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96" w:rsidRDefault="003A5D96" w:rsidP="003A5D96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5D96" w:rsidRDefault="003A5D96" w:rsidP="003A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A5D96" w:rsidRDefault="003A5D96" w:rsidP="003A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3A5D96" w:rsidRDefault="003A5D96" w:rsidP="003A5D96">
      <w:pPr>
        <w:jc w:val="center"/>
        <w:rPr>
          <w:b/>
          <w:sz w:val="28"/>
          <w:szCs w:val="28"/>
        </w:rPr>
      </w:pPr>
    </w:p>
    <w:p w:rsidR="003A5D96" w:rsidRDefault="003A5D96" w:rsidP="003A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3A5D96" w:rsidRDefault="003A5D96" w:rsidP="003A5D96">
      <w:pPr>
        <w:rPr>
          <w:b/>
          <w:sz w:val="28"/>
          <w:szCs w:val="28"/>
        </w:rPr>
      </w:pPr>
    </w:p>
    <w:p w:rsidR="003A5D96" w:rsidRDefault="003A5D96" w:rsidP="003A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3A5D96" w:rsidRDefault="003A5D96" w:rsidP="003A5D96">
      <w:pPr>
        <w:jc w:val="center"/>
        <w:rPr>
          <w:b/>
          <w:sz w:val="32"/>
          <w:szCs w:val="32"/>
        </w:rPr>
      </w:pPr>
    </w:p>
    <w:p w:rsidR="003A5D96" w:rsidRPr="0073561A" w:rsidRDefault="003A5D96" w:rsidP="003A5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A5D96" w:rsidRDefault="003A5D96" w:rsidP="003A5D96">
      <w:pPr>
        <w:rPr>
          <w:sz w:val="28"/>
          <w:szCs w:val="28"/>
        </w:rPr>
      </w:pPr>
    </w:p>
    <w:p w:rsidR="003A5D96" w:rsidRDefault="003A5D96" w:rsidP="003A5D96">
      <w:pPr>
        <w:rPr>
          <w:sz w:val="28"/>
          <w:szCs w:val="28"/>
        </w:rPr>
      </w:pPr>
      <w:r>
        <w:rPr>
          <w:sz w:val="28"/>
          <w:szCs w:val="28"/>
        </w:rPr>
        <w:t>от 02 мая 2017 года № 24</w:t>
      </w:r>
    </w:p>
    <w:p w:rsidR="003A5D96" w:rsidRPr="00844010" w:rsidRDefault="003A5D96" w:rsidP="003A5D96">
      <w:r w:rsidRPr="00844010">
        <w:t>д.</w:t>
      </w:r>
      <w:r>
        <w:t xml:space="preserve"> </w:t>
      </w:r>
      <w:r w:rsidRPr="00844010">
        <w:t>Зорино</w:t>
      </w:r>
      <w:r>
        <w:t xml:space="preserve"> </w:t>
      </w:r>
      <w:proofErr w:type="gramStart"/>
      <w:r w:rsidRPr="00844010">
        <w:t>–Б</w:t>
      </w:r>
      <w:proofErr w:type="gramEnd"/>
      <w:r w:rsidRPr="00844010">
        <w:t>ыково</w:t>
      </w:r>
    </w:p>
    <w:p w:rsidR="003A5D96" w:rsidRDefault="003A5D96" w:rsidP="003A5D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D96" w:rsidRDefault="003A5D96" w:rsidP="003A5D96">
      <w:pPr>
        <w:rPr>
          <w:sz w:val="28"/>
          <w:szCs w:val="28"/>
        </w:rPr>
      </w:pPr>
      <w:r>
        <w:rPr>
          <w:sz w:val="28"/>
          <w:szCs w:val="28"/>
        </w:rPr>
        <w:t xml:space="preserve">О приведение в соответствие с нормативами  формирования расходов на оплату труда выборных должностей, лиц местного самоуправления, </w:t>
      </w:r>
    </w:p>
    <w:p w:rsidR="003A5D96" w:rsidRDefault="003A5D96" w:rsidP="003A5D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основе, </w:t>
      </w:r>
    </w:p>
    <w:p w:rsidR="003A5D96" w:rsidRDefault="003A5D96" w:rsidP="003A5D96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Усть-Балейского МО.</w:t>
      </w:r>
    </w:p>
    <w:p w:rsidR="003A5D96" w:rsidRDefault="003A5D96" w:rsidP="003A5D96">
      <w:pPr>
        <w:rPr>
          <w:sz w:val="28"/>
          <w:szCs w:val="28"/>
        </w:rPr>
      </w:pPr>
    </w:p>
    <w:p w:rsidR="003A5D96" w:rsidRPr="00551501" w:rsidRDefault="003A5D96" w:rsidP="003A5D96">
      <w:pPr>
        <w:shd w:val="clear" w:color="auto" w:fill="FFFFFF" w:themeFill="background1"/>
        <w:jc w:val="both"/>
        <w:textAlignment w:val="baseline"/>
        <w:rPr>
          <w:color w:val="61646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86701">
        <w:rPr>
          <w:sz w:val="28"/>
          <w:szCs w:val="28"/>
        </w:rPr>
        <w:t xml:space="preserve">Руководствуясь Постановлением правительства Иркутской области от </w:t>
      </w:r>
      <w:r w:rsidRPr="00B86701">
        <w:rPr>
          <w:sz w:val="28"/>
          <w:szCs w:val="28"/>
          <w:bdr w:val="none" w:sz="0" w:space="0" w:color="auto" w:frame="1"/>
        </w:rPr>
        <w:t xml:space="preserve">27 ноября 2014 года № 599-пп </w:t>
      </w:r>
      <w:r w:rsidRPr="00B86701">
        <w:rPr>
          <w:kern w:val="36"/>
          <w:sz w:val="28"/>
          <w:szCs w:val="28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Pr="00B86701">
        <w:rPr>
          <w:sz w:val="28"/>
          <w:szCs w:val="28"/>
        </w:rPr>
        <w:t xml:space="preserve">Постановлением правительства Иркутской области </w:t>
      </w:r>
      <w:r w:rsidRPr="00B86701">
        <w:rPr>
          <w:spacing w:val="2"/>
          <w:sz w:val="28"/>
          <w:szCs w:val="28"/>
          <w:shd w:val="clear" w:color="auto" w:fill="FFFFFF"/>
        </w:rPr>
        <w:t>от 14 ноября 2016 года N 725-пп</w:t>
      </w:r>
      <w:r w:rsidRPr="00B86701">
        <w:rPr>
          <w:spacing w:val="2"/>
          <w:sz w:val="28"/>
          <w:szCs w:val="28"/>
        </w:rPr>
        <w:t xml:space="preserve"> </w:t>
      </w:r>
      <w:r w:rsidRPr="00B86701">
        <w:rPr>
          <w:spacing w:val="2"/>
          <w:sz w:val="28"/>
          <w:szCs w:val="28"/>
          <w:shd w:val="clear" w:color="auto" w:fill="FFFFFF"/>
        </w:rPr>
        <w:t>«О внесении изменений в</w:t>
      </w:r>
      <w:r w:rsidRPr="00B86701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5" w:history="1">
        <w:r w:rsidRPr="00B86701">
          <w:rPr>
            <w:rStyle w:val="a3"/>
            <w:spacing w:val="2"/>
            <w:sz w:val="28"/>
            <w:szCs w:val="28"/>
            <w:shd w:val="clear" w:color="auto" w:fill="FFFFFF"/>
          </w:rPr>
          <w:t>постановление правительства иркутской</w:t>
        </w:r>
        <w:proofErr w:type="gramEnd"/>
        <w:r w:rsidRPr="00B86701">
          <w:rPr>
            <w:rStyle w:val="a3"/>
            <w:spacing w:val="2"/>
            <w:sz w:val="28"/>
            <w:szCs w:val="28"/>
            <w:shd w:val="clear" w:color="auto" w:fill="FFFFFF"/>
          </w:rPr>
          <w:t xml:space="preserve"> области от 27 ноября 2014 года n 599-пп</w:t>
        </w:r>
      </w:hyperlink>
      <w:r w:rsidRPr="00B86701">
        <w:t>»</w:t>
      </w:r>
      <w:r w:rsidRPr="00B8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30.12.2016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54-207-2\</w:t>
      </w:r>
      <w:proofErr w:type="spellStart"/>
      <w:r w:rsidRPr="00551501"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образования-администрации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поселения»,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ст.24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образования</w:t>
      </w: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515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551501">
        <w:rPr>
          <w:sz w:val="28"/>
          <w:szCs w:val="28"/>
        </w:rPr>
        <w:t>№</w:t>
      </w:r>
      <w:r>
        <w:rPr>
          <w:sz w:val="28"/>
          <w:szCs w:val="28"/>
        </w:rPr>
        <w:t xml:space="preserve"> 1 (прилагае</w:t>
      </w:r>
      <w:r w:rsidRPr="00551501">
        <w:rPr>
          <w:sz w:val="28"/>
          <w:szCs w:val="28"/>
        </w:rPr>
        <w:t>тся)</w:t>
      </w: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Ввести в действие, утвержденное п.1 штатное расписание с 01 апреля  2017 года.</w:t>
      </w: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D96" w:rsidRDefault="003A5D96" w:rsidP="003A5D96">
      <w:pPr>
        <w:jc w:val="both"/>
        <w:rPr>
          <w:sz w:val="28"/>
          <w:szCs w:val="28"/>
        </w:rPr>
      </w:pP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3A5D96" w:rsidRDefault="003A5D96" w:rsidP="003A5D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В.В. Тирских</w:t>
      </w:r>
    </w:p>
    <w:p w:rsidR="003A5D96" w:rsidRDefault="003A5D96" w:rsidP="003A5D96">
      <w:pPr>
        <w:jc w:val="both"/>
        <w:rPr>
          <w:b/>
          <w:bCs/>
        </w:rPr>
      </w:pPr>
    </w:p>
    <w:p w:rsidR="003A5D96" w:rsidRDefault="003A5D96" w:rsidP="003A5D96">
      <w:pPr>
        <w:jc w:val="both"/>
        <w:rPr>
          <w:b/>
          <w:bCs/>
        </w:rPr>
      </w:pPr>
    </w:p>
    <w:p w:rsidR="003A5D96" w:rsidRPr="00551501" w:rsidRDefault="003A5D96" w:rsidP="003A5D96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</w:p>
    <w:p w:rsidR="003A5D96" w:rsidRDefault="003A5D96" w:rsidP="003A5D96">
      <w:pPr>
        <w:jc w:val="center"/>
        <w:rPr>
          <w:b/>
          <w:sz w:val="28"/>
          <w:szCs w:val="28"/>
          <w:highlight w:val="yellow"/>
        </w:rPr>
      </w:pPr>
    </w:p>
    <w:p w:rsidR="003A5D96" w:rsidRDefault="003A5D96" w:rsidP="003A5D96">
      <w:pPr>
        <w:tabs>
          <w:tab w:val="left" w:pos="1290"/>
        </w:tabs>
        <w:rPr>
          <w:sz w:val="28"/>
          <w:szCs w:val="28"/>
        </w:rPr>
      </w:pPr>
    </w:p>
    <w:p w:rsidR="003A5D96" w:rsidRDefault="003A5D96" w:rsidP="003A5D96">
      <w:pPr>
        <w:tabs>
          <w:tab w:val="left" w:pos="1290"/>
        </w:tabs>
        <w:rPr>
          <w:sz w:val="28"/>
          <w:szCs w:val="28"/>
        </w:rPr>
      </w:pPr>
    </w:p>
    <w:p w:rsidR="003A5D96" w:rsidRDefault="003A5D96" w:rsidP="003A5D96">
      <w:pPr>
        <w:tabs>
          <w:tab w:val="left" w:pos="1290"/>
        </w:tabs>
        <w:rPr>
          <w:sz w:val="28"/>
          <w:szCs w:val="28"/>
        </w:rPr>
      </w:pPr>
    </w:p>
    <w:p w:rsidR="003A5D96" w:rsidRDefault="003A5D96" w:rsidP="003A5D96">
      <w:pPr>
        <w:tabs>
          <w:tab w:val="left" w:pos="1290"/>
        </w:tabs>
        <w:rPr>
          <w:sz w:val="28"/>
          <w:szCs w:val="28"/>
        </w:rPr>
      </w:pPr>
    </w:p>
    <w:p w:rsidR="003A5D96" w:rsidRDefault="003A5D96" w:rsidP="003A5D96">
      <w:pPr>
        <w:tabs>
          <w:tab w:val="left" w:pos="1290"/>
        </w:tabs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08"/>
    <w:rsid w:val="000A0CE0"/>
    <w:rsid w:val="000C0C3E"/>
    <w:rsid w:val="00155B1A"/>
    <w:rsid w:val="002A0079"/>
    <w:rsid w:val="003A5D96"/>
    <w:rsid w:val="00577719"/>
    <w:rsid w:val="00875F14"/>
    <w:rsid w:val="00994F08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D96"/>
  </w:style>
  <w:style w:type="character" w:styleId="a3">
    <w:name w:val="Hyperlink"/>
    <w:basedOn w:val="a0"/>
    <w:uiPriority w:val="99"/>
    <w:semiHidden/>
    <w:unhideWhenUsed/>
    <w:rsid w:val="003A5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D96"/>
  </w:style>
  <w:style w:type="character" w:styleId="a3">
    <w:name w:val="Hyperlink"/>
    <w:basedOn w:val="a0"/>
    <w:uiPriority w:val="99"/>
    <w:semiHidden/>
    <w:unhideWhenUsed/>
    <w:rsid w:val="003A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3917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2017-06-05T01:37:00Z</dcterms:created>
  <dcterms:modified xsi:type="dcterms:W3CDTF">2017-06-05T01:37:00Z</dcterms:modified>
</cp:coreProperties>
</file>