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CD" w:rsidRDefault="00241CCD" w:rsidP="00241CCD">
      <w:pPr>
        <w:pStyle w:val="20"/>
        <w:shd w:val="clear" w:color="auto" w:fill="auto"/>
        <w:spacing w:after="0"/>
      </w:pPr>
      <w:r>
        <w:t>04.10.2021 г. № 67</w:t>
      </w:r>
      <w:r>
        <w:rPr>
          <w:lang w:eastAsia="ru-RU" w:bidi="ru-RU"/>
        </w:rPr>
        <w:br/>
      </w:r>
      <w:r>
        <w:rPr>
          <w:color w:val="000000"/>
          <w:lang w:eastAsia="ru-RU" w:bidi="ru-RU"/>
        </w:rPr>
        <w:t>РОССИЙСКАЯ ФЕДЕРАЦИЯ</w:t>
      </w:r>
      <w:r>
        <w:rPr>
          <w:color w:val="000000"/>
          <w:lang w:eastAsia="ru-RU" w:bidi="ru-RU"/>
        </w:rPr>
        <w:br/>
        <w:t>ИРКУТСКАЯ ОБЛАСТЬ</w:t>
      </w:r>
      <w:r>
        <w:rPr>
          <w:color w:val="000000"/>
          <w:lang w:eastAsia="ru-RU" w:bidi="ru-RU"/>
        </w:rPr>
        <w:br/>
        <w:t>ИРКУТСКИЙ РАЙОН</w:t>
      </w:r>
    </w:p>
    <w:p w:rsidR="00241CCD" w:rsidRDefault="00241CCD" w:rsidP="00241CCD">
      <w:pPr>
        <w:pStyle w:val="20"/>
        <w:shd w:val="clear" w:color="auto" w:fill="auto"/>
        <w:spacing w:after="0"/>
      </w:pPr>
      <w:r>
        <w:rPr>
          <w:color w:val="000000"/>
          <w:lang w:eastAsia="ru-RU" w:bidi="ru-RU"/>
        </w:rPr>
        <w:t>УСТЬ-БАЛЕЙСКОГОЕ МУНИЦИПАЛЬНОЕ ОБРАЗОВАНИЕ</w:t>
      </w:r>
    </w:p>
    <w:p w:rsidR="00241CCD" w:rsidRDefault="00241CCD" w:rsidP="00241CCD">
      <w:pPr>
        <w:pStyle w:val="20"/>
        <w:shd w:val="clear" w:color="auto" w:fill="auto"/>
        <w:spacing w:after="360"/>
      </w:pPr>
      <w:r>
        <w:rPr>
          <w:color w:val="000000"/>
          <w:lang w:eastAsia="ru-RU" w:bidi="ru-RU"/>
        </w:rPr>
        <w:t>ГЛАВА</w:t>
      </w:r>
      <w:r>
        <w:rPr>
          <w:color w:val="000000"/>
          <w:lang w:eastAsia="ru-RU" w:bidi="ru-RU"/>
        </w:rPr>
        <w:br/>
        <w:t>ПОСТАНОВЛЕНИЕ</w:t>
      </w:r>
    </w:p>
    <w:p w:rsidR="00241CCD" w:rsidRDefault="00241CCD" w:rsidP="00241C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ФОРМИРОВАНИЯ И ВЕДЕНИЯ РЕЕСТРА МУНИЦИПАЛЬНЫХ УСЛУГ</w:t>
      </w:r>
    </w:p>
    <w:p w:rsidR="00241CCD" w:rsidRDefault="00241CCD" w:rsidP="00241C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УСТЬ-БАЛЕЙСКОГО МУНИЦИПАЛЬНОГО ОБРАЗОВАНИЯ</w:t>
      </w:r>
    </w:p>
    <w:p w:rsidR="00241CCD" w:rsidRDefault="00241CCD" w:rsidP="00241C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 и от 27.07.2010 № 210-ФЗ "Об организации предоставления государственных и муниципальных услуг", в соответствии с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и в целях систематизации сведений о муниципальных услугах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функциях</w:t>
      </w:r>
      <w:proofErr w:type="gramEnd"/>
      <w:r>
        <w:rPr>
          <w:rFonts w:ascii="Arial" w:hAnsi="Arial" w:cs="Arial"/>
          <w:sz w:val="24"/>
          <w:szCs w:val="24"/>
        </w:rPr>
        <w:t xml:space="preserve">), предоставляемых Усть-Балейским муниципальным образованием, </w:t>
      </w:r>
    </w:p>
    <w:p w:rsidR="00241CCD" w:rsidRDefault="00241CCD" w:rsidP="00241CC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41CCD" w:rsidRDefault="00241CCD" w:rsidP="00241CC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241CCD" w:rsidRDefault="00241CCD" w:rsidP="00241CC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41CCD" w:rsidRDefault="00241CCD" w:rsidP="00241CCD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Порядок формирования и ведения Реестра муниципальных услуг, предоставляемых Усть-Балейским муниципальным образованием (далее - Реестр) (прилагается).</w:t>
      </w:r>
    </w:p>
    <w:p w:rsidR="00241CCD" w:rsidRDefault="00241CCD" w:rsidP="00241CC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Назначить заместителя главы администрации Усть-Балейского муниципального образования Бутырского Александра Анатольевича </w:t>
      </w: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за:</w:t>
      </w:r>
    </w:p>
    <w:p w:rsidR="00241CCD" w:rsidRDefault="00241CCD" w:rsidP="00241CCD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и ведение Реестра; </w:t>
      </w:r>
    </w:p>
    <w:p w:rsidR="00241CCD" w:rsidRDefault="00241CCD" w:rsidP="00241CCD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программно-техническое сопровождение формирования и ведения Реестра.</w:t>
      </w:r>
    </w:p>
    <w:p w:rsidR="00241CCD" w:rsidRDefault="00241CCD" w:rsidP="00241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Постановление Главы Усть-Балейского муниципального образования от 05 апреля 2018 года  № 27 «Об утверждении Порядка формирования и ведения </w:t>
      </w:r>
    </w:p>
    <w:p w:rsidR="00241CCD" w:rsidRDefault="00241CCD" w:rsidP="00241CCD">
      <w:pPr>
        <w:autoSpaceDE w:val="0"/>
        <w:autoSpaceDN w:val="0"/>
        <w:adjustRightInd w:val="0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Реестра муниципальных услуг Усть-Балейского муниципального образования считать не действительным. </w:t>
      </w:r>
    </w:p>
    <w:p w:rsidR="00241CCD" w:rsidRDefault="00241CCD" w:rsidP="00241CC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Опубликовать настоящее постановление в информационном Вестнике Усть-Балейского муниципального образования и на официальном сайте администрации.   </w:t>
      </w:r>
    </w:p>
    <w:p w:rsidR="00241CCD" w:rsidRDefault="00241CCD" w:rsidP="00241CC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исполнения настоящего постановления оставляю за собой.</w:t>
      </w:r>
    </w:p>
    <w:p w:rsidR="00241CCD" w:rsidRDefault="00241CCD" w:rsidP="00241C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Усть-Балейского </w:t>
      </w:r>
    </w:p>
    <w:p w:rsidR="00241CCD" w:rsidRDefault="00241CCD" w:rsidP="00241C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В.В. Тирских</w:t>
      </w:r>
    </w:p>
    <w:p w:rsidR="00241CCD" w:rsidRDefault="00241CCD" w:rsidP="00241CCD">
      <w:pPr>
        <w:autoSpaceDE w:val="0"/>
        <w:autoSpaceDN w:val="0"/>
        <w:adjustRightInd w:val="0"/>
        <w:ind w:left="5664"/>
        <w:jc w:val="both"/>
        <w:outlineLvl w:val="0"/>
        <w:rPr>
          <w:rFonts w:ascii="Arial" w:hAnsi="Arial" w:cs="Arial"/>
          <w:sz w:val="24"/>
          <w:szCs w:val="24"/>
        </w:rPr>
      </w:pPr>
    </w:p>
    <w:p w:rsidR="00241CCD" w:rsidRDefault="00241CCD" w:rsidP="00241CCD">
      <w:pPr>
        <w:autoSpaceDE w:val="0"/>
        <w:autoSpaceDN w:val="0"/>
        <w:adjustRightInd w:val="0"/>
        <w:ind w:left="5664"/>
        <w:jc w:val="both"/>
        <w:outlineLvl w:val="0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5664"/>
        <w:jc w:val="right"/>
        <w:outlineLvl w:val="0"/>
        <w:rPr>
          <w:rFonts w:ascii="Arial" w:hAnsi="Arial" w:cs="Arial"/>
          <w:sz w:val="22"/>
          <w:szCs w:val="22"/>
        </w:rPr>
      </w:pPr>
    </w:p>
    <w:p w:rsidR="00241CCD" w:rsidRDefault="00241CCD" w:rsidP="00241CCD">
      <w:pPr>
        <w:autoSpaceDE w:val="0"/>
        <w:autoSpaceDN w:val="0"/>
        <w:adjustRightInd w:val="0"/>
        <w:ind w:left="5664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241CCD" w:rsidRDefault="00241CCD" w:rsidP="00241CCD">
      <w:pPr>
        <w:autoSpaceDE w:val="0"/>
        <w:autoSpaceDN w:val="0"/>
        <w:adjustRightInd w:val="0"/>
        <w:ind w:left="5664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постановлению главы </w:t>
      </w:r>
    </w:p>
    <w:p w:rsidR="00241CCD" w:rsidRDefault="00241CCD" w:rsidP="00241CCD">
      <w:pPr>
        <w:autoSpaceDE w:val="0"/>
        <w:autoSpaceDN w:val="0"/>
        <w:adjustRightInd w:val="0"/>
        <w:ind w:left="5664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Усть-Балейского муниципального</w:t>
      </w:r>
    </w:p>
    <w:p w:rsidR="00241CCD" w:rsidRDefault="00241CCD" w:rsidP="00241CCD">
      <w:pPr>
        <w:autoSpaceDE w:val="0"/>
        <w:autoSpaceDN w:val="0"/>
        <w:adjustRightInd w:val="0"/>
        <w:ind w:left="5664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образования</w:t>
      </w:r>
    </w:p>
    <w:p w:rsidR="00241CCD" w:rsidRDefault="00241CCD" w:rsidP="00241CCD">
      <w:pPr>
        <w:jc w:val="right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от 04.10.2021 г. № 67</w:t>
      </w:r>
      <w:r>
        <w:rPr>
          <w:lang w:bidi="ru-RU"/>
        </w:rPr>
        <w:br/>
      </w:r>
    </w:p>
    <w:p w:rsidR="00241CCD" w:rsidRDefault="00241CCD" w:rsidP="00241CCD">
      <w:pPr>
        <w:autoSpaceDE w:val="0"/>
        <w:autoSpaceDN w:val="0"/>
        <w:adjustRightInd w:val="0"/>
        <w:ind w:left="5664"/>
        <w:jc w:val="both"/>
        <w:outlineLvl w:val="0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1CCD" w:rsidRDefault="00241CCD" w:rsidP="00241CCD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ПОРЯДОК</w:t>
      </w:r>
    </w:p>
    <w:p w:rsidR="00241CCD" w:rsidRDefault="00241CCD" w:rsidP="00241CCD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ФОРМИРОВАНИЯ И ВЕДЕНИЯ РЕЕСТРА МУНИЦИПАЛЬНЫХ УСЛУГ УСТЬ-БАЛЕЙСКОГО МУНИЦИПАЛЬНОГО ОБРАЗОВАНИЯ</w:t>
      </w:r>
    </w:p>
    <w:p w:rsidR="00241CCD" w:rsidRDefault="00241CCD" w:rsidP="00241CC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положения</w:t>
      </w:r>
    </w:p>
    <w:p w:rsidR="00241CCD" w:rsidRDefault="00241CCD" w:rsidP="00241CC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241CCD" w:rsidRDefault="00241CCD" w:rsidP="00241CC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Настоящий Порядок формирования и ведения реестра муниципальных услуг (далее - Реестр) Усть-Балейского муниципального образования  разработан 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"Об организации предоставления государственных и муниципальных услуг", с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государственных и муниципальных услуг (осуществление функций)».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Формирование и ведение Реестра осуществляется в целях систематизации информации о муниципальных услугах, предоставляемых Усть-Балейским муниципальным образованием. 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Реестр является муниципальной информационной системой, содержащей: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1.3.1. Сведения об услугах, которые являются необходимыми и обязательными для предоставления Усть-Балейским муниципальным образованием, включенных в перечень, утверждаемый постановлением главы поселения. 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1.3.2. Сведения об органах, предоставляющих муниципальные услуги, с указанием фамилии, имени и отчества руководителей, их должностей, телефонов, наименований официальных сайтов, режима работы.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1.3.3. Сведения о предоставляемых муниципальных услугах согласно приложениям № 1 и № 2 к настоящему Положению.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1.3.4. Нормативные правовые акты, в соответствии с которыми предоставляются муниципальные услуги.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Для организации работы по формированию и ведению Реестра постановлением главы Усть-Балейского муниципального образования назначается ответственное лицо. 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Сведения из Реестра предоставляются органам государственной власти, органам местного самоуправления, иным организациям, а также физическим и юридическим лицам по запросу на безвозмездной основе.</w:t>
      </w:r>
    </w:p>
    <w:p w:rsidR="00241CCD" w:rsidRDefault="00241CCD" w:rsidP="00241CC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241CCD" w:rsidRDefault="00241CCD" w:rsidP="00241C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Функции органа, уполномоченного на формирование</w:t>
      </w:r>
    </w:p>
    <w:p w:rsidR="00241CCD" w:rsidRDefault="00241CCD" w:rsidP="00241C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ведение Реестра</w:t>
      </w:r>
    </w:p>
    <w:p w:rsidR="00241CCD" w:rsidRDefault="00241CCD" w:rsidP="00241CC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Орган, ответственный за формирование и ведение Реестра: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осуществляет ведение Реестра, представляющее собой проверку содержания сведений о муниципальных услугах, предоставляемых Усть-Балейским муниципальным образованием;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мониторинг и анализ сведений о муниципальных услугах, размещенных в Реестре;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актуализацию информации, содержащейся в Реестре;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контроль предоставления информации, предусмотренной настоящим Порядком, для формирования Реестра Усть-Балейского муниципального образования;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осуществляет размещение сведений из Реестра поселения в информационной системе по ведению Реестра государственных и муниципальных услуг «Портал </w:t>
      </w:r>
      <w:proofErr w:type="spellStart"/>
      <w:r>
        <w:rPr>
          <w:rFonts w:ascii="Arial" w:hAnsi="Arial" w:cs="Arial"/>
          <w:sz w:val="24"/>
          <w:szCs w:val="24"/>
        </w:rPr>
        <w:t>Госуслуги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241CCD" w:rsidRDefault="00241CCD" w:rsidP="00241CC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241CCD" w:rsidRDefault="00241CCD" w:rsidP="00241C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Формирование и ведение Реестра</w:t>
      </w:r>
    </w:p>
    <w:p w:rsidR="00241CCD" w:rsidRDefault="00241CCD" w:rsidP="00241CC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Внесению в Реестр подлежат все муниципальные услуги, оказываемые Усть-Балейским муниципальным образованием.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Запись в Реестре о муниципальной услуге содержит следующие сведения: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сведения об услугах согласно приложениям № 1 и № 2 к настоящему Порядку;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реестровый номер государственной услуги и дата размещения сведений о ней в Реестре;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дата и основания внесения изменений в сведения об услуге, содержащиеся в Реестре.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Основаниями для исключения сведений об услугах из Реестра являются вступление в силу федеральных законов и иных нормативных правовых актов Российской Федерации, нормативных правовых актов Иркутской  области, которыми упразднено предоставление государственной услуги.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5664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1</w:t>
      </w:r>
    </w:p>
    <w:p w:rsidR="00241CCD" w:rsidRDefault="00241CCD" w:rsidP="00241CCD">
      <w:pPr>
        <w:autoSpaceDE w:val="0"/>
        <w:autoSpaceDN w:val="0"/>
        <w:adjustRightInd w:val="0"/>
        <w:ind w:left="5664"/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Порядку формирования и</w:t>
      </w:r>
    </w:p>
    <w:p w:rsidR="00241CCD" w:rsidRDefault="00241CCD" w:rsidP="00241CC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ведения Реестра муниципальных услуг 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Усть-Балейского муниципального образования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241CCD" w:rsidRDefault="00241CCD" w:rsidP="00241C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СВЕДЕНИЙ О МУНИЦИПАЛЬНОЙ УСЛУГЕ, ПОДЛЕЖАЩИХ</w:t>
      </w:r>
    </w:p>
    <w:p w:rsidR="00241CCD" w:rsidRDefault="00241CCD" w:rsidP="00241C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ВНЕСЕНИЮ В РЕЕСТР МУНИЦИПАЛЬНЫХ УСЛУГ УСТЬ-БАЛЕЙСКОГО МУНИЦИПАЛЬНОГО ОБРАЗОВАНИЯ, В ОТНОШЕНИИ </w:t>
      </w:r>
      <w:proofErr w:type="gramStart"/>
      <w:r>
        <w:rPr>
          <w:rFonts w:ascii="Arial" w:hAnsi="Arial" w:cs="Arial"/>
          <w:b/>
          <w:sz w:val="24"/>
          <w:szCs w:val="24"/>
        </w:rPr>
        <w:t>КОТОРОЙ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УТВЕРЖДЕН АДМИНИСТРАТИВНЫЙ РЕГЛАМЕНТ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Наименование услуги.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Наименование органа местного самоуправления, структурного подразделения администрации поселения, предоставляющего муниципальную услугу.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Наименование центральных исполнительных органов государственной власти Иркутской области, без привлечения которых не может быть предоставлена муниципальная услуга.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Наименование нормативных правовых актов, регулирующих предоставление услуги, с указанием их реквизитов.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Сведения о размещении на официальном сайте Усть-Балейского муниципального образования в информационно-телекоммуникационной сети «Интернет» утвержденного административного регламента.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Описание результатов предоставления муниципальной услуги.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Категория заявителей, которым предоставляется услуга.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Места информирования о правилах предоставления услуги.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Сроки предоставления муниципальной услуги.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Основания для приостановления предоставления муниципальной услуги либо отказа в предоставлении услуги.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Перечень документов, подлежащих представлению заявителем для получения услуги, в соответствии с законодательством Российской Федерации и законодательством Иркутской области.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Сведения о </w:t>
      </w:r>
      <w:proofErr w:type="spellStart"/>
      <w:r>
        <w:rPr>
          <w:rFonts w:ascii="Arial" w:hAnsi="Arial" w:cs="Arial"/>
          <w:sz w:val="24"/>
          <w:szCs w:val="24"/>
        </w:rPr>
        <w:t>возмездности</w:t>
      </w:r>
      <w:proofErr w:type="spellEnd"/>
      <w:r>
        <w:rPr>
          <w:rFonts w:ascii="Arial" w:hAnsi="Arial" w:cs="Arial"/>
          <w:sz w:val="24"/>
          <w:szCs w:val="24"/>
        </w:rPr>
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Информация о внутриведомственных и межведомственных административных процедурах, подлежащих выполнению органом Усть-Балейского муниципального образования при предоставлении услуги, в том числе информация о промежуточных и окончательных сроках таких административных процедур.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Адреса официальных сайтов органов местного самоуправления в информационно-телекоммуникационной сети «Интернет», адреса их электронной почты, телефоны.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Сведения о способах и формах обжалования решений и действий (бездействия) должностных лиц при предоставлении услуги и информация о должностных лицах, уполномоченных на рассмотрение жалоб, их контактные данные.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Текст административного регламента.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18. Сведения о внесении изменений в административный регламент с указанием реквизитов актов, которыми такие изменения внесены.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Дата прекращения действия административного регламента (признания его </w:t>
      </w:r>
      <w:proofErr w:type="gramStart"/>
      <w:r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силу).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Формы заявлений и иных документов, заполнение которых заявителем необходимо для обращения в администрацию Усть-Балейского муниципального образования для получения муниципальной услуги  (в электронной форме).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4956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left="5664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241CCD" w:rsidRDefault="00241CCD" w:rsidP="00241CCD">
      <w:pPr>
        <w:autoSpaceDE w:val="0"/>
        <w:autoSpaceDN w:val="0"/>
        <w:adjustRightInd w:val="0"/>
        <w:ind w:left="5664"/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Порядку формирования и</w:t>
      </w:r>
    </w:p>
    <w:p w:rsidR="00241CCD" w:rsidRDefault="00241CCD" w:rsidP="00241CC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ведения Реестра муниципальных услуг 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Усть-Балейского муниципального образования</w:t>
      </w:r>
    </w:p>
    <w:p w:rsidR="00241CCD" w:rsidRDefault="00241CCD" w:rsidP="00241CC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241CCD" w:rsidRDefault="00241CCD" w:rsidP="00241C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СВЕДЕНИЙ О МУНИЦИПАЛЬНОЙ УСЛУГЕ, ПОДЛЕЖАЩИХ</w:t>
      </w:r>
    </w:p>
    <w:p w:rsidR="00241CCD" w:rsidRDefault="00241CCD" w:rsidP="00241C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ВНЕСЕНИЮ В РЕЕСТР МУНИЦИПАЛЬНЫХ УСЛУГ УСТЬ-БАЛЕЙСКОГО МУНИЦИПАЛЬНОГО ОБРАЗОВАНИЯ, В ОТНОШЕНИИ </w:t>
      </w:r>
      <w:proofErr w:type="gramStart"/>
      <w:r>
        <w:rPr>
          <w:rFonts w:ascii="Arial" w:hAnsi="Arial" w:cs="Arial"/>
          <w:b/>
          <w:sz w:val="24"/>
          <w:szCs w:val="24"/>
        </w:rPr>
        <w:t>КОТОРОЙ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НЕ УТВЕРЖДЕН АДМИНИСТРАТИВНЫЙ РЕГЛАМЕНТ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Наименование услуги.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Наименование органа местного самоуправления, структурного подразделения администрации поселения, предоставляющего муниципальную услугу.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Наименование центральных исполнительных органов государственной власти Иркутской области, без привлечения которых не может быть предоставлена муниципальная услуга.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Наименование регулирующих предоставление услуги нормативных правовых актов с указанием их реквизитов.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оекта административного регламента.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Сведения о получении (с указанием даты и реквизитов документа) предложений от заинтересованных организаций и граждан по проекту административного регламента.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Сведения о направлении проекта административного регламента на независимую экспертизу.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Сведения о получении заключения независимой экспертизы проекта административного регламента.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Текст вывода независимой экспертизы проекта административного регламента.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Сведения о размещении проекта административного регламента на официальном сайте в информационно-телекоммуникационной сети Интернет.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Описание результатов предоставления муниципальной услуги.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Категория заявителей, которым предоставляется услуга.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Места информирования о правилах предоставления услуги.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Сроки предоставления муниципальной услуги.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Основания для приостановления предоставления муниципальной услуги либо отказа в предоставлении муниципальной услуги.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Перечень документов, подлежащих представлению заявителем для получения муниципальной услуги, в соответствии с законодательством Российской Федерации и законодательством Иркутской области.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Сведения о </w:t>
      </w:r>
      <w:proofErr w:type="spellStart"/>
      <w:r>
        <w:rPr>
          <w:rFonts w:ascii="Arial" w:hAnsi="Arial" w:cs="Arial"/>
          <w:sz w:val="24"/>
          <w:szCs w:val="24"/>
        </w:rPr>
        <w:t>возмездности</w:t>
      </w:r>
      <w:proofErr w:type="spellEnd"/>
      <w:r>
        <w:rPr>
          <w:rFonts w:ascii="Arial" w:hAnsi="Arial" w:cs="Arial"/>
          <w:sz w:val="24"/>
          <w:szCs w:val="24"/>
        </w:rPr>
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Информация о внутриведомственных и межведомственных административных процедурах, подлежащих выполнению администрацией Усть-Балейского муниципального образования при предоставлении услуги, в том числе информация о промежуточных и окончательных сроках таких административных процедур.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19. Адреса официальных сайтов органов местного самоуправления в информационно-телекоммуникационной сети «Интернет», адреса их электронной почты, телефоны.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Сведения о способах и формах обжалования решений и действий (бездействия) должностных лиц при предоставлении услуги и информация о должностных лицах, уполномоченных на рассмотрение жалоб, их контактные данные.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Формы заявлений и иных документов, заполнение которых заявителем необходимо для обращения в администрацию Усть-Балейского муниципального образования для получения муниципальной услуги  (в электронной форме).</w:t>
      </w:r>
    </w:p>
    <w:p w:rsidR="00241CCD" w:rsidRDefault="00241CCD" w:rsidP="00241CC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41CCD" w:rsidRDefault="00241CCD" w:rsidP="00241CC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1CCD" w:rsidRDefault="00241CCD" w:rsidP="00241CCD">
      <w:pPr>
        <w:pStyle w:val="ConsPlusTitle"/>
        <w:widowControl/>
        <w:jc w:val="center"/>
        <w:rPr>
          <w:sz w:val="28"/>
          <w:szCs w:val="28"/>
        </w:rPr>
      </w:pPr>
    </w:p>
    <w:p w:rsidR="00241CCD" w:rsidRDefault="00241CCD" w:rsidP="00241CCD">
      <w:pPr>
        <w:pStyle w:val="ConsPlusTitle"/>
        <w:widowControl/>
        <w:jc w:val="center"/>
        <w:rPr>
          <w:sz w:val="28"/>
          <w:szCs w:val="28"/>
        </w:rPr>
      </w:pPr>
    </w:p>
    <w:p w:rsidR="00241CCD" w:rsidRDefault="00241CCD" w:rsidP="00241CCD">
      <w:pPr>
        <w:pStyle w:val="ConsPlusTitle"/>
        <w:widowControl/>
        <w:jc w:val="center"/>
        <w:rPr>
          <w:sz w:val="28"/>
          <w:szCs w:val="28"/>
        </w:rPr>
      </w:pPr>
    </w:p>
    <w:p w:rsidR="00241CCD" w:rsidRDefault="00241CCD" w:rsidP="00241CCD">
      <w:pPr>
        <w:pStyle w:val="ConsPlusTitle"/>
        <w:widowControl/>
        <w:jc w:val="center"/>
        <w:rPr>
          <w:sz w:val="28"/>
          <w:szCs w:val="28"/>
        </w:rPr>
      </w:pPr>
    </w:p>
    <w:p w:rsidR="00241CCD" w:rsidRDefault="00241CCD" w:rsidP="00241CCD">
      <w:pPr>
        <w:pStyle w:val="ConsPlusTitle"/>
        <w:widowControl/>
        <w:jc w:val="center"/>
        <w:rPr>
          <w:sz w:val="28"/>
          <w:szCs w:val="28"/>
        </w:rPr>
      </w:pPr>
    </w:p>
    <w:p w:rsidR="00241CCD" w:rsidRDefault="00241CCD" w:rsidP="00241CCD">
      <w:pPr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CCD" w:rsidRDefault="00241CCD" w:rsidP="00241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CB9"/>
    <w:multiLevelType w:val="hybridMultilevel"/>
    <w:tmpl w:val="D1C88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F8"/>
    <w:rsid w:val="000A0CE0"/>
    <w:rsid w:val="000C0C3E"/>
    <w:rsid w:val="00155B1A"/>
    <w:rsid w:val="001B1BF8"/>
    <w:rsid w:val="00241CCD"/>
    <w:rsid w:val="002A0079"/>
    <w:rsid w:val="00577719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1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41CC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CCD"/>
    <w:pPr>
      <w:widowControl w:val="0"/>
      <w:shd w:val="clear" w:color="auto" w:fill="FFFFFF"/>
      <w:spacing w:after="180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1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41CC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1CCD"/>
    <w:pPr>
      <w:widowControl w:val="0"/>
      <w:shd w:val="clear" w:color="auto" w:fill="FFFFFF"/>
      <w:spacing w:after="180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2021-11-08T05:42:00Z</dcterms:created>
  <dcterms:modified xsi:type="dcterms:W3CDTF">2021-11-08T05:42:00Z</dcterms:modified>
</cp:coreProperties>
</file>