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DF" w:rsidRPr="001D63DF" w:rsidRDefault="001D63DF" w:rsidP="001D63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1D63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63DF" w:rsidRPr="001D63DF" w:rsidRDefault="001D63DF" w:rsidP="001D6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D63DF" w:rsidRPr="001D63DF" w:rsidRDefault="001D63DF" w:rsidP="001D6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DF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1D63DF" w:rsidRPr="001D63DF" w:rsidRDefault="001D63DF" w:rsidP="001D6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DF" w:rsidRPr="001D63DF" w:rsidRDefault="001D63DF" w:rsidP="001D6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DF">
        <w:rPr>
          <w:rFonts w:ascii="Times New Roman" w:hAnsi="Times New Roman" w:cs="Times New Roman"/>
          <w:b/>
          <w:sz w:val="28"/>
          <w:szCs w:val="28"/>
        </w:rPr>
        <w:t xml:space="preserve">УСТЬ-БАЛЕЙСКОЕ МУНИЦИПАЛЬНОЕ </w:t>
      </w:r>
    </w:p>
    <w:p w:rsidR="001D63DF" w:rsidRPr="001D63DF" w:rsidRDefault="001D63DF" w:rsidP="001D6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3DF">
        <w:rPr>
          <w:rFonts w:ascii="Times New Roman" w:hAnsi="Times New Roman" w:cs="Times New Roman"/>
          <w:b/>
          <w:sz w:val="32"/>
          <w:szCs w:val="32"/>
        </w:rPr>
        <w:t>Глава муниципального образования</w:t>
      </w:r>
    </w:p>
    <w:p w:rsidR="001D63DF" w:rsidRPr="001D63DF" w:rsidRDefault="001D63DF" w:rsidP="001D6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3DF" w:rsidRPr="001D63DF" w:rsidRDefault="001D63DF" w:rsidP="001D63D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63D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D63DF" w:rsidRPr="001D63DF" w:rsidRDefault="001D63DF" w:rsidP="001D63D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D63DF" w:rsidRPr="001D63DF" w:rsidRDefault="001D63DF" w:rsidP="001D6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DF">
        <w:rPr>
          <w:rFonts w:ascii="Times New Roman" w:hAnsi="Times New Roman" w:cs="Times New Roman"/>
        </w:rPr>
        <w:t xml:space="preserve">от  </w:t>
      </w:r>
      <w:r w:rsidRPr="001D63DF">
        <w:rPr>
          <w:rFonts w:ascii="Times New Roman" w:hAnsi="Times New Roman" w:cs="Times New Roman"/>
          <w:sz w:val="28"/>
          <w:szCs w:val="28"/>
        </w:rPr>
        <w:t>18 апреля 2014 года</w:t>
      </w:r>
      <w:r w:rsidRPr="001D63DF">
        <w:rPr>
          <w:rFonts w:ascii="Times New Roman" w:hAnsi="Times New Roman" w:cs="Times New Roman"/>
        </w:rPr>
        <w:t xml:space="preserve">   № 28</w:t>
      </w:r>
    </w:p>
    <w:p w:rsidR="001D63DF" w:rsidRPr="001D63DF" w:rsidRDefault="001D63DF" w:rsidP="001D6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DF">
        <w:rPr>
          <w:rFonts w:ascii="Times New Roman" w:hAnsi="Times New Roman" w:cs="Times New Roman"/>
          <w:sz w:val="28"/>
          <w:szCs w:val="28"/>
        </w:rPr>
        <w:t>д. Зорино-Быково</w:t>
      </w:r>
    </w:p>
    <w:p w:rsidR="001D63DF" w:rsidRPr="001D63DF" w:rsidRDefault="001D63DF" w:rsidP="001D6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3DF">
        <w:rPr>
          <w:rFonts w:ascii="Times New Roman" w:hAnsi="Times New Roman" w:cs="Times New Roman"/>
          <w:sz w:val="28"/>
          <w:szCs w:val="28"/>
        </w:rPr>
        <w:t xml:space="preserve">О назначении  публичных слушаний </w:t>
      </w:r>
    </w:p>
    <w:p w:rsidR="001D63DF" w:rsidRPr="001D63DF" w:rsidRDefault="001D63DF" w:rsidP="001D63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DF" w:rsidRPr="001D63DF" w:rsidRDefault="001D63DF" w:rsidP="001D6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3DF">
        <w:rPr>
          <w:rFonts w:ascii="Times New Roman" w:hAnsi="Times New Roman" w:cs="Times New Roman"/>
          <w:sz w:val="28"/>
          <w:szCs w:val="28"/>
        </w:rPr>
        <w:t xml:space="preserve">      Руководствуясь  ст.28  Федерального  закона от 06.10.2003 г. № 131 –ФЗ «Об общих принципах организации местного самоуправления», ст.17,41 Устава Усть-Балейского муниципального образования, решением Думы Усть-Балейского муниципального образования от  04.04.2014 г. за № 18-93-3</w:t>
      </w:r>
    </w:p>
    <w:p w:rsidR="001D63DF" w:rsidRPr="001D63DF" w:rsidRDefault="001D63DF" w:rsidP="001D63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DF" w:rsidRPr="001D63DF" w:rsidRDefault="001D63DF" w:rsidP="001D6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3DF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1D63DF" w:rsidRPr="001D63DF" w:rsidRDefault="001D63DF" w:rsidP="001D6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3DF">
        <w:rPr>
          <w:rFonts w:ascii="Times New Roman" w:hAnsi="Times New Roman" w:cs="Times New Roman"/>
          <w:sz w:val="28"/>
          <w:szCs w:val="28"/>
        </w:rPr>
        <w:t xml:space="preserve">  1. Назначить публичные слушания с участием жителей Усть-Балейского муниципального образования по вопросу  принятия  Устава  Усть-Балейского муниципального образования в новой редакции на 27 мая 2014  года в 14-00 в здании администрации Усть-Балейского муниципального образования по адресу д. Зорино-Быково ул. </w:t>
      </w:r>
      <w:proofErr w:type="gramStart"/>
      <w:r w:rsidRPr="001D63DF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1D63DF">
        <w:rPr>
          <w:rFonts w:ascii="Times New Roman" w:hAnsi="Times New Roman" w:cs="Times New Roman"/>
          <w:sz w:val="28"/>
          <w:szCs w:val="28"/>
        </w:rPr>
        <w:t xml:space="preserve"> № 15.</w:t>
      </w:r>
    </w:p>
    <w:p w:rsidR="001D63DF" w:rsidRPr="001D63DF" w:rsidRDefault="001D63DF" w:rsidP="001D6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3DF">
        <w:rPr>
          <w:rFonts w:ascii="Times New Roman" w:hAnsi="Times New Roman" w:cs="Times New Roman"/>
          <w:sz w:val="28"/>
          <w:szCs w:val="28"/>
        </w:rPr>
        <w:t xml:space="preserve">  2 . Предложения по изменениям и дополнениям  по вопросу, указанному в п.1 настоящего постановления принимаются до 27 мая 2014 года  по адресу  д. Зорино-Быково ул. Заречная № 15 контактное лицо- заместитель главы администрации Бутырская Елена Владимировна </w:t>
      </w:r>
    </w:p>
    <w:p w:rsidR="001D63DF" w:rsidRPr="001D63DF" w:rsidRDefault="001D63DF" w:rsidP="001D6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3DF">
        <w:rPr>
          <w:rFonts w:ascii="Times New Roman" w:hAnsi="Times New Roman" w:cs="Times New Roman"/>
          <w:sz w:val="28"/>
          <w:szCs w:val="28"/>
        </w:rPr>
        <w:t xml:space="preserve">  3. Опубликовать данное постановление в Вестнике Усть-Балейского муниципального образования </w:t>
      </w:r>
    </w:p>
    <w:p w:rsidR="001D63DF" w:rsidRPr="001D63DF" w:rsidRDefault="001D63DF" w:rsidP="001D63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DF" w:rsidRPr="001D63DF" w:rsidRDefault="001D63DF" w:rsidP="001D63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DF" w:rsidRPr="001D63DF" w:rsidRDefault="001D63DF" w:rsidP="001D6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DF">
        <w:rPr>
          <w:rFonts w:ascii="Times New Roman" w:hAnsi="Times New Roman" w:cs="Times New Roman"/>
          <w:sz w:val="28"/>
          <w:szCs w:val="28"/>
        </w:rPr>
        <w:t>Глава Усть-Балейского</w:t>
      </w:r>
    </w:p>
    <w:p w:rsidR="001D63DF" w:rsidRPr="001D63DF" w:rsidRDefault="001D63DF" w:rsidP="001D6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DF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В.В. Тирских</w:t>
      </w:r>
    </w:p>
    <w:p w:rsidR="001D63DF" w:rsidRDefault="001D63DF" w:rsidP="001D63DF">
      <w:pPr>
        <w:rPr>
          <w:sz w:val="28"/>
          <w:szCs w:val="28"/>
        </w:rPr>
      </w:pPr>
    </w:p>
    <w:p w:rsidR="001D63DF" w:rsidRDefault="001D63DF" w:rsidP="001D63DF"/>
    <w:p w:rsidR="001D63DF" w:rsidRDefault="001D63DF" w:rsidP="001D63DF">
      <w:pPr>
        <w:tabs>
          <w:tab w:val="left" w:pos="2955"/>
        </w:tabs>
        <w:jc w:val="both"/>
        <w:rPr>
          <w:rFonts w:ascii="Calibri" w:hAnsi="Calibri"/>
        </w:rPr>
      </w:pPr>
    </w:p>
    <w:p w:rsidR="001D63DF" w:rsidRDefault="001D63DF" w:rsidP="001D63DF">
      <w:pPr>
        <w:jc w:val="center"/>
      </w:pPr>
    </w:p>
    <w:p w:rsidR="001D63DF" w:rsidRDefault="001D63DF" w:rsidP="001D63DF">
      <w:pPr>
        <w:jc w:val="center"/>
      </w:pPr>
    </w:p>
    <w:p w:rsidR="006E3848" w:rsidRDefault="006E3848"/>
    <w:sectPr w:rsidR="006E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3DF"/>
    <w:rsid w:val="001D63DF"/>
    <w:rsid w:val="006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>Аминистрация Усть-Балейского Муниципального образо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2014-04-21T02:31:00Z</dcterms:created>
  <dcterms:modified xsi:type="dcterms:W3CDTF">2014-04-21T02:31:00Z</dcterms:modified>
</cp:coreProperties>
</file>