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23" w:rsidRPr="005C6D34" w:rsidRDefault="00486323" w:rsidP="0048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D3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86323" w:rsidRPr="005C6D34" w:rsidRDefault="00486323" w:rsidP="0048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D34"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486323" w:rsidRPr="005C6D34" w:rsidRDefault="00486323" w:rsidP="0048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D34">
        <w:rPr>
          <w:rFonts w:ascii="Times New Roman" w:eastAsia="Times New Roman" w:hAnsi="Times New Roman" w:cs="Times New Roman"/>
          <w:b/>
          <w:sz w:val="28"/>
          <w:szCs w:val="28"/>
        </w:rPr>
        <w:t>Иркутский район</w:t>
      </w:r>
    </w:p>
    <w:p w:rsidR="00486323" w:rsidRPr="005C6D34" w:rsidRDefault="00486323" w:rsidP="005E3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D34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  <w:r w:rsidR="005E39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Усть-Балейского</w:t>
      </w:r>
      <w:r w:rsidRPr="005C6D3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86323" w:rsidRPr="00D20227" w:rsidRDefault="00486323" w:rsidP="00486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3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86323" w:rsidRPr="00A5609B" w:rsidRDefault="00486323" w:rsidP="00486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</w:t>
      </w:r>
      <w:r w:rsidRPr="00A560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октября  2014г.                                                                                      № 24-111-6/дсп</w:t>
      </w:r>
    </w:p>
    <w:p w:rsidR="00486323" w:rsidRPr="00C275F8" w:rsidRDefault="00486323" w:rsidP="004863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75F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согласовании перечня </w:t>
      </w:r>
      <w:r w:rsidRPr="00004021">
        <w:rPr>
          <w:rFonts w:ascii="Times New Roman" w:eastAsia="Times New Roman" w:hAnsi="Times New Roman" w:cs="Times New Roman"/>
          <w:sz w:val="26"/>
          <w:szCs w:val="26"/>
        </w:rPr>
        <w:t xml:space="preserve">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Усть-Балейского</w:t>
      </w:r>
      <w:r w:rsidRPr="0000402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C275F8">
        <w:rPr>
          <w:rFonts w:ascii="Times New Roman" w:hAnsi="Times New Roman" w:cs="Times New Roman"/>
          <w:sz w:val="26"/>
          <w:szCs w:val="26"/>
        </w:rPr>
        <w:t>»</w:t>
      </w:r>
    </w:p>
    <w:p w:rsidR="00486323" w:rsidRPr="00C275F8" w:rsidRDefault="00486323" w:rsidP="004863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6323" w:rsidRPr="00BA7791" w:rsidRDefault="00486323" w:rsidP="0048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791">
        <w:rPr>
          <w:rFonts w:ascii="Times New Roman" w:eastAsia="Times New Roman" w:hAnsi="Times New Roman" w:cs="Times New Roman"/>
          <w:sz w:val="26"/>
          <w:szCs w:val="26"/>
        </w:rPr>
        <w:t>Руководствуясь ст.14 Федерального закона от «06» октября 2003 года №131-ФЗ «Об общих принципах организации местного самоуправления в Российской Федерации»,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24, ст. 43 </w:t>
      </w:r>
      <w:r w:rsidRPr="00BA7791">
        <w:rPr>
          <w:rFonts w:ascii="Times New Roman" w:eastAsia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eastAsia="Times New Roman" w:hAnsi="Times New Roman" w:cs="Times New Roman"/>
          <w:sz w:val="26"/>
          <w:szCs w:val="26"/>
        </w:rPr>
        <w:t>Усть-Балейского</w:t>
      </w:r>
      <w:r w:rsidRPr="00BA779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, рассмотрев письмо Комитета по управлению муниципальным имуществом Иркутского района от</w:t>
      </w:r>
      <w:r w:rsidR="005E3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F78">
        <w:rPr>
          <w:rFonts w:ascii="Times New Roman" w:eastAsia="Times New Roman" w:hAnsi="Times New Roman" w:cs="Times New Roman"/>
          <w:sz w:val="26"/>
          <w:szCs w:val="26"/>
        </w:rPr>
        <w:t>20 октября за № 670-и,</w:t>
      </w:r>
      <w:r w:rsidRPr="00BA7791">
        <w:rPr>
          <w:rFonts w:ascii="Times New Roman" w:eastAsia="Times New Roman" w:hAnsi="Times New Roman" w:cs="Times New Roman"/>
          <w:sz w:val="26"/>
          <w:szCs w:val="26"/>
        </w:rPr>
        <w:t xml:space="preserve"> Дума</w:t>
      </w:r>
      <w:r w:rsidR="005E3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Усть-Балейского</w:t>
      </w:r>
      <w:r w:rsidRPr="00BA779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486323" w:rsidRPr="005C6D34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86323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6D34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486323" w:rsidRDefault="00486323" w:rsidP="00486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и 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Усть-Балейского</w:t>
      </w:r>
      <w:r w:rsidRPr="00004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0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402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</w:t>
      </w:r>
    </w:p>
    <w:p w:rsidR="00486323" w:rsidRPr="00004021" w:rsidRDefault="00486323" w:rsidP="0048632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323" w:rsidRPr="00346C2E" w:rsidRDefault="00486323" w:rsidP="00486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бюллетене</w:t>
      </w:r>
      <w:r w:rsidRPr="00346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Вестник Усть-Балейского муниципального образования</w:t>
      </w:r>
      <w:r w:rsidRPr="00346C2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86323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6323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6323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6323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6323" w:rsidRPr="005C6D34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6323" w:rsidRPr="005C6D34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6323" w:rsidRPr="005C6D34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C6D34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5E3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Усть-Балейского</w:t>
      </w:r>
    </w:p>
    <w:p w:rsidR="00486323" w:rsidRPr="005C6D34" w:rsidRDefault="00486323" w:rsidP="004863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6D3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          </w:t>
      </w:r>
      <w:r w:rsidR="005E39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5C6D3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В.В. Тирских</w:t>
      </w:r>
    </w:p>
    <w:p w:rsidR="0003330E" w:rsidRDefault="0003330E"/>
    <w:p w:rsidR="00203B90" w:rsidRDefault="00203B90"/>
    <w:p w:rsidR="00203B90" w:rsidRDefault="00203B90"/>
    <w:p w:rsidR="00203B90" w:rsidRDefault="00203B90"/>
    <w:p w:rsidR="00203B90" w:rsidRDefault="00203B90"/>
    <w:p w:rsidR="00203B90" w:rsidRDefault="00203B90"/>
    <w:p w:rsidR="00203B90" w:rsidRDefault="00203B90"/>
    <w:p w:rsidR="00203B90" w:rsidRDefault="00203B90"/>
    <w:p w:rsidR="00203B90" w:rsidRDefault="00203B90"/>
    <w:p w:rsidR="005E39E7" w:rsidRDefault="005E39E7"/>
    <w:p w:rsidR="00203B90" w:rsidRDefault="00203B90" w:rsidP="00203B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203B90" w:rsidRDefault="00203B90" w:rsidP="00203B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Думы Усть-Балейского МО</w:t>
      </w:r>
    </w:p>
    <w:p w:rsidR="00203B90" w:rsidRDefault="00203B90" w:rsidP="00203B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октября 2014г №_24-111-6/дсп</w:t>
      </w:r>
    </w:p>
    <w:p w:rsidR="00203B90" w:rsidRDefault="00203B90" w:rsidP="00203B90">
      <w:pPr>
        <w:spacing w:after="0" w:line="240" w:lineRule="auto"/>
        <w:rPr>
          <w:rFonts w:ascii="Times New Roman" w:hAnsi="Times New Roman" w:cs="Times New Roman"/>
        </w:rPr>
      </w:pPr>
    </w:p>
    <w:p w:rsidR="00203B90" w:rsidRDefault="00203B90" w:rsidP="00203B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203B90" w:rsidRDefault="00203B90" w:rsidP="00203B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Усть-Балейского муниципального образования</w:t>
      </w:r>
    </w:p>
    <w:p w:rsidR="00203B90" w:rsidRDefault="00203B90" w:rsidP="00203B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Муниципальные унитарные предприятия и муниципальные учреждения</w:t>
      </w:r>
    </w:p>
    <w:p w:rsidR="00203B90" w:rsidRDefault="00203B90" w:rsidP="00203B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03B90" w:rsidTr="00152981"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203B90" w:rsidTr="00152981"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3B90" w:rsidTr="00152981"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3B90" w:rsidRDefault="00203B90" w:rsidP="00203B90">
      <w:pPr>
        <w:spacing w:after="0" w:line="240" w:lineRule="auto"/>
        <w:rPr>
          <w:rFonts w:ascii="Times New Roman" w:hAnsi="Times New Roman" w:cs="Times New Roman"/>
        </w:rPr>
      </w:pPr>
    </w:p>
    <w:p w:rsidR="00203B90" w:rsidRDefault="00203B90" w:rsidP="00203B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Недвижимое имущество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2693"/>
        <w:gridCol w:w="3226"/>
      </w:tblGrid>
      <w:tr w:rsidR="00203B90" w:rsidTr="00152981">
        <w:tc>
          <w:tcPr>
            <w:tcW w:w="534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226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или условный) номер</w:t>
            </w:r>
          </w:p>
        </w:tc>
      </w:tr>
      <w:tr w:rsidR="00203B90" w:rsidTr="00152981">
        <w:tc>
          <w:tcPr>
            <w:tcW w:w="534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6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3B90" w:rsidTr="00152981">
        <w:tc>
          <w:tcPr>
            <w:tcW w:w="534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03B90" w:rsidRDefault="00203B90" w:rsidP="00203B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Клуб, назначение: нежилое, одноэтажный (подземных этажей - 0), общая площадь _______ кв. м.</w:t>
            </w:r>
            <w:proofErr w:type="gramEnd"/>
          </w:p>
        </w:tc>
        <w:tc>
          <w:tcPr>
            <w:tcW w:w="2693" w:type="dxa"/>
          </w:tcPr>
          <w:p w:rsidR="00203B90" w:rsidRDefault="00203B90" w:rsidP="0020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Иркутский район,  п. Усть-Балей, ул. Молодежная  № 1 «а»</w:t>
            </w:r>
          </w:p>
        </w:tc>
        <w:tc>
          <w:tcPr>
            <w:tcW w:w="3226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</w:p>
        </w:tc>
      </w:tr>
      <w:tr w:rsidR="00203B90" w:rsidTr="00152981">
        <w:tc>
          <w:tcPr>
            <w:tcW w:w="534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Клуб, назначение: нежилое, одноэтажный (подземных этажей - 0), общая площадь _______ кв. м.</w:t>
            </w:r>
            <w:proofErr w:type="gramEnd"/>
          </w:p>
        </w:tc>
        <w:tc>
          <w:tcPr>
            <w:tcW w:w="2693" w:type="dxa"/>
          </w:tcPr>
          <w:p w:rsidR="00203B90" w:rsidRDefault="00203B90" w:rsidP="0020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Иркутский район,  с. Еловка, ул. Центральная   № 18 «а»</w:t>
            </w:r>
          </w:p>
        </w:tc>
        <w:tc>
          <w:tcPr>
            <w:tcW w:w="3226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</w:p>
        </w:tc>
      </w:tr>
      <w:tr w:rsidR="00203B90" w:rsidTr="00152981">
        <w:tc>
          <w:tcPr>
            <w:tcW w:w="534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Клуб, назначение: нежилое, одноэтажный (подземных этажей - 0), общая площадь _______ кв. м.</w:t>
            </w:r>
            <w:proofErr w:type="gramEnd"/>
          </w:p>
        </w:tc>
        <w:tc>
          <w:tcPr>
            <w:tcW w:w="2693" w:type="dxa"/>
          </w:tcPr>
          <w:p w:rsidR="00203B90" w:rsidRDefault="00203B90" w:rsidP="0020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Иркутский район,  д. Быкова, ул. Сердюкова № 2 «а»</w:t>
            </w:r>
          </w:p>
        </w:tc>
        <w:tc>
          <w:tcPr>
            <w:tcW w:w="3226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</w:p>
        </w:tc>
      </w:tr>
      <w:tr w:rsidR="00203B90" w:rsidTr="00152981">
        <w:tc>
          <w:tcPr>
            <w:tcW w:w="534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назначение: для эксплуатации здания клуба, общая площадь _______ кв. м.</w:t>
            </w:r>
          </w:p>
        </w:tc>
        <w:tc>
          <w:tcPr>
            <w:tcW w:w="2693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Иркутский район,  п. Усть-Балей, ул. Молодежная  № 1 «а»</w:t>
            </w:r>
          </w:p>
        </w:tc>
        <w:tc>
          <w:tcPr>
            <w:tcW w:w="3226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</w:p>
        </w:tc>
      </w:tr>
      <w:tr w:rsidR="00203B90" w:rsidTr="00152981">
        <w:tc>
          <w:tcPr>
            <w:tcW w:w="534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назначение: для  эксплуатации здания клуба, общая площадь _______ кв. м</w:t>
            </w:r>
          </w:p>
        </w:tc>
        <w:tc>
          <w:tcPr>
            <w:tcW w:w="2693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Иркутский район,  с. Еловка, ул. Центральная   № 18 «а»</w:t>
            </w:r>
          </w:p>
        </w:tc>
        <w:tc>
          <w:tcPr>
            <w:tcW w:w="3226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</w:p>
        </w:tc>
      </w:tr>
      <w:tr w:rsidR="00203B90" w:rsidTr="00152981">
        <w:tc>
          <w:tcPr>
            <w:tcW w:w="534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назначение: для  эксплуатации здания клуба, общая площадь _______ кв. м</w:t>
            </w:r>
          </w:p>
        </w:tc>
        <w:tc>
          <w:tcPr>
            <w:tcW w:w="2693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Иркутский район,  д. Быкова, ул. Сердюкова № 2 «а»</w:t>
            </w:r>
          </w:p>
        </w:tc>
        <w:tc>
          <w:tcPr>
            <w:tcW w:w="3226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</w:p>
        </w:tc>
      </w:tr>
    </w:tbl>
    <w:p w:rsidR="00203B90" w:rsidRDefault="00203B90" w:rsidP="00203B90">
      <w:pPr>
        <w:spacing w:after="0" w:line="240" w:lineRule="auto"/>
        <w:rPr>
          <w:rFonts w:ascii="Times New Roman" w:hAnsi="Times New Roman" w:cs="Times New Roman"/>
        </w:rPr>
      </w:pPr>
    </w:p>
    <w:p w:rsidR="00203B90" w:rsidRDefault="00203B90" w:rsidP="00203B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Движимое имущество</w:t>
      </w:r>
    </w:p>
    <w:p w:rsidR="00203B90" w:rsidRDefault="00203B90" w:rsidP="00203B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03B90" w:rsidTr="00152981"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Индивидуализирующие признаки</w:t>
            </w:r>
          </w:p>
        </w:tc>
      </w:tr>
      <w:tr w:rsidR="00203B90" w:rsidTr="00152981"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3B90" w:rsidTr="00152981"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0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03B90" w:rsidRDefault="00203B90" w:rsidP="0015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3B90" w:rsidRPr="00065780" w:rsidRDefault="00203B90" w:rsidP="00203B90">
      <w:pPr>
        <w:spacing w:after="0" w:line="240" w:lineRule="auto"/>
        <w:rPr>
          <w:rFonts w:ascii="Times New Roman" w:hAnsi="Times New Roman" w:cs="Times New Roman"/>
        </w:rPr>
      </w:pPr>
    </w:p>
    <w:p w:rsidR="00203B90" w:rsidRDefault="00203B90"/>
    <w:sectPr w:rsidR="00203B90" w:rsidSect="00C909A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979"/>
    <w:multiLevelType w:val="hybridMultilevel"/>
    <w:tmpl w:val="AC8A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323"/>
    <w:rsid w:val="00006A3B"/>
    <w:rsid w:val="0003330E"/>
    <w:rsid w:val="00104919"/>
    <w:rsid w:val="00166382"/>
    <w:rsid w:val="00203B90"/>
    <w:rsid w:val="004671FD"/>
    <w:rsid w:val="00486323"/>
    <w:rsid w:val="005E39E7"/>
    <w:rsid w:val="00873F78"/>
    <w:rsid w:val="0095194F"/>
    <w:rsid w:val="00AD0441"/>
    <w:rsid w:val="00D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2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03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2014-11-10T03:52:00Z</cp:lastPrinted>
  <dcterms:created xsi:type="dcterms:W3CDTF">2014-10-31T07:33:00Z</dcterms:created>
  <dcterms:modified xsi:type="dcterms:W3CDTF">2014-11-10T04:00:00Z</dcterms:modified>
</cp:coreProperties>
</file>