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РОССИЙСКАЯ ФЕДЕРАЦИЯ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ИРКУТСКАЯ ОБЛАСТЬ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ИРКУТСКИЙ РАЙОН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АДМИНИСТРАЦИЯ </w:t>
      </w:r>
      <w:r>
        <w:rPr>
          <w:color w:val="2C2C2C"/>
          <w:sz w:val="28"/>
          <w:szCs w:val="28"/>
        </w:rPr>
        <w:t>УСТЬ-БАЛЕЙСКОГО</w:t>
      </w:r>
      <w:r w:rsidRPr="0021043B">
        <w:rPr>
          <w:color w:val="2C2C2C"/>
          <w:sz w:val="28"/>
          <w:szCs w:val="28"/>
        </w:rPr>
        <w:t xml:space="preserve"> МУНИЦИПАЛЬНОГО ОБРАЗОВАНИЯ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ПОСТАНОВЛЕНИЕ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от «</w:t>
      </w:r>
      <w:r w:rsidR="005649C9">
        <w:rPr>
          <w:color w:val="2C2C2C"/>
          <w:sz w:val="28"/>
          <w:szCs w:val="28"/>
        </w:rPr>
        <w:t>21</w:t>
      </w:r>
      <w:r w:rsidRPr="0021043B">
        <w:rPr>
          <w:color w:val="2C2C2C"/>
          <w:sz w:val="28"/>
          <w:szCs w:val="28"/>
        </w:rPr>
        <w:t xml:space="preserve">» </w:t>
      </w:r>
      <w:r>
        <w:rPr>
          <w:color w:val="2C2C2C"/>
          <w:sz w:val="28"/>
          <w:szCs w:val="28"/>
        </w:rPr>
        <w:t>июня</w:t>
      </w:r>
      <w:r w:rsidRPr="0021043B">
        <w:rPr>
          <w:color w:val="2C2C2C"/>
          <w:sz w:val="28"/>
          <w:szCs w:val="28"/>
        </w:rPr>
        <w:t xml:space="preserve"> 201</w:t>
      </w:r>
      <w:r>
        <w:rPr>
          <w:color w:val="2C2C2C"/>
          <w:sz w:val="28"/>
          <w:szCs w:val="28"/>
        </w:rPr>
        <w:t>6</w:t>
      </w:r>
      <w:r w:rsidRPr="0021043B">
        <w:rPr>
          <w:color w:val="2C2C2C"/>
          <w:sz w:val="28"/>
          <w:szCs w:val="28"/>
        </w:rPr>
        <w:t xml:space="preserve"> г. №</w:t>
      </w:r>
      <w:r w:rsidR="005649C9">
        <w:rPr>
          <w:color w:val="2C2C2C"/>
          <w:sz w:val="28"/>
          <w:szCs w:val="28"/>
        </w:rPr>
        <w:t xml:space="preserve"> 29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Об утверждении Правил использования водных объектов,</w:t>
      </w:r>
    </w:p>
    <w:p w:rsid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proofErr w:type="gramStart"/>
      <w:r w:rsidRPr="0021043B">
        <w:rPr>
          <w:color w:val="2C2C2C"/>
          <w:sz w:val="28"/>
          <w:szCs w:val="28"/>
        </w:rPr>
        <w:t>расположенных</w:t>
      </w:r>
      <w:proofErr w:type="gramEnd"/>
      <w:r w:rsidRPr="0021043B">
        <w:rPr>
          <w:color w:val="2C2C2C"/>
          <w:sz w:val="28"/>
          <w:szCs w:val="28"/>
        </w:rPr>
        <w:t xml:space="preserve"> на территории </w:t>
      </w:r>
      <w:r>
        <w:rPr>
          <w:color w:val="2C2C2C"/>
          <w:sz w:val="28"/>
          <w:szCs w:val="28"/>
        </w:rPr>
        <w:t>Усть-Балейского муниципального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образования,для личных и бытовых нужд.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  В соответствии с требованиями Водного кодекса Российской Федерации, ст. 14 Федерального закона от 06.10.2003 г. № 131-ФЗ «Об общих принципах организации местного самоуправления в Российс</w:t>
      </w:r>
      <w:r>
        <w:rPr>
          <w:color w:val="2C2C2C"/>
          <w:sz w:val="28"/>
          <w:szCs w:val="28"/>
        </w:rPr>
        <w:t xml:space="preserve">кой Федерации», руководствуясь </w:t>
      </w:r>
      <w:r w:rsidRPr="0021043B">
        <w:rPr>
          <w:color w:val="2C2C2C"/>
          <w:sz w:val="28"/>
          <w:szCs w:val="28"/>
        </w:rPr>
        <w:t>Устав</w:t>
      </w:r>
      <w:r>
        <w:rPr>
          <w:color w:val="2C2C2C"/>
          <w:sz w:val="28"/>
          <w:szCs w:val="28"/>
        </w:rPr>
        <w:t>омУсть-Балейского</w:t>
      </w:r>
      <w:r w:rsidRPr="0021043B">
        <w:rPr>
          <w:color w:val="2C2C2C"/>
          <w:sz w:val="28"/>
          <w:szCs w:val="28"/>
        </w:rPr>
        <w:t xml:space="preserve"> муниципального образования, администрация </w:t>
      </w:r>
      <w:r>
        <w:rPr>
          <w:color w:val="2C2C2C"/>
          <w:sz w:val="28"/>
          <w:szCs w:val="28"/>
        </w:rPr>
        <w:t>Усть-Балейского</w:t>
      </w:r>
      <w:r w:rsidRPr="0021043B">
        <w:rPr>
          <w:color w:val="2C2C2C"/>
          <w:sz w:val="28"/>
          <w:szCs w:val="28"/>
        </w:rPr>
        <w:t xml:space="preserve"> муниципального образования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  ПОСТАНОВЛЯЕТ: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1. Утвердить Правила использования водных объектов общего пользования, расположенных на территории </w:t>
      </w:r>
      <w:r>
        <w:rPr>
          <w:color w:val="2C2C2C"/>
          <w:sz w:val="28"/>
          <w:szCs w:val="28"/>
        </w:rPr>
        <w:t>Усть-Балейского</w:t>
      </w:r>
      <w:r w:rsidRPr="0021043B">
        <w:rPr>
          <w:color w:val="2C2C2C"/>
          <w:sz w:val="28"/>
          <w:szCs w:val="28"/>
        </w:rPr>
        <w:t xml:space="preserve"> муниципального образования, для личных и бытовых нужд (приложение 1).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2. Опубликовать настоящее постановление в </w:t>
      </w:r>
      <w:r>
        <w:rPr>
          <w:color w:val="2C2C2C"/>
          <w:sz w:val="28"/>
          <w:szCs w:val="28"/>
        </w:rPr>
        <w:t>установленном законом порядке.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3. </w:t>
      </w:r>
      <w:proofErr w:type="gramStart"/>
      <w:r w:rsidRPr="0021043B">
        <w:rPr>
          <w:color w:val="2C2C2C"/>
          <w:sz w:val="28"/>
          <w:szCs w:val="28"/>
        </w:rPr>
        <w:t>Контроль за</w:t>
      </w:r>
      <w:proofErr w:type="gramEnd"/>
      <w:r w:rsidRPr="0021043B">
        <w:rPr>
          <w:color w:val="2C2C2C"/>
          <w:sz w:val="28"/>
          <w:szCs w:val="28"/>
        </w:rPr>
        <w:t xml:space="preserve"> выполнением данного постановления оставляю за собой.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35601E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rPr>
          <w:rStyle w:val="a4"/>
          <w:i w:val="0"/>
          <w:color w:val="2C2C2C"/>
          <w:sz w:val="28"/>
          <w:szCs w:val="28"/>
        </w:rPr>
      </w:pPr>
      <w:r w:rsidRPr="0021043B">
        <w:rPr>
          <w:rStyle w:val="a4"/>
          <w:i w:val="0"/>
          <w:color w:val="2C2C2C"/>
          <w:sz w:val="28"/>
          <w:szCs w:val="28"/>
        </w:rPr>
        <w:t>Глава администрации Усть-Балейского 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rPr>
          <w:i/>
          <w:color w:val="2C2C2C"/>
          <w:sz w:val="28"/>
          <w:szCs w:val="28"/>
        </w:rPr>
      </w:pPr>
      <w:r w:rsidRPr="0021043B">
        <w:rPr>
          <w:rStyle w:val="a4"/>
          <w:i w:val="0"/>
          <w:color w:val="2C2C2C"/>
          <w:sz w:val="28"/>
          <w:szCs w:val="28"/>
        </w:rPr>
        <w:t>муниципального образования</w:t>
      </w:r>
      <w:r w:rsidR="00622483">
        <w:rPr>
          <w:rStyle w:val="a4"/>
          <w:i w:val="0"/>
          <w:color w:val="2C2C2C"/>
          <w:sz w:val="28"/>
          <w:szCs w:val="28"/>
        </w:rPr>
        <w:t xml:space="preserve">                                           </w:t>
      </w:r>
      <w:r w:rsidR="0035601E">
        <w:rPr>
          <w:rStyle w:val="a4"/>
          <w:i w:val="0"/>
          <w:color w:val="2C2C2C"/>
          <w:sz w:val="28"/>
          <w:szCs w:val="28"/>
        </w:rPr>
        <w:t>В.В. Тирских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35601E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35601E" w:rsidRDefault="0035601E" w:rsidP="0021043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color w:val="2C2C2C"/>
          <w:sz w:val="28"/>
          <w:szCs w:val="28"/>
        </w:rPr>
      </w:pPr>
    </w:p>
    <w:p w:rsidR="0035601E" w:rsidRDefault="0035601E" w:rsidP="0021043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color w:val="2C2C2C"/>
          <w:sz w:val="28"/>
          <w:szCs w:val="28"/>
        </w:rPr>
      </w:pPr>
    </w:p>
    <w:p w:rsidR="0021043B" w:rsidRPr="00622483" w:rsidRDefault="0021043B" w:rsidP="00622483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2C2C2C"/>
          <w:sz w:val="22"/>
          <w:szCs w:val="22"/>
        </w:rPr>
      </w:pPr>
      <w:r w:rsidRPr="00622483">
        <w:rPr>
          <w:color w:val="2C2C2C"/>
          <w:sz w:val="22"/>
          <w:szCs w:val="22"/>
        </w:rPr>
        <w:t>УТВЕРЖДЕНЫ</w:t>
      </w:r>
    </w:p>
    <w:p w:rsidR="0021043B" w:rsidRPr="00622483" w:rsidRDefault="0021043B" w:rsidP="00622483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2C2C2C"/>
          <w:sz w:val="22"/>
          <w:szCs w:val="22"/>
        </w:rPr>
      </w:pPr>
      <w:r w:rsidRPr="00622483">
        <w:rPr>
          <w:color w:val="2C2C2C"/>
          <w:sz w:val="22"/>
          <w:szCs w:val="22"/>
        </w:rPr>
        <w:lastRenderedPageBreak/>
        <w:t>Постановлением администрации</w:t>
      </w:r>
    </w:p>
    <w:p w:rsidR="0021043B" w:rsidRPr="00622483" w:rsidRDefault="0021043B" w:rsidP="00622483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2C2C2C"/>
          <w:sz w:val="22"/>
          <w:szCs w:val="22"/>
        </w:rPr>
      </w:pPr>
      <w:r w:rsidRPr="00622483">
        <w:rPr>
          <w:color w:val="2C2C2C"/>
          <w:sz w:val="22"/>
          <w:szCs w:val="22"/>
        </w:rPr>
        <w:t>Усть-Балейского муниципального образования</w:t>
      </w:r>
    </w:p>
    <w:p w:rsidR="0021043B" w:rsidRPr="00622483" w:rsidRDefault="0021043B" w:rsidP="00622483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2C2C2C"/>
          <w:sz w:val="22"/>
          <w:szCs w:val="22"/>
        </w:rPr>
      </w:pPr>
      <w:r w:rsidRPr="00622483">
        <w:rPr>
          <w:color w:val="2C2C2C"/>
          <w:sz w:val="22"/>
          <w:szCs w:val="22"/>
        </w:rPr>
        <w:t>от  </w:t>
      </w:r>
      <w:r w:rsidR="005649C9" w:rsidRPr="00622483">
        <w:rPr>
          <w:color w:val="2C2C2C"/>
          <w:sz w:val="22"/>
          <w:szCs w:val="22"/>
        </w:rPr>
        <w:t>21 июня 2016 года №29</w:t>
      </w:r>
      <w:bookmarkStart w:id="0" w:name="_GoBack"/>
      <w:bookmarkEnd w:id="0"/>
    </w:p>
    <w:p w:rsidR="0021043B" w:rsidRPr="0021043B" w:rsidRDefault="0021043B" w:rsidP="0062248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622483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2C2C2C"/>
          <w:sz w:val="28"/>
          <w:szCs w:val="28"/>
        </w:rPr>
      </w:pPr>
      <w:r w:rsidRPr="0021043B">
        <w:rPr>
          <w:rStyle w:val="a5"/>
          <w:color w:val="2C2C2C"/>
          <w:sz w:val="28"/>
          <w:szCs w:val="28"/>
        </w:rPr>
        <w:t>Правила использования водных объектов общего пользования,</w:t>
      </w:r>
    </w:p>
    <w:p w:rsidR="0021043B" w:rsidRPr="0021043B" w:rsidRDefault="0021043B" w:rsidP="00622483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2C2C2C"/>
          <w:sz w:val="28"/>
          <w:szCs w:val="28"/>
        </w:rPr>
      </w:pPr>
      <w:proofErr w:type="gramStart"/>
      <w:r w:rsidRPr="0021043B">
        <w:rPr>
          <w:rStyle w:val="a5"/>
          <w:color w:val="2C2C2C"/>
          <w:sz w:val="28"/>
          <w:szCs w:val="28"/>
        </w:rPr>
        <w:t xml:space="preserve">расположенных на территории </w:t>
      </w:r>
      <w:r>
        <w:rPr>
          <w:rStyle w:val="a5"/>
          <w:color w:val="2C2C2C"/>
          <w:sz w:val="28"/>
          <w:szCs w:val="28"/>
        </w:rPr>
        <w:t>Усть-Балейского</w:t>
      </w:r>
      <w:r w:rsidRPr="0021043B">
        <w:rPr>
          <w:rStyle w:val="a5"/>
          <w:color w:val="2C2C2C"/>
          <w:sz w:val="28"/>
          <w:szCs w:val="28"/>
        </w:rPr>
        <w:t xml:space="preserve"> муниципального образования, для личных и бытовых нужд.</w:t>
      </w:r>
      <w:proofErr w:type="gramEnd"/>
    </w:p>
    <w:p w:rsidR="0021043B" w:rsidRPr="0021043B" w:rsidRDefault="0021043B" w:rsidP="0062248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622483" w:rsidRDefault="0021043B" w:rsidP="0035601E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622483">
        <w:rPr>
          <w:b/>
          <w:color w:val="2C2C2C"/>
          <w:sz w:val="28"/>
          <w:szCs w:val="28"/>
        </w:rPr>
        <w:t>1. Общие положения.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1. Правила использования водных объектов общего пользования, расположенных на территории </w:t>
      </w:r>
      <w:r>
        <w:rPr>
          <w:color w:val="2C2C2C"/>
          <w:sz w:val="28"/>
          <w:szCs w:val="28"/>
        </w:rPr>
        <w:t>Усть-Балейского</w:t>
      </w:r>
      <w:r w:rsidRPr="0021043B">
        <w:rPr>
          <w:color w:val="2C2C2C"/>
          <w:sz w:val="28"/>
          <w:szCs w:val="28"/>
        </w:rPr>
        <w:t xml:space="preserve"> муниципального образования, для личных и бытовых нужд (далее по тексту - Правила), разработаны в соответствии с Водным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2. Настоящие Правила устанавливают порядок использования водных объектов общего пользования для личных и бытовых нужд, права, обязанности и ответственность граждан (далее - водопользователи), а также определяют полномочия органов местного самоуправления.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3. Под водными объектами общего пользования понимаются поверхностные водные объекты (реки, озера, пруды, болота и т.д.), находящиеся в государственной или муниципальной собственности, используемые гражданами для удовлетворения личных и бытовых нужд. Общему пользованию также служит полоса земли вдоль берегов водных объектов общего пользования (береговая линия) шириной до 20 метров, за исключением территории водоохраной зоны.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4. </w:t>
      </w:r>
      <w:proofErr w:type="gramStart"/>
      <w:r w:rsidRPr="0021043B">
        <w:rPr>
          <w:color w:val="2C2C2C"/>
          <w:sz w:val="28"/>
          <w:szCs w:val="28"/>
        </w:rPr>
        <w:t xml:space="preserve">К </w:t>
      </w:r>
      <w:proofErr w:type="spellStart"/>
      <w:r w:rsidRPr="0021043B">
        <w:rPr>
          <w:color w:val="2C2C2C"/>
          <w:sz w:val="28"/>
          <w:szCs w:val="28"/>
        </w:rPr>
        <w:t>водоохранным</w:t>
      </w:r>
      <w:proofErr w:type="spellEnd"/>
      <w:r w:rsidRPr="0021043B">
        <w:rPr>
          <w:color w:val="2C2C2C"/>
          <w:sz w:val="28"/>
          <w:szCs w:val="28"/>
        </w:rPr>
        <w:t xml:space="preserve"> зонам относятся территории, которые примыкают к береговой линии водных объектов общего пользования, шириной до 200 метров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растительного мира.</w:t>
      </w:r>
      <w:proofErr w:type="gramEnd"/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В границах </w:t>
      </w:r>
      <w:proofErr w:type="spellStart"/>
      <w:r w:rsidRPr="0021043B">
        <w:rPr>
          <w:color w:val="2C2C2C"/>
          <w:sz w:val="28"/>
          <w:szCs w:val="28"/>
        </w:rPr>
        <w:t>водоохранных</w:t>
      </w:r>
      <w:proofErr w:type="spellEnd"/>
      <w:r w:rsidRPr="0021043B">
        <w:rPr>
          <w:color w:val="2C2C2C"/>
          <w:sz w:val="28"/>
          <w:szCs w:val="28"/>
        </w:rPr>
        <w:t xml:space="preserve"> зон устанавливаются прибрежные защитные полосы шириной до 50 метров от береговой линии, на которых вводятся дополнительные ограничения хозяйственной и иной деятельности.</w:t>
      </w:r>
    </w:p>
    <w:p w:rsidR="0021043B" w:rsidRPr="00622483" w:rsidRDefault="0021043B" w:rsidP="0035601E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622483">
        <w:rPr>
          <w:b/>
          <w:color w:val="2C2C2C"/>
          <w:sz w:val="28"/>
          <w:szCs w:val="28"/>
        </w:rPr>
        <w:t>2. Полномочия Усть-Балейского муниципального образования по вопросам использования водных объектов общего пользования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1. К полномочиям </w:t>
      </w:r>
      <w:r>
        <w:rPr>
          <w:color w:val="2C2C2C"/>
          <w:sz w:val="28"/>
          <w:szCs w:val="28"/>
        </w:rPr>
        <w:t>Усть-Балейского</w:t>
      </w:r>
      <w:r w:rsidRPr="0021043B">
        <w:rPr>
          <w:color w:val="2C2C2C"/>
          <w:sz w:val="28"/>
          <w:szCs w:val="28"/>
        </w:rPr>
        <w:t xml:space="preserve"> муниципального образования относятся: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1) утверждение настоящих Правил;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lastRenderedPageBreak/>
        <w:t>2) подготовка муниципальных целевых программ в области использования водных объектов общего пользования;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3) осуществление иных полномочий, предусмотренных законодательством Российской Федерации, настоящими Правилами, иными нормативными правовыми актами.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4) принятие решения об установлении мест забора воды для питьевого, противопожарного и хозяйственно-бытового водоснабжения, купания, осуществления любительского и спортивного рыболовства, а также определение иных условий использования водных объектов общего пользования в случаях, установленных законодательством;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5) предоставление гражданам информации об ограничениях и приостановлении водопользования на водных объектах общего пользования.</w:t>
      </w:r>
    </w:p>
    <w:p w:rsidR="0021043B" w:rsidRPr="00622483" w:rsidRDefault="0021043B" w:rsidP="0035601E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622483">
        <w:rPr>
          <w:b/>
          <w:color w:val="2C2C2C"/>
          <w:sz w:val="28"/>
          <w:szCs w:val="28"/>
        </w:rPr>
        <w:t>3. Цели и виды использования водных объектов общего пользования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1. Граждане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РФ, другими федеральными законами, настоящими Правилами,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2. Использование водных объектов общего пользования осуществляется в соответствии с правилами охраны жизни людей на водных объектах, санитарно-эпидемиологическими требованиями, правилами пользования водными объектами для плавания на маломерных плавательных средствах, настоящими Правилами.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3. Использование водных объектов общего пользования для личных и бытовых нужд граждан предполагает следующие виды использования: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хозяйственно-бытовое водоснабжение; купание; занятие спортом; отдых; рыболовство.</w:t>
      </w:r>
    </w:p>
    <w:p w:rsidR="0035601E" w:rsidRPr="00622483" w:rsidRDefault="0021043B" w:rsidP="0035601E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622483">
        <w:rPr>
          <w:b/>
          <w:color w:val="2C2C2C"/>
          <w:sz w:val="28"/>
          <w:szCs w:val="28"/>
        </w:rPr>
        <w:t>4. Условия использования водных объектов общего пользования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1. </w:t>
      </w:r>
      <w:proofErr w:type="gramStart"/>
      <w:r w:rsidRPr="0021043B">
        <w:rPr>
          <w:color w:val="2C2C2C"/>
          <w:sz w:val="28"/>
          <w:szCs w:val="28"/>
        </w:rPr>
        <w:t>Водные объекты, используемые в целях питьевого и хозяйственно-бытового водоснабжения, купания, занятий спортом, отдыха и в лечебных целях, в том числе водные объекты, расположенные в черте сельских поселений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2. 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3. Участки водных объектов для массового отдыха, купания (далее по тексту - зоны рекреации), а также сроки купального сезона, продолжительность </w:t>
      </w:r>
      <w:r w:rsidRPr="0021043B">
        <w:rPr>
          <w:color w:val="2C2C2C"/>
          <w:sz w:val="28"/>
          <w:szCs w:val="28"/>
        </w:rPr>
        <w:lastRenderedPageBreak/>
        <w:t>работы зон рекреации водных объектов устанавливаются нормативным правовым актом органов местного самоуправления поселения, на территории которого расположен данный объект, по согласованию с органами государственного санитарно-эпидемиологического надзора.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4. В случае если водные объекты представляют опасность для здоровья населения, органы местного самоуправления поселений, на территории которых расположены данные объекты, предоставляют гражданам информацию об ограничениях водопользования.</w:t>
      </w:r>
    </w:p>
    <w:p w:rsidR="0021043B" w:rsidRPr="00622483" w:rsidRDefault="0021043B" w:rsidP="0035601E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622483">
        <w:rPr>
          <w:b/>
          <w:color w:val="2C2C2C"/>
          <w:sz w:val="28"/>
          <w:szCs w:val="28"/>
        </w:rPr>
        <w:t>5. Ограничения водопользования на водных объектах общего пользования.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1. При использовании водных объектов общего пользования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 w:rsidRPr="0021043B">
        <w:rPr>
          <w:color w:val="2C2C2C"/>
          <w:sz w:val="28"/>
          <w:szCs w:val="28"/>
        </w:rPr>
        <w:t>водоохранных</w:t>
      </w:r>
      <w:proofErr w:type="spellEnd"/>
      <w:r w:rsidRPr="0021043B">
        <w:rPr>
          <w:color w:val="2C2C2C"/>
          <w:sz w:val="28"/>
          <w:szCs w:val="28"/>
        </w:rPr>
        <w:t xml:space="preserve"> зон запрещается: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1) применение химических средств борьбы с вредителями, болезнями растений и сорняками;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2) использование сточных вод для удобрения почв;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3) размещение скотомогильников, мест захоронения отходов потребления, радиоактивных, химических, взрывчатых, токсичных, отравляющих и ядовитых веществ;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5) иные виды деятельности в соответствии с законодательством.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2. Дополнительно в пределах прибрежных защитных полос запрещаются: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1) распашка земель;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2) размещение отвалов размываемых грунтов;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3) выпас сельскохозяйственных животных</w:t>
      </w:r>
    </w:p>
    <w:p w:rsidR="0021043B" w:rsidRPr="00622483" w:rsidRDefault="0021043B" w:rsidP="0035601E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622483">
        <w:rPr>
          <w:b/>
          <w:color w:val="2C2C2C"/>
          <w:sz w:val="28"/>
          <w:szCs w:val="28"/>
        </w:rPr>
        <w:t>6. Права и обязанности граждан при использовании водных объектов общего пользования для личных и бытовых нужд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1. Граждане при использовании водных объектов общего пользования на территории </w:t>
      </w:r>
      <w:r>
        <w:rPr>
          <w:color w:val="2C2C2C"/>
          <w:sz w:val="28"/>
          <w:szCs w:val="28"/>
        </w:rPr>
        <w:t>Усть-Балейского</w:t>
      </w:r>
      <w:r w:rsidRPr="0021043B">
        <w:rPr>
          <w:color w:val="2C2C2C"/>
          <w:sz w:val="28"/>
          <w:szCs w:val="28"/>
        </w:rPr>
        <w:t xml:space="preserve"> муниципального образования имеют право: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1) использовать водные объекты общего пользования в соответствии с водным законодательством Российской Федерации, настоящими Правилами;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2) осуществлять свободный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законодательством, настоящими Правилами;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3) получать, в установленном настоящими Правилами порядке, информацию о состоянии водных объектов общего пользования;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lastRenderedPageBreak/>
        <w:t>4) осуществлять забор воды для тушения пожара из любых водных объектов и без особого на то разрешения, бесплатно и в количестве, необходимом для ликвидации пожара;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5) осуществлять иные права, предусмотренные законодательством.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2. Граждане при использовании водных объектов общего пользования обязаны: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1) соблюдать требования законодательства Российской Федерации, настоящих Правил;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2) рационально использовать водные объекты общего пользования;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3) не допускать нарушения прав других граждан, а также причинения вреда здоровью людей и окружающей природной среде;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4)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объектам: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5) информировать соответствующие государственные органы и органы местного самоуправления об аварийных или иных чрезвычайных ситуациях, влияющих на состояние водных объектов общего пользования;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6) 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7) соблюдать установленный режим использования </w:t>
      </w:r>
      <w:proofErr w:type="spellStart"/>
      <w:r w:rsidRPr="0021043B">
        <w:rPr>
          <w:color w:val="2C2C2C"/>
          <w:sz w:val="28"/>
          <w:szCs w:val="28"/>
        </w:rPr>
        <w:t>водоохранных</w:t>
      </w:r>
      <w:proofErr w:type="spellEnd"/>
      <w:r w:rsidRPr="0021043B">
        <w:rPr>
          <w:color w:val="2C2C2C"/>
          <w:sz w:val="28"/>
          <w:szCs w:val="28"/>
        </w:rPr>
        <w:t xml:space="preserve"> зон и прибрежных защитных полос, не допускать засорения и загрязнения территории </w:t>
      </w:r>
      <w:proofErr w:type="spellStart"/>
      <w:r w:rsidRPr="0021043B">
        <w:rPr>
          <w:color w:val="2C2C2C"/>
          <w:sz w:val="28"/>
          <w:szCs w:val="28"/>
        </w:rPr>
        <w:t>водоохранных</w:t>
      </w:r>
      <w:proofErr w:type="spellEnd"/>
      <w:r w:rsidRPr="0021043B">
        <w:rPr>
          <w:color w:val="2C2C2C"/>
          <w:sz w:val="28"/>
          <w:szCs w:val="28"/>
        </w:rPr>
        <w:t xml:space="preserve"> зон водных объектов общего пользования;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8) соблюдать правила охоты и рыболовства;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9) соблюдать иные требования, установленные законодательством.</w:t>
      </w:r>
    </w:p>
    <w:p w:rsidR="0021043B" w:rsidRPr="00622483" w:rsidRDefault="0021043B" w:rsidP="0035601E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  <w:r w:rsidRPr="00622483">
        <w:rPr>
          <w:b/>
          <w:color w:val="2C2C2C"/>
          <w:sz w:val="28"/>
          <w:szCs w:val="28"/>
        </w:rPr>
        <w:t>7. Информирование населения об ограничениях при использовании водных объектов общего пользования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1. Информация о порядке использования водных объектов общего пользования, ограничениях и запрещениях использования таких водных объектов предоставляется через средства массовой информации и посредством специальных информационных знаков (щитов, стендов и т.д.), устанавливаемых вдоль берегов водных объектов, а также иными способами предоставления информации.</w:t>
      </w:r>
    </w:p>
    <w:p w:rsidR="0021043B" w:rsidRPr="00622483" w:rsidRDefault="0021043B" w:rsidP="0035601E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622483">
        <w:rPr>
          <w:b/>
          <w:color w:val="2C2C2C"/>
          <w:sz w:val="28"/>
          <w:szCs w:val="28"/>
        </w:rPr>
        <w:t>8. Ответственность граждан за нарушение настоящих Правил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За нарушение настоящих </w:t>
      </w:r>
      <w:proofErr w:type="gramStart"/>
      <w:r w:rsidRPr="0021043B">
        <w:rPr>
          <w:color w:val="2C2C2C"/>
          <w:sz w:val="28"/>
          <w:szCs w:val="28"/>
        </w:rPr>
        <w:t>Правил</w:t>
      </w:r>
      <w:proofErr w:type="gramEnd"/>
      <w:r w:rsidRPr="0021043B">
        <w:rPr>
          <w:color w:val="2C2C2C"/>
          <w:sz w:val="28"/>
          <w:szCs w:val="28"/>
        </w:rPr>
        <w:t xml:space="preserve"> граждане несут ответственность, в соответствии с действующим законодательством.</w:t>
      </w:r>
    </w:p>
    <w:p w:rsidR="00142797" w:rsidRPr="0021043B" w:rsidRDefault="00622483">
      <w:pPr>
        <w:rPr>
          <w:rFonts w:ascii="Times New Roman" w:hAnsi="Times New Roman" w:cs="Times New Roman"/>
          <w:sz w:val="28"/>
          <w:szCs w:val="28"/>
        </w:rPr>
      </w:pPr>
    </w:p>
    <w:p w:rsidR="0021043B" w:rsidRPr="0021043B" w:rsidRDefault="0021043B">
      <w:pPr>
        <w:rPr>
          <w:rFonts w:ascii="Times New Roman" w:hAnsi="Times New Roman" w:cs="Times New Roman"/>
          <w:sz w:val="28"/>
          <w:szCs w:val="28"/>
        </w:rPr>
      </w:pPr>
    </w:p>
    <w:sectPr w:rsidR="0021043B" w:rsidRPr="0021043B" w:rsidSect="004F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43B"/>
    <w:rsid w:val="0003407D"/>
    <w:rsid w:val="000868BC"/>
    <w:rsid w:val="0021043B"/>
    <w:rsid w:val="0035601E"/>
    <w:rsid w:val="004F0688"/>
    <w:rsid w:val="005649C9"/>
    <w:rsid w:val="0062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043B"/>
    <w:rPr>
      <w:i/>
      <w:iCs/>
    </w:rPr>
  </w:style>
  <w:style w:type="character" w:styleId="a5">
    <w:name w:val="Strong"/>
    <w:basedOn w:val="a0"/>
    <w:uiPriority w:val="22"/>
    <w:qFormat/>
    <w:rsid w:val="002104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043B"/>
    <w:rPr>
      <w:i/>
      <w:iCs/>
    </w:rPr>
  </w:style>
  <w:style w:type="character" w:styleId="a5">
    <w:name w:val="Strong"/>
    <w:basedOn w:val="a0"/>
    <w:uiPriority w:val="22"/>
    <w:qFormat/>
    <w:rsid w:val="00210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2016-07-05T05:48:00Z</cp:lastPrinted>
  <dcterms:created xsi:type="dcterms:W3CDTF">2016-06-27T08:41:00Z</dcterms:created>
  <dcterms:modified xsi:type="dcterms:W3CDTF">2016-07-05T05:51:00Z</dcterms:modified>
</cp:coreProperties>
</file>