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B5" w:rsidRPr="00580781" w:rsidRDefault="00D959B5" w:rsidP="00D959B5">
      <w:pPr>
        <w:jc w:val="center"/>
        <w:rPr>
          <w:rFonts w:ascii="Times New Roman" w:hAnsi="Times New Roman" w:cs="Times New Roman"/>
          <w:i/>
        </w:rPr>
      </w:pPr>
    </w:p>
    <w:p w:rsidR="007F7ED8" w:rsidRDefault="007F7ED8" w:rsidP="007F7ED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7F7ED8" w:rsidRDefault="007F7ED8" w:rsidP="007F7ED8"/>
    <w:p w:rsidR="007F7ED8" w:rsidRDefault="007F7ED8" w:rsidP="007F7ED8">
      <w:pPr>
        <w:pStyle w:val="a3"/>
        <w:shd w:val="clear" w:color="auto" w:fill="FFFFFF"/>
        <w:spacing w:before="0" w:beforeAutospacing="0" w:after="0" w:afterAutospacing="0" w:line="278" w:lineRule="atLeast"/>
        <w:jc w:val="center"/>
      </w:pPr>
      <w: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 </w:t>
      </w:r>
      <w:r>
        <w:t xml:space="preserve">депутатов представительного органа сельского поселения, </w:t>
      </w:r>
      <w:proofErr w:type="gramStart"/>
      <w:r>
        <w:t>осуществляющим</w:t>
      </w:r>
      <w:proofErr w:type="gramEnd"/>
      <w:r>
        <w:t xml:space="preserve"> свою деятельность на не постоянной основе</w:t>
      </w:r>
    </w:p>
    <w:p w:rsidR="007F7ED8" w:rsidRDefault="007F7ED8" w:rsidP="007F7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 за период с 1 января 2019 года по 31 декабря 2019 года  </w:t>
      </w:r>
    </w:p>
    <w:p w:rsidR="007F7ED8" w:rsidRDefault="007F7ED8" w:rsidP="007F7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размещения на официальном сайте органа местного самоуправления администрации Усть-Балейского МО)</w:t>
      </w:r>
    </w:p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1416"/>
        <w:gridCol w:w="1275"/>
        <w:gridCol w:w="1700"/>
        <w:gridCol w:w="1114"/>
        <w:gridCol w:w="1069"/>
        <w:gridCol w:w="1218"/>
        <w:gridCol w:w="914"/>
        <w:gridCol w:w="1218"/>
        <w:gridCol w:w="1371"/>
        <w:gridCol w:w="1215"/>
        <w:gridCol w:w="1133"/>
      </w:tblGrid>
      <w:tr w:rsidR="007F7ED8" w:rsidTr="007F7ED8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7ED8" w:rsidTr="007F7ED8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ED8" w:rsidRDefault="007F7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7ED8" w:rsidRDefault="007F7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7ED8" w:rsidRDefault="007F7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7ED8" w:rsidRDefault="007F7ED8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7ED8" w:rsidRDefault="007F7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7ED8" w:rsidRDefault="007F7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7ED8" w:rsidRDefault="007F7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7F7ED8" w:rsidTr="007F7ED8">
        <w:trPr>
          <w:trHeight w:val="1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ED8" w:rsidRDefault="007F7ED8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F7ED8" w:rsidRDefault="007F7ED8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8" w:rsidRDefault="007F7ED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9B5">
              <w:rPr>
                <w:rFonts w:ascii="Times New Roman" w:hAnsi="Times New Roman"/>
              </w:rPr>
              <w:t>Верхозин</w:t>
            </w:r>
            <w:proofErr w:type="spellEnd"/>
            <w:r w:rsidRPr="00D959B5">
              <w:rPr>
                <w:rFonts w:ascii="Times New Roman" w:hAnsi="Times New Roman"/>
              </w:rPr>
              <w:t xml:space="preserve"> Олег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8" w:rsidRDefault="007F7ED8">
            <w:pPr>
              <w:pStyle w:val="a5"/>
              <w:spacing w:line="276" w:lineRule="auto"/>
            </w:pPr>
            <w:r>
              <w:rPr>
                <w:rFonts w:ascii="Times New Roman" w:hAnsi="Times New Roman"/>
              </w:rPr>
              <w:t>Депутат Усть-Балейского МО</w:t>
            </w:r>
          </w:p>
        </w:tc>
        <w:tc>
          <w:tcPr>
            <w:tcW w:w="1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8" w:rsidRDefault="007F7E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>сделки, предусмотренные </w:t>
            </w:r>
            <w:hyperlink r:id="rId5" w:anchor="/document/70271682/entry/301" w:history="1">
              <w:r>
                <w:rPr>
                  <w:rStyle w:val="a6"/>
                  <w:shd w:val="clear" w:color="auto" w:fill="FFFFFF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Федерального закона N 230-ФЗ, не совершались, </w:t>
            </w:r>
          </w:p>
          <w:p w:rsidR="007F7ED8" w:rsidRDefault="007F7ED8">
            <w:pPr>
              <w:pStyle w:val="1"/>
              <w:shd w:val="clear" w:color="auto" w:fill="FFFFFF"/>
              <w:spacing w:before="0" w:beforeAutospacing="0" w:after="150" w:afterAutospacing="0"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сообщение об отсутствии соответствующих сделок направлено в Управление по профилактике коррупционных и иных правонарушений</w:t>
            </w:r>
          </w:p>
          <w:p w:rsidR="007F7ED8" w:rsidRDefault="007F7ED8"/>
          <w:p w:rsidR="007F7ED8" w:rsidRDefault="007F7ED8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7ED8" w:rsidRDefault="007F7ED8" w:rsidP="007F7ED8"/>
    <w:p w:rsidR="00D959B5" w:rsidRDefault="00D959B5" w:rsidP="00D959B5"/>
    <w:p w:rsidR="00D959B5" w:rsidRDefault="00D959B5" w:rsidP="00D959B5">
      <w:bookmarkStart w:id="0" w:name="_GoBack"/>
      <w:bookmarkEnd w:id="0"/>
    </w:p>
    <w:p w:rsidR="00C73358" w:rsidRDefault="00C73358"/>
    <w:sectPr w:rsidR="00C73358" w:rsidSect="00E01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A9"/>
    <w:rsid w:val="000A0CE0"/>
    <w:rsid w:val="000C0C3E"/>
    <w:rsid w:val="00155B1A"/>
    <w:rsid w:val="002179A9"/>
    <w:rsid w:val="00222BE4"/>
    <w:rsid w:val="002A0079"/>
    <w:rsid w:val="00545865"/>
    <w:rsid w:val="00577719"/>
    <w:rsid w:val="007F7ED8"/>
    <w:rsid w:val="00875F14"/>
    <w:rsid w:val="008F46A2"/>
    <w:rsid w:val="00933CCD"/>
    <w:rsid w:val="00A47BEB"/>
    <w:rsid w:val="00B04CC7"/>
    <w:rsid w:val="00C73358"/>
    <w:rsid w:val="00CD7F2B"/>
    <w:rsid w:val="00D959B5"/>
    <w:rsid w:val="00E01B0E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E"/>
  </w:style>
  <w:style w:type="paragraph" w:styleId="1">
    <w:name w:val="heading 1"/>
    <w:basedOn w:val="a"/>
    <w:link w:val="10"/>
    <w:uiPriority w:val="9"/>
    <w:qFormat/>
    <w:rsid w:val="007F7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959B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D959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F7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F7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E"/>
  </w:style>
  <w:style w:type="paragraph" w:styleId="1">
    <w:name w:val="heading 1"/>
    <w:basedOn w:val="a"/>
    <w:link w:val="10"/>
    <w:uiPriority w:val="9"/>
    <w:qFormat/>
    <w:rsid w:val="007F7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D959B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D959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F7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F7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dcterms:created xsi:type="dcterms:W3CDTF">2016-05-20T01:23:00Z</dcterms:created>
  <dcterms:modified xsi:type="dcterms:W3CDTF">2020-05-14T06:27:00Z</dcterms:modified>
</cp:coreProperties>
</file>