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19" w:rsidRDefault="005D5A19" w:rsidP="005D5A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20.03.2020г. № 21</w:t>
      </w:r>
    </w:p>
    <w:p w:rsidR="005D5A19" w:rsidRDefault="005D5A19" w:rsidP="005D5A19">
      <w:pPr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D5A19" w:rsidRDefault="005D5A19" w:rsidP="005D5A19">
      <w:pPr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D5A19" w:rsidRDefault="005D5A19" w:rsidP="005D5A19">
      <w:pPr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ИРКУТСКИЙ РАЙОН</w:t>
      </w:r>
    </w:p>
    <w:p w:rsidR="005D5A19" w:rsidRDefault="005D5A19" w:rsidP="005D5A19">
      <w:pPr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УСТЬ-БАЛЕЙСКОЕ МУНИЦИПАЛЬНОЕ ОБРАЗОВАНИЕ</w:t>
      </w:r>
    </w:p>
    <w:p w:rsidR="005D5A19" w:rsidRDefault="005D5A19" w:rsidP="005D5A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ГЛАВА</w:t>
      </w:r>
    </w:p>
    <w:p w:rsidR="005D5A19" w:rsidRDefault="005D5A19" w:rsidP="005D5A19">
      <w:pPr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D5A19" w:rsidRDefault="005D5A19" w:rsidP="005D5A19">
      <w:pPr>
        <w:pStyle w:val="ConsTitle"/>
        <w:widowControl/>
        <w:ind w:right="0"/>
        <w:rPr>
          <w:sz w:val="32"/>
          <w:szCs w:val="32"/>
        </w:rPr>
      </w:pPr>
    </w:p>
    <w:p w:rsidR="005D5A19" w:rsidRDefault="005D5A19" w:rsidP="005D5A1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О ДОПОЛНИТЕЛЬНЫХ МЕРАХ ПО СНИЖЕНИЮ РИСКОВ РАСПРОСТРАНЕНИЯ НОВОЙ КОРОНАВИРУСНОЙ ИНФЕКЦИИ (</w:t>
      </w:r>
      <w:r>
        <w:rPr>
          <w:sz w:val="32"/>
          <w:szCs w:val="32"/>
          <w:lang w:val="en-US"/>
        </w:rPr>
        <w:t>COVID</w:t>
      </w:r>
      <w:r>
        <w:rPr>
          <w:sz w:val="32"/>
          <w:szCs w:val="32"/>
        </w:rPr>
        <w:t>-2019)</w:t>
      </w:r>
    </w:p>
    <w:p w:rsidR="005D5A19" w:rsidRDefault="005D5A19" w:rsidP="005D5A19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5D5A19" w:rsidRDefault="005D5A19" w:rsidP="005D5A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целях снижения рисков распространения новой </w:t>
      </w:r>
      <w:proofErr w:type="spellStart"/>
      <w:r>
        <w:rPr>
          <w:rFonts w:ascii="Arial" w:hAnsi="Arial" w:cs="Arial"/>
          <w:sz w:val="24"/>
          <w:szCs w:val="24"/>
        </w:rPr>
        <w:t>коронавирусной</w:t>
      </w:r>
      <w:proofErr w:type="spellEnd"/>
      <w:r>
        <w:rPr>
          <w:rFonts w:ascii="Arial" w:hAnsi="Arial" w:cs="Arial"/>
          <w:sz w:val="24"/>
          <w:szCs w:val="24"/>
        </w:rPr>
        <w:t xml:space="preserve"> инфекции (СО</w:t>
      </w:r>
      <w:r>
        <w:rPr>
          <w:rFonts w:ascii="Arial" w:hAnsi="Arial" w:cs="Arial"/>
          <w:sz w:val="24"/>
          <w:szCs w:val="24"/>
          <w:lang w:val="en-US"/>
        </w:rPr>
        <w:t>VID</w:t>
      </w:r>
      <w:r>
        <w:rPr>
          <w:rFonts w:ascii="Arial" w:hAnsi="Arial" w:cs="Arial"/>
          <w:sz w:val="24"/>
          <w:szCs w:val="24"/>
        </w:rPr>
        <w:t xml:space="preserve">-2019) на территории Усть-Балейского муниципального образования, руководствуясь Постановлениями Главного государственного санитарного врача Российской Федерации от 02 марта 2020 года  № 5 «О дополнительных мерах по снижению рисков завоза и распространения новой </w:t>
      </w:r>
      <w:proofErr w:type="spellStart"/>
      <w:r>
        <w:rPr>
          <w:rFonts w:ascii="Arial" w:hAnsi="Arial" w:cs="Arial"/>
          <w:sz w:val="24"/>
          <w:szCs w:val="24"/>
        </w:rPr>
        <w:t>коронавирусной</w:t>
      </w:r>
      <w:proofErr w:type="spellEnd"/>
      <w:r>
        <w:rPr>
          <w:rFonts w:ascii="Arial" w:hAnsi="Arial" w:cs="Arial"/>
          <w:sz w:val="24"/>
          <w:szCs w:val="24"/>
        </w:rPr>
        <w:t xml:space="preserve"> инфекции (2019-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nCoV</w:t>
      </w:r>
      <w:proofErr w:type="spellEnd"/>
      <w:r>
        <w:rPr>
          <w:rFonts w:ascii="Arial" w:hAnsi="Arial" w:cs="Arial"/>
          <w:sz w:val="24"/>
          <w:szCs w:val="24"/>
        </w:rPr>
        <w:t>)», указом Губернатора Иркутской области от 18.03.2020 года № 59-уг «О введении режима функционирования повышенной готовности для территориальной подсистемы Иркутской области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единой государственной системы предупреждения и ликвидации чрезвычайных ситуаций», Постановлением Администрации Иркутского районного муниципального образования от 20 марта 2020 года № 136 «О выполнении мероприятий в период действия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на территории Иркутского района»,  руководствуясь Уставом Усть-Балейского муниципального образования:</w:t>
      </w:r>
      <w:proofErr w:type="gramEnd"/>
    </w:p>
    <w:p w:rsidR="005D5A19" w:rsidRDefault="005D5A19" w:rsidP="005D5A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5A19" w:rsidRPr="00A76523" w:rsidRDefault="005D5A19" w:rsidP="005D5A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76523">
        <w:rPr>
          <w:rFonts w:ascii="Arial" w:hAnsi="Arial" w:cs="Arial"/>
          <w:b/>
          <w:sz w:val="32"/>
          <w:szCs w:val="32"/>
        </w:rPr>
        <w:t>ПОСТАНОВЛЯЮ:</w:t>
      </w:r>
    </w:p>
    <w:p w:rsidR="005D5A19" w:rsidRDefault="005D5A19" w:rsidP="005D5A1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5A19" w:rsidRDefault="005D5A19" w:rsidP="005D5A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Ограничить с 20.03.2020 года до особого распоряжения проведение на территории Усть-Балейского муниципального образования спортивных, зрелищных, публичных и иных массовых мероприятий, а также занятия  самодеятельных  творческих коллективов, спортивных секций, работу кружков и студий, обслуживание пользователей библиотеками, проведение дискотек, организатором которых являются администрация Усть-Балейского муниципального образования, её подведомственные учреждения.</w:t>
      </w:r>
    </w:p>
    <w:p w:rsidR="005D5A19" w:rsidRDefault="005D5A19" w:rsidP="005D5A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2.Опубликовать настоящее распоряжение в информационном бюллетене «Вестник Усть-Балейского муниципального образования», разместить в информационно-телекоммуникационной сети «Интернет» на официальном сайте Усть-Балейского муниципального образования.</w:t>
      </w:r>
    </w:p>
    <w:p w:rsidR="005D5A19" w:rsidRDefault="005D5A19" w:rsidP="005D5A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3.Контроль  исполнения настоящего распоряжения возлагаю на себя.</w:t>
      </w:r>
    </w:p>
    <w:p w:rsidR="005D5A19" w:rsidRDefault="005D5A19" w:rsidP="005D5A1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D5A19" w:rsidRDefault="005D5A19" w:rsidP="005D5A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5A19" w:rsidRDefault="005D5A19" w:rsidP="005D5A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Усть-Балейского</w:t>
      </w:r>
    </w:p>
    <w:p w:rsidR="005D5A19" w:rsidRDefault="005D5A19" w:rsidP="005D5A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                                      В.В. Тирских</w:t>
      </w:r>
    </w:p>
    <w:p w:rsidR="00C73358" w:rsidRDefault="00C73358">
      <w:bookmarkStart w:id="0" w:name="_GoBack"/>
      <w:bookmarkEnd w:id="0"/>
    </w:p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7F"/>
    <w:rsid w:val="000A0CE0"/>
    <w:rsid w:val="000C0C3E"/>
    <w:rsid w:val="00155B1A"/>
    <w:rsid w:val="002A0079"/>
    <w:rsid w:val="0037277F"/>
    <w:rsid w:val="00577719"/>
    <w:rsid w:val="005D5A19"/>
    <w:rsid w:val="00875F14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D5A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D5A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2020-04-06T03:34:00Z</dcterms:created>
  <dcterms:modified xsi:type="dcterms:W3CDTF">2020-04-06T03:34:00Z</dcterms:modified>
</cp:coreProperties>
</file>