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26.01.2021г. №08</w:t>
      </w:r>
    </w:p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ИРКУТСКИЙ РАЙОН</w:t>
      </w:r>
    </w:p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УСТЬ-БАЛЕЙСКОГОЕ МУНИЦИПАЛЬНОЕ ОБРАЗОВАНИЕ</w:t>
      </w:r>
    </w:p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АДМИНИСТРАЦИЯ</w:t>
      </w:r>
    </w:p>
    <w:p w:rsidR="002A7575" w:rsidRPr="006517F0" w:rsidRDefault="002A7575" w:rsidP="002A7575">
      <w:pPr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6517F0">
        <w:rPr>
          <w:rFonts w:ascii="Arial" w:eastAsia="Calibri" w:hAnsi="Arial" w:cs="Arial"/>
          <w:b/>
          <w:color w:val="000000"/>
          <w:sz w:val="28"/>
          <w:szCs w:val="28"/>
        </w:rPr>
        <w:t>ПОСТАНОВЛЕНИЕ</w:t>
      </w:r>
    </w:p>
    <w:p w:rsidR="002A7575" w:rsidRPr="006517F0" w:rsidRDefault="002A7575" w:rsidP="002A7575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2A7575" w:rsidRPr="006517F0" w:rsidRDefault="002A7575" w:rsidP="002A757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8"/>
          <w:szCs w:val="28"/>
        </w:rPr>
      </w:pPr>
      <w:proofErr w:type="gramStart"/>
      <w:r w:rsidRPr="006517F0">
        <w:rPr>
          <w:rFonts w:ascii="Arial" w:eastAsia="Calibri" w:hAnsi="Arial" w:cs="Arial"/>
          <w:b/>
          <w:sz w:val="28"/>
          <w:szCs w:val="28"/>
        </w:rPr>
        <w:t>О ВНЕСЕНИИ ИЗМЕНЕНИЙ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УСТЬ-БАЛЕЙСКОГО МУНИЦИПАЛЬНОГО ОБРАЗОВАНИЯ, И ЛИЦАМИ, ЗАМЕЩАЮЩИМИ ЭТИ ДОЛЖНОСТИ, УТВЕРЖДЕННЫЕ ПОСТАНОВЛЕНИЕМ</w:t>
      </w:r>
      <w:r w:rsidRPr="006517F0">
        <w:rPr>
          <w:rFonts w:ascii="Arial" w:hAnsi="Arial" w:cs="Arial"/>
          <w:sz w:val="28"/>
          <w:szCs w:val="28"/>
        </w:rPr>
        <w:t xml:space="preserve"> </w:t>
      </w:r>
      <w:r w:rsidRPr="006517F0">
        <w:rPr>
          <w:rFonts w:ascii="Arial" w:eastAsia="Calibri" w:hAnsi="Arial" w:cs="Arial"/>
          <w:b/>
          <w:sz w:val="28"/>
          <w:szCs w:val="28"/>
        </w:rPr>
        <w:t xml:space="preserve">АДМИНИСТРАЦИИ УСТЬ-БАЛЕЙСКОГО МУНИЦИПАЛЬНОГО ОБРАЗОВАНИЯ ОТ 29.06.2020 №45 «ОБ УТВЕРЖДЕНИИ </w:t>
      </w:r>
      <w:hyperlink r:id="rId5" w:history="1">
        <w:r w:rsidRPr="006517F0">
          <w:rPr>
            <w:rFonts w:ascii="Arial" w:eastAsia="Calibri" w:hAnsi="Arial" w:cs="Arial"/>
            <w:b/>
            <w:sz w:val="28"/>
            <w:szCs w:val="28"/>
          </w:rPr>
          <w:t>ПРАВИЛ</w:t>
        </w:r>
      </w:hyperlink>
      <w:r w:rsidRPr="006517F0">
        <w:rPr>
          <w:rFonts w:ascii="Arial" w:eastAsia="Calibri" w:hAnsi="Arial" w:cs="Arial"/>
          <w:b/>
          <w:sz w:val="28"/>
          <w:szCs w:val="28"/>
        </w:rPr>
        <w:t xml:space="preserve"> ПРОВЕРКИ ДОСТОВЕРНОСТИ И ПОЛНОТЫ СВЕДЕНИЙ О ДОХОДАХ, ОБ ИМУЩЕСТВЕ И ОБЯЗАТЕЛЬСТВАХ ИМУЩЕСТВЕННОГО ХАРАКТЕРА</w:t>
      </w:r>
      <w:proofErr w:type="gramEnd"/>
      <w:r w:rsidRPr="006517F0">
        <w:rPr>
          <w:rFonts w:ascii="Arial" w:eastAsia="Calibri" w:hAnsi="Arial" w:cs="Arial"/>
          <w:b/>
          <w:sz w:val="28"/>
          <w:szCs w:val="28"/>
        </w:rPr>
        <w:t xml:space="preserve">, </w:t>
      </w:r>
      <w:proofErr w:type="gramStart"/>
      <w:r w:rsidRPr="006517F0">
        <w:rPr>
          <w:rFonts w:ascii="Arial" w:eastAsia="Calibri" w:hAnsi="Arial" w:cs="Arial"/>
          <w:b/>
          <w:sz w:val="28"/>
          <w:szCs w:val="28"/>
        </w:rPr>
        <w:t>ПРЕДСТАВЛЯЕМЫХ</w:t>
      </w:r>
      <w:proofErr w:type="gramEnd"/>
      <w:r w:rsidRPr="006517F0">
        <w:rPr>
          <w:rFonts w:ascii="Arial" w:eastAsia="Calibri" w:hAnsi="Arial" w:cs="Arial"/>
          <w:b/>
          <w:sz w:val="28"/>
          <w:szCs w:val="28"/>
        </w:rPr>
        <w:t xml:space="preserve"> ГРАЖДАНАМИ, ПРЕТЕНДУЮЩИМИ НА ЗАМЕЩЕНИЕ ДОЛЖНОСТИ РУКОВОДИТЕЛЯ МУНИЦИПАЛЬНОГО УЧРЕЖДЕНИЯ УСТЬ-БАЛЕЙСКОГО МУНИЦИПАЛЬНОГО ОБРАЗОВАНИЯ, И ЛИЦАМИ, ЗАМЕЩАЮЩИМИ ЭТИ ДОЛЖНОСТИ»</w:t>
      </w:r>
    </w:p>
    <w:p w:rsidR="002A7575" w:rsidRPr="006517F0" w:rsidRDefault="002A7575" w:rsidP="002A757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32"/>
          <w:szCs w:val="32"/>
        </w:rPr>
      </w:pPr>
    </w:p>
    <w:p w:rsidR="002A7575" w:rsidRPr="006517F0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517F0">
        <w:rPr>
          <w:rFonts w:ascii="Arial" w:hAnsi="Arial" w:cs="Arial"/>
          <w:sz w:val="24"/>
          <w:szCs w:val="24"/>
        </w:rPr>
        <w:t xml:space="preserve">Рассмотрев экспертное заключение на муниципальный правовой акт  от 13.11.2020 №3163, в целях приведения в соответствие с </w:t>
      </w:r>
      <w:r w:rsidRPr="006517F0">
        <w:rPr>
          <w:rFonts w:ascii="Arial" w:eastAsia="Calibri" w:hAnsi="Arial" w:cs="Arial"/>
          <w:sz w:val="24"/>
          <w:szCs w:val="24"/>
        </w:rPr>
        <w:t>Федеральным законом от 02.03.2007 №25-ФЗ «О муниципальной службе в Российской Федерации», руководствуясь</w:t>
      </w:r>
      <w:r w:rsidRPr="006517F0">
        <w:rPr>
          <w:rFonts w:ascii="Arial" w:hAnsi="Arial" w:cs="Arial"/>
          <w:sz w:val="24"/>
          <w:szCs w:val="24"/>
        </w:rPr>
        <w:t xml:space="preserve"> Уставом Усть-Балейского муниципального образования</w:t>
      </w:r>
      <w:r w:rsidRPr="006517F0">
        <w:rPr>
          <w:rFonts w:ascii="Arial" w:hAnsi="Arial" w:cs="Arial"/>
          <w:i/>
          <w:sz w:val="24"/>
          <w:szCs w:val="24"/>
        </w:rPr>
        <w:t>,</w:t>
      </w:r>
      <w:r w:rsidRPr="006517F0">
        <w:rPr>
          <w:rFonts w:ascii="Arial" w:hAnsi="Arial" w:cs="Arial"/>
          <w:sz w:val="24"/>
          <w:szCs w:val="24"/>
        </w:rPr>
        <w:t xml:space="preserve"> администрация Усть-Балейского муниципального образования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A7575" w:rsidRPr="006517F0" w:rsidRDefault="002A7575" w:rsidP="002A7575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8"/>
          <w:szCs w:val="28"/>
        </w:rPr>
      </w:pPr>
      <w:r w:rsidRPr="006517F0">
        <w:rPr>
          <w:rFonts w:ascii="Arial" w:hAnsi="Arial" w:cs="Arial"/>
          <w:b/>
          <w:bCs/>
          <w:sz w:val="28"/>
          <w:szCs w:val="28"/>
        </w:rPr>
        <w:t>ПОСТАНОВЛЯЕТ: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17F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6517F0">
        <w:rPr>
          <w:rFonts w:ascii="Arial" w:hAnsi="Arial" w:cs="Arial"/>
          <w:sz w:val="24"/>
          <w:szCs w:val="24"/>
        </w:rPr>
        <w:t>Внести в 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Усть-Балейского муниципального образования, и лицами, замещающими эти должности, утвержденные постановлением администрации Усть-Балейского муниципального образования от 29.06.2020 №45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</w:t>
      </w:r>
      <w:proofErr w:type="gramEnd"/>
      <w:r w:rsidRPr="006517F0">
        <w:rPr>
          <w:rFonts w:ascii="Arial" w:hAnsi="Arial" w:cs="Arial"/>
          <w:sz w:val="24"/>
          <w:szCs w:val="24"/>
        </w:rPr>
        <w:t>, претендующими на замещение должности руководителя муниципального учреждения Усть-Балейского муниципального образования, и лицами, замещающими эти должности» (далее – Правила), следующие изменения: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17F0">
        <w:rPr>
          <w:rFonts w:ascii="Arial" w:hAnsi="Arial" w:cs="Arial"/>
          <w:sz w:val="24"/>
          <w:szCs w:val="24"/>
        </w:rPr>
        <w:lastRenderedPageBreak/>
        <w:t>1.1. Пункт 3 Правил изложить в следующей редакции: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17F0">
        <w:rPr>
          <w:rFonts w:ascii="Arial" w:hAnsi="Arial" w:cs="Arial"/>
          <w:sz w:val="24"/>
          <w:szCs w:val="24"/>
        </w:rPr>
        <w:t xml:space="preserve">«3. Проверка осуществляется должностным лицом администрации Усть-Балейского муниципального образования, ответственным за работу по профилактике коррупционных и иных правонарушений органа местного самоуправления». 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517F0">
        <w:rPr>
          <w:rFonts w:ascii="Arial" w:hAnsi="Arial" w:cs="Arial"/>
          <w:sz w:val="24"/>
          <w:szCs w:val="24"/>
        </w:rPr>
        <w:t>1.2. В пункте 7 Правил слово «комиссия» заменить словами «должностное лицо администрации Усть-Балейского муниципального образования, ответственное за работу по профилактике коррупционных и иных правонарушений органа местного самоуправления».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6517F0">
        <w:rPr>
          <w:rFonts w:ascii="Arial" w:hAnsi="Arial" w:cs="Arial"/>
          <w:sz w:val="24"/>
          <w:szCs w:val="24"/>
        </w:rPr>
        <w:t>1.3. В пункте 13 Правил слово «комиссией» заменить словами «должностным лицом администрации Усть-Балейского муниципального образования, ответственным за работу по профилактике коррупционных и иных правонарушений органа местного самоуправления</w:t>
      </w:r>
      <w:proofErr w:type="gramStart"/>
      <w:r w:rsidRPr="006517F0">
        <w:rPr>
          <w:rFonts w:ascii="Arial" w:hAnsi="Arial" w:cs="Arial"/>
          <w:sz w:val="24"/>
          <w:szCs w:val="24"/>
        </w:rPr>
        <w:t>.».</w:t>
      </w:r>
      <w:proofErr w:type="gramEnd"/>
    </w:p>
    <w:p w:rsidR="002A7575" w:rsidRPr="009275D2" w:rsidRDefault="002A7575" w:rsidP="002A7575">
      <w:pPr>
        <w:pStyle w:val="a3"/>
        <w:ind w:firstLine="851"/>
        <w:rPr>
          <w:rFonts w:ascii="Arial" w:hAnsi="Arial" w:cs="Arial"/>
          <w:sz w:val="24"/>
          <w:szCs w:val="24"/>
          <w:lang w:eastAsia="ar-SA"/>
        </w:rPr>
      </w:pPr>
      <w:r w:rsidRPr="009275D2">
        <w:rPr>
          <w:rFonts w:ascii="Arial" w:hAnsi="Arial" w:cs="Arial"/>
          <w:sz w:val="24"/>
          <w:szCs w:val="24"/>
        </w:rPr>
        <w:t xml:space="preserve">3. Опубликовать настоящее постановление в информационном Вестнике Усть-Балейского муниципального образования и на официальном сайте администрации. </w:t>
      </w:r>
    </w:p>
    <w:p w:rsidR="002A7575" w:rsidRDefault="002A7575" w:rsidP="002A757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2A7575" w:rsidRDefault="002A7575" w:rsidP="002A7575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2A7575" w:rsidRPr="006517F0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517F0">
        <w:rPr>
          <w:rFonts w:ascii="Arial" w:hAnsi="Arial" w:cs="Arial"/>
          <w:color w:val="000000"/>
          <w:sz w:val="24"/>
          <w:szCs w:val="24"/>
        </w:rPr>
        <w:t xml:space="preserve">Глава </w:t>
      </w:r>
      <w:r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Pr="006517F0">
        <w:rPr>
          <w:rFonts w:ascii="Arial" w:hAnsi="Arial" w:cs="Arial"/>
          <w:color w:val="000000"/>
          <w:sz w:val="24"/>
          <w:szCs w:val="24"/>
        </w:rPr>
        <w:t>Усть-Балейского</w:t>
      </w: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6517F0">
        <w:rPr>
          <w:rFonts w:ascii="Arial" w:hAnsi="Arial" w:cs="Arial"/>
          <w:color w:val="000000"/>
          <w:sz w:val="24"/>
          <w:szCs w:val="24"/>
        </w:rPr>
        <w:t>муниципального образования                                                       В.В. Тирских</w:t>
      </w: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A7575" w:rsidRPr="006517F0" w:rsidRDefault="002A7575" w:rsidP="002A757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A7575" w:rsidRPr="001760C1" w:rsidRDefault="002A7575" w:rsidP="002A7575">
      <w:pPr>
        <w:shd w:val="clear" w:color="auto" w:fill="FFFFFF"/>
        <w:spacing w:line="255" w:lineRule="atLeast"/>
        <w:ind w:firstLine="708"/>
        <w:jc w:val="right"/>
        <w:rPr>
          <w:rFonts w:ascii="Courier New" w:hAnsi="Courier New" w:cs="Courier New"/>
          <w:color w:val="000000"/>
        </w:rPr>
      </w:pPr>
      <w:r w:rsidRPr="001760C1">
        <w:rPr>
          <w:rFonts w:ascii="Courier New" w:hAnsi="Courier New" w:cs="Courier New"/>
          <w:color w:val="000000"/>
        </w:rPr>
        <w:lastRenderedPageBreak/>
        <w:t>Приложение 1</w:t>
      </w:r>
    </w:p>
    <w:p w:rsidR="002A7575" w:rsidRDefault="002A7575" w:rsidP="002A7575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Утверждено</w:t>
      </w:r>
    </w:p>
    <w:p w:rsidR="002A7575" w:rsidRDefault="002A7575" w:rsidP="002A7575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Постановлением Администрации</w:t>
      </w:r>
    </w:p>
    <w:p w:rsidR="002A7575" w:rsidRPr="001760C1" w:rsidRDefault="002A7575" w:rsidP="002A7575">
      <w:pPr>
        <w:shd w:val="clear" w:color="auto" w:fill="FFFFFF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Усть-Балейского</w:t>
      </w:r>
      <w:r w:rsidRPr="001760C1">
        <w:rPr>
          <w:rFonts w:ascii="Courier New" w:hAnsi="Courier New" w:cs="Courier New"/>
          <w:color w:val="000000"/>
        </w:rPr>
        <w:t xml:space="preserve"> муниципального образования </w:t>
      </w:r>
    </w:p>
    <w:p w:rsidR="002A7575" w:rsidRDefault="002A7575" w:rsidP="002A7575">
      <w:pPr>
        <w:shd w:val="clear" w:color="auto" w:fill="FFFFFF"/>
        <w:ind w:left="6404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№08 от 26.01.2021</w:t>
      </w:r>
      <w:r w:rsidRPr="001760C1">
        <w:rPr>
          <w:rFonts w:ascii="Courier New" w:hAnsi="Courier New" w:cs="Courier New"/>
          <w:color w:val="000000"/>
        </w:rPr>
        <w:t xml:space="preserve"> г.</w:t>
      </w:r>
    </w:p>
    <w:p w:rsidR="002A7575" w:rsidRPr="001760C1" w:rsidRDefault="002A7575" w:rsidP="002A7575">
      <w:pPr>
        <w:shd w:val="clear" w:color="auto" w:fill="FFFFFF"/>
        <w:ind w:left="6404"/>
        <w:jc w:val="right"/>
        <w:rPr>
          <w:rFonts w:ascii="Courier New" w:hAnsi="Courier New" w:cs="Courier New"/>
          <w:color w:val="000000"/>
        </w:rPr>
      </w:pPr>
    </w:p>
    <w:p w:rsidR="002A7575" w:rsidRPr="001E5E7B" w:rsidRDefault="002A7575" w:rsidP="002A7575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hyperlink r:id="rId6" w:history="1">
        <w:r w:rsidRPr="001E5E7B">
          <w:rPr>
            <w:rFonts w:ascii="Arial" w:eastAsia="Calibri" w:hAnsi="Arial" w:cs="Arial"/>
            <w:b/>
            <w:sz w:val="24"/>
            <w:szCs w:val="24"/>
          </w:rPr>
          <w:t>ПРАВИЛ</w:t>
        </w:r>
      </w:hyperlink>
      <w:r w:rsidRPr="001E5E7B">
        <w:rPr>
          <w:rFonts w:ascii="Arial" w:eastAsia="Calibri" w:hAnsi="Arial" w:cs="Arial"/>
          <w:b/>
          <w:sz w:val="24"/>
          <w:szCs w:val="24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РУКОВОДИТЕЛЯ МУНИЦИПАЛЬНОГО УЧРЕЖДЕНИЯ </w:t>
      </w:r>
      <w:r>
        <w:rPr>
          <w:rFonts w:ascii="Arial" w:eastAsia="Calibri" w:hAnsi="Arial" w:cs="Arial"/>
          <w:b/>
          <w:sz w:val="24"/>
          <w:szCs w:val="24"/>
        </w:rPr>
        <w:t>УСТЬ-БАЛЕЙСКОГО</w:t>
      </w:r>
      <w:r w:rsidRPr="001E5E7B">
        <w:rPr>
          <w:rFonts w:ascii="Arial" w:eastAsia="Calibri" w:hAnsi="Arial" w:cs="Arial"/>
          <w:b/>
          <w:sz w:val="24"/>
          <w:szCs w:val="24"/>
        </w:rPr>
        <w:t>ГО МУНИЦИПАЛЬНОГО ОБРАЗОВАНИЯ, И ЛИЦАМИ, ЗАМЕЩАЮЩИМИ ЭТИ ДОЛЖНОСТИ</w:t>
      </w:r>
    </w:p>
    <w:p w:rsidR="002A7575" w:rsidRPr="004F70F8" w:rsidRDefault="002A7575" w:rsidP="002A757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bookmarkStart w:id="1" w:name="Par0"/>
      <w:bookmarkEnd w:id="1"/>
      <w:r w:rsidRPr="004F70F8">
        <w:rPr>
          <w:rFonts w:ascii="Arial" w:eastAsia="Calibri" w:hAnsi="Arial" w:cs="Arial"/>
          <w:bCs/>
          <w:sz w:val="24"/>
          <w:szCs w:val="24"/>
        </w:rPr>
        <w:t xml:space="preserve">1. </w:t>
      </w:r>
      <w:proofErr w:type="gramStart"/>
      <w:r w:rsidRPr="004F70F8">
        <w:rPr>
          <w:rFonts w:ascii="Arial" w:eastAsia="Calibri" w:hAnsi="Arial" w:cs="Arial"/>
          <w:bCs/>
          <w:sz w:val="24"/>
          <w:szCs w:val="24"/>
        </w:rPr>
        <w:t>Настоящими Правилами устанавливается порядок осуществления проверки достоверности и полноты, представленных гражданами, прете</w:t>
      </w:r>
      <w:r>
        <w:rPr>
          <w:rFonts w:ascii="Arial" w:eastAsia="Calibri" w:hAnsi="Arial" w:cs="Arial"/>
          <w:bCs/>
          <w:sz w:val="24"/>
          <w:szCs w:val="24"/>
        </w:rPr>
        <w:t xml:space="preserve">ндующими на замещение должности руководителя муниципального учреждения </w:t>
      </w:r>
      <w:r>
        <w:rPr>
          <w:rFonts w:ascii="Arial" w:hAnsi="Arial" w:cs="Arial"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  <w:proofErr w:type="gramEnd"/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2. Проверка осуществляется по решению </w:t>
      </w:r>
      <w:r>
        <w:rPr>
          <w:rFonts w:ascii="Arial" w:eastAsia="Calibri" w:hAnsi="Arial" w:cs="Arial"/>
          <w:bCs/>
          <w:sz w:val="24"/>
          <w:szCs w:val="24"/>
        </w:rPr>
        <w:t>главы администрации Усть-Балейского муниципального образовани</w:t>
      </w:r>
      <w:proofErr w:type="gramStart"/>
      <w:r>
        <w:rPr>
          <w:rFonts w:ascii="Arial" w:eastAsia="Calibri" w:hAnsi="Arial" w:cs="Arial"/>
          <w:bCs/>
          <w:sz w:val="24"/>
          <w:szCs w:val="24"/>
        </w:rPr>
        <w:t>я</w:t>
      </w:r>
      <w:r w:rsidRPr="004F70F8">
        <w:rPr>
          <w:rFonts w:ascii="Arial" w:eastAsia="Calibri" w:hAnsi="Arial" w:cs="Arial"/>
          <w:iCs/>
          <w:sz w:val="24"/>
          <w:szCs w:val="24"/>
        </w:rPr>
        <w:t>(</w:t>
      </w:r>
      <w:proofErr w:type="gramEnd"/>
      <w:r w:rsidRPr="004F70F8">
        <w:rPr>
          <w:rFonts w:ascii="Arial" w:eastAsia="Calibri" w:hAnsi="Arial" w:cs="Arial"/>
          <w:iCs/>
          <w:sz w:val="24"/>
          <w:szCs w:val="24"/>
        </w:rPr>
        <w:t xml:space="preserve">далее – учредитель) </w:t>
      </w:r>
      <w:r w:rsidRPr="004F70F8">
        <w:rPr>
          <w:rFonts w:ascii="Arial" w:eastAsia="Calibri" w:hAnsi="Arial" w:cs="Arial"/>
          <w:bCs/>
          <w:sz w:val="24"/>
          <w:szCs w:val="24"/>
        </w:rPr>
        <w:t>или лица, которому такие полномочия предоставлены учредителем.</w:t>
      </w:r>
    </w:p>
    <w:p w:rsidR="002A7575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3. </w:t>
      </w:r>
      <w:r w:rsidRPr="006517F0">
        <w:rPr>
          <w:rFonts w:ascii="Arial" w:hAnsi="Arial" w:cs="Arial"/>
          <w:sz w:val="24"/>
          <w:szCs w:val="24"/>
        </w:rPr>
        <w:t>Проверка осуществляется должностным лицом администрации Усть-Балейского муниципального образования, ответственным за работу по профилактике коррупционных и иных правонарушений органа местного самоуправления</w:t>
      </w:r>
      <w:r>
        <w:rPr>
          <w:rFonts w:ascii="Arial" w:hAnsi="Arial" w:cs="Arial"/>
          <w:sz w:val="24"/>
          <w:szCs w:val="24"/>
        </w:rPr>
        <w:t>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>д) общероссийскими и региональными средствами массовой информации.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5. Информация анонимного характера не может служить основанием для проверки.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2A7575" w:rsidRPr="006517F0" w:rsidRDefault="002A7575" w:rsidP="002A7575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 xml:space="preserve">7. При осуществлении проверки </w:t>
      </w:r>
      <w:r w:rsidRPr="006517F0">
        <w:rPr>
          <w:rFonts w:ascii="Arial" w:hAnsi="Arial" w:cs="Arial"/>
          <w:sz w:val="24"/>
          <w:szCs w:val="24"/>
        </w:rPr>
        <w:t>должностное лицо администрации Усть-Балейского муниципального образования, ответственное за работу по профилактике коррупционных и иных правонарушений органа местного самоуправления</w:t>
      </w:r>
      <w:r>
        <w:rPr>
          <w:rFonts w:ascii="Arial" w:hAnsi="Arial" w:cs="Arial"/>
          <w:sz w:val="24"/>
          <w:szCs w:val="24"/>
        </w:rPr>
        <w:t>»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с лицом, замещающим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4F70F8">
        <w:rPr>
          <w:rFonts w:ascii="Arial" w:eastAsia="Calibri" w:hAnsi="Arial" w:cs="Arial"/>
          <w:bCs/>
          <w:sz w:val="24"/>
          <w:szCs w:val="24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лицом, замещающим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получать от гражданина, претендующего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а также от 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8. Учредитель или лицо, которому такие полномочия предоставлены учредителем, обеспечивает: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а) уведомление в письменной форме 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 начале в отношении его проверки – в течение 2 рабочих дней со дня принятия решения о начале проверки;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информирование 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4F70F8">
          <w:rPr>
            <w:rFonts w:ascii="Arial" w:eastAsia="Calibri" w:hAnsi="Arial" w:cs="Arial"/>
            <w:bCs/>
            <w:sz w:val="24"/>
            <w:szCs w:val="24"/>
          </w:rPr>
          <w:t>пункте 1</w:t>
        </w:r>
      </w:hyperlink>
      <w:r w:rsidRPr="004F70F8">
        <w:rPr>
          <w:rFonts w:ascii="Arial" w:eastAsia="Calibri" w:hAnsi="Arial" w:cs="Arial"/>
          <w:bCs/>
          <w:sz w:val="24"/>
          <w:szCs w:val="24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</w:t>
      </w:r>
      <w:r w:rsidRPr="004F70F8">
        <w:rPr>
          <w:rFonts w:ascii="Arial" w:eastAsia="Calibri" w:hAnsi="Arial" w:cs="Arial"/>
          <w:sz w:val="24"/>
          <w:szCs w:val="24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7" w:history="1">
        <w:r w:rsidRPr="004F70F8">
          <w:rPr>
            <w:rFonts w:ascii="Arial" w:eastAsia="Calibri" w:hAnsi="Arial" w:cs="Arial"/>
            <w:sz w:val="24"/>
            <w:szCs w:val="24"/>
          </w:rPr>
          <w:t>пункте 11</w:t>
        </w:r>
      </w:hyperlink>
      <w:r w:rsidRPr="004F70F8">
        <w:rPr>
          <w:rFonts w:ascii="Arial" w:eastAsia="Calibri" w:hAnsi="Arial" w:cs="Arial"/>
          <w:sz w:val="24"/>
          <w:szCs w:val="24"/>
        </w:rPr>
        <w:t xml:space="preserve"> настоящих Правил.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sz w:val="24"/>
          <w:szCs w:val="24"/>
        </w:rPr>
        <w:t xml:space="preserve">В случае отказа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лица, замещающего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10. Лицо, замещающее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i/>
          <w:sz w:val="24"/>
          <w:szCs w:val="24"/>
        </w:rPr>
        <w:t>,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 вправе: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а) давать пояснения в письменной форме в ходе проверки, а также по результатам проверки;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б) представлять дополнительные материалы и давать по ним пояснения в письменной форме.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lastRenderedPageBreak/>
        <w:t xml:space="preserve">а) о назначении гражданина, претендующего на замещение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на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б) об отказе гражданину, претендующему на замещение должности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, в назначении на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в) о применении к лицу, замещающему должность 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bCs/>
          <w:sz w:val="24"/>
          <w:szCs w:val="24"/>
        </w:rPr>
        <w:t>, мер дисциплинарной ответственности;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г) </w:t>
      </w:r>
      <w:r w:rsidRPr="004F70F8">
        <w:rPr>
          <w:rFonts w:ascii="Arial" w:eastAsia="Calibri" w:hAnsi="Arial" w:cs="Arial"/>
          <w:sz w:val="24"/>
          <w:szCs w:val="24"/>
        </w:rPr>
        <w:t xml:space="preserve">об отсутствии оснований для применения к лицу, замещающему должность </w:t>
      </w:r>
      <w:r w:rsidRPr="004F70F8">
        <w:rPr>
          <w:rFonts w:ascii="Arial" w:eastAsia="Calibri" w:hAnsi="Arial" w:cs="Arial"/>
          <w:bCs/>
          <w:sz w:val="24"/>
          <w:szCs w:val="24"/>
        </w:rPr>
        <w:t xml:space="preserve">руководителя муниципального учреждения </w:t>
      </w:r>
      <w:r>
        <w:rPr>
          <w:rFonts w:ascii="Arial" w:eastAsia="Calibri" w:hAnsi="Arial" w:cs="Arial"/>
          <w:bCs/>
          <w:sz w:val="24"/>
          <w:szCs w:val="24"/>
        </w:rPr>
        <w:t>Усть-Балейского муниципального образования</w:t>
      </w:r>
      <w:r w:rsidRPr="004F70F8">
        <w:rPr>
          <w:rFonts w:ascii="Arial" w:eastAsia="Calibri" w:hAnsi="Arial" w:cs="Arial"/>
          <w:sz w:val="24"/>
          <w:szCs w:val="24"/>
        </w:rPr>
        <w:t>, мер юридической ответственности.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2A7575" w:rsidRPr="004F70F8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 xml:space="preserve">13. </w:t>
      </w:r>
      <w:proofErr w:type="gramStart"/>
      <w:r w:rsidRPr="004F70F8">
        <w:rPr>
          <w:rFonts w:ascii="Arial" w:eastAsia="Calibri" w:hAnsi="Arial" w:cs="Arial"/>
          <w:sz w:val="24"/>
          <w:szCs w:val="24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</w:t>
      </w:r>
      <w:r w:rsidRPr="006517F0">
        <w:rPr>
          <w:rFonts w:ascii="Arial" w:hAnsi="Arial" w:cs="Arial"/>
          <w:sz w:val="24"/>
          <w:szCs w:val="24"/>
        </w:rPr>
        <w:t>«должностным лицом администрации Усть-Балейского муниципального образования, ответственным за работу по профилактике коррупционных и иных правонарушений органа м</w:t>
      </w:r>
      <w:r>
        <w:rPr>
          <w:rFonts w:ascii="Arial" w:hAnsi="Arial" w:cs="Arial"/>
          <w:sz w:val="24"/>
          <w:szCs w:val="24"/>
        </w:rPr>
        <w:t>естного самоуправления»</w:t>
      </w:r>
      <w:r w:rsidRPr="004F70F8">
        <w:rPr>
          <w:rFonts w:ascii="Arial" w:eastAsia="Calibri" w:hAnsi="Arial" w:cs="Arial"/>
          <w:sz w:val="24"/>
          <w:szCs w:val="24"/>
        </w:rPr>
        <w:t xml:space="preserve"> с одновременным уведомлением об этом </w:t>
      </w:r>
      <w:r w:rsidRPr="004F70F8">
        <w:rPr>
          <w:rFonts w:ascii="Arial" w:eastAsia="Calibri" w:hAnsi="Arial" w:cs="Arial"/>
          <w:bCs/>
          <w:sz w:val="24"/>
          <w:szCs w:val="24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4F70F8">
        <w:rPr>
          <w:rFonts w:ascii="Arial" w:eastAsia="Calibri" w:hAnsi="Arial" w:cs="Arial"/>
          <w:sz w:val="24"/>
          <w:szCs w:val="24"/>
        </w:rPr>
        <w:t xml:space="preserve"> в отношении которых проводилась проверка, субъектам, указанным</w:t>
      </w:r>
      <w:proofErr w:type="gramEnd"/>
      <w:r w:rsidRPr="004F70F8">
        <w:rPr>
          <w:rFonts w:ascii="Arial" w:eastAsia="Calibri" w:hAnsi="Arial" w:cs="Arial"/>
          <w:sz w:val="24"/>
          <w:szCs w:val="24"/>
        </w:rPr>
        <w:t xml:space="preserve">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2A7575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4F70F8">
        <w:rPr>
          <w:rFonts w:ascii="Arial" w:eastAsia="Calibri" w:hAnsi="Arial" w:cs="Arial"/>
          <w:bCs/>
          <w:sz w:val="24"/>
          <w:szCs w:val="24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2A7575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A7575" w:rsidRDefault="002A7575" w:rsidP="002A7575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2A7575" w:rsidRPr="004F70F8" w:rsidRDefault="002A7575" w:rsidP="002A7575">
      <w:pPr>
        <w:ind w:firstLine="709"/>
        <w:rPr>
          <w:rFonts w:ascii="Arial" w:hAnsi="Arial" w:cs="Arial"/>
          <w:sz w:val="24"/>
          <w:szCs w:val="24"/>
        </w:rPr>
      </w:pPr>
    </w:p>
    <w:p w:rsidR="002A7575" w:rsidRPr="004F70F8" w:rsidRDefault="002A7575" w:rsidP="002A7575">
      <w:pPr>
        <w:rPr>
          <w:rFonts w:ascii="Arial" w:hAnsi="Arial" w:cs="Arial"/>
          <w:sz w:val="24"/>
          <w:szCs w:val="24"/>
        </w:rPr>
      </w:pPr>
    </w:p>
    <w:p w:rsidR="002A7575" w:rsidRDefault="002A7575" w:rsidP="002A7575"/>
    <w:p w:rsidR="002A7575" w:rsidRDefault="002A7575" w:rsidP="002A7575"/>
    <w:p w:rsidR="00C73358" w:rsidRDefault="00C73358"/>
    <w:sectPr w:rsidR="00C7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072"/>
    <w:rsid w:val="000A0CE0"/>
    <w:rsid w:val="000C0C3E"/>
    <w:rsid w:val="00155B1A"/>
    <w:rsid w:val="002A0079"/>
    <w:rsid w:val="002A7575"/>
    <w:rsid w:val="00577719"/>
    <w:rsid w:val="005E6072"/>
    <w:rsid w:val="00875F14"/>
    <w:rsid w:val="00A47BEB"/>
    <w:rsid w:val="00B04CC7"/>
    <w:rsid w:val="00C73358"/>
    <w:rsid w:val="00CD7F2B"/>
    <w:rsid w:val="00EA6150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575"/>
    <w:pPr>
      <w:spacing w:after="120"/>
    </w:pPr>
  </w:style>
  <w:style w:type="character" w:customStyle="1" w:styleId="a4">
    <w:name w:val="Основной текст Знак"/>
    <w:basedOn w:val="a0"/>
    <w:link w:val="a3"/>
    <w:rsid w:val="002A75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7575"/>
    <w:pPr>
      <w:spacing w:after="120"/>
    </w:pPr>
  </w:style>
  <w:style w:type="character" w:customStyle="1" w:styleId="a4">
    <w:name w:val="Основной текст Знак"/>
    <w:basedOn w:val="a0"/>
    <w:link w:val="a3"/>
    <w:rsid w:val="002A75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5C17C8E7644828921C0ADD970492ABE9B6191B4C0D0254AA790016A136895F2EC6D3F78763A8E09AEC37A6z8T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FA6D0B8DD066B4643613ADB6DC3212FC81409392EBB959DFC648C6759950F4825C3CE88482F8CVCj8D" TargetMode="External"/><Relationship Id="rId5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1741</Words>
  <Characters>9926</Characters>
  <Application>Microsoft Office Word</Application>
  <DocSecurity>0</DocSecurity>
  <Lines>82</Lines>
  <Paragraphs>23</Paragraphs>
  <ScaleCrop>false</ScaleCrop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2021-02-05T01:05:00Z</dcterms:created>
  <dcterms:modified xsi:type="dcterms:W3CDTF">2021-02-05T01:05:00Z</dcterms:modified>
</cp:coreProperties>
</file>