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22E47" w14:textId="77777777" w:rsidR="00653F84" w:rsidRPr="00DC739F" w:rsidRDefault="00653F84" w:rsidP="000133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739F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14:paraId="213631C3" w14:textId="77777777" w:rsidR="00653F84" w:rsidRPr="00DC739F" w:rsidRDefault="00653F84" w:rsidP="00653F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739F">
        <w:rPr>
          <w:rFonts w:ascii="Times New Roman" w:hAnsi="Times New Roman" w:cs="Times New Roman"/>
          <w:sz w:val="28"/>
          <w:szCs w:val="28"/>
        </w:rPr>
        <w:t>к решению Думы</w:t>
      </w:r>
    </w:p>
    <w:p w14:paraId="371FC2C2" w14:textId="4E240082" w:rsidR="00653F84" w:rsidRPr="00F12443" w:rsidRDefault="00653F84" w:rsidP="00653F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C739F">
        <w:rPr>
          <w:rFonts w:ascii="Times New Roman" w:hAnsi="Times New Roman" w:cs="Times New Roman"/>
          <w:sz w:val="28"/>
          <w:szCs w:val="28"/>
        </w:rPr>
        <w:t xml:space="preserve">от  </w:t>
      </w:r>
      <w:r w:rsidR="000127D4">
        <w:rPr>
          <w:rFonts w:ascii="Times New Roman" w:hAnsi="Times New Roman" w:cs="Times New Roman"/>
          <w:sz w:val="28"/>
          <w:szCs w:val="28"/>
        </w:rPr>
        <w:t>31</w:t>
      </w:r>
      <w:r w:rsidR="000133C1">
        <w:rPr>
          <w:rFonts w:ascii="Times New Roman" w:hAnsi="Times New Roman" w:cs="Times New Roman"/>
          <w:sz w:val="28"/>
          <w:szCs w:val="28"/>
        </w:rPr>
        <w:t>.</w:t>
      </w:r>
      <w:r w:rsidR="00EC1E19">
        <w:rPr>
          <w:rFonts w:ascii="Times New Roman" w:hAnsi="Times New Roman" w:cs="Times New Roman"/>
          <w:sz w:val="28"/>
          <w:szCs w:val="28"/>
        </w:rPr>
        <w:t>0</w:t>
      </w:r>
      <w:r w:rsidR="000127D4">
        <w:rPr>
          <w:rFonts w:ascii="Times New Roman" w:hAnsi="Times New Roman" w:cs="Times New Roman"/>
          <w:sz w:val="28"/>
          <w:szCs w:val="28"/>
        </w:rPr>
        <w:t>8</w:t>
      </w:r>
      <w:r w:rsidR="000133C1">
        <w:rPr>
          <w:rFonts w:ascii="Times New Roman" w:hAnsi="Times New Roman" w:cs="Times New Roman"/>
          <w:sz w:val="28"/>
          <w:szCs w:val="28"/>
        </w:rPr>
        <w:t>.20</w:t>
      </w:r>
      <w:r w:rsidR="00EC1E19">
        <w:rPr>
          <w:rFonts w:ascii="Times New Roman" w:hAnsi="Times New Roman" w:cs="Times New Roman"/>
          <w:sz w:val="28"/>
          <w:szCs w:val="28"/>
        </w:rPr>
        <w:t>21</w:t>
      </w:r>
      <w:proofErr w:type="gramEnd"/>
      <w:r w:rsidR="000133C1">
        <w:rPr>
          <w:rFonts w:ascii="Times New Roman" w:hAnsi="Times New Roman" w:cs="Times New Roman"/>
          <w:sz w:val="28"/>
          <w:szCs w:val="28"/>
        </w:rPr>
        <w:t xml:space="preserve"> </w:t>
      </w:r>
      <w:r w:rsidR="00DC739F">
        <w:rPr>
          <w:rFonts w:ascii="Times New Roman" w:hAnsi="Times New Roman" w:cs="Times New Roman"/>
          <w:sz w:val="28"/>
          <w:szCs w:val="28"/>
        </w:rPr>
        <w:t xml:space="preserve"> </w:t>
      </w:r>
      <w:r w:rsidR="0027254F" w:rsidRPr="00DC739F">
        <w:rPr>
          <w:rFonts w:ascii="Times New Roman" w:hAnsi="Times New Roman" w:cs="Times New Roman"/>
          <w:sz w:val="28"/>
          <w:szCs w:val="28"/>
        </w:rPr>
        <w:t xml:space="preserve">г.   </w:t>
      </w:r>
      <w:r w:rsidRPr="000127D4">
        <w:rPr>
          <w:rFonts w:ascii="Times New Roman" w:hAnsi="Times New Roman" w:cs="Times New Roman"/>
          <w:sz w:val="28"/>
          <w:szCs w:val="28"/>
        </w:rPr>
        <w:t xml:space="preserve">№ </w:t>
      </w:r>
      <w:r w:rsidR="000133C1" w:rsidRPr="000127D4">
        <w:rPr>
          <w:rFonts w:ascii="Times New Roman" w:hAnsi="Times New Roman" w:cs="Times New Roman"/>
          <w:sz w:val="28"/>
          <w:szCs w:val="28"/>
        </w:rPr>
        <w:t>5</w:t>
      </w:r>
      <w:r w:rsidR="000127D4" w:rsidRPr="000127D4">
        <w:rPr>
          <w:rFonts w:ascii="Times New Roman" w:hAnsi="Times New Roman" w:cs="Times New Roman"/>
          <w:sz w:val="28"/>
          <w:szCs w:val="28"/>
        </w:rPr>
        <w:t>0</w:t>
      </w:r>
      <w:r w:rsidR="000133C1" w:rsidRPr="000127D4">
        <w:rPr>
          <w:rFonts w:ascii="Times New Roman" w:hAnsi="Times New Roman" w:cs="Times New Roman"/>
          <w:sz w:val="28"/>
          <w:szCs w:val="28"/>
        </w:rPr>
        <w:t>-</w:t>
      </w:r>
      <w:r w:rsidR="000127D4" w:rsidRPr="000127D4">
        <w:rPr>
          <w:rFonts w:ascii="Times New Roman" w:hAnsi="Times New Roman" w:cs="Times New Roman"/>
          <w:sz w:val="28"/>
          <w:szCs w:val="28"/>
        </w:rPr>
        <w:t>183</w:t>
      </w:r>
      <w:r w:rsidR="000133C1" w:rsidRPr="000127D4">
        <w:rPr>
          <w:rFonts w:ascii="Times New Roman" w:hAnsi="Times New Roman" w:cs="Times New Roman"/>
          <w:sz w:val="28"/>
          <w:szCs w:val="28"/>
        </w:rPr>
        <w:t>-2</w:t>
      </w:r>
      <w:r w:rsidR="00DC739F" w:rsidRPr="000127D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C739F" w:rsidRPr="000127D4">
        <w:rPr>
          <w:rFonts w:ascii="Times New Roman" w:hAnsi="Times New Roman" w:cs="Times New Roman"/>
          <w:sz w:val="28"/>
          <w:szCs w:val="28"/>
        </w:rPr>
        <w:t>дсп</w:t>
      </w:r>
      <w:proofErr w:type="spellEnd"/>
    </w:p>
    <w:p w14:paraId="587F59CD" w14:textId="77777777" w:rsidR="00205B84" w:rsidRPr="00BD7AE8" w:rsidRDefault="00205B84" w:rsidP="00205B84">
      <w:pPr>
        <w:spacing w:before="120" w:after="0" w:line="240" w:lineRule="auto"/>
        <w:ind w:right="-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AE8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0133C1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BD7AE8">
        <w:rPr>
          <w:rFonts w:ascii="Times New Roman" w:hAnsi="Times New Roman" w:cs="Times New Roman"/>
          <w:sz w:val="24"/>
          <w:szCs w:val="24"/>
        </w:rPr>
        <w:t xml:space="preserve"> Усть-Балейского сельского поселения Иркутского района Иркутской области (утвержденный решением Думы Усть-Балейско</w:t>
      </w:r>
      <w:r w:rsidR="000133C1">
        <w:rPr>
          <w:rFonts w:ascii="Times New Roman" w:hAnsi="Times New Roman" w:cs="Times New Roman"/>
          <w:sz w:val="24"/>
          <w:szCs w:val="24"/>
        </w:rPr>
        <w:t>го муниципального образования №</w:t>
      </w:r>
      <w:r w:rsidR="000133C1">
        <w:rPr>
          <w:rFonts w:ascii="Times New Roman" w:hAnsi="Times New Roman" w:cs="Times New Roman"/>
          <w:sz w:val="28"/>
          <w:szCs w:val="28"/>
        </w:rPr>
        <w:t xml:space="preserve"> </w:t>
      </w:r>
      <w:r w:rsidR="000133C1" w:rsidRPr="000133C1">
        <w:rPr>
          <w:rFonts w:ascii="Times New Roman" w:hAnsi="Times New Roman" w:cs="Times New Roman"/>
          <w:sz w:val="24"/>
          <w:szCs w:val="24"/>
        </w:rPr>
        <w:t>13-72-7</w:t>
      </w:r>
      <w:r w:rsidR="000133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33C1">
        <w:rPr>
          <w:rFonts w:ascii="Times New Roman" w:hAnsi="Times New Roman" w:cs="Times New Roman"/>
          <w:sz w:val="24"/>
          <w:szCs w:val="24"/>
        </w:rPr>
        <w:t>дсп</w:t>
      </w:r>
      <w:proofErr w:type="spellEnd"/>
      <w:r w:rsidR="000133C1">
        <w:rPr>
          <w:rFonts w:ascii="Times New Roman" w:hAnsi="Times New Roman" w:cs="Times New Roman"/>
          <w:sz w:val="28"/>
          <w:szCs w:val="28"/>
        </w:rPr>
        <w:t xml:space="preserve"> </w:t>
      </w:r>
      <w:r w:rsidRPr="00BD7AE8">
        <w:rPr>
          <w:rFonts w:ascii="Times New Roman" w:hAnsi="Times New Roman" w:cs="Times New Roman"/>
          <w:sz w:val="24"/>
          <w:szCs w:val="24"/>
        </w:rPr>
        <w:t xml:space="preserve">от 15.11.2013 г.) выполнено по заданию Администрации Усть-Балейского муниципального образования </w:t>
      </w:r>
      <w:r w:rsidRPr="00CA5303">
        <w:rPr>
          <w:rFonts w:ascii="Times New Roman" w:hAnsi="Times New Roman" w:cs="Times New Roman"/>
          <w:sz w:val="24"/>
          <w:szCs w:val="24"/>
        </w:rPr>
        <w:t xml:space="preserve">(приложение №1 к муниципальному контракту </w:t>
      </w:r>
      <w:r w:rsidR="00EC1E19">
        <w:rPr>
          <w:rFonts w:ascii="Times New Roman" w:hAnsi="Times New Roman" w:cs="Times New Roman"/>
          <w:sz w:val="24"/>
          <w:szCs w:val="24"/>
        </w:rPr>
        <w:t>21-18</w:t>
      </w:r>
      <w:r w:rsidR="00CA5303" w:rsidRPr="00CA5303">
        <w:rPr>
          <w:rFonts w:ascii="Times New Roman" w:hAnsi="Times New Roman" w:cs="Times New Roman"/>
          <w:sz w:val="24"/>
          <w:szCs w:val="24"/>
        </w:rPr>
        <w:t xml:space="preserve"> от 2</w:t>
      </w:r>
      <w:r w:rsidR="00EC1E19">
        <w:rPr>
          <w:rFonts w:ascii="Times New Roman" w:hAnsi="Times New Roman" w:cs="Times New Roman"/>
          <w:sz w:val="24"/>
          <w:szCs w:val="24"/>
        </w:rPr>
        <w:t>1</w:t>
      </w:r>
      <w:r w:rsidRPr="00CA5303">
        <w:rPr>
          <w:rFonts w:ascii="Times New Roman" w:hAnsi="Times New Roman" w:cs="Times New Roman"/>
          <w:sz w:val="24"/>
          <w:szCs w:val="24"/>
        </w:rPr>
        <w:t xml:space="preserve"> </w:t>
      </w:r>
      <w:r w:rsidR="00EC1E19">
        <w:rPr>
          <w:rFonts w:ascii="Times New Roman" w:hAnsi="Times New Roman" w:cs="Times New Roman"/>
          <w:sz w:val="24"/>
          <w:szCs w:val="24"/>
        </w:rPr>
        <w:t>июня</w:t>
      </w:r>
      <w:r w:rsidR="00CA5303" w:rsidRPr="00CA5303">
        <w:rPr>
          <w:rFonts w:ascii="Times New Roman" w:hAnsi="Times New Roman" w:cs="Times New Roman"/>
          <w:sz w:val="24"/>
          <w:szCs w:val="24"/>
        </w:rPr>
        <w:t xml:space="preserve"> 20</w:t>
      </w:r>
      <w:r w:rsidR="00EC1E19">
        <w:rPr>
          <w:rFonts w:ascii="Times New Roman" w:hAnsi="Times New Roman" w:cs="Times New Roman"/>
          <w:sz w:val="24"/>
          <w:szCs w:val="24"/>
        </w:rPr>
        <w:t>21</w:t>
      </w:r>
      <w:r w:rsidR="000133C1" w:rsidRPr="00CA5303">
        <w:rPr>
          <w:rFonts w:ascii="Times New Roman" w:hAnsi="Times New Roman" w:cs="Times New Roman"/>
          <w:sz w:val="24"/>
          <w:szCs w:val="24"/>
        </w:rPr>
        <w:t xml:space="preserve"> </w:t>
      </w:r>
      <w:r w:rsidRPr="00CA5303">
        <w:rPr>
          <w:rFonts w:ascii="Times New Roman" w:hAnsi="Times New Roman" w:cs="Times New Roman"/>
          <w:sz w:val="24"/>
          <w:szCs w:val="24"/>
        </w:rPr>
        <w:t>г.).</w:t>
      </w:r>
    </w:p>
    <w:p w14:paraId="28A4F8B2" w14:textId="77777777" w:rsidR="00205B84" w:rsidRPr="00BD7AE8" w:rsidRDefault="00205B84" w:rsidP="00205B84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7AE8">
        <w:rPr>
          <w:rFonts w:ascii="Times New Roman" w:hAnsi="Times New Roman" w:cs="Times New Roman"/>
          <w:sz w:val="24"/>
          <w:szCs w:val="24"/>
        </w:rPr>
        <w:t xml:space="preserve">Основанием для разработки проекта является постановление </w:t>
      </w:r>
      <w:r w:rsidRPr="005C14DA">
        <w:rPr>
          <w:rFonts w:ascii="Times New Roman" w:hAnsi="Times New Roman" w:cs="Times New Roman"/>
          <w:sz w:val="24"/>
          <w:szCs w:val="24"/>
        </w:rPr>
        <w:t xml:space="preserve">Главы Усть-Балейского муниципального образования от </w:t>
      </w:r>
      <w:r w:rsidR="00EC1E19">
        <w:rPr>
          <w:rFonts w:ascii="Times New Roman" w:hAnsi="Times New Roman" w:cs="Times New Roman"/>
          <w:sz w:val="24"/>
          <w:szCs w:val="24"/>
        </w:rPr>
        <w:t>17</w:t>
      </w:r>
      <w:r w:rsidR="000133C1" w:rsidRPr="005C14DA">
        <w:rPr>
          <w:rFonts w:ascii="Times New Roman" w:hAnsi="Times New Roman" w:cs="Times New Roman"/>
          <w:sz w:val="24"/>
          <w:szCs w:val="24"/>
        </w:rPr>
        <w:t>.0</w:t>
      </w:r>
      <w:r w:rsidR="00EC1E19">
        <w:rPr>
          <w:rFonts w:ascii="Times New Roman" w:hAnsi="Times New Roman" w:cs="Times New Roman"/>
          <w:sz w:val="24"/>
          <w:szCs w:val="24"/>
        </w:rPr>
        <w:t>6</w:t>
      </w:r>
      <w:r w:rsidR="000133C1" w:rsidRPr="005C14DA">
        <w:rPr>
          <w:rFonts w:ascii="Times New Roman" w:hAnsi="Times New Roman" w:cs="Times New Roman"/>
          <w:sz w:val="24"/>
          <w:szCs w:val="24"/>
        </w:rPr>
        <w:t>.20</w:t>
      </w:r>
      <w:r w:rsidR="00EC1E19">
        <w:rPr>
          <w:rFonts w:ascii="Times New Roman" w:hAnsi="Times New Roman" w:cs="Times New Roman"/>
          <w:sz w:val="24"/>
          <w:szCs w:val="24"/>
        </w:rPr>
        <w:t>21</w:t>
      </w:r>
      <w:r w:rsidR="000133C1" w:rsidRPr="005C14DA">
        <w:rPr>
          <w:rFonts w:ascii="Times New Roman" w:hAnsi="Times New Roman" w:cs="Times New Roman"/>
          <w:sz w:val="24"/>
          <w:szCs w:val="24"/>
        </w:rPr>
        <w:t xml:space="preserve"> г. № </w:t>
      </w:r>
      <w:r w:rsidR="00EC1E19">
        <w:rPr>
          <w:rFonts w:ascii="Times New Roman" w:hAnsi="Times New Roman" w:cs="Times New Roman"/>
          <w:sz w:val="24"/>
          <w:szCs w:val="24"/>
        </w:rPr>
        <w:t>32</w:t>
      </w:r>
      <w:r w:rsidRPr="005C14DA">
        <w:rPr>
          <w:rFonts w:ascii="Times New Roman" w:hAnsi="Times New Roman" w:cs="Times New Roman"/>
          <w:sz w:val="24"/>
          <w:szCs w:val="24"/>
        </w:rPr>
        <w:t xml:space="preserve"> «О подготовке проекта внесения изменений в Правила землепользования и застройки Усть-Балейского муниципального образования».</w:t>
      </w:r>
      <w:r w:rsidRPr="00BD7A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59BBB" w14:textId="77777777" w:rsidR="00205B84" w:rsidRDefault="00205B84" w:rsidP="00205B84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7AE8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0133C1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Pr="00BD7AE8">
        <w:rPr>
          <w:rFonts w:ascii="Times New Roman" w:hAnsi="Times New Roman" w:cs="Times New Roman"/>
          <w:sz w:val="24"/>
          <w:szCs w:val="24"/>
        </w:rPr>
        <w:t xml:space="preserve"> вызвано необходимостью корректировки:</w:t>
      </w:r>
    </w:p>
    <w:p w14:paraId="12943153" w14:textId="77777777" w:rsidR="005C14DA" w:rsidRPr="00A06E30" w:rsidRDefault="005C14DA" w:rsidP="005C14DA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E30">
        <w:rPr>
          <w:rFonts w:ascii="Times New Roman" w:hAnsi="Times New Roman" w:cs="Times New Roman"/>
          <w:sz w:val="24"/>
          <w:szCs w:val="24"/>
        </w:rPr>
        <w:t>- привести границы территориальных зон с актуальными сведениями государственного кадастра недвижимости о границах земельных участков;</w:t>
      </w:r>
    </w:p>
    <w:p w14:paraId="5A34EF34" w14:textId="77777777" w:rsidR="005C14DA" w:rsidRPr="00A06E30" w:rsidRDefault="005C14DA" w:rsidP="005C14DA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E30">
        <w:rPr>
          <w:rFonts w:ascii="Times New Roman" w:hAnsi="Times New Roman" w:cs="Times New Roman"/>
          <w:sz w:val="24"/>
          <w:szCs w:val="24"/>
        </w:rPr>
        <w:t>- градостроительные регламенты привести в соответствие с классификатором видов разрешенного использования земельных участков, утв. Приказом Министерства экономического развития РФ от 01.09.2014г. № 540 в редакции от 30.09.2015.</w:t>
      </w:r>
    </w:p>
    <w:p w14:paraId="3BC9849E" w14:textId="77777777" w:rsidR="005C14DA" w:rsidRPr="00A06E30" w:rsidRDefault="005C14DA" w:rsidP="005C14DA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E30">
        <w:rPr>
          <w:rFonts w:ascii="Times New Roman" w:hAnsi="Times New Roman" w:cs="Times New Roman"/>
          <w:sz w:val="24"/>
          <w:szCs w:val="24"/>
        </w:rPr>
        <w:t>- градостроительным кодексом РФ.</w:t>
      </w:r>
    </w:p>
    <w:p w14:paraId="3CF17C5D" w14:textId="77777777" w:rsidR="000133C1" w:rsidRPr="00BD7AE8" w:rsidRDefault="000133C1" w:rsidP="005C14DA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приведения Правил землепользования </w:t>
      </w:r>
      <w:r w:rsidR="00CA5303">
        <w:rPr>
          <w:rFonts w:ascii="Times New Roman" w:hAnsi="Times New Roman" w:cs="Times New Roman"/>
          <w:sz w:val="24"/>
          <w:szCs w:val="24"/>
        </w:rPr>
        <w:t xml:space="preserve">и застройки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соответствие с утвержденным Генеральным планом (утвержден Решением Думы Усть-Балейского муниципального образования от </w:t>
      </w:r>
      <w:r w:rsidR="00EC1E19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C1E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EC1E1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года  </w:t>
      </w:r>
      <w:r w:rsidR="00CA5303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="00CA5303">
        <w:rPr>
          <w:rFonts w:ascii="Times New Roman" w:hAnsi="Times New Roman" w:cs="Times New Roman"/>
          <w:sz w:val="24"/>
          <w:szCs w:val="24"/>
        </w:rPr>
        <w:t xml:space="preserve"> </w:t>
      </w:r>
      <w:r w:rsidR="00EC1E19">
        <w:rPr>
          <w:rFonts w:ascii="Times New Roman" w:hAnsi="Times New Roman" w:cs="Times New Roman"/>
          <w:sz w:val="24"/>
          <w:szCs w:val="24"/>
        </w:rPr>
        <w:t>46-166-4дсп</w:t>
      </w:r>
      <w:r w:rsidR="005C14DA">
        <w:rPr>
          <w:rFonts w:ascii="Times New Roman" w:hAnsi="Times New Roman" w:cs="Times New Roman"/>
          <w:sz w:val="24"/>
          <w:szCs w:val="24"/>
        </w:rPr>
        <w:t>)</w:t>
      </w:r>
    </w:p>
    <w:p w14:paraId="173CC2E5" w14:textId="77777777" w:rsidR="00205B84" w:rsidRPr="00BD7AE8" w:rsidRDefault="00205B84" w:rsidP="00205B84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7AE8">
        <w:rPr>
          <w:rFonts w:ascii="Times New Roman" w:hAnsi="Times New Roman" w:cs="Times New Roman"/>
          <w:sz w:val="24"/>
          <w:szCs w:val="24"/>
        </w:rPr>
        <w:t>- уточнения расчетных показателей минимально допустимого уровня обеспеченности объектами местного значения поселения, уточнения минимально допустимого уровня обеспеченности объектами благоустройства территории в соответствии с проектом Местных нормативов градостроительного проектирования Усть-Балейского сельского поселения Иркутского района Иркутской области.</w:t>
      </w:r>
    </w:p>
    <w:p w14:paraId="110D8D22" w14:textId="77777777" w:rsidR="00653F84" w:rsidRDefault="00653F84" w:rsidP="00205B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EBFED5" w14:textId="77777777" w:rsidR="00653F84" w:rsidRDefault="00653F84" w:rsidP="00653F8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5C23">
        <w:rPr>
          <w:rFonts w:ascii="Times New Roman" w:hAnsi="Times New Roman"/>
          <w:sz w:val="24"/>
          <w:szCs w:val="24"/>
        </w:rPr>
        <w:t xml:space="preserve">Предложения для внесения изменений в </w:t>
      </w:r>
      <w:r w:rsidR="006206F7">
        <w:rPr>
          <w:rFonts w:ascii="Times New Roman" w:hAnsi="Times New Roman"/>
          <w:sz w:val="24"/>
          <w:szCs w:val="24"/>
        </w:rPr>
        <w:t>Правила землепользования и застройки</w:t>
      </w:r>
      <w:r w:rsidRPr="00C75C23">
        <w:rPr>
          <w:rFonts w:ascii="Times New Roman" w:hAnsi="Times New Roman"/>
          <w:sz w:val="24"/>
          <w:szCs w:val="24"/>
        </w:rPr>
        <w:t xml:space="preserve"> </w:t>
      </w:r>
      <w:r w:rsidR="00DC739F">
        <w:rPr>
          <w:rFonts w:ascii="Times New Roman" w:hAnsi="Times New Roman"/>
          <w:sz w:val="24"/>
          <w:szCs w:val="24"/>
        </w:rPr>
        <w:t>Усть-Балейского</w:t>
      </w:r>
      <w:r w:rsidRPr="00C75C23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6206F7">
        <w:rPr>
          <w:rFonts w:ascii="Times New Roman" w:hAnsi="Times New Roman"/>
          <w:sz w:val="24"/>
          <w:szCs w:val="24"/>
        </w:rPr>
        <w:t xml:space="preserve">Иркутского района </w:t>
      </w:r>
      <w:r w:rsidRPr="00C75C23">
        <w:rPr>
          <w:rFonts w:ascii="Times New Roman" w:hAnsi="Times New Roman"/>
          <w:sz w:val="24"/>
          <w:szCs w:val="24"/>
        </w:rPr>
        <w:t>Иркутской области выполнена в части изменения функциональных и территориальных зон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C23">
        <w:rPr>
          <w:rFonts w:ascii="Times New Roman" w:hAnsi="Times New Roman"/>
          <w:sz w:val="24"/>
          <w:szCs w:val="24"/>
        </w:rPr>
        <w:t xml:space="preserve">по заданию администрации </w:t>
      </w:r>
      <w:r w:rsidR="00DC739F">
        <w:rPr>
          <w:rFonts w:ascii="Times New Roman" w:hAnsi="Times New Roman"/>
          <w:sz w:val="24"/>
          <w:szCs w:val="24"/>
        </w:rPr>
        <w:t>Усть-Балейского</w:t>
      </w:r>
      <w:r w:rsidRPr="00C75C23">
        <w:rPr>
          <w:rFonts w:ascii="Times New Roman" w:hAnsi="Times New Roman"/>
          <w:sz w:val="24"/>
          <w:szCs w:val="24"/>
        </w:rPr>
        <w:t xml:space="preserve"> муниципального образования и в соответствии с Техническим заданием.</w:t>
      </w:r>
      <w:r w:rsidRPr="00C75C23">
        <w:rPr>
          <w:rFonts w:ascii="Times New Roman" w:hAnsi="Times New Roman"/>
          <w:b/>
          <w:sz w:val="24"/>
          <w:szCs w:val="24"/>
        </w:rPr>
        <w:t xml:space="preserve"> </w:t>
      </w:r>
    </w:p>
    <w:p w14:paraId="2B9C1509" w14:textId="77777777" w:rsidR="00205B84" w:rsidRPr="008041E1" w:rsidRDefault="00205B84" w:rsidP="008041E1">
      <w:pPr>
        <w:rPr>
          <w:rFonts w:ascii="Times New Roman" w:hAnsi="Times New Roman" w:cs="Times New Roman"/>
          <w:sz w:val="24"/>
          <w:szCs w:val="24"/>
        </w:rPr>
      </w:pPr>
    </w:p>
    <w:sectPr w:rsidR="00205B84" w:rsidRPr="008041E1" w:rsidSect="006E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46122"/>
    <w:multiLevelType w:val="hybridMultilevel"/>
    <w:tmpl w:val="F8A692FA"/>
    <w:lvl w:ilvl="0" w:tplc="9314CDF6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E6D0FD2"/>
    <w:multiLevelType w:val="hybridMultilevel"/>
    <w:tmpl w:val="441E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5D8"/>
    <w:rsid w:val="0000352F"/>
    <w:rsid w:val="000127D4"/>
    <w:rsid w:val="000133C1"/>
    <w:rsid w:val="000209BA"/>
    <w:rsid w:val="00023B26"/>
    <w:rsid w:val="000B40BE"/>
    <w:rsid w:val="000E0F39"/>
    <w:rsid w:val="00134271"/>
    <w:rsid w:val="001D3698"/>
    <w:rsid w:val="00205B84"/>
    <w:rsid w:val="00216EF3"/>
    <w:rsid w:val="00232F79"/>
    <w:rsid w:val="00256CCE"/>
    <w:rsid w:val="0027254F"/>
    <w:rsid w:val="00295655"/>
    <w:rsid w:val="002A3CE5"/>
    <w:rsid w:val="00335764"/>
    <w:rsid w:val="00420398"/>
    <w:rsid w:val="00464438"/>
    <w:rsid w:val="004A61B6"/>
    <w:rsid w:val="004B68E6"/>
    <w:rsid w:val="0056715B"/>
    <w:rsid w:val="0058055A"/>
    <w:rsid w:val="005C14DA"/>
    <w:rsid w:val="006002F5"/>
    <w:rsid w:val="006206F7"/>
    <w:rsid w:val="00653F84"/>
    <w:rsid w:val="006936A3"/>
    <w:rsid w:val="006E2421"/>
    <w:rsid w:val="007174B5"/>
    <w:rsid w:val="007527FC"/>
    <w:rsid w:val="007642CB"/>
    <w:rsid w:val="00792687"/>
    <w:rsid w:val="00801F48"/>
    <w:rsid w:val="008041E1"/>
    <w:rsid w:val="008569AC"/>
    <w:rsid w:val="008608CE"/>
    <w:rsid w:val="0086167C"/>
    <w:rsid w:val="008654A7"/>
    <w:rsid w:val="00894545"/>
    <w:rsid w:val="008B3143"/>
    <w:rsid w:val="00935A9A"/>
    <w:rsid w:val="00954676"/>
    <w:rsid w:val="00997729"/>
    <w:rsid w:val="00A428CF"/>
    <w:rsid w:val="00AE4B0E"/>
    <w:rsid w:val="00BB3F2B"/>
    <w:rsid w:val="00C0061B"/>
    <w:rsid w:val="00C27CBE"/>
    <w:rsid w:val="00C35175"/>
    <w:rsid w:val="00C675E1"/>
    <w:rsid w:val="00C70BA4"/>
    <w:rsid w:val="00CA5303"/>
    <w:rsid w:val="00CD0E24"/>
    <w:rsid w:val="00D2651F"/>
    <w:rsid w:val="00DC739F"/>
    <w:rsid w:val="00E700C6"/>
    <w:rsid w:val="00E7294F"/>
    <w:rsid w:val="00E96AD0"/>
    <w:rsid w:val="00EC1E19"/>
    <w:rsid w:val="00ED25D8"/>
    <w:rsid w:val="00F12443"/>
    <w:rsid w:val="00F160B2"/>
    <w:rsid w:val="00F8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E385"/>
  <w15:docId w15:val="{91A40890-3C23-44C6-B9CB-28A4E999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68E6"/>
  </w:style>
  <w:style w:type="paragraph" w:customStyle="1" w:styleId="ConsPlusTitle">
    <w:name w:val="ConsPlusTitle"/>
    <w:uiPriority w:val="99"/>
    <w:rsid w:val="004B68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020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1</cp:lastModifiedBy>
  <cp:revision>33</cp:revision>
  <cp:lastPrinted>2017-08-09T08:15:00Z</cp:lastPrinted>
  <dcterms:created xsi:type="dcterms:W3CDTF">2013-12-02T05:55:00Z</dcterms:created>
  <dcterms:modified xsi:type="dcterms:W3CDTF">2021-09-01T04:14:00Z</dcterms:modified>
</cp:coreProperties>
</file>