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DE" w:rsidRPr="00B7297A" w:rsidRDefault="00E63EDE" w:rsidP="00E6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E63EDE" w:rsidRPr="00B7297A" w:rsidRDefault="00E63EDE" w:rsidP="00E6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E72" w:rsidRPr="00B7297A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МО </w:t>
      </w:r>
      <w:r w:rsidR="00031E72" w:rsidRPr="00B7297A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proofErr w:type="spellStart"/>
      <w:r w:rsidR="00031E72" w:rsidRPr="00B7297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31E72" w:rsidRPr="00B7297A">
        <w:rPr>
          <w:rFonts w:ascii="Times New Roman" w:hAnsi="Times New Roman" w:cs="Times New Roman"/>
          <w:sz w:val="28"/>
          <w:szCs w:val="28"/>
        </w:rPr>
        <w:t xml:space="preserve"> РФ, Законом Иркутской области № 145-оз от 09.12.2008 г. "Об административных комиссиях в Иркутской области", Законом Иркутской области № 107-оз от 12.11.2007 г. "Об административной ответственности за отдельные правонарушения в сфере охраны общественного  порядка в Иркутской области", Законом Иркутской области № 173-оз от 30.12.2014 г. "Об отдельных вопросах регулирования административной ответственности в области благоустройства</w:t>
      </w:r>
      <w:proofErr w:type="gramEnd"/>
      <w:r w:rsidR="00031E72" w:rsidRPr="00B7297A">
        <w:rPr>
          <w:rFonts w:ascii="Times New Roman" w:hAnsi="Times New Roman" w:cs="Times New Roman"/>
          <w:sz w:val="28"/>
          <w:szCs w:val="28"/>
        </w:rPr>
        <w:t xml:space="preserve"> территорий муниципальных </w:t>
      </w:r>
      <w:r w:rsidRPr="00B7297A">
        <w:rPr>
          <w:rFonts w:ascii="Times New Roman" w:hAnsi="Times New Roman" w:cs="Times New Roman"/>
          <w:sz w:val="28"/>
          <w:szCs w:val="28"/>
        </w:rPr>
        <w:t>образований Иркутской области".</w:t>
      </w:r>
    </w:p>
    <w:p w:rsidR="00031E72" w:rsidRPr="00B7297A" w:rsidRDefault="00031E72" w:rsidP="00E6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>Административные комиссии формируются сроком на 4 года, образуются в составе председателя, заместителя председателя, ответственного секретаря и членов административной комиссии в количестве от 5 до 15 человек.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</w:t>
      </w:r>
      <w:proofErr w:type="gramStart"/>
      <w:r w:rsidRPr="00B729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297A">
        <w:rPr>
          <w:rFonts w:ascii="Times New Roman" w:hAnsi="Times New Roman" w:cs="Times New Roman"/>
          <w:sz w:val="28"/>
          <w:szCs w:val="28"/>
        </w:rPr>
        <w:t xml:space="preserve"> одного года до дня назначения и давшие согласие работать в административной комиссии.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 xml:space="preserve">Состав административных комиссий Иркутского района утвержден Постановлением Мэра № 5262 от 26.11.2013 г. В состав административной комиссии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входят: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Евгения Ивановна, управляющий делами администрации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МО, 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729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7297A">
        <w:rPr>
          <w:rFonts w:ascii="Times New Roman" w:hAnsi="Times New Roman" w:cs="Times New Roman"/>
          <w:sz w:val="28"/>
          <w:szCs w:val="28"/>
        </w:rPr>
        <w:t xml:space="preserve">редседателя комиссии - Шелепов Владимир Леонтьевич, Первый заместитель Главы администрации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Пальченкова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Ольга Сергеевна, консультант юридического отдела администрации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 xml:space="preserve">Бердникова Ирина Викторовна, Заместитель Главы администрации по работе с территорией и Думой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 xml:space="preserve">Несмеянова Марина Юрьевна, консультант социального отдела администрации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031E72" w:rsidRPr="00B7297A" w:rsidRDefault="00031E72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 xml:space="preserve">Бабушкина Людмила Максимовна, </w:t>
      </w:r>
      <w:r w:rsidR="00F55975" w:rsidRPr="00B7297A">
        <w:rPr>
          <w:rFonts w:ascii="Times New Roman" w:hAnsi="Times New Roman" w:cs="Times New Roman"/>
          <w:sz w:val="28"/>
          <w:szCs w:val="28"/>
        </w:rPr>
        <w:t xml:space="preserve">мастер участка ЖКХ </w:t>
      </w:r>
      <w:proofErr w:type="spellStart"/>
      <w:r w:rsidR="00F55975"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F55975" w:rsidRPr="00B7297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F55975" w:rsidRPr="00B7297A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F55975" w:rsidRPr="00B7297A">
        <w:rPr>
          <w:rFonts w:ascii="Times New Roman" w:hAnsi="Times New Roman" w:cs="Times New Roman"/>
          <w:sz w:val="28"/>
          <w:szCs w:val="28"/>
        </w:rPr>
        <w:t xml:space="preserve"> «Александровское»</w:t>
      </w:r>
    </w:p>
    <w:p w:rsidR="00F55975" w:rsidRPr="00B7297A" w:rsidRDefault="00F55975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297A">
        <w:rPr>
          <w:rFonts w:ascii="Times New Roman" w:hAnsi="Times New Roman" w:cs="Times New Roman"/>
          <w:sz w:val="28"/>
          <w:szCs w:val="28"/>
        </w:rPr>
        <w:t>Кутищева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Ольга Николаевна, пенсионер</w:t>
      </w:r>
    </w:p>
    <w:p w:rsidR="00E63EDE" w:rsidRPr="00B7297A" w:rsidRDefault="00E63EDE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>Контактные данные: 664540 Иркутская область, Иркутский район, с</w:t>
      </w:r>
      <w:proofErr w:type="gramStart"/>
      <w:r w:rsidRPr="00B729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7297A">
        <w:rPr>
          <w:rFonts w:ascii="Times New Roman" w:hAnsi="Times New Roman" w:cs="Times New Roman"/>
          <w:sz w:val="28"/>
          <w:szCs w:val="28"/>
        </w:rPr>
        <w:t>омутово, ул.Кирова, 7А.</w:t>
      </w:r>
    </w:p>
    <w:p w:rsidR="00E63EDE" w:rsidRPr="00B7297A" w:rsidRDefault="00E63EDE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>Телефон 696-164, 696-501.</w:t>
      </w:r>
    </w:p>
    <w:p w:rsidR="00E63EDE" w:rsidRPr="00B7297A" w:rsidRDefault="00E63EDE" w:rsidP="00031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7A">
        <w:rPr>
          <w:rFonts w:ascii="Times New Roman" w:hAnsi="Times New Roman" w:cs="Times New Roman"/>
          <w:sz w:val="28"/>
          <w:szCs w:val="28"/>
        </w:rPr>
        <w:t>З</w:t>
      </w:r>
      <w:r w:rsidR="00F55975" w:rsidRPr="00B7297A">
        <w:rPr>
          <w:rFonts w:ascii="Times New Roman" w:hAnsi="Times New Roman" w:cs="Times New Roman"/>
          <w:sz w:val="28"/>
          <w:szCs w:val="28"/>
        </w:rPr>
        <w:t>аседани</w:t>
      </w:r>
      <w:r w:rsidRPr="00B7297A">
        <w:rPr>
          <w:rFonts w:ascii="Times New Roman" w:hAnsi="Times New Roman" w:cs="Times New Roman"/>
          <w:sz w:val="28"/>
          <w:szCs w:val="28"/>
        </w:rPr>
        <w:t xml:space="preserve">я административной комиссии </w:t>
      </w:r>
      <w:proofErr w:type="spellStart"/>
      <w:r w:rsidRPr="00B7297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B7297A">
        <w:rPr>
          <w:rFonts w:ascii="Times New Roman" w:hAnsi="Times New Roman" w:cs="Times New Roman"/>
          <w:sz w:val="28"/>
          <w:szCs w:val="28"/>
        </w:rPr>
        <w:t xml:space="preserve"> МО проводятся второй и четвертый четверг каждого месяца</w:t>
      </w:r>
      <w:r w:rsidR="00B7297A">
        <w:rPr>
          <w:rFonts w:ascii="Times New Roman" w:hAnsi="Times New Roman" w:cs="Times New Roman"/>
          <w:sz w:val="28"/>
          <w:szCs w:val="28"/>
        </w:rPr>
        <w:t>, начало заседаний в 15 часов 00 минут</w:t>
      </w:r>
      <w:r w:rsidRPr="00B7297A">
        <w:rPr>
          <w:rFonts w:ascii="Times New Roman" w:hAnsi="Times New Roman" w:cs="Times New Roman"/>
          <w:sz w:val="28"/>
          <w:szCs w:val="28"/>
        </w:rPr>
        <w:t>.</w:t>
      </w:r>
    </w:p>
    <w:sectPr w:rsidR="00E63EDE" w:rsidRPr="00B7297A" w:rsidSect="00C81DF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DF4"/>
    <w:rsid w:val="00031E72"/>
    <w:rsid w:val="001F3E3A"/>
    <w:rsid w:val="004439A6"/>
    <w:rsid w:val="00644B3E"/>
    <w:rsid w:val="00871382"/>
    <w:rsid w:val="00A504A8"/>
    <w:rsid w:val="00A93927"/>
    <w:rsid w:val="00B7297A"/>
    <w:rsid w:val="00B956F1"/>
    <w:rsid w:val="00C81DF4"/>
    <w:rsid w:val="00D81122"/>
    <w:rsid w:val="00DF5D56"/>
    <w:rsid w:val="00E63EDE"/>
    <w:rsid w:val="00ED5FC3"/>
    <w:rsid w:val="00F5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1D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2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439A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439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439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Пользователь</cp:lastModifiedBy>
  <cp:revision>3</cp:revision>
  <cp:lastPrinted>2016-01-27T03:19:00Z</cp:lastPrinted>
  <dcterms:created xsi:type="dcterms:W3CDTF">2016-01-27T02:56:00Z</dcterms:created>
  <dcterms:modified xsi:type="dcterms:W3CDTF">2016-01-27T03:26:00Z</dcterms:modified>
</cp:coreProperties>
</file>