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D2" w:rsidRPr="005E50FD" w:rsidRDefault="005D7DD2" w:rsidP="005D7DD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D7DD2" w:rsidRPr="005E50FD" w:rsidRDefault="005D7DD2" w:rsidP="005D7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sz w:val="24"/>
          <w:szCs w:val="24"/>
        </w:rPr>
        <w:t xml:space="preserve">ЗАКЛЮЧЕНИЕ </w:t>
      </w:r>
    </w:p>
    <w:p w:rsidR="005D7DD2" w:rsidRPr="005E50FD" w:rsidRDefault="005D7DD2" w:rsidP="005D7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sz w:val="24"/>
          <w:szCs w:val="24"/>
        </w:rPr>
        <w:t xml:space="preserve">о результатах публичных слушаний по проекту 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sz w:val="24"/>
          <w:szCs w:val="24"/>
        </w:rPr>
        <w:t>«Генеральный план Нижнесергинского городского поселения, внесения изменений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E50FD">
        <w:rPr>
          <w:rFonts w:ascii="Times New Roman" w:hAnsi="Times New Roman"/>
          <w:sz w:val="24"/>
          <w:szCs w:val="24"/>
        </w:rPr>
        <w:t xml:space="preserve"> в Правила землепользования и застройки Нижнесергинского городского поселения»</w:t>
      </w:r>
    </w:p>
    <w:p w:rsidR="005D7DD2" w:rsidRPr="005E50FD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DD2" w:rsidRPr="005E50FD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Объект обсуждения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6333">
        <w:rPr>
          <w:rFonts w:ascii="Times New Roman" w:hAnsi="Times New Roman"/>
          <w:sz w:val="24"/>
          <w:szCs w:val="24"/>
        </w:rPr>
        <w:t>«Генеральный план Нижнесергинского городского поселения, внесени</w:t>
      </w:r>
      <w:r>
        <w:rPr>
          <w:rFonts w:ascii="Times New Roman" w:hAnsi="Times New Roman"/>
          <w:sz w:val="24"/>
          <w:szCs w:val="24"/>
        </w:rPr>
        <w:t>е</w:t>
      </w:r>
      <w:r w:rsidRPr="00E16333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Нижнесергинского городского поселения»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sz w:val="24"/>
          <w:szCs w:val="24"/>
        </w:rPr>
        <w:t xml:space="preserve">Разработчик: авторский </w:t>
      </w:r>
      <w:proofErr w:type="gramStart"/>
      <w:r w:rsidRPr="005E50FD">
        <w:rPr>
          <w:rFonts w:ascii="Times New Roman" w:hAnsi="Times New Roman"/>
          <w:sz w:val="24"/>
          <w:szCs w:val="24"/>
        </w:rPr>
        <w:t>коллектив  мастерской</w:t>
      </w:r>
      <w:proofErr w:type="gramEnd"/>
      <w:r w:rsidRPr="005E50FD">
        <w:rPr>
          <w:rFonts w:ascii="Times New Roman" w:hAnsi="Times New Roman"/>
          <w:sz w:val="24"/>
          <w:szCs w:val="24"/>
        </w:rPr>
        <w:t xml:space="preserve"> генерального плана </w:t>
      </w:r>
      <w:r>
        <w:rPr>
          <w:rFonts w:ascii="Times New Roman" w:hAnsi="Times New Roman"/>
          <w:sz w:val="24"/>
          <w:szCs w:val="24"/>
        </w:rPr>
        <w:t xml:space="preserve">Акционерное общество </w:t>
      </w:r>
      <w:r w:rsidRPr="005E50FD">
        <w:rPr>
          <w:rFonts w:ascii="Times New Roman" w:hAnsi="Times New Roman"/>
          <w:sz w:val="24"/>
          <w:szCs w:val="24"/>
        </w:rPr>
        <w:t>«</w:t>
      </w:r>
      <w:proofErr w:type="spellStart"/>
      <w:r w:rsidRPr="005E50FD">
        <w:rPr>
          <w:rFonts w:ascii="Times New Roman" w:hAnsi="Times New Roman"/>
          <w:sz w:val="24"/>
          <w:szCs w:val="24"/>
        </w:rPr>
        <w:t>Уралгражданпроект</w:t>
      </w:r>
      <w:proofErr w:type="spellEnd"/>
      <w:r w:rsidRPr="005E50FD">
        <w:rPr>
          <w:rFonts w:ascii="Times New Roman" w:hAnsi="Times New Roman"/>
          <w:sz w:val="24"/>
          <w:szCs w:val="24"/>
        </w:rPr>
        <w:t xml:space="preserve">» (г. Екатеринбург).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 xml:space="preserve">Основание для проведения: </w:t>
      </w:r>
      <w:r w:rsidRPr="005E50FD">
        <w:rPr>
          <w:rFonts w:ascii="Times New Roman" w:hAnsi="Times New Roman"/>
          <w:sz w:val="24"/>
          <w:szCs w:val="24"/>
        </w:rPr>
        <w:t xml:space="preserve">- Градостроительный </w:t>
      </w:r>
      <w:proofErr w:type="gramStart"/>
      <w:r w:rsidRPr="005E50FD">
        <w:rPr>
          <w:rFonts w:ascii="Times New Roman" w:hAnsi="Times New Roman"/>
          <w:sz w:val="24"/>
          <w:szCs w:val="24"/>
        </w:rPr>
        <w:t>кодекс  РФ</w:t>
      </w:r>
      <w:proofErr w:type="gramEnd"/>
      <w:r w:rsidRPr="005E50FD">
        <w:rPr>
          <w:rFonts w:ascii="Times New Roman" w:hAnsi="Times New Roman"/>
          <w:sz w:val="24"/>
          <w:szCs w:val="24"/>
        </w:rPr>
        <w:t xml:space="preserve"> № 190- ФЗ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E50FD">
        <w:rPr>
          <w:rFonts w:ascii="Times New Roman" w:hAnsi="Times New Roman"/>
          <w:sz w:val="24"/>
          <w:szCs w:val="24"/>
        </w:rPr>
        <w:t xml:space="preserve">(ред. </w:t>
      </w:r>
      <w:smartTag w:uri="urn:schemas-microsoft-com:office:smarttags" w:element="date">
        <w:smartTagPr>
          <w:attr w:name="ls" w:val="trans"/>
          <w:attr w:name="Month" w:val="07"/>
          <w:attr w:name="Day" w:val="22"/>
          <w:attr w:name="Year" w:val="2008"/>
        </w:smartTagPr>
        <w:r w:rsidRPr="005E50FD">
          <w:rPr>
            <w:rFonts w:ascii="Times New Roman" w:hAnsi="Times New Roman"/>
            <w:sz w:val="24"/>
            <w:szCs w:val="24"/>
          </w:rPr>
          <w:t>22.07.2008</w:t>
        </w:r>
      </w:smartTag>
      <w:r w:rsidRPr="005E50FD">
        <w:rPr>
          <w:rFonts w:ascii="Times New Roman" w:hAnsi="Times New Roman"/>
          <w:sz w:val="24"/>
          <w:szCs w:val="24"/>
        </w:rPr>
        <w:t>г.); - решение Думы Нижнесергинского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2011"/>
        </w:smartTagPr>
        <w:r>
          <w:rPr>
            <w:rFonts w:ascii="Times New Roman" w:hAnsi="Times New Roman"/>
            <w:sz w:val="24"/>
            <w:szCs w:val="24"/>
          </w:rPr>
          <w:t>30.03.2011</w:t>
        </w:r>
      </w:smartTag>
      <w:r>
        <w:rPr>
          <w:rFonts w:ascii="Times New Roman" w:hAnsi="Times New Roman"/>
          <w:sz w:val="24"/>
          <w:szCs w:val="24"/>
        </w:rPr>
        <w:t>г. № 123</w:t>
      </w:r>
      <w:r w:rsidRPr="005E50FD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</w:t>
      </w:r>
      <w:r w:rsidRPr="00E16333">
        <w:rPr>
          <w:rFonts w:ascii="Times New Roman" w:hAnsi="Times New Roman"/>
          <w:sz w:val="24"/>
          <w:szCs w:val="24"/>
        </w:rPr>
        <w:t>«Генеральный план Нижнесергинского городского поселения, внесения изменений в Правила землепользования и застройки Нижнесергинского городского поселения»</w:t>
      </w:r>
      <w:r w:rsidRPr="005E50FD">
        <w:rPr>
          <w:rFonts w:ascii="Times New Roman" w:hAnsi="Times New Roman"/>
          <w:sz w:val="24"/>
          <w:szCs w:val="24"/>
        </w:rPr>
        <w:t xml:space="preserve">.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Организатор публичных слушаний:</w:t>
      </w:r>
      <w:r w:rsidRPr="005E50FD">
        <w:rPr>
          <w:rFonts w:ascii="Times New Roman" w:hAnsi="Times New Roman"/>
          <w:sz w:val="24"/>
          <w:szCs w:val="24"/>
        </w:rPr>
        <w:t xml:space="preserve"> Дума Нижнесергинского городского поселения совместно с администрацией Нижнесергинского городского поселения.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Сроки проведения:</w:t>
      </w:r>
      <w:r w:rsidRPr="005E50FD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date">
        <w:smartTagPr>
          <w:attr w:name="ls" w:val="trans"/>
          <w:attr w:name="Month" w:val="4"/>
          <w:attr w:name="Day" w:val="08"/>
          <w:attr w:name="Year" w:val="2011"/>
        </w:smartTagPr>
        <w:r>
          <w:rPr>
            <w:rFonts w:ascii="Times New Roman" w:hAnsi="Times New Roman"/>
            <w:sz w:val="24"/>
            <w:szCs w:val="24"/>
          </w:rPr>
          <w:t>08</w:t>
        </w:r>
        <w:r w:rsidRPr="005E50FD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 xml:space="preserve">апреля  </w:t>
        </w:r>
        <w:smartTag w:uri="urn:schemas-microsoft-com:office:smarttags" w:element="metricconverter">
          <w:smartTagPr>
            <w:attr w:name="ProductID" w:val="2011 г"/>
          </w:smartTagPr>
          <w:r>
            <w:rPr>
              <w:rFonts w:ascii="Times New Roman" w:hAnsi="Times New Roman"/>
              <w:sz w:val="24"/>
              <w:szCs w:val="24"/>
            </w:rPr>
            <w:t>2011</w:t>
          </w:r>
          <w:proofErr w:type="gramEnd"/>
          <w:r w:rsidRPr="005E50FD">
            <w:rPr>
              <w:rFonts w:ascii="Times New Roman" w:hAnsi="Times New Roman"/>
              <w:sz w:val="24"/>
              <w:szCs w:val="24"/>
            </w:rPr>
            <w:t xml:space="preserve"> г</w:t>
          </w:r>
        </w:smartTag>
        <w:r w:rsidRPr="005E50FD"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по </w:t>
      </w:r>
      <w:smartTag w:uri="urn:schemas-microsoft-com:office:smarttags" w:element="date">
        <w:smartTagPr>
          <w:attr w:name="ls" w:val="trans"/>
          <w:attr w:name="Month" w:val="8"/>
          <w:attr w:name="Day" w:val="25"/>
          <w:attr w:name="Year" w:val="2011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5E50FD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августа</w:t>
        </w:r>
        <w:r w:rsidRPr="005E50FD">
          <w:rPr>
            <w:rFonts w:ascii="Times New Roman" w:hAnsi="Times New Roman"/>
            <w:sz w:val="24"/>
            <w:szCs w:val="24"/>
          </w:rPr>
          <w:t xml:space="preserve"> 2011г.</w:t>
        </w:r>
      </w:smartTag>
      <w:r w:rsidRPr="005E50FD">
        <w:rPr>
          <w:rFonts w:ascii="Times New Roman" w:hAnsi="Times New Roman"/>
          <w:sz w:val="24"/>
          <w:szCs w:val="24"/>
        </w:rPr>
        <w:t xml:space="preserve">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D">
        <w:rPr>
          <w:rFonts w:ascii="Times New Roman" w:hAnsi="Times New Roman"/>
          <w:sz w:val="24"/>
          <w:szCs w:val="24"/>
        </w:rPr>
        <w:t xml:space="preserve">месяц.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E50FD">
        <w:rPr>
          <w:rFonts w:ascii="Times New Roman" w:hAnsi="Times New Roman"/>
          <w:b/>
          <w:sz w:val="24"/>
          <w:szCs w:val="24"/>
        </w:rPr>
        <w:t>фициальная публикация:</w:t>
      </w:r>
      <w:r w:rsidRPr="005E50FD">
        <w:rPr>
          <w:rFonts w:ascii="Times New Roman" w:hAnsi="Times New Roman"/>
          <w:sz w:val="24"/>
          <w:szCs w:val="24"/>
        </w:rPr>
        <w:t xml:space="preserve"> Муниципальный вестник Нижнесерг</w:t>
      </w:r>
      <w:r>
        <w:rPr>
          <w:rFonts w:ascii="Times New Roman" w:hAnsi="Times New Roman"/>
          <w:sz w:val="24"/>
          <w:szCs w:val="24"/>
        </w:rPr>
        <w:t xml:space="preserve">инского городского поселения № 5 от </w:t>
      </w:r>
      <w:smartTag w:uri="urn:schemas-microsoft-com:office:smarttags" w:element="date">
        <w:smartTagPr>
          <w:attr w:name="ls" w:val="trans"/>
          <w:attr w:name="Month" w:val="04"/>
          <w:attr w:name="Day" w:val="08"/>
          <w:attr w:name="Year" w:val="2011"/>
        </w:smartTagPr>
        <w:r>
          <w:rPr>
            <w:rFonts w:ascii="Times New Roman" w:hAnsi="Times New Roman"/>
            <w:sz w:val="24"/>
            <w:szCs w:val="24"/>
          </w:rPr>
          <w:t>08.04.2011</w:t>
        </w:r>
      </w:smartTag>
      <w:r w:rsidRPr="005E50FD">
        <w:rPr>
          <w:rFonts w:ascii="Times New Roman" w:hAnsi="Times New Roman"/>
          <w:sz w:val="24"/>
          <w:szCs w:val="24"/>
        </w:rPr>
        <w:t xml:space="preserve"> г. </w:t>
      </w:r>
    </w:p>
    <w:p w:rsidR="005D7DD2" w:rsidRDefault="005D7DD2" w:rsidP="005D7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Количество обращений граждан и организаций</w:t>
      </w:r>
      <w:r w:rsidRPr="005E50F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11</w:t>
      </w:r>
      <w:r w:rsidRPr="005E50FD">
        <w:rPr>
          <w:rFonts w:ascii="Times New Roman" w:hAnsi="Times New Roman"/>
          <w:b/>
          <w:sz w:val="24"/>
          <w:szCs w:val="24"/>
        </w:rPr>
        <w:t xml:space="preserve">. </w:t>
      </w:r>
    </w:p>
    <w:p w:rsidR="005D7DD2" w:rsidRPr="005E50FD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Количество отзывов:</w:t>
      </w:r>
      <w:r w:rsidRPr="005E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5E50FD">
        <w:rPr>
          <w:rFonts w:ascii="Times New Roman" w:hAnsi="Times New Roman"/>
          <w:b/>
          <w:sz w:val="24"/>
          <w:szCs w:val="24"/>
        </w:rPr>
        <w:t>.</w:t>
      </w:r>
    </w:p>
    <w:p w:rsidR="005D7DD2" w:rsidRPr="005E50FD" w:rsidRDefault="005D7DD2" w:rsidP="005D7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0FD">
        <w:rPr>
          <w:rFonts w:ascii="Times New Roman" w:hAnsi="Times New Roman"/>
          <w:b/>
          <w:sz w:val="24"/>
          <w:szCs w:val="24"/>
        </w:rPr>
        <w:t>Заключение:</w:t>
      </w:r>
    </w:p>
    <w:p w:rsidR="005D7DD2" w:rsidRPr="008A6BB3" w:rsidRDefault="005D7DD2" w:rsidP="005D7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A6BB3">
        <w:rPr>
          <w:rFonts w:ascii="Times New Roman" w:hAnsi="Times New Roman"/>
          <w:sz w:val="24"/>
          <w:szCs w:val="24"/>
        </w:rPr>
        <w:t xml:space="preserve">. </w:t>
      </w:r>
      <w:r w:rsidRPr="00855C0E">
        <w:rPr>
          <w:rFonts w:ascii="Times New Roman" w:hAnsi="Times New Roman"/>
          <w:sz w:val="24"/>
          <w:szCs w:val="24"/>
        </w:rPr>
        <w:t xml:space="preserve"> </w:t>
      </w:r>
      <w:r w:rsidRPr="008A6BB3">
        <w:rPr>
          <w:rFonts w:ascii="Times New Roman" w:hAnsi="Times New Roman"/>
          <w:sz w:val="24"/>
          <w:szCs w:val="24"/>
        </w:rPr>
        <w:t xml:space="preserve">Публичные слушания по проекту  «Генеральный план Нижнесергинского городского поселения, внесения изменений в Правила землепользования и застройки Нижнесергинского городского поселения» проведены в соответствии с законодательством и нормативно-правовыми актами, порядок проведения не противоречит Положению                  о порядке организации и проведении публичных слушаний на территории муниципального образования «Нижнесергинское городское поселение», утверждённым решением Думы Нижнесергинского городского поселения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05"/>
        </w:smartTagPr>
        <w:r w:rsidRPr="008A6BB3">
          <w:rPr>
            <w:rFonts w:ascii="Times New Roman" w:hAnsi="Times New Roman"/>
            <w:sz w:val="24"/>
            <w:szCs w:val="24"/>
          </w:rPr>
          <w:t>02.11.2005</w:t>
        </w:r>
      </w:smartTag>
      <w:r w:rsidRPr="008A6BB3">
        <w:rPr>
          <w:rFonts w:ascii="Times New Roman" w:hAnsi="Times New Roman"/>
          <w:sz w:val="24"/>
          <w:szCs w:val="24"/>
        </w:rPr>
        <w:t xml:space="preserve"> № 1.</w:t>
      </w:r>
    </w:p>
    <w:p w:rsidR="005D7DD2" w:rsidRPr="008A6BB3" w:rsidRDefault="005D7DD2" w:rsidP="005D7DD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A6BB3">
        <w:rPr>
          <w:rFonts w:ascii="Times New Roman" w:hAnsi="Times New Roman"/>
          <w:sz w:val="24"/>
          <w:szCs w:val="24"/>
        </w:rPr>
        <w:t>. «Генеральный план Нижнесергинского городского поселения» разработан авторским коллективом мастерской генерального плана ОАО "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Уралгражда</w:t>
      </w:r>
      <w:r w:rsidRPr="008A6BB3">
        <w:rPr>
          <w:rFonts w:ascii="Times New Roman" w:hAnsi="Times New Roman"/>
          <w:sz w:val="24"/>
          <w:szCs w:val="24"/>
        </w:rPr>
        <w:t>н</w:t>
      </w:r>
      <w:r w:rsidRPr="008A6BB3">
        <w:rPr>
          <w:rFonts w:ascii="Times New Roman" w:hAnsi="Times New Roman"/>
          <w:sz w:val="24"/>
          <w:szCs w:val="24"/>
        </w:rPr>
        <w:t>проект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" по заказу Администрации </w:t>
      </w:r>
      <w:r w:rsidRPr="008A6BB3">
        <w:rPr>
          <w:rFonts w:ascii="Times New Roman" w:hAnsi="Times New Roman"/>
          <w:bCs/>
          <w:sz w:val="24"/>
          <w:szCs w:val="24"/>
        </w:rPr>
        <w:t>Нижнесергинского муниципального района</w:t>
      </w:r>
      <w:r w:rsidRPr="008A6BB3">
        <w:rPr>
          <w:rFonts w:ascii="Times New Roman" w:hAnsi="Times New Roman"/>
          <w:sz w:val="24"/>
          <w:szCs w:val="24"/>
        </w:rPr>
        <w:t xml:space="preserve"> (договор № 09-09/136-9439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09"/>
        </w:smartTagPr>
        <w:r w:rsidRPr="008A6BB3">
          <w:rPr>
            <w:rFonts w:ascii="Times New Roman" w:hAnsi="Times New Roman"/>
            <w:sz w:val="24"/>
            <w:szCs w:val="24"/>
          </w:rPr>
          <w:t>26.05.2009</w:t>
        </w:r>
      </w:smartTag>
      <w:r w:rsidRPr="008A6BB3">
        <w:rPr>
          <w:rFonts w:ascii="Times New Roman" w:hAnsi="Times New Roman"/>
          <w:sz w:val="24"/>
          <w:szCs w:val="24"/>
        </w:rPr>
        <w:t>г.) на основании зад</w:t>
      </w:r>
      <w:r w:rsidRPr="008A6BB3">
        <w:rPr>
          <w:rFonts w:ascii="Times New Roman" w:hAnsi="Times New Roman"/>
          <w:sz w:val="24"/>
          <w:szCs w:val="24"/>
        </w:rPr>
        <w:t>а</w:t>
      </w:r>
      <w:r w:rsidRPr="008A6BB3">
        <w:rPr>
          <w:rFonts w:ascii="Times New Roman" w:hAnsi="Times New Roman"/>
          <w:sz w:val="24"/>
          <w:szCs w:val="24"/>
        </w:rPr>
        <w:t xml:space="preserve">ния, утверждённого «Заказчиком».   </w:t>
      </w:r>
      <w:r w:rsidRPr="008A6B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A6BB3">
        <w:rPr>
          <w:rFonts w:ascii="Times New Roman" w:hAnsi="Times New Roman"/>
          <w:sz w:val="24"/>
          <w:szCs w:val="24"/>
        </w:rPr>
        <w:t>При разработке проекта учтены следующие нормативные и проектные мат</w:t>
      </w:r>
      <w:r w:rsidRPr="008A6BB3">
        <w:rPr>
          <w:rFonts w:ascii="Times New Roman" w:hAnsi="Times New Roman"/>
          <w:sz w:val="24"/>
          <w:szCs w:val="24"/>
        </w:rPr>
        <w:t>е</w:t>
      </w:r>
      <w:r w:rsidRPr="008A6BB3">
        <w:rPr>
          <w:rFonts w:ascii="Times New Roman" w:hAnsi="Times New Roman"/>
          <w:sz w:val="24"/>
          <w:szCs w:val="24"/>
        </w:rPr>
        <w:t>риалы: -Градостроительный кодекс РФ;-</w:t>
      </w:r>
      <w:r w:rsidRPr="008A6BB3">
        <w:rPr>
          <w:rFonts w:ascii="Times New Roman" w:hAnsi="Times New Roman"/>
          <w:sz w:val="24"/>
          <w:szCs w:val="24"/>
        </w:rPr>
        <w:tab/>
        <w:t>Инструкция о порядке разработки, согласования, экспертизы и утверждения град</w:t>
      </w:r>
      <w:r w:rsidRPr="008A6BB3">
        <w:rPr>
          <w:rFonts w:ascii="Times New Roman" w:hAnsi="Times New Roman"/>
          <w:sz w:val="24"/>
          <w:szCs w:val="24"/>
        </w:rPr>
        <w:t>о</w:t>
      </w:r>
      <w:r w:rsidRPr="008A6BB3">
        <w:rPr>
          <w:rFonts w:ascii="Times New Roman" w:hAnsi="Times New Roman"/>
          <w:sz w:val="24"/>
          <w:szCs w:val="24"/>
        </w:rPr>
        <w:t xml:space="preserve">строительной документации (СНиП </w:t>
      </w:r>
      <w:smartTag w:uri="urn:schemas-microsoft-com:office:smarttags" w:element="date">
        <w:smartTagPr>
          <w:attr w:name="ls" w:val="trans"/>
          <w:attr w:name="Month" w:val="04"/>
          <w:attr w:name="Day" w:val="11"/>
          <w:attr w:name="Year" w:val="2003"/>
        </w:smartTagPr>
        <w:r w:rsidRPr="008A6BB3">
          <w:rPr>
            <w:rFonts w:ascii="Times New Roman" w:hAnsi="Times New Roman"/>
            <w:sz w:val="24"/>
            <w:szCs w:val="24"/>
          </w:rPr>
          <w:t>11-04-2003</w:t>
        </w:r>
      </w:smartTag>
      <w:r w:rsidRPr="008A6BB3">
        <w:rPr>
          <w:rFonts w:ascii="Times New Roman" w:hAnsi="Times New Roman"/>
          <w:sz w:val="24"/>
          <w:szCs w:val="24"/>
        </w:rPr>
        <w:t>);-</w:t>
      </w:r>
      <w:r w:rsidRPr="008A6BB3">
        <w:rPr>
          <w:rFonts w:ascii="Times New Roman" w:hAnsi="Times New Roman"/>
          <w:sz w:val="24"/>
          <w:szCs w:val="24"/>
        </w:rPr>
        <w:tab/>
        <w:t>СНиП 2.07.01-89*;-</w:t>
      </w:r>
      <w:r w:rsidRPr="008A6BB3">
        <w:rPr>
          <w:rFonts w:ascii="Times New Roman" w:hAnsi="Times New Roman"/>
          <w:sz w:val="24"/>
          <w:szCs w:val="24"/>
        </w:rPr>
        <w:tab/>
        <w:t>санитарно-защитные зоны и санитарная классификация предприятий, сооружений и иных объектов (СанПиН 2.2.1/2.1.1.1200-03); -</w:t>
      </w:r>
      <w:r w:rsidRPr="008A6BB3">
        <w:rPr>
          <w:rFonts w:ascii="Times New Roman" w:hAnsi="Times New Roman"/>
          <w:sz w:val="24"/>
          <w:szCs w:val="24"/>
        </w:rPr>
        <w:tab/>
        <w:t>Проект районной планировки Нижнесергинского ра</w:t>
      </w:r>
      <w:r w:rsidRPr="008A6BB3">
        <w:rPr>
          <w:rFonts w:ascii="Times New Roman" w:hAnsi="Times New Roman"/>
          <w:sz w:val="24"/>
          <w:szCs w:val="24"/>
        </w:rPr>
        <w:t>й</w:t>
      </w:r>
      <w:r w:rsidRPr="008A6BB3">
        <w:rPr>
          <w:rFonts w:ascii="Times New Roman" w:hAnsi="Times New Roman"/>
          <w:sz w:val="24"/>
          <w:szCs w:val="24"/>
        </w:rPr>
        <w:t>она, институт «</w:t>
      </w:r>
      <w:proofErr w:type="spellStart"/>
      <w:r w:rsidRPr="008A6BB3">
        <w:rPr>
          <w:rFonts w:ascii="Times New Roman" w:hAnsi="Times New Roman"/>
          <w:sz w:val="24"/>
          <w:szCs w:val="24"/>
        </w:rPr>
        <w:t>Свердловскгражданпроект</w:t>
      </w:r>
      <w:proofErr w:type="spellEnd"/>
      <w:r w:rsidRPr="008A6BB3">
        <w:rPr>
          <w:rFonts w:ascii="Times New Roman" w:hAnsi="Times New Roman"/>
          <w:sz w:val="24"/>
          <w:szCs w:val="24"/>
        </w:rPr>
        <w:t>», 1981г.;- Генеральный план г. Нижние Серги, институт «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Уралгражданпроект</w:t>
      </w:r>
      <w:proofErr w:type="spellEnd"/>
      <w:r w:rsidRPr="008A6BB3">
        <w:rPr>
          <w:rFonts w:ascii="Times New Roman" w:hAnsi="Times New Roman"/>
          <w:sz w:val="24"/>
          <w:szCs w:val="24"/>
        </w:rPr>
        <w:t>», 1997г.;</w:t>
      </w:r>
      <w:r>
        <w:rPr>
          <w:rFonts w:ascii="Times New Roman" w:hAnsi="Times New Roman"/>
          <w:sz w:val="24"/>
          <w:szCs w:val="24"/>
        </w:rPr>
        <w:t>-</w:t>
      </w:r>
      <w:r w:rsidRPr="008A6BB3">
        <w:rPr>
          <w:rFonts w:ascii="Times New Roman" w:hAnsi="Times New Roman"/>
          <w:sz w:val="24"/>
          <w:szCs w:val="24"/>
        </w:rPr>
        <w:t>Корректировка</w:t>
      </w:r>
      <w:r w:rsidRPr="008A6B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6BB3">
        <w:rPr>
          <w:rFonts w:ascii="Times New Roman" w:hAnsi="Times New Roman"/>
          <w:sz w:val="24"/>
          <w:szCs w:val="24"/>
        </w:rPr>
        <w:t>генерального плана г. Нижние Серги, институт «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Уралгражданпроект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», 2007г.;- </w:t>
      </w:r>
      <w:r w:rsidRPr="008A6BB3">
        <w:rPr>
          <w:rFonts w:ascii="Times New Roman" w:hAnsi="Times New Roman"/>
          <w:sz w:val="24"/>
          <w:szCs w:val="24"/>
        </w:rPr>
        <w:tab/>
        <w:t xml:space="preserve">Нормативы градостроительного проектирования Свердловской области (НГПСО 1-2009.66); -Материалы Схемы территориального планирования Свердловской области, 2007 год, 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Уралгражданпроект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6BB3">
        <w:rPr>
          <w:rFonts w:ascii="Times New Roman" w:hAnsi="Times New Roman"/>
          <w:sz w:val="24"/>
          <w:szCs w:val="24"/>
        </w:rPr>
        <w:t>утвержденой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 постановлением Правительства Свердловской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09"/>
        </w:smartTagPr>
        <w:r w:rsidRPr="008A6BB3">
          <w:rPr>
            <w:rFonts w:ascii="Times New Roman" w:hAnsi="Times New Roman"/>
            <w:sz w:val="24"/>
            <w:szCs w:val="24"/>
          </w:rPr>
          <w:t>31.08.2009</w:t>
        </w:r>
      </w:smartTag>
      <w:r w:rsidRPr="008A6BB3">
        <w:rPr>
          <w:rFonts w:ascii="Times New Roman" w:hAnsi="Times New Roman"/>
          <w:sz w:val="24"/>
          <w:szCs w:val="24"/>
        </w:rPr>
        <w:t xml:space="preserve"> года № 1000 – ПП; омического развития Нижнесергинского муниципального района  на 2009- 2015 годы;-</w:t>
      </w:r>
      <w:r w:rsidRPr="008A6BB3">
        <w:rPr>
          <w:rFonts w:ascii="Times New Roman" w:hAnsi="Times New Roman"/>
          <w:sz w:val="24"/>
          <w:szCs w:val="24"/>
        </w:rPr>
        <w:tab/>
        <w:t>Муниципальная программа «Демографическое развитие Нижнесергинского муниципального района на период до 2025 года»;-</w:t>
      </w:r>
      <w:r w:rsidRPr="008A6BB3">
        <w:rPr>
          <w:rFonts w:ascii="Times New Roman" w:hAnsi="Times New Roman"/>
          <w:sz w:val="24"/>
          <w:szCs w:val="24"/>
        </w:rPr>
        <w:tab/>
        <w:t>П</w:t>
      </w:r>
      <w:r w:rsidRPr="008A6BB3">
        <w:rPr>
          <w:rFonts w:ascii="Times New Roman" w:hAnsi="Times New Roman"/>
          <w:iCs/>
          <w:spacing w:val="6"/>
          <w:sz w:val="24"/>
          <w:szCs w:val="24"/>
        </w:rPr>
        <w:t xml:space="preserve">рогноз социально-экономического развития Нижнесергинского муниципального района  на 2010год и плановый период 2011-2012 </w:t>
      </w:r>
      <w:r w:rsidRPr="008A6BB3">
        <w:rPr>
          <w:rFonts w:ascii="Times New Roman" w:hAnsi="Times New Roman"/>
          <w:iCs/>
          <w:spacing w:val="6"/>
          <w:sz w:val="24"/>
          <w:szCs w:val="24"/>
        </w:rPr>
        <w:lastRenderedPageBreak/>
        <w:t>годы;- Пояснительная записка к прогнозу социально-экономического развития Нижнесергинского городского поселения  на среднесрочную перспективу на 2010-2012 годы;</w:t>
      </w:r>
      <w:r w:rsidRPr="008A6BB3">
        <w:rPr>
          <w:rFonts w:ascii="Times New Roman" w:hAnsi="Times New Roman"/>
          <w:sz w:val="24"/>
          <w:szCs w:val="24"/>
        </w:rPr>
        <w:t>-</w:t>
      </w:r>
      <w:r w:rsidRPr="008A6BB3">
        <w:rPr>
          <w:rFonts w:ascii="Times New Roman" w:hAnsi="Times New Roman"/>
          <w:sz w:val="24"/>
          <w:szCs w:val="24"/>
        </w:rPr>
        <w:tab/>
        <w:t>Паспорт программы  по реализации приоритетного национального проекта  «Доступное и комфортное жилье – гражданам России» на территории Нижнесергинского муниципального района на  2009-2012г.г.;-</w:t>
      </w:r>
      <w:r w:rsidRPr="008A6BB3">
        <w:rPr>
          <w:rFonts w:ascii="Times New Roman" w:hAnsi="Times New Roman"/>
          <w:sz w:val="24"/>
          <w:szCs w:val="24"/>
        </w:rPr>
        <w:tab/>
        <w:t xml:space="preserve">Стратегия социально-экономического развития Нижнесергинского муниципального района Свердловской области на период до 2020 года. В качестве топографических материалов </w:t>
      </w:r>
      <w:proofErr w:type="gramStart"/>
      <w:r w:rsidRPr="008A6BB3">
        <w:rPr>
          <w:rFonts w:ascii="Times New Roman" w:hAnsi="Times New Roman"/>
          <w:sz w:val="24"/>
          <w:szCs w:val="24"/>
        </w:rPr>
        <w:t>использованы:-</w:t>
      </w:r>
      <w:proofErr w:type="gramEnd"/>
      <w:r w:rsidRPr="008A6BB3">
        <w:rPr>
          <w:rFonts w:ascii="Times New Roman" w:hAnsi="Times New Roman"/>
          <w:sz w:val="24"/>
          <w:szCs w:val="24"/>
        </w:rPr>
        <w:tab/>
        <w:t>М1:25000, топографическая съемка на электронном носителе, ОАО «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Уралаэрогеодезия</w:t>
      </w:r>
      <w:proofErr w:type="spellEnd"/>
      <w:r w:rsidRPr="008A6BB3">
        <w:rPr>
          <w:rFonts w:ascii="Times New Roman" w:hAnsi="Times New Roman"/>
          <w:sz w:val="24"/>
          <w:szCs w:val="24"/>
        </w:rPr>
        <w:t>» в 2007г.;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6BB3">
        <w:rPr>
          <w:rFonts w:ascii="Times New Roman" w:hAnsi="Times New Roman"/>
          <w:sz w:val="24"/>
          <w:szCs w:val="24"/>
        </w:rPr>
        <w:t xml:space="preserve">М 1:2000, д. Половинка, п. </w:t>
      </w:r>
      <w:proofErr w:type="spellStart"/>
      <w:r w:rsidRPr="008A6BB3">
        <w:rPr>
          <w:rFonts w:ascii="Times New Roman" w:hAnsi="Times New Roman"/>
          <w:sz w:val="24"/>
          <w:szCs w:val="24"/>
        </w:rPr>
        <w:t>Бажуково</w:t>
      </w:r>
      <w:proofErr w:type="spellEnd"/>
      <w:r w:rsidRPr="008A6BB3">
        <w:rPr>
          <w:rFonts w:ascii="Times New Roman" w:hAnsi="Times New Roman"/>
          <w:sz w:val="24"/>
          <w:szCs w:val="24"/>
        </w:rPr>
        <w:t>, п. Новая Ельня, ОАО «</w:t>
      </w:r>
      <w:proofErr w:type="spellStart"/>
      <w:r w:rsidRPr="008A6BB3">
        <w:rPr>
          <w:rFonts w:ascii="Times New Roman" w:hAnsi="Times New Roman"/>
          <w:sz w:val="24"/>
          <w:szCs w:val="24"/>
        </w:rPr>
        <w:t>Уралаэрогеодезия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8A6BB3">
          <w:rPr>
            <w:rFonts w:ascii="Times New Roman" w:hAnsi="Times New Roman"/>
            <w:sz w:val="24"/>
            <w:szCs w:val="24"/>
          </w:rPr>
          <w:t>2007 г</w:t>
        </w:r>
      </w:smartTag>
      <w:r w:rsidRPr="008A6BB3">
        <w:rPr>
          <w:rFonts w:ascii="Times New Roman" w:hAnsi="Times New Roman"/>
          <w:sz w:val="24"/>
          <w:szCs w:val="24"/>
        </w:rPr>
        <w:t xml:space="preserve">.  </w:t>
      </w:r>
    </w:p>
    <w:p w:rsidR="005D7DD2" w:rsidRPr="008A6BB3" w:rsidRDefault="005D7DD2" w:rsidP="005D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B3">
        <w:rPr>
          <w:rFonts w:ascii="Times New Roman" w:hAnsi="Times New Roman"/>
          <w:sz w:val="24"/>
          <w:szCs w:val="24"/>
        </w:rPr>
        <w:t xml:space="preserve">Проект выполнен на базе применения геоинформационных технологий, в электронной </w:t>
      </w:r>
      <w:proofErr w:type="gramStart"/>
      <w:r w:rsidRPr="008A6BB3">
        <w:rPr>
          <w:rFonts w:ascii="Times New Roman" w:hAnsi="Times New Roman"/>
          <w:sz w:val="24"/>
          <w:szCs w:val="24"/>
        </w:rPr>
        <w:t>версии  ГИС</w:t>
      </w:r>
      <w:proofErr w:type="gramEnd"/>
      <w:r w:rsidRPr="008A6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BB3">
        <w:rPr>
          <w:rFonts w:ascii="Times New Roman" w:hAnsi="Times New Roman"/>
          <w:sz w:val="24"/>
          <w:szCs w:val="24"/>
        </w:rPr>
        <w:t>ИнГЕО</w:t>
      </w:r>
      <w:proofErr w:type="spellEnd"/>
      <w:r w:rsidRPr="008A6BB3">
        <w:rPr>
          <w:rFonts w:ascii="Times New Roman" w:hAnsi="Times New Roman"/>
          <w:sz w:val="24"/>
          <w:szCs w:val="24"/>
        </w:rPr>
        <w:t xml:space="preserve"> с последующей конвертацией в формат </w:t>
      </w:r>
      <w:r w:rsidRPr="008A6BB3">
        <w:rPr>
          <w:rFonts w:ascii="Times New Roman" w:hAnsi="Times New Roman"/>
          <w:sz w:val="24"/>
          <w:szCs w:val="24"/>
          <w:lang w:val="en-US"/>
        </w:rPr>
        <w:t>MapInfo</w:t>
      </w:r>
      <w:r w:rsidRPr="008A6BB3">
        <w:rPr>
          <w:rFonts w:ascii="Times New Roman" w:hAnsi="Times New Roman"/>
          <w:sz w:val="24"/>
          <w:szCs w:val="24"/>
        </w:rPr>
        <w:t>. При проектировании и формировании электронной базы данных использовались материалы, представленные «Заказчиком».</w:t>
      </w:r>
    </w:p>
    <w:p w:rsidR="005D7DD2" w:rsidRPr="008A6BB3" w:rsidRDefault="005D7DD2" w:rsidP="005D7DD2">
      <w:pPr>
        <w:pStyle w:val="a4"/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 w:rsidRPr="008A6BB3">
        <w:rPr>
          <w:sz w:val="24"/>
          <w:szCs w:val="24"/>
        </w:rPr>
        <w:t>За исходный год при расчёте экономической базы развития и чи</w:t>
      </w:r>
      <w:r w:rsidRPr="008A6BB3">
        <w:rPr>
          <w:sz w:val="24"/>
          <w:szCs w:val="24"/>
        </w:rPr>
        <w:t>с</w:t>
      </w:r>
      <w:r w:rsidRPr="008A6BB3">
        <w:rPr>
          <w:sz w:val="24"/>
          <w:szCs w:val="24"/>
        </w:rPr>
        <w:t>ленности населения принят 2008 год (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09"/>
        </w:smartTagPr>
        <w:r w:rsidRPr="008A6BB3">
          <w:rPr>
            <w:sz w:val="24"/>
            <w:szCs w:val="24"/>
          </w:rPr>
          <w:t>01.01.2009</w:t>
        </w:r>
      </w:smartTag>
      <w:r w:rsidRPr="008A6BB3">
        <w:rPr>
          <w:sz w:val="24"/>
          <w:szCs w:val="24"/>
        </w:rPr>
        <w:t xml:space="preserve">). </w:t>
      </w:r>
    </w:p>
    <w:p w:rsidR="005D7DD2" w:rsidRPr="008A6BB3" w:rsidRDefault="005D7DD2" w:rsidP="005D7D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BB3">
        <w:rPr>
          <w:rFonts w:ascii="Times New Roman" w:hAnsi="Times New Roman"/>
          <w:color w:val="000000"/>
          <w:sz w:val="24"/>
          <w:szCs w:val="24"/>
        </w:rPr>
        <w:t>В генеральном плане выделены следующие временные сроки его реализации:</w:t>
      </w:r>
    </w:p>
    <w:p w:rsidR="005D7DD2" w:rsidRPr="008A6BB3" w:rsidRDefault="005D7DD2" w:rsidP="005D7D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BB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этап (первая очередь) –</w:t>
      </w:r>
      <w:r w:rsidRPr="008A6BB3">
        <w:rPr>
          <w:rFonts w:ascii="Times New Roman" w:hAnsi="Times New Roman"/>
          <w:color w:val="000000"/>
          <w:sz w:val="24"/>
          <w:szCs w:val="24"/>
        </w:rPr>
        <w:t>2015 год,</w:t>
      </w:r>
    </w:p>
    <w:p w:rsidR="005D7DD2" w:rsidRPr="008A6BB3" w:rsidRDefault="005D7DD2" w:rsidP="005D7D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BB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A6BB3">
        <w:rPr>
          <w:rFonts w:ascii="Times New Roman" w:hAnsi="Times New Roman"/>
          <w:color w:val="000000"/>
          <w:sz w:val="24"/>
          <w:szCs w:val="24"/>
        </w:rPr>
        <w:t xml:space="preserve"> эта</w:t>
      </w:r>
      <w:r>
        <w:rPr>
          <w:rFonts w:ascii="Times New Roman" w:hAnsi="Times New Roman"/>
          <w:color w:val="000000"/>
          <w:sz w:val="24"/>
          <w:szCs w:val="24"/>
        </w:rPr>
        <w:t>п (расчетный срок) -</w:t>
      </w:r>
      <w:r w:rsidRPr="008A6BB3">
        <w:rPr>
          <w:rFonts w:ascii="Times New Roman" w:hAnsi="Times New Roman"/>
          <w:color w:val="000000"/>
          <w:sz w:val="24"/>
          <w:szCs w:val="24"/>
        </w:rPr>
        <w:t xml:space="preserve">2030 год, </w:t>
      </w:r>
    </w:p>
    <w:p w:rsidR="005D7DD2" w:rsidRPr="007C13FA" w:rsidRDefault="005D7DD2" w:rsidP="005D7D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BB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этап -</w:t>
      </w:r>
      <w:r w:rsidRPr="008A6BB3">
        <w:rPr>
          <w:rFonts w:ascii="Times New Roman" w:hAnsi="Times New Roman"/>
          <w:color w:val="000000"/>
          <w:sz w:val="24"/>
          <w:szCs w:val="24"/>
        </w:rPr>
        <w:t xml:space="preserve"> прогноз на 25-30 лет, перспектива.</w:t>
      </w:r>
    </w:p>
    <w:p w:rsidR="005D7DD2" w:rsidRPr="007C13FA" w:rsidRDefault="005D7DD2" w:rsidP="005D7D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DD2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A6BB3">
        <w:rPr>
          <w:rFonts w:ascii="Times New Roman" w:hAnsi="Times New Roman"/>
          <w:sz w:val="24"/>
          <w:szCs w:val="24"/>
        </w:rPr>
        <w:t>. В целом проект «Корректировки генерального плана города Нижние Серги» соо</w:t>
      </w:r>
      <w:r>
        <w:rPr>
          <w:rFonts w:ascii="Times New Roman" w:hAnsi="Times New Roman"/>
          <w:sz w:val="24"/>
          <w:szCs w:val="24"/>
        </w:rPr>
        <w:t xml:space="preserve">тветствует техническому заданию. Рекомендуется направить </w:t>
      </w:r>
      <w:r w:rsidRPr="00E16333">
        <w:rPr>
          <w:rFonts w:ascii="Times New Roman" w:hAnsi="Times New Roman"/>
          <w:sz w:val="24"/>
          <w:szCs w:val="24"/>
        </w:rPr>
        <w:t>проект заключения комиссии по проведению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333">
        <w:rPr>
          <w:rFonts w:ascii="Times New Roman" w:hAnsi="Times New Roman"/>
          <w:sz w:val="24"/>
          <w:szCs w:val="24"/>
        </w:rPr>
        <w:t>по проекту «Генеральный план Нижнесергинского городского поселения, внесения изменений в Правила землепользования и застройки Нижнесергинского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A8C">
        <w:rPr>
          <w:rFonts w:ascii="Times New Roman" w:hAnsi="Times New Roman"/>
          <w:sz w:val="24"/>
          <w:szCs w:val="24"/>
        </w:rPr>
        <w:t>на доработку со следующими замечаниями: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D7DD2" w:rsidRPr="00DF5116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1.Изменить функциональные зоны в д. Половинка с з. Р-1,2 на Ж-1 в районах, где уже предоставлены земельные участки.</w:t>
      </w:r>
    </w:p>
    <w:p w:rsidR="005D7DD2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Изменить конфигурацию зоны Р-4 в п. Новая Ельня.</w:t>
      </w:r>
    </w:p>
    <w:p w:rsidR="005D7DD2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Включить зону ОДК (размещение места для сходов граждан и перенос памятного места М. </w:t>
      </w:r>
      <w:proofErr w:type="spellStart"/>
      <w:r>
        <w:rPr>
          <w:rFonts w:ascii="Times New Roman" w:hAnsi="Times New Roman"/>
          <w:sz w:val="24"/>
          <w:szCs w:val="24"/>
        </w:rPr>
        <w:t>Бажукова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D7DD2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51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регламенты внести: </w:t>
      </w:r>
    </w:p>
    <w:p w:rsidR="005D7DD2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минимальный размер площади </w:t>
      </w:r>
      <w:proofErr w:type="spellStart"/>
      <w:r>
        <w:rPr>
          <w:rFonts w:ascii="Times New Roman" w:hAnsi="Times New Roman"/>
          <w:sz w:val="24"/>
          <w:szCs w:val="24"/>
        </w:rPr>
        <w:t>предоставлеяемых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земельных участков </w:t>
      </w:r>
      <w:proofErr w:type="gramStart"/>
      <w:r>
        <w:rPr>
          <w:rFonts w:ascii="Times New Roman" w:hAnsi="Times New Roman"/>
          <w:sz w:val="24"/>
          <w:szCs w:val="24"/>
        </w:rPr>
        <w:t>для 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жилищного строительства  600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; максимальный- 3000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До 1 га- в </w:t>
      </w:r>
      <w:proofErr w:type="gramStart"/>
      <w:r>
        <w:rPr>
          <w:rFonts w:ascii="Times New Roman" w:hAnsi="Times New Roman"/>
          <w:sz w:val="24"/>
          <w:szCs w:val="24"/>
        </w:rPr>
        <w:t>сложившейся  застройке</w:t>
      </w:r>
      <w:proofErr w:type="gramEnd"/>
      <w:r>
        <w:rPr>
          <w:rFonts w:ascii="Times New Roman" w:hAnsi="Times New Roman"/>
          <w:sz w:val="24"/>
          <w:szCs w:val="24"/>
        </w:rPr>
        <w:t xml:space="preserve"> в особых случаях, при условии экономического обоснования.</w:t>
      </w:r>
    </w:p>
    <w:p w:rsidR="005D7DD2" w:rsidRPr="00383A8C" w:rsidRDefault="005D7DD2" w:rsidP="005D7DD2">
      <w:pPr>
        <w:pStyle w:val="a3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 параметры ограждений - высоту ограждения до. 2-х метров с устройством «прозрачного» ограждения</w:t>
      </w:r>
      <w:r w:rsidRPr="00DF5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фасаду.</w:t>
      </w:r>
    </w:p>
    <w:p w:rsidR="005D7DD2" w:rsidRPr="008A6BB3" w:rsidRDefault="005D7DD2" w:rsidP="005D7DD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</w:t>
      </w:r>
      <w:r w:rsidRPr="00855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Pr="008A6BB3">
        <w:rPr>
          <w:rFonts w:ascii="Times New Roman" w:hAnsi="Times New Roman"/>
          <w:sz w:val="24"/>
          <w:szCs w:val="24"/>
        </w:rPr>
        <w:t xml:space="preserve"> главе Нижнесергинского городского поселения «Заключение комиссии по проведению публичных слушаний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8A6BB3">
        <w:rPr>
          <w:rFonts w:ascii="Times New Roman" w:hAnsi="Times New Roman"/>
          <w:sz w:val="24"/>
          <w:szCs w:val="24"/>
        </w:rPr>
        <w:t xml:space="preserve">проекту </w:t>
      </w:r>
      <w:r w:rsidRPr="00E16333">
        <w:rPr>
          <w:rFonts w:ascii="Times New Roman" w:hAnsi="Times New Roman"/>
          <w:sz w:val="24"/>
          <w:szCs w:val="24"/>
        </w:rPr>
        <w:t>«Генеральный план Нижнесергинского городского поселения, внесения изменений в Правила землепользования и застройки Нижнес</w:t>
      </w:r>
      <w:r>
        <w:rPr>
          <w:rFonts w:ascii="Times New Roman" w:hAnsi="Times New Roman"/>
          <w:sz w:val="24"/>
          <w:szCs w:val="24"/>
        </w:rPr>
        <w:t>ергинского городского поселения</w:t>
      </w:r>
      <w:r w:rsidRPr="008A6BB3">
        <w:rPr>
          <w:rFonts w:ascii="Times New Roman" w:hAnsi="Times New Roman"/>
          <w:sz w:val="24"/>
          <w:szCs w:val="24"/>
        </w:rPr>
        <w:t xml:space="preserve"> для утверждения и принятия решения по данному вопросу.</w:t>
      </w:r>
    </w:p>
    <w:p w:rsidR="00A414A6" w:rsidRDefault="00A414A6">
      <w:bookmarkStart w:id="0" w:name="_GoBack"/>
      <w:bookmarkEnd w:id="0"/>
    </w:p>
    <w:sectPr w:rsidR="00A4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D2"/>
    <w:rsid w:val="005D7DD2"/>
    <w:rsid w:val="00A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7F9B-DE99-42C5-9D81-EE870163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D2"/>
    <w:pPr>
      <w:ind w:left="720"/>
      <w:contextualSpacing/>
    </w:pPr>
  </w:style>
  <w:style w:type="paragraph" w:styleId="a4">
    <w:name w:val="Plain Text"/>
    <w:basedOn w:val="a"/>
    <w:link w:val="a5"/>
    <w:unhideWhenUsed/>
    <w:rsid w:val="005D7DD2"/>
    <w:pPr>
      <w:spacing w:after="0" w:line="340" w:lineRule="exact"/>
      <w:ind w:firstLine="289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Текст Знак"/>
    <w:basedOn w:val="a0"/>
    <w:link w:val="a4"/>
    <w:rsid w:val="005D7DD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2016-11-25T09:30:00Z</dcterms:created>
  <dcterms:modified xsi:type="dcterms:W3CDTF">2016-11-25T09:30:00Z</dcterms:modified>
</cp:coreProperties>
</file>