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8D4" w:rsidRDefault="00D258D4" w:rsidP="00D258D4">
      <w:pPr>
        <w:ind w:firstLine="708"/>
        <w:jc w:val="both"/>
      </w:pPr>
      <w:bookmarkStart w:id="0" w:name="_GoBack"/>
      <w:bookmarkEnd w:id="0"/>
      <w:r>
        <w:t>С 15 мая по 1 октября 2016 года на территории Нижнесергинского городского поселения была проведена межведомственная комплексная профилактическая операция «Подросток». В проведении операции «Подросток» приняли участие муниципальные учреждения культуры и спорта во взаимодействии с другими учреждениями, общественными организациями муниципального образования.</w:t>
      </w:r>
    </w:p>
    <w:p w:rsidR="00D258D4" w:rsidRDefault="00D258D4" w:rsidP="00D258D4">
      <w:pPr>
        <w:jc w:val="both"/>
      </w:pPr>
      <w:r>
        <w:tab/>
        <w:t>В течение всего периода были проведены следующие профилактические мероприятия:</w:t>
      </w:r>
    </w:p>
    <w:p w:rsidR="00D258D4" w:rsidRDefault="00D258D4" w:rsidP="00D258D4">
      <w:pPr>
        <w:jc w:val="both"/>
        <w:rPr>
          <w:u w:val="single"/>
        </w:rPr>
      </w:pPr>
      <w:r>
        <w:rPr>
          <w:u w:val="single"/>
        </w:rPr>
        <w:t xml:space="preserve">- День без табака: </w:t>
      </w:r>
    </w:p>
    <w:p w:rsidR="00D258D4" w:rsidRDefault="00D258D4" w:rsidP="00A17DFF">
      <w:pPr>
        <w:pStyle w:val="a3"/>
        <w:numPr>
          <w:ilvl w:val="0"/>
          <w:numId w:val="1"/>
        </w:numPr>
        <w:jc w:val="both"/>
      </w:pPr>
      <w:r>
        <w:t xml:space="preserve">в муниципальных учреждениях культуры и спорта были оформлены информационные стенды под названием: </w:t>
      </w:r>
      <w:r w:rsidR="00880D24" w:rsidRPr="00880D24">
        <w:t>«Вредные привычки – это не круто!»</w:t>
      </w:r>
      <w:r w:rsidR="00880D24">
        <w:t>,</w:t>
      </w:r>
      <w:r w:rsidR="00880D24" w:rsidRPr="00880D24">
        <w:t xml:space="preserve"> </w:t>
      </w:r>
      <w:r>
        <w:t xml:space="preserve">в городской библиотеке прошел </w:t>
      </w:r>
      <w:r w:rsidR="00A17DFF">
        <w:t>час информации о вреде курения</w:t>
      </w:r>
      <w:r>
        <w:t>; в С</w:t>
      </w:r>
      <w:r w:rsidR="00A17DFF">
        <w:t>порткомитете проведено</w:t>
      </w:r>
      <w:r>
        <w:t xml:space="preserve"> </w:t>
      </w:r>
      <w:r w:rsidR="00A17DFF">
        <w:t>о</w:t>
      </w:r>
      <w:r w:rsidR="00A17DFF" w:rsidRPr="00A17DFF">
        <w:t xml:space="preserve">ткрытое Первенство Нижнесергинского городского поселения по сдаче норм ГТО </w:t>
      </w:r>
      <w:r>
        <w:t xml:space="preserve">руководители любительских объединений ДК на занятиях провели профилактические беседы, направленные на пропаганду здорового образа жизни; </w:t>
      </w:r>
    </w:p>
    <w:p w:rsidR="00D258D4" w:rsidRDefault="00D258D4" w:rsidP="00D258D4">
      <w:pPr>
        <w:jc w:val="both"/>
        <w:rPr>
          <w:u w:val="single"/>
        </w:rPr>
      </w:pPr>
      <w:r>
        <w:rPr>
          <w:u w:val="single"/>
        </w:rPr>
        <w:t xml:space="preserve">- День трезвости: </w:t>
      </w:r>
    </w:p>
    <w:p w:rsidR="00D258D4" w:rsidRDefault="00D258D4" w:rsidP="00D258D4">
      <w:pPr>
        <w:pStyle w:val="a3"/>
        <w:numPr>
          <w:ilvl w:val="0"/>
          <w:numId w:val="2"/>
        </w:numPr>
        <w:jc w:val="both"/>
      </w:pPr>
      <w:r>
        <w:t xml:space="preserve">были подготовлены и распространены информационные и пропагандистские материалы по пропаганде здорового образа жизни и антиалкогольной тематике (буклеты, дайджесты, обращения); </w:t>
      </w:r>
    </w:p>
    <w:p w:rsidR="00D258D4" w:rsidRDefault="00D258D4" w:rsidP="00D258D4">
      <w:pPr>
        <w:pStyle w:val="a3"/>
        <w:numPr>
          <w:ilvl w:val="0"/>
          <w:numId w:val="2"/>
        </w:numPr>
        <w:jc w:val="both"/>
      </w:pPr>
      <w:r>
        <w:t xml:space="preserve">подготовлены обращения в адрес хозяйствующих субъектов, осуществляющих торговлю алкоголем об ограничении торговли алкогольными напитками в День проведения Дня трезвости; </w:t>
      </w:r>
    </w:p>
    <w:p w:rsidR="00880D24" w:rsidRDefault="00D258D4" w:rsidP="00A17DFF">
      <w:pPr>
        <w:pStyle w:val="a3"/>
        <w:numPr>
          <w:ilvl w:val="0"/>
          <w:numId w:val="2"/>
        </w:numPr>
        <w:jc w:val="both"/>
      </w:pPr>
      <w:r>
        <w:t xml:space="preserve">в муниципальных учреждениях культуры были оформлены информационные стенды </w:t>
      </w:r>
      <w:r w:rsidR="00880D24" w:rsidRPr="00880D24">
        <w:t>«День трезвости. Минздрав предупреждает…!»</w:t>
      </w:r>
      <w:r w:rsidR="00880D24">
        <w:t xml:space="preserve">, </w:t>
      </w:r>
      <w:r w:rsidR="00A17DFF">
        <w:t>в городской библиотеке читателям были представлен: к</w:t>
      </w:r>
      <w:r w:rsidR="00A17DFF" w:rsidRPr="00A17DFF">
        <w:t>нижная выставка-предупреждение «Опасное увлечение»</w:t>
      </w:r>
      <w:r w:rsidR="00A17DFF">
        <w:t xml:space="preserve">, буклет </w:t>
      </w:r>
      <w:r w:rsidR="00A17DFF" w:rsidRPr="00A17DFF">
        <w:t>«День трезвости в России»</w:t>
      </w:r>
    </w:p>
    <w:p w:rsidR="00D258D4" w:rsidRDefault="00D258D4" w:rsidP="00D258D4">
      <w:pPr>
        <w:pStyle w:val="a3"/>
        <w:numPr>
          <w:ilvl w:val="0"/>
          <w:numId w:val="2"/>
        </w:numPr>
        <w:jc w:val="both"/>
      </w:pPr>
      <w:r>
        <w:t xml:space="preserve">Работниками МКУ Спорткомитет проведены беседы  с участниками секций </w:t>
      </w:r>
      <w:r w:rsidR="00112B5C">
        <w:t xml:space="preserve">на тему </w:t>
      </w:r>
      <w:r>
        <w:t>«</w:t>
      </w:r>
      <w:r w:rsidR="00112B5C">
        <w:t>Я выбираю спорт</w:t>
      </w:r>
      <w:r>
        <w:t>»</w:t>
      </w:r>
      <w:r w:rsidR="00112B5C">
        <w:t xml:space="preserve">, 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 в библиотеках организовано постоянное правовое просвещение несовершеннолетних: тематическая картотека «Новое в законодательстве», «Что нужно знать подростку о законе»: рекомендательный список литературы.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Также за весь период проведены мероприятия: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по профилактике правонарушений:</w:t>
      </w:r>
    </w:p>
    <w:p w:rsidR="00112B5C" w:rsidRDefault="00112B5C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112B5C">
        <w:rPr>
          <w:rFonts w:cs="Arial"/>
          <w:bCs/>
          <w:color w:val="000000"/>
        </w:rPr>
        <w:t>«Безопасное лето»</w:t>
      </w:r>
      <w:r>
        <w:rPr>
          <w:rFonts w:cs="Arial"/>
          <w:bCs/>
          <w:color w:val="000000"/>
        </w:rPr>
        <w:t xml:space="preserve">: уроки безопасности (детская библиотека), </w:t>
      </w:r>
    </w:p>
    <w:p w:rsidR="00D258D4" w:rsidRDefault="00112B5C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</w:t>
      </w:r>
      <w:r w:rsidR="00D258D4">
        <w:rPr>
          <w:rFonts w:cs="Arial"/>
          <w:bCs/>
          <w:color w:val="000000"/>
        </w:rPr>
        <w:t xml:space="preserve"> игровые программы для детей по безопасности дорожного движения (ДК</w:t>
      </w:r>
      <w:r w:rsidR="009C21A7">
        <w:rPr>
          <w:rFonts w:cs="Arial"/>
          <w:bCs/>
          <w:color w:val="000000"/>
        </w:rPr>
        <w:t xml:space="preserve"> – школьная площадка</w:t>
      </w:r>
      <w:r w:rsidR="00D258D4">
        <w:rPr>
          <w:rFonts w:cs="Arial"/>
          <w:bCs/>
          <w:color w:val="000000"/>
        </w:rPr>
        <w:t>);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  <w:u w:val="single"/>
        </w:rPr>
      </w:pPr>
      <w:r>
        <w:rPr>
          <w:rFonts w:cs="Arial"/>
          <w:bCs/>
          <w:color w:val="000000"/>
          <w:u w:val="single"/>
        </w:rPr>
        <w:t>по профилактики наркомании: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</w:t>
      </w:r>
      <w:r>
        <w:t xml:space="preserve"> </w:t>
      </w:r>
      <w:r w:rsidR="009C21A7" w:rsidRPr="009C21A7">
        <w:rPr>
          <w:rFonts w:cs="Arial"/>
          <w:bCs/>
          <w:color w:val="000000"/>
        </w:rPr>
        <w:t>«Выбери жизнь!»</w:t>
      </w:r>
      <w:r w:rsidR="009C21A7">
        <w:rPr>
          <w:rFonts w:cs="Arial"/>
          <w:bCs/>
          <w:color w:val="000000"/>
        </w:rPr>
        <w:t>: к</w:t>
      </w:r>
      <w:r w:rsidR="009C21A7" w:rsidRPr="009C21A7">
        <w:rPr>
          <w:rFonts w:cs="Arial"/>
          <w:bCs/>
          <w:color w:val="000000"/>
        </w:rPr>
        <w:t>нижная выставка, беседа  к Международному  дню борьбы с наркоманией</w:t>
      </w:r>
      <w:r w:rsidR="009C21A7">
        <w:rPr>
          <w:rFonts w:cs="Arial"/>
          <w:bCs/>
          <w:color w:val="000000"/>
        </w:rPr>
        <w:t>;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="009C21A7" w:rsidRPr="009C21A7">
        <w:rPr>
          <w:rFonts w:cs="Arial"/>
          <w:bCs/>
          <w:color w:val="000000"/>
        </w:rPr>
        <w:t>«Путешествие в страну здоровья»</w:t>
      </w:r>
      <w:r w:rsidR="009C21A7">
        <w:rPr>
          <w:rFonts w:cs="Arial"/>
          <w:bCs/>
          <w:color w:val="000000"/>
        </w:rPr>
        <w:t>: у</w:t>
      </w:r>
      <w:r w:rsidR="009C21A7" w:rsidRPr="009C21A7">
        <w:rPr>
          <w:rFonts w:cs="Arial"/>
          <w:bCs/>
          <w:color w:val="000000"/>
        </w:rPr>
        <w:t>рок-тренинг по  здоровому  образу  жизни</w:t>
      </w:r>
      <w:r>
        <w:rPr>
          <w:rFonts w:cs="Arial"/>
          <w:bCs/>
          <w:color w:val="000000"/>
        </w:rPr>
        <w:t>;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Час информации </w:t>
      </w:r>
      <w:r w:rsidR="006B23FD" w:rsidRPr="006B23FD">
        <w:rPr>
          <w:rFonts w:cs="Arial"/>
          <w:bCs/>
          <w:color w:val="000000"/>
        </w:rPr>
        <w:t>«Наркотики: искушение любопытством»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  <w:u w:val="single"/>
        </w:rPr>
        <w:t>по профилактике экстремизма, межнациональных и межконфессиональных конфликтов</w:t>
      </w:r>
      <w:r>
        <w:rPr>
          <w:rFonts w:cs="Arial"/>
          <w:bCs/>
          <w:color w:val="000000"/>
        </w:rPr>
        <w:t>:</w:t>
      </w:r>
    </w:p>
    <w:p w:rsidR="00D258D4" w:rsidRDefault="00D258D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 уроки толерантности (библиотеки)</w:t>
      </w:r>
      <w:r w:rsidR="006B23FD">
        <w:rPr>
          <w:rFonts w:cs="Arial"/>
          <w:bCs/>
          <w:color w:val="000000"/>
        </w:rPr>
        <w:t xml:space="preserve"> в течение года</w:t>
      </w:r>
      <w:r>
        <w:rPr>
          <w:rFonts w:cs="Arial"/>
          <w:bCs/>
          <w:color w:val="000000"/>
        </w:rPr>
        <w:t>;</w:t>
      </w:r>
    </w:p>
    <w:p w:rsidR="006B23FD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="006B23FD" w:rsidRPr="006B23FD">
        <w:rPr>
          <w:rFonts w:cs="Arial"/>
          <w:bCs/>
          <w:color w:val="000000"/>
        </w:rPr>
        <w:t>« Что такое терроризм?» (как вести себя при угрозе теракта): беседы в течение года</w:t>
      </w:r>
      <w:r>
        <w:rPr>
          <w:rFonts w:cs="Arial"/>
          <w:bCs/>
          <w:color w:val="000000"/>
        </w:rPr>
        <w:t>;</w:t>
      </w:r>
    </w:p>
    <w:p w:rsidR="006B23FD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Ко Дню солидарности в борьбе с терроризмом:</w:t>
      </w:r>
    </w:p>
    <w:p w:rsidR="006B23FD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6B23FD">
        <w:rPr>
          <w:rFonts w:cs="Arial"/>
          <w:bCs/>
          <w:color w:val="000000"/>
        </w:rPr>
        <w:t>«День солидарности в борьбе с терроризмом»</w:t>
      </w:r>
      <w:r>
        <w:rPr>
          <w:rFonts w:cs="Arial"/>
          <w:bCs/>
          <w:color w:val="000000"/>
        </w:rPr>
        <w:t>: а</w:t>
      </w:r>
      <w:r w:rsidRPr="006B23FD">
        <w:rPr>
          <w:rFonts w:cs="Arial"/>
          <w:bCs/>
          <w:color w:val="000000"/>
        </w:rPr>
        <w:t>нтитеррористическая программа для детей</w:t>
      </w:r>
      <w:r>
        <w:rPr>
          <w:rFonts w:cs="Arial"/>
          <w:bCs/>
          <w:color w:val="000000"/>
        </w:rPr>
        <w:t>;</w:t>
      </w:r>
    </w:p>
    <w:p w:rsidR="006B23FD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6B23FD">
        <w:rPr>
          <w:rFonts w:cs="Arial"/>
          <w:bCs/>
          <w:color w:val="000000"/>
        </w:rPr>
        <w:t>«Террор</w:t>
      </w:r>
      <w:r>
        <w:rPr>
          <w:rFonts w:cs="Arial"/>
          <w:bCs/>
          <w:color w:val="000000"/>
        </w:rPr>
        <w:t>у скажем – нет!»: информационные</w:t>
      </w:r>
      <w:r w:rsidRPr="006B23FD">
        <w:rPr>
          <w:rFonts w:cs="Arial"/>
          <w:bCs/>
          <w:color w:val="000000"/>
        </w:rPr>
        <w:t xml:space="preserve"> стенд</w:t>
      </w:r>
      <w:r>
        <w:rPr>
          <w:rFonts w:cs="Arial"/>
          <w:bCs/>
          <w:color w:val="000000"/>
        </w:rPr>
        <w:t>ы;</w:t>
      </w:r>
    </w:p>
    <w:p w:rsidR="006B23FD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6B23FD">
        <w:rPr>
          <w:rFonts w:cs="Arial"/>
          <w:bCs/>
          <w:color w:val="000000"/>
        </w:rPr>
        <w:t>«Терроризм: будьте бдительны»: информационный буклет</w:t>
      </w:r>
      <w:r>
        <w:rPr>
          <w:rFonts w:cs="Arial"/>
          <w:bCs/>
          <w:color w:val="000000"/>
        </w:rPr>
        <w:t>;</w:t>
      </w:r>
    </w:p>
    <w:p w:rsidR="006B23FD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6B23FD">
        <w:rPr>
          <w:rFonts w:cs="Arial"/>
          <w:bCs/>
          <w:color w:val="000000"/>
        </w:rPr>
        <w:t>«Тер</w:t>
      </w:r>
      <w:r>
        <w:rPr>
          <w:rFonts w:cs="Arial"/>
          <w:bCs/>
          <w:color w:val="000000"/>
        </w:rPr>
        <w:t>роризм - угроза человечеству»: в</w:t>
      </w:r>
      <w:r w:rsidRPr="006B23FD">
        <w:rPr>
          <w:rFonts w:cs="Arial"/>
          <w:bCs/>
          <w:color w:val="000000"/>
        </w:rPr>
        <w:t>ыставка-беседа</w:t>
      </w:r>
      <w:r>
        <w:rPr>
          <w:rFonts w:cs="Arial"/>
          <w:bCs/>
          <w:color w:val="000000"/>
        </w:rPr>
        <w:t>:</w:t>
      </w:r>
    </w:p>
    <w:p w:rsidR="00D258D4" w:rsidRDefault="006B23F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К</w:t>
      </w:r>
      <w:r w:rsidR="00D258D4">
        <w:rPr>
          <w:rFonts w:cs="Arial"/>
          <w:bCs/>
          <w:color w:val="000000"/>
        </w:rPr>
        <w:t>о Дню народов Среднего Урала:</w:t>
      </w:r>
    </w:p>
    <w:p w:rsidR="006B23FD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«Традиции народов Урала»</w:t>
      </w:r>
      <w:r>
        <w:rPr>
          <w:rFonts w:cs="Arial"/>
          <w:bCs/>
          <w:color w:val="000000"/>
        </w:rPr>
        <w:t xml:space="preserve">: </w:t>
      </w:r>
      <w:r w:rsidRPr="00CE1844">
        <w:rPr>
          <w:rFonts w:cs="Arial"/>
          <w:bCs/>
          <w:color w:val="000000"/>
        </w:rPr>
        <w:t>презентация литературы о традициях и обычаях, народных костюмах, национальной кухне народов, проживающих на Урале</w:t>
      </w:r>
      <w:r>
        <w:rPr>
          <w:rFonts w:cs="Arial"/>
          <w:bCs/>
          <w:color w:val="000000"/>
        </w:rPr>
        <w:t>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lastRenderedPageBreak/>
        <w:t>-</w:t>
      </w:r>
      <w:r w:rsidRPr="00CE1844">
        <w:rPr>
          <w:rFonts w:cs="Arial"/>
          <w:bCs/>
          <w:color w:val="000000"/>
        </w:rPr>
        <w:t xml:space="preserve"> «День народов Среднего Урала»</w:t>
      </w:r>
      <w:r>
        <w:rPr>
          <w:rFonts w:cs="Arial"/>
          <w:bCs/>
          <w:color w:val="000000"/>
        </w:rPr>
        <w:t>: буклет;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 xml:space="preserve">«Многоголосье земли уральской»: </w:t>
      </w:r>
      <w:proofErr w:type="spellStart"/>
      <w:r w:rsidRPr="00CE1844">
        <w:rPr>
          <w:rFonts w:cs="Arial"/>
          <w:bCs/>
          <w:color w:val="000000"/>
        </w:rPr>
        <w:t>книжно</w:t>
      </w:r>
      <w:proofErr w:type="spellEnd"/>
      <w:r w:rsidRPr="00CE1844">
        <w:rPr>
          <w:rFonts w:cs="Arial"/>
          <w:bCs/>
          <w:color w:val="000000"/>
        </w:rPr>
        <w:t>-иллюстрированная выставка</w:t>
      </w:r>
      <w:r>
        <w:rPr>
          <w:rFonts w:cs="Arial"/>
          <w:bCs/>
          <w:color w:val="000000"/>
        </w:rPr>
        <w:t>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«Мы разные, но живем рядом»: выставка-беседа</w:t>
      </w:r>
      <w:r>
        <w:rPr>
          <w:rFonts w:cs="Arial"/>
          <w:bCs/>
          <w:color w:val="000000"/>
        </w:rPr>
        <w:t>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«Содружество народов Среднего Урала»: информационный стенд</w:t>
      </w:r>
      <w:r>
        <w:rPr>
          <w:rFonts w:cs="Arial"/>
          <w:bCs/>
          <w:color w:val="000000"/>
        </w:rPr>
        <w:t>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«На одной земле, под одним небом»: уроки толерантности</w:t>
      </w:r>
      <w:r>
        <w:rPr>
          <w:rFonts w:cs="Arial"/>
          <w:bCs/>
          <w:color w:val="000000"/>
        </w:rPr>
        <w:t>.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Много интересных мероприятий прошло в рамках </w:t>
      </w:r>
      <w:r w:rsidRPr="006703A6">
        <w:rPr>
          <w:rFonts w:cs="Arial"/>
          <w:bCs/>
          <w:color w:val="000000"/>
          <w:u w:val="single"/>
        </w:rPr>
        <w:t>Дня защиты детей</w:t>
      </w:r>
      <w:r>
        <w:rPr>
          <w:rFonts w:cs="Arial"/>
          <w:bCs/>
          <w:color w:val="000000"/>
        </w:rPr>
        <w:t>: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«Дети – цветы жизни»</w:t>
      </w:r>
      <w:r>
        <w:rPr>
          <w:rFonts w:cs="Arial"/>
          <w:bCs/>
          <w:color w:val="000000"/>
        </w:rPr>
        <w:t>: информационный стенд;</w:t>
      </w:r>
    </w:p>
    <w:p w:rsidR="00CE1844" w:rsidRDefault="00CE1844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proofErr w:type="gramStart"/>
      <w:r>
        <w:rPr>
          <w:rFonts w:cs="Arial"/>
          <w:bCs/>
          <w:color w:val="000000"/>
        </w:rPr>
        <w:t xml:space="preserve">- </w:t>
      </w:r>
      <w:r w:rsidRPr="00CE1844">
        <w:rPr>
          <w:rFonts w:cs="Arial"/>
          <w:bCs/>
          <w:color w:val="000000"/>
        </w:rPr>
        <w:t>«В гостях у Фрекен Бок»</w:t>
      </w:r>
      <w:r>
        <w:rPr>
          <w:rFonts w:cs="Arial"/>
          <w:bCs/>
          <w:color w:val="000000"/>
        </w:rPr>
        <w:t>: п</w:t>
      </w:r>
      <w:r w:rsidRPr="00CE1844">
        <w:rPr>
          <w:rFonts w:cs="Arial"/>
          <w:bCs/>
          <w:color w:val="000000"/>
        </w:rPr>
        <w:t>раздничная программ</w:t>
      </w:r>
      <w:r w:rsidR="006703A6">
        <w:rPr>
          <w:rFonts w:cs="Arial"/>
          <w:bCs/>
          <w:color w:val="000000"/>
        </w:rPr>
        <w:t xml:space="preserve"> (ДК)</w:t>
      </w:r>
      <w:r>
        <w:rPr>
          <w:rFonts w:cs="Arial"/>
          <w:bCs/>
          <w:color w:val="000000"/>
        </w:rPr>
        <w:t>;</w:t>
      </w:r>
      <w:proofErr w:type="gramEnd"/>
    </w:p>
    <w:p w:rsidR="006703A6" w:rsidRDefault="006703A6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- </w:t>
      </w:r>
      <w:r w:rsidRPr="006703A6">
        <w:rPr>
          <w:rFonts w:cs="Arial"/>
          <w:bCs/>
          <w:color w:val="000000"/>
        </w:rPr>
        <w:t>«Я возьму в ладошки солнце»</w:t>
      </w:r>
      <w:r>
        <w:rPr>
          <w:rFonts w:cs="Arial"/>
          <w:bCs/>
          <w:color w:val="000000"/>
        </w:rPr>
        <w:t>:</w:t>
      </w:r>
      <w:r w:rsidR="00DA3A4D">
        <w:rPr>
          <w:rFonts w:cs="Arial"/>
          <w:bCs/>
          <w:color w:val="000000"/>
        </w:rPr>
        <w:t xml:space="preserve"> </w:t>
      </w:r>
      <w:proofErr w:type="spellStart"/>
      <w:r w:rsidR="00DA3A4D">
        <w:rPr>
          <w:rFonts w:cs="Arial"/>
          <w:bCs/>
          <w:color w:val="000000"/>
        </w:rPr>
        <w:t>конкурсно</w:t>
      </w:r>
      <w:proofErr w:type="spellEnd"/>
      <w:r w:rsidR="00DA3A4D">
        <w:rPr>
          <w:rFonts w:cs="Arial"/>
          <w:bCs/>
          <w:color w:val="000000"/>
        </w:rPr>
        <w:t>-игровая программа (библиотека);</w:t>
      </w:r>
    </w:p>
    <w:p w:rsidR="00DA3A4D" w:rsidRDefault="00DA3A4D" w:rsidP="00D258D4">
      <w:pPr>
        <w:widowControl w:val="0"/>
        <w:autoSpaceDE w:val="0"/>
        <w:autoSpaceDN w:val="0"/>
        <w:adjustRightInd w:val="0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>-  акция</w:t>
      </w:r>
      <w:r w:rsidRPr="00DA3A4D">
        <w:rPr>
          <w:rFonts w:cs="Arial"/>
          <w:bCs/>
          <w:color w:val="000000"/>
        </w:rPr>
        <w:t xml:space="preserve"> «День солнца»</w:t>
      </w:r>
      <w:r>
        <w:rPr>
          <w:rFonts w:cs="Arial"/>
          <w:bCs/>
          <w:color w:val="000000"/>
        </w:rPr>
        <w:t xml:space="preserve">: </w:t>
      </w:r>
      <w:r w:rsidRPr="00DA3A4D">
        <w:rPr>
          <w:rFonts w:cs="Arial"/>
          <w:bCs/>
          <w:color w:val="000000"/>
        </w:rPr>
        <w:t>Детские рисунки на асфальте</w:t>
      </w:r>
      <w:r>
        <w:rPr>
          <w:rFonts w:cs="Arial"/>
          <w:bCs/>
          <w:color w:val="000000"/>
        </w:rPr>
        <w:t xml:space="preserve"> (ДК)</w:t>
      </w:r>
    </w:p>
    <w:p w:rsidR="00CE1844" w:rsidRDefault="006703A6" w:rsidP="004C09A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Для ребят школьной площадки работники ДК провели игровую программу </w:t>
      </w:r>
      <w:r w:rsidRPr="006703A6">
        <w:rPr>
          <w:rFonts w:cs="Arial"/>
          <w:bCs/>
          <w:color w:val="000000"/>
        </w:rPr>
        <w:t>«Летняя олимпиада</w:t>
      </w:r>
      <w:r>
        <w:rPr>
          <w:rFonts w:cs="Arial"/>
          <w:bCs/>
          <w:color w:val="000000"/>
        </w:rPr>
        <w:t>», дискотеки, организовали кинопоказы.</w:t>
      </w:r>
    </w:p>
    <w:p w:rsidR="006703A6" w:rsidRDefault="006703A6" w:rsidP="004C09A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В течение всего отчетного периода для детей и подростков проводились </w:t>
      </w:r>
      <w:proofErr w:type="spellStart"/>
      <w:r>
        <w:rPr>
          <w:rFonts w:cs="Arial"/>
          <w:bCs/>
          <w:color w:val="000000"/>
        </w:rPr>
        <w:t>детскотеки</w:t>
      </w:r>
      <w:proofErr w:type="spellEnd"/>
      <w:r>
        <w:rPr>
          <w:rFonts w:cs="Arial"/>
          <w:bCs/>
          <w:color w:val="000000"/>
        </w:rPr>
        <w:t>, где с ними проводили также конкурсы викторины и т.п.</w:t>
      </w:r>
    </w:p>
    <w:p w:rsidR="006B23FD" w:rsidRDefault="006703A6" w:rsidP="004C09A7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bCs/>
          <w:color w:val="000000"/>
        </w:rPr>
      </w:pPr>
      <w:r>
        <w:rPr>
          <w:rFonts w:cs="Arial"/>
          <w:bCs/>
          <w:color w:val="000000"/>
        </w:rPr>
        <w:t xml:space="preserve">Особое внимание уделялось детям-инвалидам - для них </w:t>
      </w:r>
      <w:r w:rsidR="00DA3A4D">
        <w:rPr>
          <w:rFonts w:cs="Arial"/>
          <w:bCs/>
          <w:color w:val="000000"/>
        </w:rPr>
        <w:t xml:space="preserve">были </w:t>
      </w:r>
      <w:r>
        <w:rPr>
          <w:rFonts w:cs="Arial"/>
          <w:bCs/>
          <w:color w:val="000000"/>
        </w:rPr>
        <w:t>проведены игровые программы:</w:t>
      </w:r>
      <w:r w:rsidRPr="006703A6">
        <w:t xml:space="preserve"> </w:t>
      </w:r>
      <w:r w:rsidRPr="006703A6">
        <w:rPr>
          <w:rFonts w:cs="Arial"/>
          <w:bCs/>
          <w:color w:val="000000"/>
        </w:rPr>
        <w:t>«Добро пожаловать!»</w:t>
      </w:r>
      <w:r>
        <w:rPr>
          <w:rFonts w:cs="Arial"/>
          <w:bCs/>
          <w:color w:val="000000"/>
        </w:rPr>
        <w:t>,</w:t>
      </w:r>
      <w:r w:rsidRPr="006703A6">
        <w:t xml:space="preserve"> </w:t>
      </w:r>
      <w:r w:rsidRPr="006703A6">
        <w:rPr>
          <w:rFonts w:cs="Arial"/>
          <w:bCs/>
          <w:color w:val="000000"/>
        </w:rPr>
        <w:t>«Хочу все знать!»</w:t>
      </w:r>
      <w:r w:rsidR="00DA3A4D">
        <w:rPr>
          <w:rFonts w:cs="Arial"/>
          <w:bCs/>
          <w:color w:val="000000"/>
        </w:rPr>
        <w:t>.</w:t>
      </w:r>
    </w:p>
    <w:p w:rsidR="00DA3A4D" w:rsidRDefault="00D258D4" w:rsidP="004C09A7">
      <w:pPr>
        <w:ind w:firstLine="708"/>
        <w:jc w:val="both"/>
      </w:pPr>
      <w:r>
        <w:t xml:space="preserve">Большое значение придавалось </w:t>
      </w:r>
      <w:proofErr w:type="gramStart"/>
      <w:r>
        <w:t>мероприятиям</w:t>
      </w:r>
      <w:proofErr w:type="gramEnd"/>
      <w:r>
        <w:t xml:space="preserve"> направленным на формирование уважения к основам гражданского и конст</w:t>
      </w:r>
      <w:r w:rsidR="00DA3A4D">
        <w:t xml:space="preserve">итуционного строя, </w:t>
      </w:r>
      <w:r>
        <w:t>гос</w:t>
      </w:r>
      <w:r w:rsidR="00DA3A4D">
        <w:t>ударственным символам Российской Федерации:</w:t>
      </w:r>
    </w:p>
    <w:p w:rsidR="00DA3A4D" w:rsidRDefault="00DA3A4D" w:rsidP="00D258D4">
      <w:pPr>
        <w:jc w:val="both"/>
      </w:pPr>
      <w:r>
        <w:t xml:space="preserve">- </w:t>
      </w:r>
      <w:r w:rsidRPr="00DA3A4D">
        <w:t>«Если книгу прочитаешь, лучше Родину узнаешь»</w:t>
      </w:r>
      <w:r>
        <w:t xml:space="preserve">: </w:t>
      </w:r>
      <w:r w:rsidRPr="00DA3A4D">
        <w:t>об истории праздника, просмотр, беседы по книгам</w:t>
      </w:r>
      <w:r>
        <w:t>;</w:t>
      </w:r>
    </w:p>
    <w:p w:rsidR="00DA3A4D" w:rsidRDefault="00DA3A4D" w:rsidP="00D258D4">
      <w:pPr>
        <w:jc w:val="both"/>
      </w:pPr>
      <w:r>
        <w:t xml:space="preserve">- </w:t>
      </w:r>
      <w:r w:rsidRPr="00DA3A4D">
        <w:t>«Образы России»</w:t>
      </w:r>
      <w:r>
        <w:t xml:space="preserve">: </w:t>
      </w:r>
      <w:proofErr w:type="spellStart"/>
      <w:r>
        <w:t>к</w:t>
      </w:r>
      <w:r w:rsidRPr="00DA3A4D">
        <w:t>нижно</w:t>
      </w:r>
      <w:proofErr w:type="spellEnd"/>
      <w:r w:rsidRPr="00DA3A4D">
        <w:t>-иллюстративная   выставка</w:t>
      </w:r>
      <w:r>
        <w:t>;</w:t>
      </w:r>
    </w:p>
    <w:p w:rsidR="00D258D4" w:rsidRDefault="00DA3A4D" w:rsidP="00D258D4">
      <w:pPr>
        <w:jc w:val="both"/>
      </w:pPr>
      <w:r>
        <w:t xml:space="preserve">- </w:t>
      </w:r>
      <w:r w:rsidRPr="00DA3A4D">
        <w:t>«С гордостью о России»</w:t>
      </w:r>
      <w:r>
        <w:t xml:space="preserve">: исторический круиз, </w:t>
      </w:r>
      <w:r w:rsidR="00D258D4">
        <w:t>а также мероприятиям краеведческого характера с целью воспитания любви к малой Родине.</w:t>
      </w:r>
    </w:p>
    <w:p w:rsidR="00130D2E" w:rsidRDefault="004C09A7" w:rsidP="00130D2E">
      <w:pPr>
        <w:ind w:firstLine="708"/>
        <w:jc w:val="both"/>
      </w:pPr>
      <w:r>
        <w:t>С удовольствием</w:t>
      </w:r>
      <w:r w:rsidR="00DA3A4D">
        <w:t xml:space="preserve"> дети и подростки </w:t>
      </w:r>
      <w:r>
        <w:t xml:space="preserve">принимали участие </w:t>
      </w:r>
      <w:r w:rsidR="00DA3A4D">
        <w:t>в празднично-игровых программах</w:t>
      </w:r>
      <w:r>
        <w:t>, посвященных Д</w:t>
      </w:r>
      <w:r w:rsidR="00DA3A4D">
        <w:t>ню города:</w:t>
      </w:r>
      <w:r w:rsidRPr="004C09A7">
        <w:t xml:space="preserve"> «Мир техники»</w:t>
      </w:r>
      <w:r>
        <w:t xml:space="preserve">, «Город мастеров». </w:t>
      </w:r>
      <w:r w:rsidR="00130D2E">
        <w:t xml:space="preserve"> Вызвала интерес акция «День шоколада» - жителям города задавали вопрос по истории города и за правильный ответ</w:t>
      </w:r>
      <w:r w:rsidR="00FD626C">
        <w:t xml:space="preserve"> поощряли шоколадкой. Приняли участие и подростки.</w:t>
      </w:r>
    </w:p>
    <w:p w:rsidR="00DA3A4D" w:rsidRDefault="004C09A7" w:rsidP="004C09A7">
      <w:pPr>
        <w:ind w:firstLine="708"/>
        <w:jc w:val="both"/>
      </w:pPr>
      <w:r>
        <w:t xml:space="preserve">В сентябре работники ДК провели для ребят «День смайлика»: информационный стенд, </w:t>
      </w:r>
      <w:proofErr w:type="spellStart"/>
      <w:r>
        <w:t>детскотека</w:t>
      </w:r>
      <w:proofErr w:type="spellEnd"/>
      <w:r>
        <w:t>.</w:t>
      </w:r>
    </w:p>
    <w:p w:rsidR="00D258D4" w:rsidRDefault="00D258D4" w:rsidP="00130D2E">
      <w:pPr>
        <w:ind w:firstLine="708"/>
        <w:jc w:val="both"/>
      </w:pPr>
      <w:r>
        <w:t>Активное участие принимали дети и подростки в спортивных мероприятиях, организованных МКУ «Комитет по физической культуре и спорту»:</w:t>
      </w:r>
      <w:r w:rsidR="00130D2E">
        <w:t xml:space="preserve"> </w:t>
      </w:r>
      <w:r>
        <w:t xml:space="preserve">ко Дню защиты детей, ко Дню города (футбол, легкая атлетика, велопробег), «Кросс наций» и др., принимают участие в </w:t>
      </w:r>
      <w:r w:rsidR="00130D2E">
        <w:t xml:space="preserve">районных, </w:t>
      </w:r>
      <w:r>
        <w:t>областных соревнованиях, занимая призовые места.</w:t>
      </w:r>
    </w:p>
    <w:p w:rsidR="00D258D4" w:rsidRDefault="00D258D4" w:rsidP="00130D2E">
      <w:pPr>
        <w:ind w:firstLine="708"/>
        <w:jc w:val="both"/>
      </w:pPr>
      <w:r>
        <w:t xml:space="preserve">В библиотеках города для детей и подростков за отчётный период проведены мероприятия по воспитанию культуры чтения, интереса к книге, расширению </w:t>
      </w:r>
      <w:proofErr w:type="spellStart"/>
      <w:r>
        <w:t>коругозора</w:t>
      </w:r>
      <w:proofErr w:type="spellEnd"/>
      <w:r>
        <w:t xml:space="preserve"> с использованием различных форм работы: конкурсы, литературные викторины, поэтические марафоны и часы, книжные десанты и другие.</w:t>
      </w:r>
    </w:p>
    <w:p w:rsidR="004C09A7" w:rsidRDefault="004C09A7" w:rsidP="00D258D4">
      <w:pPr>
        <w:jc w:val="both"/>
      </w:pPr>
      <w:r>
        <w:tab/>
        <w:t xml:space="preserve">В ДК для детей и подростков работают клубы по интересам и любительские объединения: </w:t>
      </w:r>
    </w:p>
    <w:p w:rsidR="004C09A7" w:rsidRDefault="004C09A7" w:rsidP="004C09A7">
      <w:pPr>
        <w:jc w:val="both"/>
      </w:pPr>
      <w:r>
        <w:t>- Детская группа эстрадной песни;</w:t>
      </w:r>
    </w:p>
    <w:p w:rsidR="004C09A7" w:rsidRDefault="004C09A7" w:rsidP="004C09A7">
      <w:pPr>
        <w:jc w:val="both"/>
      </w:pPr>
      <w:r>
        <w:t>- Клуб любителей игры на гитаре;</w:t>
      </w:r>
    </w:p>
    <w:p w:rsidR="004C09A7" w:rsidRDefault="004C09A7" w:rsidP="004C09A7">
      <w:pPr>
        <w:jc w:val="both"/>
      </w:pPr>
      <w:r>
        <w:t>- Коллектив любительского объединения прикладного творчества «Затея» (для детей инвалидов и социально-неблагополучных  детей);</w:t>
      </w:r>
    </w:p>
    <w:p w:rsidR="004C09A7" w:rsidRDefault="004C09A7" w:rsidP="004C09A7">
      <w:pPr>
        <w:jc w:val="both"/>
      </w:pPr>
      <w:r>
        <w:t>- Военно-патриотический клуб «Русич»;</w:t>
      </w:r>
    </w:p>
    <w:p w:rsidR="004C09A7" w:rsidRDefault="004C09A7" w:rsidP="004C09A7">
      <w:pPr>
        <w:jc w:val="both"/>
      </w:pPr>
      <w:r>
        <w:t>- Детская творческая мастерская «Пластилин»;</w:t>
      </w:r>
    </w:p>
    <w:p w:rsidR="004C09A7" w:rsidRDefault="004C09A7" w:rsidP="004C09A7">
      <w:pPr>
        <w:jc w:val="both"/>
      </w:pPr>
      <w:r>
        <w:t>- Любительское объединение «Солист»;</w:t>
      </w:r>
    </w:p>
    <w:p w:rsidR="004C09A7" w:rsidRDefault="004C09A7" w:rsidP="004C09A7">
      <w:pPr>
        <w:jc w:val="both"/>
      </w:pPr>
      <w:r>
        <w:t>- Вокальная группа «Звездочки»;</w:t>
      </w:r>
    </w:p>
    <w:p w:rsidR="004C09A7" w:rsidRDefault="004C09A7" w:rsidP="004C09A7">
      <w:pPr>
        <w:jc w:val="both"/>
      </w:pPr>
      <w:r>
        <w:t>- Детский ансамбль «Прищепки»;</w:t>
      </w:r>
    </w:p>
    <w:p w:rsidR="004C09A7" w:rsidRDefault="004C09A7" w:rsidP="004C09A7">
      <w:pPr>
        <w:jc w:val="both"/>
      </w:pPr>
      <w:r>
        <w:t>- Вокальный коллектив «Поющая компания»;</w:t>
      </w:r>
    </w:p>
    <w:p w:rsidR="004C09A7" w:rsidRDefault="004C09A7" w:rsidP="004C09A7">
      <w:pPr>
        <w:jc w:val="both"/>
      </w:pPr>
      <w:r>
        <w:t>- Детская вокальная группа «Акварель»;</w:t>
      </w:r>
    </w:p>
    <w:p w:rsidR="004C09A7" w:rsidRDefault="004C09A7" w:rsidP="004C09A7">
      <w:pPr>
        <w:jc w:val="both"/>
      </w:pPr>
      <w:r>
        <w:t>- фитнес-йога.</w:t>
      </w:r>
    </w:p>
    <w:p w:rsidR="004C09A7" w:rsidRDefault="004C09A7" w:rsidP="007600E6">
      <w:pPr>
        <w:ind w:firstLine="708"/>
        <w:jc w:val="both"/>
      </w:pPr>
      <w:r>
        <w:lastRenderedPageBreak/>
        <w:t xml:space="preserve">Особо хочется отметить работу ВПК «Русич». Клуб был создан в 2016 году и имеет большую популярность среди детей и подростков. Возрастной состав участников – от 8 до 17 лет, в настоящее время его посещают 27 человек. </w:t>
      </w:r>
      <w:r w:rsidR="007600E6">
        <w:t xml:space="preserve">ВПК имеет свой Устав, занятия проводят три раза в неделю, посвящены военной теории, разборка-сборка автоматов, приемы рукопашного боя и т.п. А в июне </w:t>
      </w:r>
      <w:proofErr w:type="spellStart"/>
      <w:r w:rsidR="007600E6">
        <w:t>провдились</w:t>
      </w:r>
      <w:proofErr w:type="spellEnd"/>
      <w:r w:rsidR="007600E6">
        <w:t xml:space="preserve"> даже военные учение на полигоне. Каждое занятие имеет свою тему. Ребята ВКП участвуют во всех мероприятиях патриотической направленности.</w:t>
      </w:r>
    </w:p>
    <w:p w:rsidR="00D258D4" w:rsidRDefault="00130D2E" w:rsidP="00FD626C">
      <w:pPr>
        <w:ind w:firstLine="708"/>
        <w:jc w:val="both"/>
      </w:pPr>
      <w:r>
        <w:t>В августе этого года впервые</w:t>
      </w:r>
      <w:r w:rsidR="007600E6">
        <w:t xml:space="preserve"> проходила акция «Ночь кино- 2016». Для детей и подростков </w:t>
      </w:r>
      <w:r>
        <w:t xml:space="preserve">были проведены </w:t>
      </w:r>
      <w:proofErr w:type="spellStart"/>
      <w:r>
        <w:t>киновикторина</w:t>
      </w:r>
      <w:proofErr w:type="spellEnd"/>
      <w:r>
        <w:t xml:space="preserve"> и </w:t>
      </w:r>
      <w:proofErr w:type="spellStart"/>
      <w:r>
        <w:t>конопоказ</w:t>
      </w:r>
      <w:proofErr w:type="spellEnd"/>
      <w:r>
        <w:t xml:space="preserve"> «</w:t>
      </w:r>
      <w:proofErr w:type="spellStart"/>
      <w:r w:rsidRPr="00130D2E">
        <w:t>Смешарики</w:t>
      </w:r>
      <w:proofErr w:type="spellEnd"/>
      <w:r w:rsidRPr="00130D2E">
        <w:t>: Легенда о золотом драконе</w:t>
      </w:r>
      <w:r>
        <w:t>».</w:t>
      </w:r>
      <w:r w:rsidR="00D258D4">
        <w:t xml:space="preserve"> </w:t>
      </w:r>
    </w:p>
    <w:p w:rsidR="00D258D4" w:rsidRDefault="00FD626C" w:rsidP="00D258D4">
      <w:pPr>
        <w:jc w:val="both"/>
      </w:pPr>
      <w:r>
        <w:tab/>
        <w:t>К сожалению, в этом году, в связи с финансовыми проблемами, не удалось организовать мероприятия по трудоустройству подростков, но думаем, что в следующем году этот пробел будет устранен.</w:t>
      </w:r>
    </w:p>
    <w:p w:rsidR="00D258D4" w:rsidRDefault="00D258D4" w:rsidP="00D258D4">
      <w:pPr>
        <w:jc w:val="both"/>
      </w:pPr>
    </w:p>
    <w:p w:rsidR="00D258D4" w:rsidRDefault="00D258D4" w:rsidP="00D258D4">
      <w:pPr>
        <w:jc w:val="both"/>
      </w:pPr>
    </w:p>
    <w:p w:rsidR="00D258D4" w:rsidRDefault="00D258D4" w:rsidP="00D258D4">
      <w:pPr>
        <w:jc w:val="both"/>
      </w:pPr>
      <w:r>
        <w:t xml:space="preserve">Зам. главы администрации Нижнесергинского </w:t>
      </w:r>
    </w:p>
    <w:p w:rsidR="00D258D4" w:rsidRDefault="00D258D4" w:rsidP="00D258D4">
      <w:pPr>
        <w:jc w:val="both"/>
        <w:rPr>
          <w:sz w:val="28"/>
          <w:szCs w:val="28"/>
        </w:rPr>
      </w:pPr>
      <w:r>
        <w:t>городского поселения                                                                                            Н.А. Титова</w:t>
      </w:r>
      <w:r>
        <w:rPr>
          <w:sz w:val="28"/>
          <w:szCs w:val="28"/>
        </w:rPr>
        <w:t xml:space="preserve">                                                                         </w:t>
      </w:r>
    </w:p>
    <w:p w:rsidR="00D258D4" w:rsidRDefault="00D258D4" w:rsidP="00D258D4">
      <w:pPr>
        <w:ind w:firstLine="708"/>
        <w:jc w:val="both"/>
        <w:rPr>
          <w:sz w:val="28"/>
          <w:szCs w:val="28"/>
        </w:rPr>
      </w:pPr>
    </w:p>
    <w:p w:rsidR="00D258D4" w:rsidRDefault="00D258D4" w:rsidP="00D258D4">
      <w:pPr>
        <w:jc w:val="both"/>
      </w:pPr>
    </w:p>
    <w:p w:rsidR="00D258D4" w:rsidRDefault="00D258D4" w:rsidP="00D258D4">
      <w:pPr>
        <w:jc w:val="both"/>
        <w:rPr>
          <w:sz w:val="20"/>
          <w:szCs w:val="20"/>
        </w:rPr>
      </w:pPr>
      <w:r>
        <w:rPr>
          <w:sz w:val="20"/>
          <w:szCs w:val="20"/>
        </w:rPr>
        <w:t>С.И. Белякова</w:t>
      </w:r>
    </w:p>
    <w:p w:rsidR="00D258D4" w:rsidRDefault="00D258D4" w:rsidP="00D258D4">
      <w:pPr>
        <w:jc w:val="both"/>
        <w:rPr>
          <w:sz w:val="20"/>
          <w:szCs w:val="20"/>
        </w:rPr>
      </w:pPr>
      <w:r>
        <w:rPr>
          <w:sz w:val="20"/>
          <w:szCs w:val="20"/>
        </w:rPr>
        <w:t>8(34398) 2-80-12</w:t>
      </w:r>
    </w:p>
    <w:p w:rsidR="00D258D4" w:rsidRDefault="00D258D4" w:rsidP="00D258D4">
      <w:pPr>
        <w:ind w:firstLine="708"/>
        <w:jc w:val="both"/>
      </w:pPr>
    </w:p>
    <w:p w:rsidR="00D258D4" w:rsidRDefault="00D258D4" w:rsidP="00D258D4"/>
    <w:p w:rsidR="00D258D4" w:rsidRDefault="00D258D4" w:rsidP="00D258D4"/>
    <w:p w:rsidR="00944101" w:rsidRDefault="00944101"/>
    <w:sectPr w:rsidR="0094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7964"/>
    <w:multiLevelType w:val="hybridMultilevel"/>
    <w:tmpl w:val="8A5C7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84DC1"/>
    <w:multiLevelType w:val="hybridMultilevel"/>
    <w:tmpl w:val="6F1ABD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D4"/>
    <w:rsid w:val="00112B5C"/>
    <w:rsid w:val="00130D2E"/>
    <w:rsid w:val="00223B2F"/>
    <w:rsid w:val="004C09A7"/>
    <w:rsid w:val="006128C9"/>
    <w:rsid w:val="006703A6"/>
    <w:rsid w:val="006B23FD"/>
    <w:rsid w:val="007600E6"/>
    <w:rsid w:val="00880D24"/>
    <w:rsid w:val="00944101"/>
    <w:rsid w:val="009C21A7"/>
    <w:rsid w:val="00A17DFF"/>
    <w:rsid w:val="00CE1844"/>
    <w:rsid w:val="00D258D4"/>
    <w:rsid w:val="00DA3A4D"/>
    <w:rsid w:val="00DF06D6"/>
    <w:rsid w:val="00FD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8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58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8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Andrey</cp:lastModifiedBy>
  <cp:revision>2</cp:revision>
  <dcterms:created xsi:type="dcterms:W3CDTF">2016-10-12T04:32:00Z</dcterms:created>
  <dcterms:modified xsi:type="dcterms:W3CDTF">2016-10-25T04:18:00Z</dcterms:modified>
</cp:coreProperties>
</file>