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4C" w:rsidRDefault="00A5284C" w:rsidP="00A5284C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53415" cy="79565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A5284C" w:rsidRDefault="00A5284C" w:rsidP="00A5284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 НИЖНЕСЕРГИНСКОГО ГОРОДСКОГО ПОСЕЛЕНИЯ</w:t>
      </w:r>
    </w:p>
    <w:p w:rsidR="00A5284C" w:rsidRDefault="00A5284C" w:rsidP="00A5284C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5284C" w:rsidRDefault="00A5284C" w:rsidP="00A5284C">
      <w:pPr>
        <w:pBdr>
          <w:bottom w:val="thinThickSmallGap" w:sz="24" w:space="1" w:color="auto"/>
        </w:pBdr>
        <w:rPr>
          <w:sz w:val="4"/>
          <w:szCs w:val="4"/>
        </w:rPr>
      </w:pPr>
    </w:p>
    <w:p w:rsidR="00A5284C" w:rsidRDefault="00A5284C" w:rsidP="00A5284C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>08.08.2013 г.               №  242</w:t>
      </w:r>
    </w:p>
    <w:p w:rsidR="00A5284C" w:rsidRDefault="00A5284C" w:rsidP="00A5284C">
      <w:pPr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:rsidR="00A5284C" w:rsidRDefault="00A5284C" w:rsidP="00A5284C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</w:p>
    <w:p w:rsidR="00A5284C" w:rsidRDefault="00A5284C" w:rsidP="00A5284C">
      <w:pPr>
        <w:pStyle w:val="ConsPlusTitle"/>
        <w:jc w:val="center"/>
        <w:rPr>
          <w:i/>
          <w:sz w:val="28"/>
          <w:szCs w:val="28"/>
        </w:rPr>
      </w:pPr>
      <w:r w:rsidRPr="001E0247">
        <w:rPr>
          <w:i/>
          <w:sz w:val="28"/>
          <w:szCs w:val="28"/>
        </w:rPr>
        <w:t xml:space="preserve">Об утверждении </w:t>
      </w:r>
      <w:r>
        <w:rPr>
          <w:i/>
          <w:sz w:val="28"/>
          <w:szCs w:val="28"/>
        </w:rPr>
        <w:t>новой редакции П</w:t>
      </w:r>
      <w:r w:rsidRPr="001E0247">
        <w:rPr>
          <w:i/>
          <w:sz w:val="28"/>
          <w:szCs w:val="28"/>
        </w:rPr>
        <w:t>орядка организации работ по сбору</w:t>
      </w:r>
      <w:r>
        <w:rPr>
          <w:i/>
          <w:sz w:val="28"/>
          <w:szCs w:val="28"/>
        </w:rPr>
        <w:t xml:space="preserve">                      </w:t>
      </w:r>
      <w:r w:rsidRPr="001E0247">
        <w:rPr>
          <w:i/>
          <w:sz w:val="28"/>
          <w:szCs w:val="28"/>
        </w:rPr>
        <w:t xml:space="preserve"> и вывозу твердых бытовых</w:t>
      </w:r>
      <w:r>
        <w:rPr>
          <w:i/>
          <w:sz w:val="28"/>
          <w:szCs w:val="28"/>
        </w:rPr>
        <w:t xml:space="preserve"> отходов</w:t>
      </w:r>
      <w:r w:rsidRPr="001E0247">
        <w:rPr>
          <w:i/>
          <w:sz w:val="28"/>
          <w:szCs w:val="28"/>
        </w:rPr>
        <w:t xml:space="preserve"> с территории частного сектора </w:t>
      </w:r>
    </w:p>
    <w:p w:rsidR="00A5284C" w:rsidRPr="001E0247" w:rsidRDefault="00A5284C" w:rsidP="00A5284C">
      <w:pPr>
        <w:pStyle w:val="ConsPlusTitle"/>
        <w:jc w:val="center"/>
        <w:rPr>
          <w:i/>
          <w:sz w:val="28"/>
          <w:szCs w:val="28"/>
        </w:rPr>
      </w:pPr>
      <w:r w:rsidRPr="001E0247">
        <w:rPr>
          <w:i/>
          <w:sz w:val="28"/>
          <w:szCs w:val="28"/>
        </w:rPr>
        <w:t>Нижнесергинского городского поселения</w:t>
      </w:r>
    </w:p>
    <w:p w:rsidR="00A5284C" w:rsidRPr="00F25DC8" w:rsidRDefault="00A5284C" w:rsidP="00A5284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284C" w:rsidRPr="00F25DC8" w:rsidRDefault="00A5284C" w:rsidP="00A5284C">
      <w:pPr>
        <w:pStyle w:val="ConsPlusTitle"/>
        <w:ind w:firstLine="540"/>
        <w:jc w:val="both"/>
        <w:rPr>
          <w:b w:val="0"/>
          <w:bCs w:val="0"/>
          <w:iCs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Руководствуясь</w:t>
      </w:r>
      <w:r w:rsidRPr="00F25DC8">
        <w:rPr>
          <w:b w:val="0"/>
          <w:sz w:val="28"/>
          <w:szCs w:val="28"/>
        </w:rPr>
        <w:t xml:space="preserve"> с </w:t>
      </w:r>
      <w:r w:rsidRPr="00CC3351">
        <w:rPr>
          <w:b w:val="0"/>
          <w:sz w:val="28"/>
          <w:szCs w:val="28"/>
        </w:rPr>
        <w:t xml:space="preserve">Федеральным </w:t>
      </w:r>
      <w:hyperlink r:id="rId5" w:history="1">
        <w:r w:rsidRPr="00CC3351">
          <w:rPr>
            <w:b w:val="0"/>
            <w:sz w:val="28"/>
            <w:szCs w:val="28"/>
          </w:rPr>
          <w:t>законом</w:t>
        </w:r>
      </w:hyperlink>
      <w:r w:rsidRPr="00CC3351">
        <w:rPr>
          <w:b w:val="0"/>
          <w:sz w:val="28"/>
          <w:szCs w:val="28"/>
        </w:rPr>
        <w:t xml:space="preserve"> от 24.06.1998 N 89-ФЗ </w:t>
      </w:r>
      <w:r>
        <w:rPr>
          <w:b w:val="0"/>
          <w:sz w:val="28"/>
          <w:szCs w:val="28"/>
        </w:rPr>
        <w:t xml:space="preserve">                      </w:t>
      </w:r>
      <w:r w:rsidRPr="00CC3351">
        <w:rPr>
          <w:b w:val="0"/>
          <w:sz w:val="28"/>
          <w:szCs w:val="28"/>
        </w:rPr>
        <w:t xml:space="preserve">(ред. от 30.12.2008) "Об отходах производства и потребления", </w:t>
      </w:r>
      <w:hyperlink r:id="rId6" w:history="1">
        <w:r w:rsidRPr="00CC3351">
          <w:rPr>
            <w:b w:val="0"/>
            <w:sz w:val="28"/>
            <w:szCs w:val="28"/>
          </w:rPr>
          <w:t xml:space="preserve">пунктом 18 статьи </w:t>
        </w:r>
        <w:r>
          <w:rPr>
            <w:b w:val="0"/>
            <w:sz w:val="28"/>
            <w:szCs w:val="28"/>
          </w:rPr>
          <w:t xml:space="preserve"> </w:t>
        </w:r>
        <w:r w:rsidRPr="00CC3351">
          <w:rPr>
            <w:b w:val="0"/>
            <w:sz w:val="28"/>
            <w:szCs w:val="28"/>
          </w:rPr>
          <w:t>14</w:t>
        </w:r>
      </w:hyperlink>
      <w:r w:rsidRPr="00F25DC8">
        <w:rPr>
          <w:b w:val="0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>
        <w:rPr>
          <w:b w:val="0"/>
          <w:bCs w:val="0"/>
          <w:iCs/>
          <w:sz w:val="28"/>
          <w:szCs w:val="28"/>
        </w:rPr>
        <w:t>Е</w:t>
      </w:r>
      <w:r w:rsidRPr="00F25DC8">
        <w:rPr>
          <w:b w:val="0"/>
          <w:bCs w:val="0"/>
          <w:iCs/>
          <w:sz w:val="28"/>
          <w:szCs w:val="28"/>
        </w:rPr>
        <w:t xml:space="preserve">диными Правилами благоустройства, обеспечения санитарного содержания территорий, обращения с бытовыми отходами в Нижнесергинском городском поселении, утвержденными решением Думы Нижнесергинского городского поселения </w:t>
      </w:r>
      <w:r>
        <w:rPr>
          <w:b w:val="0"/>
          <w:bCs w:val="0"/>
          <w:iCs/>
          <w:sz w:val="28"/>
          <w:szCs w:val="28"/>
        </w:rPr>
        <w:t xml:space="preserve">              </w:t>
      </w:r>
      <w:r w:rsidRPr="00F25DC8">
        <w:rPr>
          <w:b w:val="0"/>
          <w:bCs w:val="0"/>
          <w:iCs/>
          <w:sz w:val="28"/>
          <w:szCs w:val="28"/>
        </w:rPr>
        <w:t>№ 39 от 02.11.2006 года</w:t>
      </w:r>
      <w:proofErr w:type="gramEnd"/>
      <w:r w:rsidRPr="00F25DC8">
        <w:rPr>
          <w:b w:val="0"/>
          <w:bCs w:val="0"/>
          <w:iCs/>
          <w:sz w:val="28"/>
          <w:szCs w:val="28"/>
        </w:rPr>
        <w:t>, Генеральной схем</w:t>
      </w:r>
      <w:r>
        <w:rPr>
          <w:b w:val="0"/>
          <w:bCs w:val="0"/>
          <w:iCs/>
          <w:sz w:val="28"/>
          <w:szCs w:val="28"/>
        </w:rPr>
        <w:t>ой</w:t>
      </w:r>
      <w:r w:rsidRPr="00F25DC8">
        <w:rPr>
          <w:b w:val="0"/>
          <w:bCs w:val="0"/>
          <w:iCs/>
          <w:sz w:val="28"/>
          <w:szCs w:val="28"/>
        </w:rPr>
        <w:t xml:space="preserve"> очистки территорий населенных пунктов Нижнесергинского городского поселения, разработанной ФГУП «Федеральный центр благоустр</w:t>
      </w:r>
      <w:r>
        <w:rPr>
          <w:b w:val="0"/>
          <w:bCs w:val="0"/>
          <w:iCs/>
          <w:sz w:val="28"/>
          <w:szCs w:val="28"/>
        </w:rPr>
        <w:t xml:space="preserve">ойства и обращения с отходами» </w:t>
      </w:r>
      <w:r w:rsidRPr="00F25DC8">
        <w:rPr>
          <w:b w:val="0"/>
          <w:bCs w:val="0"/>
          <w:iCs/>
          <w:sz w:val="28"/>
          <w:szCs w:val="28"/>
        </w:rPr>
        <w:t>в 2007 году,</w:t>
      </w:r>
      <w:r>
        <w:rPr>
          <w:b w:val="0"/>
          <w:bCs w:val="0"/>
          <w:iCs/>
          <w:sz w:val="28"/>
          <w:szCs w:val="28"/>
        </w:rPr>
        <w:t xml:space="preserve">            </w:t>
      </w:r>
      <w:r w:rsidRPr="00F25DC8">
        <w:rPr>
          <w:b w:val="0"/>
          <w:bCs w:val="0"/>
          <w:iCs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</w:t>
      </w:r>
      <w:r w:rsidRPr="00F25DC8">
        <w:rPr>
          <w:b w:val="0"/>
          <w:sz w:val="28"/>
          <w:szCs w:val="28"/>
        </w:rPr>
        <w:t xml:space="preserve"> целях улучшения санитарной и противопожарной обстановки на территории Нижнесергинского городского поселения, обеспечения сохранности элементов благоустройства, проявления заботы о повышении экологической защиты,</w:t>
      </w:r>
    </w:p>
    <w:p w:rsidR="00A5284C" w:rsidRPr="007A2CE2" w:rsidRDefault="00A5284C" w:rsidP="00A528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84C" w:rsidRPr="007A2CE2" w:rsidRDefault="00A5284C" w:rsidP="00A5284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A2CE2">
        <w:rPr>
          <w:b/>
          <w:sz w:val="28"/>
          <w:szCs w:val="28"/>
        </w:rPr>
        <w:t>ПОСТАНОВЛЯЮ:</w:t>
      </w:r>
    </w:p>
    <w:p w:rsidR="00A5284C" w:rsidRDefault="00A5284C" w:rsidP="00A5284C">
      <w:pPr>
        <w:autoSpaceDE w:val="0"/>
        <w:autoSpaceDN w:val="0"/>
        <w:adjustRightInd w:val="0"/>
        <w:ind w:firstLine="540"/>
        <w:jc w:val="both"/>
      </w:pPr>
    </w:p>
    <w:p w:rsidR="00A5284C" w:rsidRDefault="00A5284C" w:rsidP="00A528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DC8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новую редакцию </w:t>
      </w:r>
      <w:hyperlink w:anchor="Par28" w:history="1">
        <w:r w:rsidRPr="006E074F">
          <w:rPr>
            <w:sz w:val="28"/>
            <w:szCs w:val="28"/>
          </w:rPr>
          <w:t>Поряд</w:t>
        </w:r>
        <w:r>
          <w:rPr>
            <w:sz w:val="28"/>
            <w:szCs w:val="28"/>
          </w:rPr>
          <w:t>ка</w:t>
        </w:r>
      </w:hyperlink>
      <w:r w:rsidRPr="00F25DC8">
        <w:rPr>
          <w:sz w:val="28"/>
          <w:szCs w:val="28"/>
        </w:rPr>
        <w:t xml:space="preserve"> организации работ по сбору и вывозу твердых бытовых отходов с территории частного сектора </w:t>
      </w:r>
      <w:r>
        <w:rPr>
          <w:sz w:val="28"/>
          <w:szCs w:val="28"/>
        </w:rPr>
        <w:t>Нижнесергинского городского поселения</w:t>
      </w:r>
      <w:r w:rsidRPr="00F25DC8">
        <w:rPr>
          <w:sz w:val="28"/>
          <w:szCs w:val="28"/>
        </w:rPr>
        <w:t xml:space="preserve"> (прилагается).</w:t>
      </w:r>
    </w:p>
    <w:p w:rsidR="00A5284C" w:rsidRDefault="00A5284C" w:rsidP="00A528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25DC8">
        <w:rPr>
          <w:sz w:val="28"/>
          <w:szCs w:val="28"/>
        </w:rPr>
        <w:t>.</w:t>
      </w:r>
      <w:r>
        <w:rPr>
          <w:sz w:val="28"/>
          <w:szCs w:val="28"/>
        </w:rPr>
        <w:t xml:space="preserve"> Считать утратившим силу постановление главы Нижнесергинского городского поселения от 11.02.2013г. № 25 «Об утверждении Порядка организации работ по сбору и вывозу твёрдых бытовых отходов с территории частного сектора Нижнесергинского городского поселения».</w:t>
      </w:r>
    </w:p>
    <w:p w:rsidR="00A5284C" w:rsidRPr="00F25DC8" w:rsidRDefault="00A5284C" w:rsidP="00A528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25DC8">
        <w:rPr>
          <w:sz w:val="28"/>
          <w:szCs w:val="28"/>
        </w:rPr>
        <w:t xml:space="preserve"> </w:t>
      </w:r>
      <w:proofErr w:type="gramStart"/>
      <w:r w:rsidRPr="00F25DC8">
        <w:rPr>
          <w:sz w:val="28"/>
          <w:szCs w:val="28"/>
        </w:rPr>
        <w:t>Контроль за</w:t>
      </w:r>
      <w:proofErr w:type="gramEnd"/>
      <w:r w:rsidRPr="00F25DC8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</w:t>
      </w:r>
      <w:r w:rsidRPr="00F25DC8">
        <w:rPr>
          <w:sz w:val="28"/>
          <w:szCs w:val="28"/>
        </w:rPr>
        <w:t xml:space="preserve"> Постановления возложить на заместителя главы администрации </w:t>
      </w:r>
      <w:r>
        <w:rPr>
          <w:sz w:val="28"/>
          <w:szCs w:val="28"/>
        </w:rPr>
        <w:t>Нижнесергинского городского поселения</w:t>
      </w:r>
      <w:r w:rsidRPr="00F25DC8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городскому хозяйству Ю. В. Никишина. </w:t>
      </w:r>
    </w:p>
    <w:p w:rsidR="00A5284C" w:rsidRPr="00F25DC8" w:rsidRDefault="00A5284C" w:rsidP="00A528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25DC8">
        <w:rPr>
          <w:sz w:val="28"/>
          <w:szCs w:val="28"/>
        </w:rPr>
        <w:t>. Данное Постановление опубликовать в "</w:t>
      </w:r>
      <w:r>
        <w:rPr>
          <w:sz w:val="28"/>
          <w:szCs w:val="28"/>
        </w:rPr>
        <w:t>Муниципальном вестнике Нижнесергинского городского поселения", разместить на сайте Нижнесергинского городского поселения.</w:t>
      </w:r>
    </w:p>
    <w:p w:rsidR="00A5284C" w:rsidRDefault="00A5284C" w:rsidP="00A5284C">
      <w:pPr>
        <w:autoSpaceDE w:val="0"/>
        <w:autoSpaceDN w:val="0"/>
        <w:adjustRightInd w:val="0"/>
      </w:pPr>
    </w:p>
    <w:p w:rsidR="00A5284C" w:rsidRDefault="00A5284C" w:rsidP="00A5284C">
      <w:pPr>
        <w:autoSpaceDE w:val="0"/>
        <w:autoSpaceDN w:val="0"/>
        <w:adjustRightInd w:val="0"/>
      </w:pPr>
    </w:p>
    <w:p w:rsidR="00A5284C" w:rsidRDefault="00A5284C" w:rsidP="00A5284C">
      <w:pPr>
        <w:autoSpaceDE w:val="0"/>
        <w:autoSpaceDN w:val="0"/>
        <w:adjustRightInd w:val="0"/>
      </w:pPr>
    </w:p>
    <w:p w:rsidR="00A5284C" w:rsidRPr="00F25DC8" w:rsidRDefault="00A5284C" w:rsidP="00A5284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F25DC8">
        <w:rPr>
          <w:sz w:val="28"/>
          <w:szCs w:val="28"/>
        </w:rPr>
        <w:t xml:space="preserve"> Нижнесергинского </w:t>
      </w:r>
    </w:p>
    <w:p w:rsidR="00A5284C" w:rsidRPr="00F25DC8" w:rsidRDefault="00A5284C" w:rsidP="00A5284C">
      <w:pPr>
        <w:autoSpaceDE w:val="0"/>
        <w:autoSpaceDN w:val="0"/>
        <w:adjustRightInd w:val="0"/>
        <w:rPr>
          <w:sz w:val="28"/>
          <w:szCs w:val="28"/>
        </w:rPr>
      </w:pPr>
      <w:r w:rsidRPr="00F25DC8">
        <w:rPr>
          <w:sz w:val="28"/>
          <w:szCs w:val="28"/>
        </w:rPr>
        <w:t xml:space="preserve">городского поселения                                                                       </w:t>
      </w:r>
      <w:r>
        <w:rPr>
          <w:sz w:val="28"/>
          <w:szCs w:val="28"/>
        </w:rPr>
        <w:t>Ю.В.Никишин</w:t>
      </w:r>
    </w:p>
    <w:p w:rsidR="00A5284C" w:rsidRDefault="00A5284C" w:rsidP="00A5284C">
      <w:pPr>
        <w:autoSpaceDE w:val="0"/>
        <w:autoSpaceDN w:val="0"/>
        <w:adjustRightInd w:val="0"/>
      </w:pPr>
    </w:p>
    <w:p w:rsidR="00A5284C" w:rsidRDefault="00A5284C" w:rsidP="00A5284C">
      <w:pPr>
        <w:autoSpaceDE w:val="0"/>
        <w:autoSpaceDN w:val="0"/>
        <w:adjustRightInd w:val="0"/>
        <w:jc w:val="right"/>
        <w:outlineLvl w:val="0"/>
      </w:pPr>
    </w:p>
    <w:p w:rsidR="00A5284C" w:rsidRDefault="00A5284C" w:rsidP="00A5284C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06183A">
        <w:rPr>
          <w:sz w:val="18"/>
          <w:szCs w:val="18"/>
        </w:rPr>
        <w:t>Утверждён</w:t>
      </w:r>
    </w:p>
    <w:p w:rsidR="00A5284C" w:rsidRDefault="00A5284C" w:rsidP="00A5284C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Постановлением главы</w:t>
      </w:r>
    </w:p>
    <w:p w:rsidR="00A5284C" w:rsidRDefault="00A5284C" w:rsidP="00A5284C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Нижнесергинского городского</w:t>
      </w:r>
    </w:p>
    <w:p w:rsidR="00A5284C" w:rsidRPr="0006183A" w:rsidRDefault="00A5284C" w:rsidP="00A5284C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поселения от 08.08.2013г. № 242</w:t>
      </w:r>
    </w:p>
    <w:p w:rsidR="00A5284C" w:rsidRPr="0006183A" w:rsidRDefault="00A5284C" w:rsidP="00A5284C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A5284C" w:rsidRPr="00195472" w:rsidRDefault="00A5284C" w:rsidP="00A5284C">
      <w:pPr>
        <w:autoSpaceDE w:val="0"/>
        <w:autoSpaceDN w:val="0"/>
        <w:adjustRightInd w:val="0"/>
        <w:jc w:val="right"/>
      </w:pPr>
    </w:p>
    <w:p w:rsidR="00A5284C" w:rsidRPr="009854BF" w:rsidRDefault="00A5284C" w:rsidP="00A5284C">
      <w:pPr>
        <w:pStyle w:val="ConsPlusTitle"/>
        <w:jc w:val="center"/>
      </w:pPr>
      <w:hyperlink r:id="rId7" w:history="1">
        <w:r w:rsidRPr="009854BF">
          <w:t>ПОРЯДОК</w:t>
        </w:r>
      </w:hyperlink>
    </w:p>
    <w:bookmarkStart w:id="0" w:name="Par28"/>
    <w:bookmarkEnd w:id="0"/>
    <w:p w:rsidR="00A5284C" w:rsidRPr="00195472" w:rsidRDefault="00A5284C" w:rsidP="00A5284C">
      <w:pPr>
        <w:pStyle w:val="ConsPlusTitle"/>
        <w:jc w:val="center"/>
        <w:rPr>
          <w:b w:val="0"/>
        </w:rPr>
      </w:pPr>
      <w:r w:rsidRPr="00195472">
        <w:rPr>
          <w:b w:val="0"/>
        </w:rPr>
        <w:fldChar w:fldCharType="begin"/>
      </w:r>
      <w:r w:rsidRPr="00195472">
        <w:rPr>
          <w:b w:val="0"/>
        </w:rPr>
        <w:instrText xml:space="preserve">HYPERLINK consultantplus://offline/ref=E0CAEB676296AC2B8FAF3E53468868F05A60555AF3D64B74449B8A9CC63AF5ACEADD891ED3A9E40Bx3J5F </w:instrText>
      </w:r>
      <w:r w:rsidRPr="00195472">
        <w:rPr>
          <w:b w:val="0"/>
        </w:rPr>
      </w:r>
      <w:r w:rsidRPr="00195472">
        <w:rPr>
          <w:b w:val="0"/>
        </w:rPr>
        <w:fldChar w:fldCharType="separate"/>
      </w:r>
      <w:r w:rsidRPr="00195472">
        <w:rPr>
          <w:b w:val="0"/>
        </w:rPr>
        <w:t>организации</w:t>
      </w:r>
      <w:r w:rsidRPr="00195472">
        <w:rPr>
          <w:b w:val="0"/>
        </w:rPr>
        <w:fldChar w:fldCharType="end"/>
      </w:r>
      <w:r w:rsidRPr="00195472">
        <w:rPr>
          <w:b w:val="0"/>
        </w:rPr>
        <w:t xml:space="preserve">  работ  по сбору и вывозу твердых бытовых отходов с территории частного сектора Нижнесергинского городского поселения</w:t>
      </w:r>
    </w:p>
    <w:p w:rsidR="00A5284C" w:rsidRPr="00195472" w:rsidRDefault="00A5284C" w:rsidP="00A5284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5284C" w:rsidRPr="00750102" w:rsidRDefault="00A5284C" w:rsidP="00A5284C">
      <w:pPr>
        <w:autoSpaceDE w:val="0"/>
        <w:autoSpaceDN w:val="0"/>
        <w:adjustRightInd w:val="0"/>
        <w:jc w:val="center"/>
        <w:outlineLvl w:val="1"/>
      </w:pPr>
      <w:r w:rsidRPr="00750102">
        <w:t>1. ОБЩИЕ ПОЛОЖЕНИЯ</w:t>
      </w:r>
    </w:p>
    <w:p w:rsidR="00A5284C" w:rsidRPr="00750102" w:rsidRDefault="00A5284C" w:rsidP="00A5284C">
      <w:pPr>
        <w:autoSpaceDE w:val="0"/>
        <w:autoSpaceDN w:val="0"/>
        <w:adjustRightInd w:val="0"/>
      </w:pPr>
    </w:p>
    <w:p w:rsidR="00A5284C" w:rsidRPr="00750102" w:rsidRDefault="00A5284C" w:rsidP="00A5284C">
      <w:pPr>
        <w:pStyle w:val="ConsPlusTitle"/>
        <w:ind w:firstLine="540"/>
        <w:jc w:val="both"/>
        <w:rPr>
          <w:b w:val="0"/>
          <w:bCs w:val="0"/>
          <w:iCs/>
        </w:rPr>
      </w:pPr>
      <w:r w:rsidRPr="00750102">
        <w:rPr>
          <w:b w:val="0"/>
        </w:rPr>
        <w:t xml:space="preserve">1.1. </w:t>
      </w:r>
      <w:proofErr w:type="gramStart"/>
      <w:r w:rsidRPr="00750102">
        <w:rPr>
          <w:b w:val="0"/>
        </w:rPr>
        <w:t xml:space="preserve">Порядок организации работ по сбору и вывозу твердых бытовых отходов с территории частного сектора (далее - Порядок) разработан на основании Федерального </w:t>
      </w:r>
      <w:hyperlink r:id="rId8" w:history="1">
        <w:r w:rsidRPr="00750102">
          <w:rPr>
            <w:b w:val="0"/>
          </w:rPr>
          <w:t>закона</w:t>
        </w:r>
      </w:hyperlink>
      <w:r w:rsidRPr="00750102">
        <w:rPr>
          <w:b w:val="0"/>
        </w:rPr>
        <w:t xml:space="preserve"> от 24.06.1998 N 89-ФЗ (ред. от 30.12.2008) "Об отходах производства и потребления", </w:t>
      </w:r>
      <w:hyperlink r:id="rId9" w:history="1">
        <w:r w:rsidRPr="00750102">
          <w:rPr>
            <w:b w:val="0"/>
          </w:rPr>
          <w:t>пункта 18 статьи 14</w:t>
        </w:r>
      </w:hyperlink>
      <w:r w:rsidRPr="00750102">
        <w:rPr>
          <w:b w:val="0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Pr="00750102">
        <w:rPr>
          <w:b w:val="0"/>
          <w:bCs w:val="0"/>
          <w:iCs/>
        </w:rPr>
        <w:t>Единых Правил благоустройства, обеспечения санитарного содержания территорий, обращения</w:t>
      </w:r>
      <w:proofErr w:type="gramEnd"/>
      <w:r w:rsidRPr="00750102">
        <w:rPr>
          <w:b w:val="0"/>
          <w:bCs w:val="0"/>
          <w:iCs/>
        </w:rPr>
        <w:t xml:space="preserve"> с бытовыми отходами в Нижнесергинском городском поселении, утвержденными решением Думы Нижнесергинского городского поселения № 39 от 02.11.2006 года, Генеральной схемы очистки территорий населенных пунктов Нижнесергинского городского поселения, разработанной ФГУП «Федеральный центр благоустройства и обращения с отходами» в 2007 году.</w:t>
      </w:r>
    </w:p>
    <w:p w:rsidR="00A5284C" w:rsidRPr="00750102" w:rsidRDefault="00A5284C" w:rsidP="00A5284C">
      <w:pPr>
        <w:autoSpaceDE w:val="0"/>
        <w:autoSpaceDN w:val="0"/>
        <w:adjustRightInd w:val="0"/>
        <w:ind w:firstLine="540"/>
        <w:jc w:val="both"/>
      </w:pPr>
      <w:r w:rsidRPr="00750102">
        <w:t>1.2. Порядок регулирует организацию сбора и вывоза твердых бытовых отходов, крупногабаритного мусора с территории частного сектора, механизм оплаты за сбор и вывоз твердых бытовых отходов (крупногабаритного мусора) с частных домовладений.</w:t>
      </w:r>
    </w:p>
    <w:p w:rsidR="00A5284C" w:rsidRPr="00750102" w:rsidRDefault="00A5284C" w:rsidP="00A5284C">
      <w:pPr>
        <w:autoSpaceDE w:val="0"/>
        <w:autoSpaceDN w:val="0"/>
        <w:adjustRightInd w:val="0"/>
        <w:ind w:firstLine="540"/>
        <w:jc w:val="both"/>
      </w:pPr>
      <w:r w:rsidRPr="00750102">
        <w:t>1.3. Нормы и требования настоящего Порядка обязательны для исполнения всеми юридическими и физическими лицами на территории Нижнесергинского городского поселения.</w:t>
      </w:r>
    </w:p>
    <w:p w:rsidR="00A5284C" w:rsidRPr="00750102" w:rsidRDefault="00A5284C" w:rsidP="00A5284C">
      <w:pPr>
        <w:autoSpaceDE w:val="0"/>
        <w:autoSpaceDN w:val="0"/>
        <w:adjustRightInd w:val="0"/>
        <w:jc w:val="center"/>
        <w:outlineLvl w:val="1"/>
      </w:pPr>
      <w:r w:rsidRPr="00750102">
        <w:t>2. ОСНОВНЫЕ ПОНЯТИЯ</w:t>
      </w:r>
    </w:p>
    <w:p w:rsidR="00A5284C" w:rsidRPr="00750102" w:rsidRDefault="00A5284C" w:rsidP="00A5284C">
      <w:pPr>
        <w:widowControl w:val="0"/>
        <w:ind w:firstLine="540"/>
        <w:jc w:val="both"/>
      </w:pPr>
      <w:r w:rsidRPr="00750102">
        <w:rPr>
          <w:bCs/>
        </w:rPr>
        <w:t>Санитарная очистка территории - сбор, вывоз и утилизация (обезвреживание) твердых бытовых отходов, крупногабаритного мусора и сезонного мусора.</w:t>
      </w:r>
    </w:p>
    <w:p w:rsidR="00A5284C" w:rsidRPr="00750102" w:rsidRDefault="00A5284C" w:rsidP="00A5284C">
      <w:pPr>
        <w:autoSpaceDE w:val="0"/>
        <w:autoSpaceDN w:val="0"/>
        <w:adjustRightInd w:val="0"/>
        <w:ind w:firstLine="540"/>
        <w:jc w:val="both"/>
      </w:pPr>
      <w:r w:rsidRPr="00750102">
        <w:t>Твердые бытовые отходы (ТБО) - бытовые отходы потребления, образующиеся в результате жизнедеятельности населения (приготовление пищи, упаковка товаров и др.).</w:t>
      </w:r>
    </w:p>
    <w:p w:rsidR="00A5284C" w:rsidRPr="00750102" w:rsidRDefault="00A5284C" w:rsidP="00A5284C">
      <w:pPr>
        <w:autoSpaceDE w:val="0"/>
        <w:autoSpaceDN w:val="0"/>
        <w:adjustRightInd w:val="0"/>
        <w:ind w:firstLine="540"/>
        <w:jc w:val="both"/>
      </w:pPr>
      <w:r w:rsidRPr="00750102">
        <w:t>Крупногабаритный мусор (КГМ) - отходы потребления и хозяйственной деятельности (бытовая техника, мебель и др.), утратившие свои потребительские свойства.</w:t>
      </w:r>
    </w:p>
    <w:p w:rsidR="00A5284C" w:rsidRPr="00750102" w:rsidRDefault="00A5284C" w:rsidP="00A5284C">
      <w:pPr>
        <w:autoSpaceDE w:val="0"/>
        <w:autoSpaceDN w:val="0"/>
        <w:adjustRightInd w:val="0"/>
        <w:ind w:firstLine="540"/>
        <w:jc w:val="both"/>
      </w:pPr>
      <w:r w:rsidRPr="00750102">
        <w:t>Полигон ТБО - объект утилизации твердых бытовых отходов.</w:t>
      </w:r>
    </w:p>
    <w:p w:rsidR="00A5284C" w:rsidRPr="00750102" w:rsidRDefault="00A5284C" w:rsidP="00A5284C">
      <w:pPr>
        <w:autoSpaceDE w:val="0"/>
        <w:autoSpaceDN w:val="0"/>
        <w:adjustRightInd w:val="0"/>
        <w:ind w:firstLine="540"/>
        <w:jc w:val="both"/>
      </w:pPr>
      <w:r w:rsidRPr="00750102">
        <w:t>Сбор ТБО (КГМ) - деятельность специализированной организации, юридических лиц и домовладельцев, проживающих в жилищном фонде частной формы собственности, по загрузке твердых бытовых отходов, упакованных в специальных мешках для мусора, и КГМ в специально оборудованные транспортные средства с объектов накопления отходов.</w:t>
      </w:r>
    </w:p>
    <w:p w:rsidR="00A5284C" w:rsidRPr="00750102" w:rsidRDefault="00A5284C" w:rsidP="00A5284C">
      <w:pPr>
        <w:autoSpaceDE w:val="0"/>
        <w:autoSpaceDN w:val="0"/>
        <w:adjustRightInd w:val="0"/>
        <w:ind w:firstLine="540"/>
        <w:jc w:val="both"/>
      </w:pPr>
      <w:r w:rsidRPr="00750102">
        <w:t>Вывоз ТБО (КГМ) - зачистка контейнерных площадок и подъездов к ним, прилегающей территории от просыпавшегося мусора и транспортировка их с мест сбора на объект утилизации (полигон ТБО), вывоз твердых бытовых отходов по планово-регулярной системе сбора и вывоза специализированным транспортом (мусоровозами) на объект утилизации (полигон ТБО).</w:t>
      </w:r>
    </w:p>
    <w:p w:rsidR="00A5284C" w:rsidRPr="00750102" w:rsidRDefault="00A5284C" w:rsidP="00A5284C">
      <w:pPr>
        <w:autoSpaceDE w:val="0"/>
        <w:autoSpaceDN w:val="0"/>
        <w:adjustRightInd w:val="0"/>
        <w:ind w:firstLine="540"/>
        <w:jc w:val="both"/>
      </w:pPr>
      <w:r w:rsidRPr="00750102">
        <w:t>Договор на вывоз ТБО - письменное соглашение, имеющее юридическую силу, заключенное между домовладельцами, проживающими в жилищном фонде частной формы собственности, и специализированной организацией на вывоз ТБО (КГМ), с обязательным указанием периодичности их вывоза.</w:t>
      </w:r>
    </w:p>
    <w:p w:rsidR="00A5284C" w:rsidRPr="00750102" w:rsidRDefault="00A5284C" w:rsidP="00A5284C">
      <w:pPr>
        <w:autoSpaceDE w:val="0"/>
        <w:autoSpaceDN w:val="0"/>
        <w:adjustRightInd w:val="0"/>
        <w:ind w:firstLine="540"/>
        <w:jc w:val="both"/>
      </w:pPr>
      <w:r w:rsidRPr="00750102">
        <w:t>График вывоза ТБО - составная часть договора на вывоз ТБО (КГМ) с указанием места (адреса), объема и времени вывоза ТБО (КГМ).</w:t>
      </w:r>
    </w:p>
    <w:p w:rsidR="00A5284C" w:rsidRPr="00750102" w:rsidRDefault="00A5284C" w:rsidP="00A5284C">
      <w:pPr>
        <w:autoSpaceDE w:val="0"/>
        <w:autoSpaceDN w:val="0"/>
        <w:adjustRightInd w:val="0"/>
        <w:ind w:firstLine="540"/>
        <w:jc w:val="both"/>
      </w:pPr>
      <w:r w:rsidRPr="00750102">
        <w:t>Срыв графика вывоза ТБО - несоблюдение маршрутного, почасового графика вывоза ТБО (КГМ) сроком более суток.</w:t>
      </w:r>
    </w:p>
    <w:p w:rsidR="00A5284C" w:rsidRPr="00750102" w:rsidRDefault="00A5284C" w:rsidP="00A5284C">
      <w:pPr>
        <w:autoSpaceDE w:val="0"/>
        <w:autoSpaceDN w:val="0"/>
        <w:adjustRightInd w:val="0"/>
        <w:ind w:firstLine="540"/>
        <w:jc w:val="both"/>
      </w:pPr>
      <w:r w:rsidRPr="00750102">
        <w:lastRenderedPageBreak/>
        <w:t>Частный сектор - жилищный фонд частной формы собственности, находящийся в собственности домовладельцев (граждан) на территории Нижнесергинского городского поселения.</w:t>
      </w:r>
    </w:p>
    <w:p w:rsidR="00A5284C" w:rsidRPr="00750102" w:rsidRDefault="00A5284C" w:rsidP="00A5284C">
      <w:pPr>
        <w:autoSpaceDE w:val="0"/>
        <w:autoSpaceDN w:val="0"/>
        <w:adjustRightInd w:val="0"/>
        <w:ind w:firstLine="540"/>
        <w:jc w:val="both"/>
      </w:pPr>
      <w:r w:rsidRPr="00750102">
        <w:t>Контейнерная площадка - специально оборудованная площадка для сбора и временного хранения ТБО и КГМ с установкой необходимого количества контейнеров-накопителей под ТБО и КГМ.</w:t>
      </w:r>
    </w:p>
    <w:p w:rsidR="00A5284C" w:rsidRPr="00750102" w:rsidRDefault="00A5284C" w:rsidP="00A5284C">
      <w:pPr>
        <w:autoSpaceDE w:val="0"/>
        <w:autoSpaceDN w:val="0"/>
        <w:adjustRightInd w:val="0"/>
        <w:ind w:firstLine="540"/>
        <w:jc w:val="both"/>
      </w:pPr>
      <w:r w:rsidRPr="00750102">
        <w:t xml:space="preserve">Прилегающая территория - территория, непосредственно прилегающая к контейнерной площадке, в радиусе </w:t>
      </w:r>
      <w:smartTag w:uri="urn:schemas-microsoft-com:office:smarttags" w:element="metricconverter">
        <w:smartTagPr>
          <w:attr w:name="ProductID" w:val="10 м"/>
        </w:smartTagPr>
        <w:r w:rsidRPr="00750102">
          <w:t>10 м</w:t>
        </w:r>
      </w:smartTag>
      <w:r w:rsidRPr="00750102">
        <w:t>.</w:t>
      </w:r>
    </w:p>
    <w:p w:rsidR="00A5284C" w:rsidRPr="00750102" w:rsidRDefault="00A5284C" w:rsidP="00A5284C">
      <w:pPr>
        <w:autoSpaceDE w:val="0"/>
        <w:autoSpaceDN w:val="0"/>
        <w:adjustRightInd w:val="0"/>
        <w:ind w:firstLine="540"/>
        <w:jc w:val="both"/>
      </w:pPr>
      <w:r w:rsidRPr="00750102">
        <w:t>Специализированная организация - юридическое лицо или индивидуальный предприниматель, имеющие специально оборудованный транспорт (мусоровоз), соответствующий санитарным и экологическим требованиям, осуществляющие деятельность по сбору и вывозу отходов, лицензию на осуществление деятельности.</w:t>
      </w:r>
    </w:p>
    <w:p w:rsidR="00A5284C" w:rsidRPr="00750102" w:rsidRDefault="00A5284C" w:rsidP="00A5284C">
      <w:pPr>
        <w:autoSpaceDE w:val="0"/>
        <w:autoSpaceDN w:val="0"/>
        <w:adjustRightInd w:val="0"/>
      </w:pPr>
    </w:p>
    <w:p w:rsidR="00A5284C" w:rsidRPr="00750102" w:rsidRDefault="00A5284C" w:rsidP="00A5284C">
      <w:pPr>
        <w:autoSpaceDE w:val="0"/>
        <w:autoSpaceDN w:val="0"/>
        <w:adjustRightInd w:val="0"/>
        <w:jc w:val="center"/>
        <w:outlineLvl w:val="1"/>
      </w:pPr>
      <w:r w:rsidRPr="00750102">
        <w:t>3. ОРГАНИЗАЦИЯ СБОРА И ВЫВОЗА ТБО (КГМ)</w:t>
      </w:r>
    </w:p>
    <w:p w:rsidR="00A5284C" w:rsidRPr="00750102" w:rsidRDefault="00A5284C" w:rsidP="00A5284C">
      <w:pPr>
        <w:autoSpaceDE w:val="0"/>
        <w:autoSpaceDN w:val="0"/>
        <w:adjustRightInd w:val="0"/>
        <w:jc w:val="center"/>
      </w:pPr>
      <w:r w:rsidRPr="00750102">
        <w:t>С ТЕРРИТОРИИ ЧАСТНОГО СЕКТОРА</w:t>
      </w:r>
    </w:p>
    <w:p w:rsidR="00A5284C" w:rsidRPr="00750102" w:rsidRDefault="00A5284C" w:rsidP="00A5284C">
      <w:pPr>
        <w:autoSpaceDE w:val="0"/>
        <w:autoSpaceDN w:val="0"/>
        <w:adjustRightInd w:val="0"/>
      </w:pPr>
    </w:p>
    <w:p w:rsidR="00A5284C" w:rsidRPr="00750102" w:rsidRDefault="00A5284C" w:rsidP="00A5284C">
      <w:pPr>
        <w:autoSpaceDE w:val="0"/>
        <w:autoSpaceDN w:val="0"/>
        <w:adjustRightInd w:val="0"/>
        <w:ind w:firstLine="540"/>
        <w:jc w:val="both"/>
      </w:pPr>
      <w:r w:rsidRPr="00750102">
        <w:t>3.1. На территории, прилегающей к частному сектору,  не допускается складирование ТБО (КГМ) и строительного мусора, тары, спиленных деревьев, листвы. Запрещается сжигание мусора, листвы, травы и других отходов, разведение костров в частном секторе и в других местах, не отведенных для этих целей администрацией Нижнесергинского городского поселения.</w:t>
      </w:r>
    </w:p>
    <w:p w:rsidR="00A5284C" w:rsidRPr="00750102" w:rsidRDefault="00A5284C" w:rsidP="00A5284C">
      <w:pPr>
        <w:autoSpaceDE w:val="0"/>
        <w:autoSpaceDN w:val="0"/>
        <w:adjustRightInd w:val="0"/>
        <w:ind w:firstLine="540"/>
        <w:jc w:val="both"/>
      </w:pPr>
      <w:r w:rsidRPr="00750102">
        <w:t>3.2. Домовладельцы частного сектора заключают договоры на вывоз ТБО и КГМ со специализированной организацией, либо осуществляют вывоз ТБО по талонной системе, в соответствии с действующим законодательством и нормативно-правовыми актами поселения. Неотъемлемой частью договора является график сбора и вывоза.</w:t>
      </w:r>
    </w:p>
    <w:p w:rsidR="00A5284C" w:rsidRPr="00750102" w:rsidRDefault="00A5284C" w:rsidP="00A5284C">
      <w:pPr>
        <w:autoSpaceDE w:val="0"/>
        <w:autoSpaceDN w:val="0"/>
        <w:adjustRightInd w:val="0"/>
        <w:ind w:firstLine="540"/>
        <w:jc w:val="both"/>
      </w:pPr>
      <w:r w:rsidRPr="00750102">
        <w:t>3.3. Оплата услуг за сбор и вывоз ТБО и КГМ производится:</w:t>
      </w:r>
    </w:p>
    <w:p w:rsidR="00A5284C" w:rsidRPr="00750102" w:rsidRDefault="00A5284C" w:rsidP="00A5284C">
      <w:pPr>
        <w:autoSpaceDE w:val="0"/>
        <w:autoSpaceDN w:val="0"/>
        <w:adjustRightInd w:val="0"/>
        <w:ind w:firstLine="540"/>
        <w:jc w:val="both"/>
      </w:pPr>
      <w:r w:rsidRPr="00750102">
        <w:t>3.3.1. Домовладельцами  частного сектора, проживающими постоянно, ежемесячно до 10 числа месяца, следующего за отчетным, в порядке, установленным договором.</w:t>
      </w:r>
    </w:p>
    <w:p w:rsidR="00A5284C" w:rsidRPr="00750102" w:rsidRDefault="00A5284C" w:rsidP="00A5284C">
      <w:pPr>
        <w:autoSpaceDE w:val="0"/>
        <w:autoSpaceDN w:val="0"/>
        <w:adjustRightInd w:val="0"/>
        <w:ind w:firstLine="540"/>
        <w:jc w:val="both"/>
      </w:pPr>
      <w:r w:rsidRPr="00750102">
        <w:t xml:space="preserve">3.3.2. Домовладельцами частного сектора, проживающими сезонно, за период с 01 апреля по 01 ноября ежемесячно, до 10 числа каждого месяца следующего за </w:t>
      </w:r>
      <w:proofErr w:type="gramStart"/>
      <w:r w:rsidRPr="00750102">
        <w:t>отчетным</w:t>
      </w:r>
      <w:proofErr w:type="gramEnd"/>
      <w:r w:rsidRPr="00750102">
        <w:t>, на основании справки с места жительства, выданной администрацией Нижнесергинского городского поселения (основание домовая книга), временное проживание – регистрация в администрации Нижнесергинского городского поселения на основании правоустанавливающих документов.</w:t>
      </w:r>
    </w:p>
    <w:p w:rsidR="00A5284C" w:rsidRPr="00750102" w:rsidRDefault="00A5284C" w:rsidP="00A5284C">
      <w:pPr>
        <w:autoSpaceDE w:val="0"/>
        <w:autoSpaceDN w:val="0"/>
        <w:adjustRightInd w:val="0"/>
        <w:ind w:firstLine="540"/>
        <w:jc w:val="both"/>
      </w:pPr>
      <w:r w:rsidRPr="00750102">
        <w:t xml:space="preserve">3.3.3. Наличие </w:t>
      </w:r>
      <w:proofErr w:type="gramStart"/>
      <w:r w:rsidRPr="00750102">
        <w:t>зарегистрированных</w:t>
      </w:r>
      <w:proofErr w:type="gramEnd"/>
      <w:r w:rsidRPr="00750102">
        <w:t xml:space="preserve"> постоянно в домовладении, является причиной отказа в признании сезонного проживания. Факт сезонного проживания подтверждается документально (соседями, депутатами, председателями уличных комитетов).</w:t>
      </w:r>
    </w:p>
    <w:p w:rsidR="00A5284C" w:rsidRPr="00750102" w:rsidRDefault="00A5284C" w:rsidP="00A5284C">
      <w:pPr>
        <w:autoSpaceDE w:val="0"/>
        <w:autoSpaceDN w:val="0"/>
        <w:adjustRightInd w:val="0"/>
        <w:ind w:firstLine="540"/>
        <w:jc w:val="both"/>
      </w:pPr>
      <w:r w:rsidRPr="00750102">
        <w:t xml:space="preserve">3.3.4 Домовладельцы частного сектора, осуществляющие вывоз ТБО самостоятельно, обязаны два раза в год, в сроки до 15 января года, последующего за </w:t>
      </w:r>
      <w:proofErr w:type="gramStart"/>
      <w:r w:rsidRPr="00750102">
        <w:t>отчётным</w:t>
      </w:r>
      <w:proofErr w:type="gramEnd"/>
      <w:r w:rsidRPr="00750102">
        <w:t>, и до 15 июля текущего года, предоставлять в администрацию города документы, подтверждающие самостоятельный вывоз ТБО (квитанции, погашенные талоны, либо срочные договоры на утилизацию).</w:t>
      </w:r>
    </w:p>
    <w:p w:rsidR="00A5284C" w:rsidRPr="00750102" w:rsidRDefault="00A5284C" w:rsidP="00A5284C">
      <w:pPr>
        <w:autoSpaceDE w:val="0"/>
        <w:autoSpaceDN w:val="0"/>
        <w:adjustRightInd w:val="0"/>
        <w:ind w:firstLine="540"/>
        <w:jc w:val="both"/>
      </w:pPr>
      <w:r w:rsidRPr="00750102">
        <w:t>3.3.5. Администрация поселения ведёт реестр домовладений, владельцы которых самостоятельно вывозят ТБО, ведёт плановый контроль над санитарной очисткой территории (форма реестра прилагается).</w:t>
      </w:r>
    </w:p>
    <w:p w:rsidR="00A5284C" w:rsidRPr="00750102" w:rsidRDefault="00A5284C" w:rsidP="00A5284C">
      <w:pPr>
        <w:autoSpaceDE w:val="0"/>
        <w:autoSpaceDN w:val="0"/>
        <w:adjustRightInd w:val="0"/>
        <w:ind w:firstLine="540"/>
        <w:jc w:val="both"/>
      </w:pPr>
      <w:r w:rsidRPr="00750102">
        <w:t>3.3.6. Домовладельцы, имеющие возраст  старше 70 лет, проживающие одиноко, освобождаются от оплаты услуги по вывозу ТБО на основании справки с места жительства.</w:t>
      </w:r>
    </w:p>
    <w:p w:rsidR="00A5284C" w:rsidRPr="00750102" w:rsidRDefault="00A5284C" w:rsidP="00A5284C">
      <w:pPr>
        <w:autoSpaceDE w:val="0"/>
        <w:autoSpaceDN w:val="0"/>
        <w:adjustRightInd w:val="0"/>
        <w:ind w:firstLine="540"/>
        <w:jc w:val="both"/>
      </w:pPr>
      <w:r w:rsidRPr="00750102">
        <w:t>3.4. Тарифы на услуги по сбору и вывозу отходов утверждаются постановлением главы Нижнесергинского городского поселения.</w:t>
      </w:r>
    </w:p>
    <w:p w:rsidR="00A5284C" w:rsidRPr="00750102" w:rsidRDefault="00A5284C" w:rsidP="00A5284C">
      <w:pPr>
        <w:ind w:firstLine="561"/>
        <w:jc w:val="both"/>
      </w:pPr>
      <w:r w:rsidRPr="00750102">
        <w:t>3.5. Утилизация (захоронение) осуществляется на объекте утилизации, полигоне ТБО. Запрещается вывоз ТБО (КГМ) на другие, не предназначенные для этого места. Тарифы на услуги по утилизацию (</w:t>
      </w:r>
      <w:proofErr w:type="gramStart"/>
      <w:r w:rsidRPr="00750102">
        <w:t>захоронении</w:t>
      </w:r>
      <w:proofErr w:type="gramEnd"/>
      <w:r w:rsidRPr="00750102">
        <w:t>) твердых бытовых отходов с 01.01.2011 г. регулируется РЭК Свердловской области и учитывается органом местного самоуправления при установлении ставок платы за жилищные услуги.</w:t>
      </w:r>
    </w:p>
    <w:p w:rsidR="00A5284C" w:rsidRPr="00750102" w:rsidRDefault="00A5284C" w:rsidP="00A5284C">
      <w:pPr>
        <w:autoSpaceDE w:val="0"/>
        <w:autoSpaceDN w:val="0"/>
        <w:adjustRightInd w:val="0"/>
      </w:pPr>
    </w:p>
    <w:p w:rsidR="00A5284C" w:rsidRPr="00750102" w:rsidRDefault="00A5284C" w:rsidP="00A5284C">
      <w:pPr>
        <w:autoSpaceDE w:val="0"/>
        <w:autoSpaceDN w:val="0"/>
        <w:adjustRightInd w:val="0"/>
        <w:ind w:firstLine="540"/>
        <w:jc w:val="center"/>
      </w:pPr>
      <w:r w:rsidRPr="00750102">
        <w:lastRenderedPageBreak/>
        <w:t>4. ОРГАНИЗАЦИЯ СБОРА И ВЫВОЗА ТБО</w:t>
      </w:r>
    </w:p>
    <w:p w:rsidR="00A5284C" w:rsidRPr="00750102" w:rsidRDefault="00A5284C" w:rsidP="00A5284C">
      <w:pPr>
        <w:autoSpaceDE w:val="0"/>
        <w:autoSpaceDN w:val="0"/>
        <w:adjustRightInd w:val="0"/>
        <w:jc w:val="center"/>
      </w:pPr>
      <w:r w:rsidRPr="00750102">
        <w:t>В МЕСТАХ ОТСУТСТВИЯ КОНТЕЙНЕРНЫХ ПЛОЩАДОК</w:t>
      </w:r>
    </w:p>
    <w:p w:rsidR="00A5284C" w:rsidRPr="00750102" w:rsidRDefault="00A5284C" w:rsidP="00A5284C">
      <w:pPr>
        <w:autoSpaceDE w:val="0"/>
        <w:autoSpaceDN w:val="0"/>
        <w:adjustRightInd w:val="0"/>
      </w:pPr>
    </w:p>
    <w:p w:rsidR="00A5284C" w:rsidRPr="00750102" w:rsidRDefault="00A5284C" w:rsidP="00A5284C">
      <w:pPr>
        <w:autoSpaceDE w:val="0"/>
        <w:autoSpaceDN w:val="0"/>
        <w:adjustRightInd w:val="0"/>
        <w:ind w:firstLine="540"/>
        <w:jc w:val="both"/>
      </w:pPr>
      <w:r w:rsidRPr="00750102">
        <w:t>4.1. Сбор мусора на территории частного сектора производится  специальным автотранспортом, осуществляющим сбор и транспортировку ТБО на объект утилизации (полигон ТБО), работающим согласно схеме и графику, установленному органом местного самоуправления. График движения специализированного автотранспорта должен быть доведен до сведения домовладельцев частного сектора.</w:t>
      </w:r>
    </w:p>
    <w:p w:rsidR="00A5284C" w:rsidRPr="00750102" w:rsidRDefault="00A5284C" w:rsidP="00A5284C">
      <w:pPr>
        <w:autoSpaceDE w:val="0"/>
        <w:autoSpaceDN w:val="0"/>
        <w:adjustRightInd w:val="0"/>
        <w:ind w:firstLine="540"/>
        <w:jc w:val="both"/>
      </w:pPr>
      <w:r w:rsidRPr="00750102">
        <w:t>4.2. На территории частного сектора не допускается складирование ТБО (КГМ) и строительного мусора, тары, спиленных деревьев, листвы. Вывоз таких отходов осуществляется по договору с лицензированной организацией.</w:t>
      </w:r>
    </w:p>
    <w:p w:rsidR="00A5284C" w:rsidRPr="00750102" w:rsidRDefault="00A5284C" w:rsidP="00A5284C">
      <w:pPr>
        <w:autoSpaceDE w:val="0"/>
        <w:autoSpaceDN w:val="0"/>
        <w:adjustRightInd w:val="0"/>
        <w:jc w:val="center"/>
        <w:outlineLvl w:val="1"/>
      </w:pPr>
    </w:p>
    <w:p w:rsidR="00A5284C" w:rsidRPr="00750102" w:rsidRDefault="00A5284C" w:rsidP="00A5284C">
      <w:pPr>
        <w:autoSpaceDE w:val="0"/>
        <w:autoSpaceDN w:val="0"/>
        <w:adjustRightInd w:val="0"/>
        <w:jc w:val="center"/>
        <w:outlineLvl w:val="1"/>
      </w:pPr>
      <w:r w:rsidRPr="00750102">
        <w:t>5. ФУНКЦИИ СПЕЦИАЛИЗИРОВАННЫХ ОРГАНИЗАЦИЙ</w:t>
      </w:r>
    </w:p>
    <w:p w:rsidR="00A5284C" w:rsidRPr="00750102" w:rsidRDefault="00A5284C" w:rsidP="00A5284C">
      <w:pPr>
        <w:autoSpaceDE w:val="0"/>
        <w:autoSpaceDN w:val="0"/>
        <w:adjustRightInd w:val="0"/>
      </w:pPr>
    </w:p>
    <w:p w:rsidR="00A5284C" w:rsidRPr="00750102" w:rsidRDefault="00A5284C" w:rsidP="00A5284C">
      <w:pPr>
        <w:autoSpaceDE w:val="0"/>
        <w:autoSpaceDN w:val="0"/>
        <w:adjustRightInd w:val="0"/>
        <w:ind w:firstLine="540"/>
        <w:jc w:val="both"/>
      </w:pPr>
      <w:r w:rsidRPr="00750102">
        <w:t>Специализированные организации:</w:t>
      </w:r>
    </w:p>
    <w:p w:rsidR="00A5284C" w:rsidRPr="00750102" w:rsidRDefault="00A5284C" w:rsidP="00A5284C">
      <w:pPr>
        <w:widowControl w:val="0"/>
        <w:ind w:firstLine="540"/>
        <w:jc w:val="both"/>
      </w:pPr>
      <w:r w:rsidRPr="00750102">
        <w:rPr>
          <w:bCs/>
        </w:rPr>
        <w:t>5.1. Осуществляют санитарную очистку территории - сбор, вывоз и утилизацию (обезвреживание) твердых бытовых отходов, крупногабаритного мусора и сезонного мусора, на основании договоров с</w:t>
      </w:r>
      <w:r w:rsidRPr="00750102">
        <w:t xml:space="preserve"> домовладельцами частного сектора на централизованный сбор и вывоз ТБО (КГМ) по инициативе жителей и приём отходов от жителей частного сектора с применением талонной системы.</w:t>
      </w:r>
    </w:p>
    <w:p w:rsidR="00A5284C" w:rsidRPr="00750102" w:rsidRDefault="00A5284C" w:rsidP="00A5284C">
      <w:pPr>
        <w:autoSpaceDE w:val="0"/>
        <w:autoSpaceDN w:val="0"/>
        <w:adjustRightInd w:val="0"/>
        <w:ind w:firstLine="540"/>
        <w:jc w:val="both"/>
      </w:pPr>
      <w:r w:rsidRPr="00750102">
        <w:t>5.1. Заключают договоры на оказание услуги.</w:t>
      </w:r>
    </w:p>
    <w:p w:rsidR="00A5284C" w:rsidRPr="00750102" w:rsidRDefault="00A5284C" w:rsidP="00A5284C">
      <w:pPr>
        <w:autoSpaceDE w:val="0"/>
        <w:autoSpaceDN w:val="0"/>
        <w:adjustRightInd w:val="0"/>
        <w:ind w:firstLine="540"/>
        <w:jc w:val="both"/>
      </w:pPr>
      <w:r w:rsidRPr="00750102">
        <w:t>5.2. Производят начисление и осуществляют сбор платежей за сбор и вывоз ТБО и КГМ с домовладельцев частного сектора в соответствии с тарифами по сбору и вывозу ТБО и КГМ, утвержденными постановлением главы Нижнесергинского городского поселения.</w:t>
      </w:r>
    </w:p>
    <w:p w:rsidR="00A5284C" w:rsidRDefault="00A5284C" w:rsidP="00A5284C">
      <w:pPr>
        <w:autoSpaceDE w:val="0"/>
        <w:autoSpaceDN w:val="0"/>
        <w:adjustRightInd w:val="0"/>
        <w:ind w:firstLine="540"/>
        <w:jc w:val="both"/>
      </w:pPr>
      <w:r w:rsidRPr="00750102">
        <w:t>5.3. Взимание оплаты производится на отдельные лицевые счета, в которых отражаются адреса домовладельцев частного сектора, параметры общей площади жилого помещения, отметка об оплате, либо по квитанциям, на лицевой счёт предприятия, в случае работы по талонной системе.</w:t>
      </w:r>
    </w:p>
    <w:p w:rsidR="00A5284C" w:rsidRDefault="00A5284C" w:rsidP="00A5284C">
      <w:pPr>
        <w:autoSpaceDE w:val="0"/>
        <w:autoSpaceDN w:val="0"/>
        <w:adjustRightInd w:val="0"/>
        <w:ind w:firstLine="540"/>
        <w:jc w:val="both"/>
      </w:pPr>
      <w:r>
        <w:t>5.4. Обеспечивают сбор и вывоз образуемых отходов по планово-регулярной системе с учетом периодичности</w:t>
      </w:r>
      <w:r w:rsidRPr="004300D4">
        <w:rPr>
          <w:b/>
        </w:rPr>
        <w:t xml:space="preserve">, </w:t>
      </w:r>
      <w:r>
        <w:t>согласно утвержденной схеме.</w:t>
      </w:r>
    </w:p>
    <w:p w:rsidR="00A5284C" w:rsidRDefault="00A5284C" w:rsidP="00A5284C">
      <w:pPr>
        <w:autoSpaceDE w:val="0"/>
        <w:autoSpaceDN w:val="0"/>
        <w:adjustRightInd w:val="0"/>
        <w:ind w:firstLine="540"/>
        <w:jc w:val="both"/>
      </w:pPr>
      <w:r>
        <w:t>5.5. Проводят с домовладельцами частного сектора разъяснительную работу о необходимости организации централизованного сбора и вывоза ТБО и КГМ.</w:t>
      </w:r>
    </w:p>
    <w:p w:rsidR="00A5284C" w:rsidRDefault="00A5284C" w:rsidP="00A5284C">
      <w:pPr>
        <w:autoSpaceDE w:val="0"/>
        <w:autoSpaceDN w:val="0"/>
        <w:adjustRightInd w:val="0"/>
        <w:ind w:firstLine="540"/>
        <w:jc w:val="both"/>
      </w:pPr>
      <w:r>
        <w:t>5.6. Ежемесячно (ежеквартально), не позднее 10 числа каждого месяца, представляют в администрацию Нижнесергинского городского поселения сведения с указанием:</w:t>
      </w:r>
    </w:p>
    <w:p w:rsidR="00A5284C" w:rsidRDefault="00A5284C" w:rsidP="00A5284C">
      <w:pPr>
        <w:autoSpaceDE w:val="0"/>
        <w:autoSpaceDN w:val="0"/>
        <w:adjustRightInd w:val="0"/>
        <w:ind w:firstLine="540"/>
        <w:jc w:val="both"/>
      </w:pPr>
      <w:r>
        <w:t>5.6.1. Объема ежемесячного (ежеквартального) вывоза ТБО и КГМ с территории частного сектора.</w:t>
      </w:r>
    </w:p>
    <w:p w:rsidR="00A5284C" w:rsidRDefault="00A5284C" w:rsidP="00A5284C">
      <w:pPr>
        <w:autoSpaceDE w:val="0"/>
        <w:autoSpaceDN w:val="0"/>
        <w:adjustRightInd w:val="0"/>
        <w:ind w:firstLine="540"/>
        <w:jc w:val="both"/>
      </w:pPr>
      <w:r>
        <w:t>5.6.2. Перечня домовладельцев частного сектора, заключивших договор на сбор и вывоз ТБО и КГМ.</w:t>
      </w:r>
    </w:p>
    <w:p w:rsidR="00A5284C" w:rsidRDefault="00A5284C" w:rsidP="00A5284C">
      <w:pPr>
        <w:autoSpaceDE w:val="0"/>
        <w:autoSpaceDN w:val="0"/>
        <w:adjustRightInd w:val="0"/>
        <w:ind w:firstLine="540"/>
        <w:jc w:val="both"/>
      </w:pPr>
      <w:r>
        <w:t>5.6.3. Перечня домовладельцев частного сектора, расторгнувших договоры на сбор и вывоз ТБО.</w:t>
      </w:r>
    </w:p>
    <w:p w:rsidR="00A5284C" w:rsidRDefault="00A5284C" w:rsidP="00A5284C">
      <w:pPr>
        <w:autoSpaceDE w:val="0"/>
        <w:autoSpaceDN w:val="0"/>
        <w:adjustRightInd w:val="0"/>
      </w:pPr>
    </w:p>
    <w:p w:rsidR="00A5284C" w:rsidRDefault="00A5284C" w:rsidP="00A5284C">
      <w:pPr>
        <w:autoSpaceDE w:val="0"/>
        <w:autoSpaceDN w:val="0"/>
        <w:adjustRightInd w:val="0"/>
        <w:jc w:val="center"/>
        <w:outlineLvl w:val="1"/>
      </w:pPr>
      <w:r>
        <w:t>6. ОТВЕТСТВЕННОСТЬ ЗА НАРУШЕНИЕ НАСТОЯЩЕГО ПОРЯДКА</w:t>
      </w:r>
    </w:p>
    <w:p w:rsidR="00A5284C" w:rsidRDefault="00A5284C" w:rsidP="00A5284C">
      <w:pPr>
        <w:autoSpaceDE w:val="0"/>
        <w:autoSpaceDN w:val="0"/>
        <w:adjustRightInd w:val="0"/>
      </w:pPr>
    </w:p>
    <w:p w:rsidR="00A5284C" w:rsidRDefault="00A5284C" w:rsidP="00A5284C">
      <w:pPr>
        <w:autoSpaceDE w:val="0"/>
        <w:autoSpaceDN w:val="0"/>
        <w:adjustRightInd w:val="0"/>
        <w:ind w:firstLine="540"/>
        <w:jc w:val="both"/>
      </w:pPr>
      <w:r>
        <w:t>6.1. Юридические лица, домовладельцы частного сектора несут ответственность за нарушение настоящего Порядка в соответствии с действующим законодательством.</w:t>
      </w:r>
    </w:p>
    <w:p w:rsidR="00A5284C" w:rsidRDefault="00A5284C" w:rsidP="00A5284C">
      <w:pPr>
        <w:autoSpaceDE w:val="0"/>
        <w:autoSpaceDN w:val="0"/>
        <w:adjustRightInd w:val="0"/>
      </w:pPr>
    </w:p>
    <w:p w:rsidR="00A5284C" w:rsidRDefault="00A5284C" w:rsidP="00A5284C">
      <w:pPr>
        <w:autoSpaceDE w:val="0"/>
        <w:autoSpaceDN w:val="0"/>
        <w:adjustRightInd w:val="0"/>
      </w:pPr>
    </w:p>
    <w:p w:rsidR="00A5284C" w:rsidRDefault="00A5284C" w:rsidP="00A5284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5284C" w:rsidRDefault="00A5284C" w:rsidP="00A5284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5284C" w:rsidRDefault="00A5284C" w:rsidP="00A5284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5284C" w:rsidRDefault="00A5284C" w:rsidP="00A5284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5284C" w:rsidRDefault="00A5284C" w:rsidP="00A5284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5284C" w:rsidRDefault="00A5284C" w:rsidP="00A5284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5284C" w:rsidRDefault="00A5284C" w:rsidP="00A5284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5284C" w:rsidRDefault="00A5284C" w:rsidP="00A5284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5284C" w:rsidRDefault="00A5284C" w:rsidP="00A5284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5284C" w:rsidRDefault="00A5284C" w:rsidP="00A5284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E70CB">
        <w:rPr>
          <w:sz w:val="20"/>
          <w:szCs w:val="20"/>
        </w:rPr>
        <w:lastRenderedPageBreak/>
        <w:t xml:space="preserve">Приложение </w:t>
      </w:r>
    </w:p>
    <w:p w:rsidR="00A5284C" w:rsidRPr="007E70CB" w:rsidRDefault="00A5284C" w:rsidP="00A5284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Порядку, утверждённому постановлением</w:t>
      </w:r>
    </w:p>
    <w:p w:rsidR="00A5284C" w:rsidRPr="007E70CB" w:rsidRDefault="00A5284C" w:rsidP="00A5284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E70CB">
        <w:rPr>
          <w:sz w:val="20"/>
          <w:szCs w:val="20"/>
        </w:rPr>
        <w:t xml:space="preserve"> главы Нижнесергинского </w:t>
      </w:r>
      <w:proofErr w:type="gramStart"/>
      <w:r w:rsidRPr="007E70CB">
        <w:rPr>
          <w:sz w:val="20"/>
          <w:szCs w:val="20"/>
        </w:rPr>
        <w:t>городского</w:t>
      </w:r>
      <w:proofErr w:type="gramEnd"/>
    </w:p>
    <w:p w:rsidR="00A5284C" w:rsidRDefault="00A5284C" w:rsidP="00A5284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поселения от 08</w:t>
      </w:r>
      <w:r w:rsidRPr="007E70CB">
        <w:rPr>
          <w:sz w:val="20"/>
          <w:szCs w:val="20"/>
        </w:rPr>
        <w:t>.08.2013г. №</w:t>
      </w:r>
      <w:r>
        <w:rPr>
          <w:sz w:val="20"/>
          <w:szCs w:val="20"/>
        </w:rPr>
        <w:t xml:space="preserve"> 242</w:t>
      </w:r>
    </w:p>
    <w:p w:rsidR="00A5284C" w:rsidRDefault="00A5284C" w:rsidP="00A5284C">
      <w:pPr>
        <w:autoSpaceDE w:val="0"/>
        <w:autoSpaceDN w:val="0"/>
        <w:adjustRightInd w:val="0"/>
        <w:jc w:val="center"/>
      </w:pPr>
      <w:r w:rsidRPr="00202CF7">
        <w:t xml:space="preserve">Реестр </w:t>
      </w:r>
    </w:p>
    <w:p w:rsidR="00A5284C" w:rsidRPr="007E70CB" w:rsidRDefault="00A5284C" w:rsidP="00A5284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домовладений, осуществляющих самостоятельный вывоз твёрдых бытовых отходов</w:t>
      </w:r>
    </w:p>
    <w:p w:rsidR="00A5284C" w:rsidRPr="00202CF7" w:rsidRDefault="00A5284C" w:rsidP="00A5284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1937"/>
        <w:gridCol w:w="1935"/>
        <w:gridCol w:w="1933"/>
        <w:gridCol w:w="1159"/>
        <w:gridCol w:w="1159"/>
        <w:gridCol w:w="1147"/>
      </w:tblGrid>
      <w:tr w:rsidR="00A5284C" w:rsidRPr="000F2669" w:rsidTr="006974D3">
        <w:tc>
          <w:tcPr>
            <w:tcW w:w="471" w:type="dxa"/>
            <w:vMerge w:val="restart"/>
          </w:tcPr>
          <w:p w:rsidR="00A5284C" w:rsidRPr="000F2669" w:rsidRDefault="00A5284C" w:rsidP="006974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F2669">
              <w:rPr>
                <w:sz w:val="18"/>
                <w:szCs w:val="18"/>
              </w:rPr>
              <w:t>№</w:t>
            </w:r>
            <w:proofErr w:type="spellStart"/>
            <w:r w:rsidRPr="000F2669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62" w:type="dxa"/>
            <w:vMerge w:val="restart"/>
          </w:tcPr>
          <w:p w:rsidR="00A5284C" w:rsidRPr="000F2669" w:rsidRDefault="00A5284C" w:rsidP="006974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F2669">
              <w:rPr>
                <w:sz w:val="18"/>
                <w:szCs w:val="18"/>
              </w:rPr>
              <w:t>Адрес домовладения</w:t>
            </w:r>
          </w:p>
        </w:tc>
        <w:tc>
          <w:tcPr>
            <w:tcW w:w="1962" w:type="dxa"/>
            <w:vMerge w:val="restart"/>
          </w:tcPr>
          <w:p w:rsidR="00A5284C" w:rsidRPr="000F2669" w:rsidRDefault="00A5284C" w:rsidP="006974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F2669">
              <w:rPr>
                <w:sz w:val="18"/>
                <w:szCs w:val="18"/>
              </w:rPr>
              <w:t>ФИО собственника</w:t>
            </w:r>
          </w:p>
        </w:tc>
        <w:tc>
          <w:tcPr>
            <w:tcW w:w="1962" w:type="dxa"/>
            <w:vMerge w:val="restart"/>
          </w:tcPr>
          <w:p w:rsidR="00A5284C" w:rsidRPr="000F2669" w:rsidRDefault="00A5284C" w:rsidP="006974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F2669">
              <w:rPr>
                <w:sz w:val="18"/>
                <w:szCs w:val="18"/>
              </w:rPr>
              <w:t>Система сбора (срочный договор на утилизацию, талонная система)</w:t>
            </w:r>
          </w:p>
        </w:tc>
        <w:tc>
          <w:tcPr>
            <w:tcW w:w="2330" w:type="dxa"/>
            <w:gridSpan w:val="2"/>
          </w:tcPr>
          <w:p w:rsidR="00A5284C" w:rsidRPr="000F2669" w:rsidRDefault="00A5284C" w:rsidP="006974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F2669">
              <w:rPr>
                <w:sz w:val="18"/>
                <w:szCs w:val="18"/>
              </w:rPr>
              <w:t xml:space="preserve">          Текущий год</w:t>
            </w:r>
          </w:p>
        </w:tc>
        <w:tc>
          <w:tcPr>
            <w:tcW w:w="1165" w:type="dxa"/>
            <w:vMerge w:val="restart"/>
          </w:tcPr>
          <w:p w:rsidR="00A5284C" w:rsidRPr="000F2669" w:rsidRDefault="00A5284C" w:rsidP="006974D3">
            <w:pPr>
              <w:rPr>
                <w:sz w:val="18"/>
                <w:szCs w:val="18"/>
              </w:rPr>
            </w:pPr>
          </w:p>
          <w:p w:rsidR="00A5284C" w:rsidRPr="000F2669" w:rsidRDefault="00A5284C" w:rsidP="006974D3">
            <w:pPr>
              <w:jc w:val="center"/>
              <w:rPr>
                <w:sz w:val="18"/>
                <w:szCs w:val="18"/>
              </w:rPr>
            </w:pPr>
            <w:r w:rsidRPr="000F2669">
              <w:rPr>
                <w:sz w:val="18"/>
                <w:szCs w:val="18"/>
              </w:rPr>
              <w:t>Всего        куб.</w:t>
            </w:r>
            <w:proofErr w:type="gramStart"/>
            <w:r w:rsidRPr="000F2669">
              <w:rPr>
                <w:sz w:val="18"/>
                <w:szCs w:val="18"/>
              </w:rPr>
              <w:t>м</w:t>
            </w:r>
            <w:proofErr w:type="gramEnd"/>
            <w:r w:rsidRPr="000F2669">
              <w:rPr>
                <w:sz w:val="18"/>
                <w:szCs w:val="18"/>
              </w:rPr>
              <w:t>.</w:t>
            </w:r>
          </w:p>
        </w:tc>
      </w:tr>
      <w:tr w:rsidR="00A5284C" w:rsidRPr="000F2669" w:rsidTr="006974D3">
        <w:tc>
          <w:tcPr>
            <w:tcW w:w="471" w:type="dxa"/>
            <w:vMerge/>
          </w:tcPr>
          <w:p w:rsidR="00A5284C" w:rsidRPr="000F2669" w:rsidRDefault="00A5284C" w:rsidP="006974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</w:tcPr>
          <w:p w:rsidR="00A5284C" w:rsidRPr="000F2669" w:rsidRDefault="00A5284C" w:rsidP="006974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</w:tcPr>
          <w:p w:rsidR="00A5284C" w:rsidRPr="000F2669" w:rsidRDefault="00A5284C" w:rsidP="006974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</w:tcPr>
          <w:p w:rsidR="00A5284C" w:rsidRPr="000F2669" w:rsidRDefault="00A5284C" w:rsidP="006974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A5284C" w:rsidRPr="000F2669" w:rsidRDefault="00A5284C" w:rsidP="006974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F2669">
              <w:rPr>
                <w:sz w:val="18"/>
                <w:szCs w:val="18"/>
              </w:rPr>
              <w:t>1 полугодие</w:t>
            </w:r>
          </w:p>
          <w:p w:rsidR="00A5284C" w:rsidRPr="000F2669" w:rsidRDefault="00A5284C" w:rsidP="006974D3">
            <w:pPr>
              <w:rPr>
                <w:sz w:val="18"/>
                <w:szCs w:val="18"/>
              </w:rPr>
            </w:pPr>
            <w:r w:rsidRPr="000F2669">
              <w:rPr>
                <w:sz w:val="18"/>
                <w:szCs w:val="18"/>
              </w:rPr>
              <w:t>(куб.</w:t>
            </w:r>
            <w:proofErr w:type="gramStart"/>
            <w:r w:rsidRPr="000F2669">
              <w:rPr>
                <w:sz w:val="18"/>
                <w:szCs w:val="18"/>
              </w:rPr>
              <w:t>м</w:t>
            </w:r>
            <w:proofErr w:type="gramEnd"/>
            <w:r w:rsidRPr="000F2669">
              <w:rPr>
                <w:sz w:val="18"/>
                <w:szCs w:val="18"/>
              </w:rPr>
              <w:t>.)</w:t>
            </w:r>
          </w:p>
        </w:tc>
        <w:tc>
          <w:tcPr>
            <w:tcW w:w="1165" w:type="dxa"/>
          </w:tcPr>
          <w:p w:rsidR="00A5284C" w:rsidRPr="000F2669" w:rsidRDefault="00A5284C" w:rsidP="006974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F2669">
              <w:rPr>
                <w:sz w:val="18"/>
                <w:szCs w:val="18"/>
              </w:rPr>
              <w:t>2 полугодие</w:t>
            </w:r>
          </w:p>
          <w:p w:rsidR="00A5284C" w:rsidRPr="000F2669" w:rsidRDefault="00A5284C" w:rsidP="006974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F2669">
              <w:rPr>
                <w:sz w:val="18"/>
                <w:szCs w:val="18"/>
              </w:rPr>
              <w:t>(куб.</w:t>
            </w:r>
            <w:proofErr w:type="gramStart"/>
            <w:r w:rsidRPr="000F2669">
              <w:rPr>
                <w:sz w:val="18"/>
                <w:szCs w:val="18"/>
              </w:rPr>
              <w:t>м</w:t>
            </w:r>
            <w:proofErr w:type="gramEnd"/>
            <w:r w:rsidRPr="000F2669">
              <w:rPr>
                <w:sz w:val="18"/>
                <w:szCs w:val="18"/>
              </w:rPr>
              <w:t>.)</w:t>
            </w:r>
          </w:p>
        </w:tc>
        <w:tc>
          <w:tcPr>
            <w:tcW w:w="1165" w:type="dxa"/>
            <w:vMerge/>
          </w:tcPr>
          <w:p w:rsidR="00A5284C" w:rsidRPr="000F2669" w:rsidRDefault="00A5284C" w:rsidP="006974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284C" w:rsidRPr="000F2669" w:rsidTr="006974D3">
        <w:tc>
          <w:tcPr>
            <w:tcW w:w="471" w:type="dxa"/>
          </w:tcPr>
          <w:p w:rsidR="00A5284C" w:rsidRPr="000F2669" w:rsidRDefault="00A5284C" w:rsidP="006974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2669">
              <w:rPr>
                <w:sz w:val="18"/>
                <w:szCs w:val="18"/>
              </w:rPr>
              <w:t>1</w:t>
            </w:r>
          </w:p>
        </w:tc>
        <w:tc>
          <w:tcPr>
            <w:tcW w:w="1962" w:type="dxa"/>
          </w:tcPr>
          <w:p w:rsidR="00A5284C" w:rsidRPr="000F2669" w:rsidRDefault="00A5284C" w:rsidP="006974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2669">
              <w:rPr>
                <w:sz w:val="18"/>
                <w:szCs w:val="18"/>
              </w:rPr>
              <w:t>2</w:t>
            </w:r>
          </w:p>
        </w:tc>
        <w:tc>
          <w:tcPr>
            <w:tcW w:w="1962" w:type="dxa"/>
          </w:tcPr>
          <w:p w:rsidR="00A5284C" w:rsidRPr="000F2669" w:rsidRDefault="00A5284C" w:rsidP="006974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2669">
              <w:rPr>
                <w:sz w:val="18"/>
                <w:szCs w:val="18"/>
              </w:rPr>
              <w:t>3</w:t>
            </w:r>
          </w:p>
        </w:tc>
        <w:tc>
          <w:tcPr>
            <w:tcW w:w="1962" w:type="dxa"/>
          </w:tcPr>
          <w:p w:rsidR="00A5284C" w:rsidRPr="000F2669" w:rsidRDefault="00A5284C" w:rsidP="006974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2669">
              <w:rPr>
                <w:sz w:val="18"/>
                <w:szCs w:val="18"/>
              </w:rPr>
              <w:t>4</w:t>
            </w:r>
          </w:p>
        </w:tc>
        <w:tc>
          <w:tcPr>
            <w:tcW w:w="1165" w:type="dxa"/>
          </w:tcPr>
          <w:p w:rsidR="00A5284C" w:rsidRPr="000F2669" w:rsidRDefault="00A5284C" w:rsidP="006974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2669">
              <w:rPr>
                <w:sz w:val="18"/>
                <w:szCs w:val="18"/>
              </w:rPr>
              <w:t>5</w:t>
            </w:r>
          </w:p>
        </w:tc>
        <w:tc>
          <w:tcPr>
            <w:tcW w:w="1165" w:type="dxa"/>
          </w:tcPr>
          <w:p w:rsidR="00A5284C" w:rsidRPr="000F2669" w:rsidRDefault="00A5284C" w:rsidP="006974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2669">
              <w:rPr>
                <w:sz w:val="18"/>
                <w:szCs w:val="18"/>
              </w:rPr>
              <w:t>6</w:t>
            </w:r>
          </w:p>
        </w:tc>
        <w:tc>
          <w:tcPr>
            <w:tcW w:w="1165" w:type="dxa"/>
          </w:tcPr>
          <w:p w:rsidR="00A5284C" w:rsidRPr="000F2669" w:rsidRDefault="00A5284C" w:rsidP="006974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2669">
              <w:rPr>
                <w:sz w:val="18"/>
                <w:szCs w:val="18"/>
              </w:rPr>
              <w:t>7</w:t>
            </w:r>
          </w:p>
        </w:tc>
      </w:tr>
    </w:tbl>
    <w:p w:rsidR="00A5284C" w:rsidRDefault="00A5284C" w:rsidP="00A5284C"/>
    <w:p w:rsidR="0004024B" w:rsidRDefault="0004024B"/>
    <w:sectPr w:rsidR="0004024B" w:rsidSect="002F2778">
      <w:pgSz w:w="11905" w:h="16838"/>
      <w:pgMar w:top="794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5284C"/>
    <w:rsid w:val="00000042"/>
    <w:rsid w:val="00001D15"/>
    <w:rsid w:val="000040D4"/>
    <w:rsid w:val="000065F2"/>
    <w:rsid w:val="00010D16"/>
    <w:rsid w:val="000129BA"/>
    <w:rsid w:val="00015612"/>
    <w:rsid w:val="000223B5"/>
    <w:rsid w:val="00031A98"/>
    <w:rsid w:val="00032908"/>
    <w:rsid w:val="00032F3E"/>
    <w:rsid w:val="00032FF9"/>
    <w:rsid w:val="0004024B"/>
    <w:rsid w:val="0005278B"/>
    <w:rsid w:val="00054AAB"/>
    <w:rsid w:val="00061C83"/>
    <w:rsid w:val="0006260B"/>
    <w:rsid w:val="0006538B"/>
    <w:rsid w:val="0007041C"/>
    <w:rsid w:val="000708F2"/>
    <w:rsid w:val="00073F16"/>
    <w:rsid w:val="00076697"/>
    <w:rsid w:val="00076CBD"/>
    <w:rsid w:val="00077793"/>
    <w:rsid w:val="00083BBB"/>
    <w:rsid w:val="0008616F"/>
    <w:rsid w:val="000A016E"/>
    <w:rsid w:val="000A15C9"/>
    <w:rsid w:val="000A1AB1"/>
    <w:rsid w:val="000A30A3"/>
    <w:rsid w:val="000A31F4"/>
    <w:rsid w:val="000A6DB7"/>
    <w:rsid w:val="000B007B"/>
    <w:rsid w:val="000B0BAD"/>
    <w:rsid w:val="000B3D28"/>
    <w:rsid w:val="000C18D5"/>
    <w:rsid w:val="000D03CE"/>
    <w:rsid w:val="000D1D2C"/>
    <w:rsid w:val="000D3454"/>
    <w:rsid w:val="000E11F8"/>
    <w:rsid w:val="000E2EC5"/>
    <w:rsid w:val="000E5467"/>
    <w:rsid w:val="000F0973"/>
    <w:rsid w:val="0010123A"/>
    <w:rsid w:val="00104999"/>
    <w:rsid w:val="00104BD0"/>
    <w:rsid w:val="00106CCA"/>
    <w:rsid w:val="001115DC"/>
    <w:rsid w:val="00111EF3"/>
    <w:rsid w:val="001150A7"/>
    <w:rsid w:val="00117045"/>
    <w:rsid w:val="00120C89"/>
    <w:rsid w:val="001246A6"/>
    <w:rsid w:val="00145397"/>
    <w:rsid w:val="00154F94"/>
    <w:rsid w:val="0016541D"/>
    <w:rsid w:val="00165B95"/>
    <w:rsid w:val="001718D2"/>
    <w:rsid w:val="001774C9"/>
    <w:rsid w:val="001776EE"/>
    <w:rsid w:val="0017796B"/>
    <w:rsid w:val="001801E6"/>
    <w:rsid w:val="0018341E"/>
    <w:rsid w:val="00183A41"/>
    <w:rsid w:val="00186970"/>
    <w:rsid w:val="0018734B"/>
    <w:rsid w:val="00187E3B"/>
    <w:rsid w:val="00192441"/>
    <w:rsid w:val="001926EE"/>
    <w:rsid w:val="001947C4"/>
    <w:rsid w:val="0019504E"/>
    <w:rsid w:val="00195AC0"/>
    <w:rsid w:val="00197D1A"/>
    <w:rsid w:val="001A1609"/>
    <w:rsid w:val="001A5EDA"/>
    <w:rsid w:val="001A66A8"/>
    <w:rsid w:val="001B14DB"/>
    <w:rsid w:val="001B288A"/>
    <w:rsid w:val="001B4B85"/>
    <w:rsid w:val="001C55B0"/>
    <w:rsid w:val="001D109C"/>
    <w:rsid w:val="001D3008"/>
    <w:rsid w:val="001D3054"/>
    <w:rsid w:val="001D46A0"/>
    <w:rsid w:val="001D5505"/>
    <w:rsid w:val="001D6D48"/>
    <w:rsid w:val="001E1ADC"/>
    <w:rsid w:val="001E27EF"/>
    <w:rsid w:val="001E3815"/>
    <w:rsid w:val="001F0FF7"/>
    <w:rsid w:val="001F432F"/>
    <w:rsid w:val="001F4A4A"/>
    <w:rsid w:val="001F5DFE"/>
    <w:rsid w:val="001F6EDA"/>
    <w:rsid w:val="002004D0"/>
    <w:rsid w:val="002005A4"/>
    <w:rsid w:val="00202ECF"/>
    <w:rsid w:val="00203F7B"/>
    <w:rsid w:val="00205EB3"/>
    <w:rsid w:val="0020673B"/>
    <w:rsid w:val="002100A3"/>
    <w:rsid w:val="00214FF4"/>
    <w:rsid w:val="00215543"/>
    <w:rsid w:val="00215FAC"/>
    <w:rsid w:val="00220857"/>
    <w:rsid w:val="00220B6B"/>
    <w:rsid w:val="0022164B"/>
    <w:rsid w:val="002237E3"/>
    <w:rsid w:val="0022579A"/>
    <w:rsid w:val="00225EB9"/>
    <w:rsid w:val="00226769"/>
    <w:rsid w:val="00227D7C"/>
    <w:rsid w:val="002334F9"/>
    <w:rsid w:val="00236551"/>
    <w:rsid w:val="002455F7"/>
    <w:rsid w:val="002508C5"/>
    <w:rsid w:val="00252B21"/>
    <w:rsid w:val="00252E16"/>
    <w:rsid w:val="0025460C"/>
    <w:rsid w:val="0025586A"/>
    <w:rsid w:val="0025634B"/>
    <w:rsid w:val="0026117E"/>
    <w:rsid w:val="00261793"/>
    <w:rsid w:val="0026189A"/>
    <w:rsid w:val="0026293C"/>
    <w:rsid w:val="002638EF"/>
    <w:rsid w:val="0026626A"/>
    <w:rsid w:val="00271DBE"/>
    <w:rsid w:val="00273487"/>
    <w:rsid w:val="0027702C"/>
    <w:rsid w:val="00277560"/>
    <w:rsid w:val="00277C50"/>
    <w:rsid w:val="00282D3B"/>
    <w:rsid w:val="00282EE4"/>
    <w:rsid w:val="00290B6D"/>
    <w:rsid w:val="00292617"/>
    <w:rsid w:val="00294259"/>
    <w:rsid w:val="002956B8"/>
    <w:rsid w:val="002A2791"/>
    <w:rsid w:val="002A322D"/>
    <w:rsid w:val="002A5FDD"/>
    <w:rsid w:val="002A60F7"/>
    <w:rsid w:val="002A7A2A"/>
    <w:rsid w:val="002B0D56"/>
    <w:rsid w:val="002B3C39"/>
    <w:rsid w:val="002B52F2"/>
    <w:rsid w:val="002B7BF6"/>
    <w:rsid w:val="002C034F"/>
    <w:rsid w:val="002C281F"/>
    <w:rsid w:val="002C5FA6"/>
    <w:rsid w:val="002C6EA3"/>
    <w:rsid w:val="002D4AFB"/>
    <w:rsid w:val="002E062D"/>
    <w:rsid w:val="002E1394"/>
    <w:rsid w:val="002E1C07"/>
    <w:rsid w:val="002E4B75"/>
    <w:rsid w:val="002E5401"/>
    <w:rsid w:val="002E6223"/>
    <w:rsid w:val="002E6584"/>
    <w:rsid w:val="002E66F4"/>
    <w:rsid w:val="002F02A6"/>
    <w:rsid w:val="002F577E"/>
    <w:rsid w:val="002F5D5F"/>
    <w:rsid w:val="002F7FF5"/>
    <w:rsid w:val="00300796"/>
    <w:rsid w:val="003020A4"/>
    <w:rsid w:val="003051FC"/>
    <w:rsid w:val="00306BA0"/>
    <w:rsid w:val="003179A3"/>
    <w:rsid w:val="00320123"/>
    <w:rsid w:val="00321135"/>
    <w:rsid w:val="00321703"/>
    <w:rsid w:val="00323452"/>
    <w:rsid w:val="003257DA"/>
    <w:rsid w:val="00326FC7"/>
    <w:rsid w:val="00327CF6"/>
    <w:rsid w:val="00330C54"/>
    <w:rsid w:val="00331FB3"/>
    <w:rsid w:val="003379D0"/>
    <w:rsid w:val="00341176"/>
    <w:rsid w:val="003411EC"/>
    <w:rsid w:val="00343AD5"/>
    <w:rsid w:val="00355F3D"/>
    <w:rsid w:val="00362C3B"/>
    <w:rsid w:val="00367D42"/>
    <w:rsid w:val="00387030"/>
    <w:rsid w:val="00396BC7"/>
    <w:rsid w:val="003A0E0B"/>
    <w:rsid w:val="003A1B2C"/>
    <w:rsid w:val="003A2154"/>
    <w:rsid w:val="003A25D7"/>
    <w:rsid w:val="003A2D0B"/>
    <w:rsid w:val="003A5373"/>
    <w:rsid w:val="003A62E1"/>
    <w:rsid w:val="003A6653"/>
    <w:rsid w:val="003A7CE6"/>
    <w:rsid w:val="003B6627"/>
    <w:rsid w:val="003B7A33"/>
    <w:rsid w:val="003C48DC"/>
    <w:rsid w:val="003C4E45"/>
    <w:rsid w:val="003C6ABD"/>
    <w:rsid w:val="003C6C02"/>
    <w:rsid w:val="003C6D08"/>
    <w:rsid w:val="003C6D19"/>
    <w:rsid w:val="003C700B"/>
    <w:rsid w:val="003D00A0"/>
    <w:rsid w:val="003D7CCE"/>
    <w:rsid w:val="003E1B8F"/>
    <w:rsid w:val="003E5686"/>
    <w:rsid w:val="003F72E5"/>
    <w:rsid w:val="00401198"/>
    <w:rsid w:val="0040165A"/>
    <w:rsid w:val="00401CD4"/>
    <w:rsid w:val="004026F8"/>
    <w:rsid w:val="00402C48"/>
    <w:rsid w:val="00405CC7"/>
    <w:rsid w:val="00405FEA"/>
    <w:rsid w:val="004150FF"/>
    <w:rsid w:val="004154C7"/>
    <w:rsid w:val="0041650B"/>
    <w:rsid w:val="00417477"/>
    <w:rsid w:val="00421CD1"/>
    <w:rsid w:val="00422E07"/>
    <w:rsid w:val="00423BBE"/>
    <w:rsid w:val="00424437"/>
    <w:rsid w:val="00424A50"/>
    <w:rsid w:val="0042533D"/>
    <w:rsid w:val="0042571C"/>
    <w:rsid w:val="00425FB7"/>
    <w:rsid w:val="00433354"/>
    <w:rsid w:val="00433CAF"/>
    <w:rsid w:val="00434387"/>
    <w:rsid w:val="00437A2C"/>
    <w:rsid w:val="00440093"/>
    <w:rsid w:val="00440C39"/>
    <w:rsid w:val="00447B67"/>
    <w:rsid w:val="00453EDA"/>
    <w:rsid w:val="00456A9B"/>
    <w:rsid w:val="00472310"/>
    <w:rsid w:val="00473126"/>
    <w:rsid w:val="00474179"/>
    <w:rsid w:val="00475AC5"/>
    <w:rsid w:val="00476F4B"/>
    <w:rsid w:val="00480FB2"/>
    <w:rsid w:val="00483458"/>
    <w:rsid w:val="00484973"/>
    <w:rsid w:val="00485567"/>
    <w:rsid w:val="004904AD"/>
    <w:rsid w:val="0049115E"/>
    <w:rsid w:val="004911F6"/>
    <w:rsid w:val="00493312"/>
    <w:rsid w:val="00493FC5"/>
    <w:rsid w:val="00496627"/>
    <w:rsid w:val="00496EB1"/>
    <w:rsid w:val="004A0C24"/>
    <w:rsid w:val="004A2ABC"/>
    <w:rsid w:val="004A6DB2"/>
    <w:rsid w:val="004B2DA0"/>
    <w:rsid w:val="004B43F8"/>
    <w:rsid w:val="004C3768"/>
    <w:rsid w:val="004C47A3"/>
    <w:rsid w:val="004C7650"/>
    <w:rsid w:val="004C7B0A"/>
    <w:rsid w:val="004D06C2"/>
    <w:rsid w:val="004D2273"/>
    <w:rsid w:val="004D4A81"/>
    <w:rsid w:val="004D5955"/>
    <w:rsid w:val="004D756B"/>
    <w:rsid w:val="004E069B"/>
    <w:rsid w:val="004E7E7A"/>
    <w:rsid w:val="004E7E81"/>
    <w:rsid w:val="004F0166"/>
    <w:rsid w:val="004F1291"/>
    <w:rsid w:val="004F5229"/>
    <w:rsid w:val="004F6001"/>
    <w:rsid w:val="004F60FD"/>
    <w:rsid w:val="0050008C"/>
    <w:rsid w:val="0050589C"/>
    <w:rsid w:val="005076FD"/>
    <w:rsid w:val="00516DB6"/>
    <w:rsid w:val="0052064B"/>
    <w:rsid w:val="00524058"/>
    <w:rsid w:val="0053164E"/>
    <w:rsid w:val="00536078"/>
    <w:rsid w:val="00536F4C"/>
    <w:rsid w:val="0053755D"/>
    <w:rsid w:val="00541CDA"/>
    <w:rsid w:val="005425BA"/>
    <w:rsid w:val="00545F5D"/>
    <w:rsid w:val="005474AB"/>
    <w:rsid w:val="00551939"/>
    <w:rsid w:val="00554FC2"/>
    <w:rsid w:val="00555A17"/>
    <w:rsid w:val="0055776A"/>
    <w:rsid w:val="005617F4"/>
    <w:rsid w:val="00562192"/>
    <w:rsid w:val="00562970"/>
    <w:rsid w:val="005645DD"/>
    <w:rsid w:val="00564825"/>
    <w:rsid w:val="0056576F"/>
    <w:rsid w:val="00571469"/>
    <w:rsid w:val="00574054"/>
    <w:rsid w:val="00581922"/>
    <w:rsid w:val="00582697"/>
    <w:rsid w:val="00587C1A"/>
    <w:rsid w:val="0059129F"/>
    <w:rsid w:val="00597599"/>
    <w:rsid w:val="005A35FA"/>
    <w:rsid w:val="005A4CF3"/>
    <w:rsid w:val="005A645E"/>
    <w:rsid w:val="005B00E7"/>
    <w:rsid w:val="005B2C15"/>
    <w:rsid w:val="005B5C30"/>
    <w:rsid w:val="005C121C"/>
    <w:rsid w:val="005C1C08"/>
    <w:rsid w:val="005C7EEC"/>
    <w:rsid w:val="005D08B9"/>
    <w:rsid w:val="005D4193"/>
    <w:rsid w:val="005E1E96"/>
    <w:rsid w:val="005E45BA"/>
    <w:rsid w:val="005E486D"/>
    <w:rsid w:val="005E5311"/>
    <w:rsid w:val="005E5779"/>
    <w:rsid w:val="005E7D35"/>
    <w:rsid w:val="005F039F"/>
    <w:rsid w:val="005F0FA1"/>
    <w:rsid w:val="005F4871"/>
    <w:rsid w:val="005F76E6"/>
    <w:rsid w:val="00603BF7"/>
    <w:rsid w:val="0060711D"/>
    <w:rsid w:val="0061519B"/>
    <w:rsid w:val="00617666"/>
    <w:rsid w:val="00620993"/>
    <w:rsid w:val="0062507F"/>
    <w:rsid w:val="00627347"/>
    <w:rsid w:val="00631C6F"/>
    <w:rsid w:val="00631CCA"/>
    <w:rsid w:val="00632FD6"/>
    <w:rsid w:val="00633847"/>
    <w:rsid w:val="00635605"/>
    <w:rsid w:val="00644878"/>
    <w:rsid w:val="00644E09"/>
    <w:rsid w:val="00646383"/>
    <w:rsid w:val="00647771"/>
    <w:rsid w:val="00654C76"/>
    <w:rsid w:val="00660EEA"/>
    <w:rsid w:val="0066151A"/>
    <w:rsid w:val="00665232"/>
    <w:rsid w:val="00665274"/>
    <w:rsid w:val="00665315"/>
    <w:rsid w:val="0066721A"/>
    <w:rsid w:val="00667B3E"/>
    <w:rsid w:val="00675119"/>
    <w:rsid w:val="00675D6E"/>
    <w:rsid w:val="00684072"/>
    <w:rsid w:val="006848B2"/>
    <w:rsid w:val="00686F6F"/>
    <w:rsid w:val="006909F2"/>
    <w:rsid w:val="006A1217"/>
    <w:rsid w:val="006A19A6"/>
    <w:rsid w:val="006A500C"/>
    <w:rsid w:val="006A60AF"/>
    <w:rsid w:val="006B1AAE"/>
    <w:rsid w:val="006C5F9C"/>
    <w:rsid w:val="006C6831"/>
    <w:rsid w:val="006C6E96"/>
    <w:rsid w:val="006D099E"/>
    <w:rsid w:val="006D1359"/>
    <w:rsid w:val="006D27CE"/>
    <w:rsid w:val="006D4A86"/>
    <w:rsid w:val="006E4094"/>
    <w:rsid w:val="006E5C18"/>
    <w:rsid w:val="006E7D13"/>
    <w:rsid w:val="006F003A"/>
    <w:rsid w:val="006F0794"/>
    <w:rsid w:val="006F563B"/>
    <w:rsid w:val="006F74CC"/>
    <w:rsid w:val="00703399"/>
    <w:rsid w:val="00703BD8"/>
    <w:rsid w:val="00714B30"/>
    <w:rsid w:val="0071552C"/>
    <w:rsid w:val="00717121"/>
    <w:rsid w:val="007257A0"/>
    <w:rsid w:val="007304EE"/>
    <w:rsid w:val="0073136A"/>
    <w:rsid w:val="007320A6"/>
    <w:rsid w:val="00734FDE"/>
    <w:rsid w:val="007378C2"/>
    <w:rsid w:val="00740A99"/>
    <w:rsid w:val="00740EE9"/>
    <w:rsid w:val="00741E2A"/>
    <w:rsid w:val="0074236E"/>
    <w:rsid w:val="00743F2A"/>
    <w:rsid w:val="00747923"/>
    <w:rsid w:val="007508E8"/>
    <w:rsid w:val="0075108D"/>
    <w:rsid w:val="0075253B"/>
    <w:rsid w:val="00755B5F"/>
    <w:rsid w:val="00756071"/>
    <w:rsid w:val="00756FBC"/>
    <w:rsid w:val="00764145"/>
    <w:rsid w:val="00771774"/>
    <w:rsid w:val="00774202"/>
    <w:rsid w:val="00774294"/>
    <w:rsid w:val="00780F0D"/>
    <w:rsid w:val="0078489E"/>
    <w:rsid w:val="0078605A"/>
    <w:rsid w:val="007865A6"/>
    <w:rsid w:val="00786C8C"/>
    <w:rsid w:val="007917B5"/>
    <w:rsid w:val="00792C78"/>
    <w:rsid w:val="00794538"/>
    <w:rsid w:val="007961BE"/>
    <w:rsid w:val="007961C2"/>
    <w:rsid w:val="00797E32"/>
    <w:rsid w:val="007A1950"/>
    <w:rsid w:val="007B3B01"/>
    <w:rsid w:val="007B4BC9"/>
    <w:rsid w:val="007C11C6"/>
    <w:rsid w:val="007C548D"/>
    <w:rsid w:val="007C6D95"/>
    <w:rsid w:val="007D3910"/>
    <w:rsid w:val="007D6E82"/>
    <w:rsid w:val="007E21F6"/>
    <w:rsid w:val="007E2463"/>
    <w:rsid w:val="007E34FA"/>
    <w:rsid w:val="007E45E8"/>
    <w:rsid w:val="007E616C"/>
    <w:rsid w:val="007F0E88"/>
    <w:rsid w:val="007F0F17"/>
    <w:rsid w:val="007F4254"/>
    <w:rsid w:val="007F5FEA"/>
    <w:rsid w:val="00804044"/>
    <w:rsid w:val="008069E8"/>
    <w:rsid w:val="008076ED"/>
    <w:rsid w:val="008107E6"/>
    <w:rsid w:val="00810A51"/>
    <w:rsid w:val="008114A1"/>
    <w:rsid w:val="00817410"/>
    <w:rsid w:val="00822020"/>
    <w:rsid w:val="00822438"/>
    <w:rsid w:val="008242E2"/>
    <w:rsid w:val="00832A62"/>
    <w:rsid w:val="008453D3"/>
    <w:rsid w:val="008466C1"/>
    <w:rsid w:val="00846B01"/>
    <w:rsid w:val="00847FC9"/>
    <w:rsid w:val="00853735"/>
    <w:rsid w:val="00854C60"/>
    <w:rsid w:val="00855841"/>
    <w:rsid w:val="00855996"/>
    <w:rsid w:val="008656B8"/>
    <w:rsid w:val="00870003"/>
    <w:rsid w:val="008723C2"/>
    <w:rsid w:val="00872459"/>
    <w:rsid w:val="008748F3"/>
    <w:rsid w:val="008824B8"/>
    <w:rsid w:val="00885690"/>
    <w:rsid w:val="008865DA"/>
    <w:rsid w:val="00886B5D"/>
    <w:rsid w:val="008874A9"/>
    <w:rsid w:val="008876C8"/>
    <w:rsid w:val="008910DB"/>
    <w:rsid w:val="008914FB"/>
    <w:rsid w:val="00896EAE"/>
    <w:rsid w:val="008A1058"/>
    <w:rsid w:val="008A1A3B"/>
    <w:rsid w:val="008A2242"/>
    <w:rsid w:val="008A494F"/>
    <w:rsid w:val="008B030C"/>
    <w:rsid w:val="008B5A09"/>
    <w:rsid w:val="008B64F3"/>
    <w:rsid w:val="008C142E"/>
    <w:rsid w:val="008C599A"/>
    <w:rsid w:val="008D075B"/>
    <w:rsid w:val="008D16EE"/>
    <w:rsid w:val="008D38AA"/>
    <w:rsid w:val="008D49C4"/>
    <w:rsid w:val="008D5475"/>
    <w:rsid w:val="008E0EF8"/>
    <w:rsid w:val="008E38D4"/>
    <w:rsid w:val="008F3CBF"/>
    <w:rsid w:val="008F4FFA"/>
    <w:rsid w:val="008F7F38"/>
    <w:rsid w:val="00900A92"/>
    <w:rsid w:val="00901276"/>
    <w:rsid w:val="00903FEB"/>
    <w:rsid w:val="00914728"/>
    <w:rsid w:val="0091634A"/>
    <w:rsid w:val="0091644E"/>
    <w:rsid w:val="00917F81"/>
    <w:rsid w:val="009205CC"/>
    <w:rsid w:val="00924F3A"/>
    <w:rsid w:val="00925551"/>
    <w:rsid w:val="0092668E"/>
    <w:rsid w:val="00927117"/>
    <w:rsid w:val="00927A3C"/>
    <w:rsid w:val="00927F90"/>
    <w:rsid w:val="00930030"/>
    <w:rsid w:val="00931BB1"/>
    <w:rsid w:val="00932ABE"/>
    <w:rsid w:val="009350CE"/>
    <w:rsid w:val="00940E88"/>
    <w:rsid w:val="009417AA"/>
    <w:rsid w:val="00950B90"/>
    <w:rsid w:val="009522DB"/>
    <w:rsid w:val="00953B4F"/>
    <w:rsid w:val="00954788"/>
    <w:rsid w:val="00960652"/>
    <w:rsid w:val="00964EE3"/>
    <w:rsid w:val="00970F82"/>
    <w:rsid w:val="00970F85"/>
    <w:rsid w:val="0098100F"/>
    <w:rsid w:val="00986AD8"/>
    <w:rsid w:val="00986FD5"/>
    <w:rsid w:val="00992671"/>
    <w:rsid w:val="0099524E"/>
    <w:rsid w:val="00995D04"/>
    <w:rsid w:val="009973B5"/>
    <w:rsid w:val="00997D80"/>
    <w:rsid w:val="009A7F6D"/>
    <w:rsid w:val="009B3CBE"/>
    <w:rsid w:val="009B406F"/>
    <w:rsid w:val="009B4512"/>
    <w:rsid w:val="009B46F6"/>
    <w:rsid w:val="009B484F"/>
    <w:rsid w:val="009B52BC"/>
    <w:rsid w:val="009B588C"/>
    <w:rsid w:val="009B6E31"/>
    <w:rsid w:val="009C3007"/>
    <w:rsid w:val="009C37D4"/>
    <w:rsid w:val="009C47ED"/>
    <w:rsid w:val="009C4D9A"/>
    <w:rsid w:val="009C5C61"/>
    <w:rsid w:val="009D02C2"/>
    <w:rsid w:val="009D209E"/>
    <w:rsid w:val="009D3FB6"/>
    <w:rsid w:val="009D6A1F"/>
    <w:rsid w:val="009E093E"/>
    <w:rsid w:val="009E0CD7"/>
    <w:rsid w:val="009F0914"/>
    <w:rsid w:val="009F15D4"/>
    <w:rsid w:val="009F3755"/>
    <w:rsid w:val="00A03597"/>
    <w:rsid w:val="00A03761"/>
    <w:rsid w:val="00A1197F"/>
    <w:rsid w:val="00A16F12"/>
    <w:rsid w:val="00A346E0"/>
    <w:rsid w:val="00A44022"/>
    <w:rsid w:val="00A47E6E"/>
    <w:rsid w:val="00A50330"/>
    <w:rsid w:val="00A5284C"/>
    <w:rsid w:val="00A5560C"/>
    <w:rsid w:val="00A55C91"/>
    <w:rsid w:val="00A56FA4"/>
    <w:rsid w:val="00A57961"/>
    <w:rsid w:val="00A60D2A"/>
    <w:rsid w:val="00A63D4C"/>
    <w:rsid w:val="00A64121"/>
    <w:rsid w:val="00A70061"/>
    <w:rsid w:val="00A717AB"/>
    <w:rsid w:val="00A724D6"/>
    <w:rsid w:val="00A745CF"/>
    <w:rsid w:val="00A81700"/>
    <w:rsid w:val="00A81738"/>
    <w:rsid w:val="00A8198F"/>
    <w:rsid w:val="00A83B98"/>
    <w:rsid w:val="00A8461F"/>
    <w:rsid w:val="00A91E5D"/>
    <w:rsid w:val="00A9642D"/>
    <w:rsid w:val="00A968B4"/>
    <w:rsid w:val="00A96F5A"/>
    <w:rsid w:val="00AA0C6D"/>
    <w:rsid w:val="00AA3F44"/>
    <w:rsid w:val="00AA5E09"/>
    <w:rsid w:val="00AB0359"/>
    <w:rsid w:val="00AB250F"/>
    <w:rsid w:val="00AB3115"/>
    <w:rsid w:val="00AB5DEE"/>
    <w:rsid w:val="00AC2076"/>
    <w:rsid w:val="00AC3713"/>
    <w:rsid w:val="00AC412B"/>
    <w:rsid w:val="00AC7C06"/>
    <w:rsid w:val="00AC7DB3"/>
    <w:rsid w:val="00AD10AD"/>
    <w:rsid w:val="00AD42C7"/>
    <w:rsid w:val="00AE15E3"/>
    <w:rsid w:val="00AE19BC"/>
    <w:rsid w:val="00AE2477"/>
    <w:rsid w:val="00AE2DFF"/>
    <w:rsid w:val="00AE47E8"/>
    <w:rsid w:val="00AE6964"/>
    <w:rsid w:val="00AF2423"/>
    <w:rsid w:val="00AF3F7E"/>
    <w:rsid w:val="00AF7FBB"/>
    <w:rsid w:val="00B0203C"/>
    <w:rsid w:val="00B031FE"/>
    <w:rsid w:val="00B04007"/>
    <w:rsid w:val="00B05158"/>
    <w:rsid w:val="00B06638"/>
    <w:rsid w:val="00B10520"/>
    <w:rsid w:val="00B125AA"/>
    <w:rsid w:val="00B136E0"/>
    <w:rsid w:val="00B1624B"/>
    <w:rsid w:val="00B1645F"/>
    <w:rsid w:val="00B22097"/>
    <w:rsid w:val="00B2307B"/>
    <w:rsid w:val="00B26AC3"/>
    <w:rsid w:val="00B317CA"/>
    <w:rsid w:val="00B31C87"/>
    <w:rsid w:val="00B331F1"/>
    <w:rsid w:val="00B333DB"/>
    <w:rsid w:val="00B33D84"/>
    <w:rsid w:val="00B33E79"/>
    <w:rsid w:val="00B35456"/>
    <w:rsid w:val="00B35EB2"/>
    <w:rsid w:val="00B40952"/>
    <w:rsid w:val="00B45774"/>
    <w:rsid w:val="00B46657"/>
    <w:rsid w:val="00B529D3"/>
    <w:rsid w:val="00B52AE0"/>
    <w:rsid w:val="00B531D9"/>
    <w:rsid w:val="00B55383"/>
    <w:rsid w:val="00B60006"/>
    <w:rsid w:val="00B64DD8"/>
    <w:rsid w:val="00B65AE9"/>
    <w:rsid w:val="00B70E5B"/>
    <w:rsid w:val="00B74D32"/>
    <w:rsid w:val="00B75A28"/>
    <w:rsid w:val="00B766A9"/>
    <w:rsid w:val="00B80EF1"/>
    <w:rsid w:val="00B81DD1"/>
    <w:rsid w:val="00B86D85"/>
    <w:rsid w:val="00B871D3"/>
    <w:rsid w:val="00B9064D"/>
    <w:rsid w:val="00B90794"/>
    <w:rsid w:val="00B9129A"/>
    <w:rsid w:val="00B930AD"/>
    <w:rsid w:val="00B93877"/>
    <w:rsid w:val="00B952D4"/>
    <w:rsid w:val="00B95D74"/>
    <w:rsid w:val="00B95D9B"/>
    <w:rsid w:val="00BA2F57"/>
    <w:rsid w:val="00BA6BE3"/>
    <w:rsid w:val="00BA7627"/>
    <w:rsid w:val="00BB135F"/>
    <w:rsid w:val="00BB4F94"/>
    <w:rsid w:val="00BB7B48"/>
    <w:rsid w:val="00BC17D5"/>
    <w:rsid w:val="00BD0858"/>
    <w:rsid w:val="00BD4758"/>
    <w:rsid w:val="00BD665A"/>
    <w:rsid w:val="00BD7BF9"/>
    <w:rsid w:val="00BE0459"/>
    <w:rsid w:val="00BF4AA4"/>
    <w:rsid w:val="00BF7147"/>
    <w:rsid w:val="00C0031D"/>
    <w:rsid w:val="00C01BBE"/>
    <w:rsid w:val="00C07BFC"/>
    <w:rsid w:val="00C1205A"/>
    <w:rsid w:val="00C13C0A"/>
    <w:rsid w:val="00C14197"/>
    <w:rsid w:val="00C14D4A"/>
    <w:rsid w:val="00C239EA"/>
    <w:rsid w:val="00C267D5"/>
    <w:rsid w:val="00C27EDE"/>
    <w:rsid w:val="00C35C3D"/>
    <w:rsid w:val="00C368E9"/>
    <w:rsid w:val="00C369C2"/>
    <w:rsid w:val="00C41C1C"/>
    <w:rsid w:val="00C426B6"/>
    <w:rsid w:val="00C4453E"/>
    <w:rsid w:val="00C44E0F"/>
    <w:rsid w:val="00C44F98"/>
    <w:rsid w:val="00C47CFF"/>
    <w:rsid w:val="00C50078"/>
    <w:rsid w:val="00C51334"/>
    <w:rsid w:val="00C52DD7"/>
    <w:rsid w:val="00C52E7C"/>
    <w:rsid w:val="00C55D61"/>
    <w:rsid w:val="00C61EAB"/>
    <w:rsid w:val="00C62024"/>
    <w:rsid w:val="00C6456B"/>
    <w:rsid w:val="00C712E2"/>
    <w:rsid w:val="00C72123"/>
    <w:rsid w:val="00C770FE"/>
    <w:rsid w:val="00C80C82"/>
    <w:rsid w:val="00C842CF"/>
    <w:rsid w:val="00C85E45"/>
    <w:rsid w:val="00C8645C"/>
    <w:rsid w:val="00C908EA"/>
    <w:rsid w:val="00C90D8F"/>
    <w:rsid w:val="00C9440C"/>
    <w:rsid w:val="00C956B2"/>
    <w:rsid w:val="00C97DD7"/>
    <w:rsid w:val="00CA1273"/>
    <w:rsid w:val="00CA6D03"/>
    <w:rsid w:val="00CB5157"/>
    <w:rsid w:val="00CB74AF"/>
    <w:rsid w:val="00CB7695"/>
    <w:rsid w:val="00CC5E6E"/>
    <w:rsid w:val="00CD36DF"/>
    <w:rsid w:val="00CD4164"/>
    <w:rsid w:val="00CD4B59"/>
    <w:rsid w:val="00CD50D7"/>
    <w:rsid w:val="00CE00F7"/>
    <w:rsid w:val="00CE1237"/>
    <w:rsid w:val="00CE1577"/>
    <w:rsid w:val="00CE7EBB"/>
    <w:rsid w:val="00CF08C0"/>
    <w:rsid w:val="00CF1AA0"/>
    <w:rsid w:val="00CF30E4"/>
    <w:rsid w:val="00D06B59"/>
    <w:rsid w:val="00D13ABB"/>
    <w:rsid w:val="00D143AE"/>
    <w:rsid w:val="00D15402"/>
    <w:rsid w:val="00D1766C"/>
    <w:rsid w:val="00D20978"/>
    <w:rsid w:val="00D21577"/>
    <w:rsid w:val="00D23368"/>
    <w:rsid w:val="00D236C5"/>
    <w:rsid w:val="00D23E4D"/>
    <w:rsid w:val="00D25CF4"/>
    <w:rsid w:val="00D27D6B"/>
    <w:rsid w:val="00D32668"/>
    <w:rsid w:val="00D331F3"/>
    <w:rsid w:val="00D33E53"/>
    <w:rsid w:val="00D355D8"/>
    <w:rsid w:val="00D3597A"/>
    <w:rsid w:val="00D361FA"/>
    <w:rsid w:val="00D37435"/>
    <w:rsid w:val="00D37EDC"/>
    <w:rsid w:val="00D51527"/>
    <w:rsid w:val="00D55A5A"/>
    <w:rsid w:val="00D55B3F"/>
    <w:rsid w:val="00D601C9"/>
    <w:rsid w:val="00D60F6D"/>
    <w:rsid w:val="00D657E1"/>
    <w:rsid w:val="00D66E12"/>
    <w:rsid w:val="00D80608"/>
    <w:rsid w:val="00D82821"/>
    <w:rsid w:val="00D8383B"/>
    <w:rsid w:val="00D83874"/>
    <w:rsid w:val="00D84E70"/>
    <w:rsid w:val="00D8675B"/>
    <w:rsid w:val="00D93907"/>
    <w:rsid w:val="00DA05D5"/>
    <w:rsid w:val="00DA0BA4"/>
    <w:rsid w:val="00DA23AE"/>
    <w:rsid w:val="00DA2951"/>
    <w:rsid w:val="00DA382E"/>
    <w:rsid w:val="00DA7383"/>
    <w:rsid w:val="00DB04DC"/>
    <w:rsid w:val="00DB2149"/>
    <w:rsid w:val="00DB4A37"/>
    <w:rsid w:val="00DB4C54"/>
    <w:rsid w:val="00DC040C"/>
    <w:rsid w:val="00DC1D70"/>
    <w:rsid w:val="00DC5B6C"/>
    <w:rsid w:val="00DD28AC"/>
    <w:rsid w:val="00DD474F"/>
    <w:rsid w:val="00DD4E93"/>
    <w:rsid w:val="00DD5DBD"/>
    <w:rsid w:val="00DD7C5B"/>
    <w:rsid w:val="00DE1A0F"/>
    <w:rsid w:val="00DE5E1B"/>
    <w:rsid w:val="00DF3865"/>
    <w:rsid w:val="00DF51A1"/>
    <w:rsid w:val="00DF6C48"/>
    <w:rsid w:val="00E00274"/>
    <w:rsid w:val="00E00313"/>
    <w:rsid w:val="00E0197A"/>
    <w:rsid w:val="00E07189"/>
    <w:rsid w:val="00E131A1"/>
    <w:rsid w:val="00E13740"/>
    <w:rsid w:val="00E2228A"/>
    <w:rsid w:val="00E227FD"/>
    <w:rsid w:val="00E25740"/>
    <w:rsid w:val="00E25F20"/>
    <w:rsid w:val="00E27666"/>
    <w:rsid w:val="00E27871"/>
    <w:rsid w:val="00E317B6"/>
    <w:rsid w:val="00E42CD9"/>
    <w:rsid w:val="00E42DE0"/>
    <w:rsid w:val="00E43D93"/>
    <w:rsid w:val="00E5242D"/>
    <w:rsid w:val="00E53A7F"/>
    <w:rsid w:val="00E568F2"/>
    <w:rsid w:val="00E56AE7"/>
    <w:rsid w:val="00E56F9B"/>
    <w:rsid w:val="00E63710"/>
    <w:rsid w:val="00E6498A"/>
    <w:rsid w:val="00E70313"/>
    <w:rsid w:val="00E74338"/>
    <w:rsid w:val="00E748E9"/>
    <w:rsid w:val="00E77A39"/>
    <w:rsid w:val="00E80261"/>
    <w:rsid w:val="00E8181B"/>
    <w:rsid w:val="00E853CE"/>
    <w:rsid w:val="00E96E6F"/>
    <w:rsid w:val="00E973C5"/>
    <w:rsid w:val="00EA0C3E"/>
    <w:rsid w:val="00EA10D4"/>
    <w:rsid w:val="00EA1388"/>
    <w:rsid w:val="00EA6F8B"/>
    <w:rsid w:val="00EB0EC5"/>
    <w:rsid w:val="00EB2120"/>
    <w:rsid w:val="00EB395A"/>
    <w:rsid w:val="00EC2AC0"/>
    <w:rsid w:val="00EC4492"/>
    <w:rsid w:val="00EC541A"/>
    <w:rsid w:val="00ED02DB"/>
    <w:rsid w:val="00ED1354"/>
    <w:rsid w:val="00ED23C8"/>
    <w:rsid w:val="00EE03DD"/>
    <w:rsid w:val="00EE597D"/>
    <w:rsid w:val="00EF022F"/>
    <w:rsid w:val="00EF04A6"/>
    <w:rsid w:val="00EF103B"/>
    <w:rsid w:val="00EF2954"/>
    <w:rsid w:val="00EF6383"/>
    <w:rsid w:val="00EF6CB4"/>
    <w:rsid w:val="00EF7261"/>
    <w:rsid w:val="00F01819"/>
    <w:rsid w:val="00F02A9B"/>
    <w:rsid w:val="00F10109"/>
    <w:rsid w:val="00F2192D"/>
    <w:rsid w:val="00F313E8"/>
    <w:rsid w:val="00F31557"/>
    <w:rsid w:val="00F3176A"/>
    <w:rsid w:val="00F32A96"/>
    <w:rsid w:val="00F33082"/>
    <w:rsid w:val="00F37D0A"/>
    <w:rsid w:val="00F434EB"/>
    <w:rsid w:val="00F44D03"/>
    <w:rsid w:val="00F45565"/>
    <w:rsid w:val="00F45D9D"/>
    <w:rsid w:val="00F52C17"/>
    <w:rsid w:val="00F54985"/>
    <w:rsid w:val="00F56BBA"/>
    <w:rsid w:val="00F6075F"/>
    <w:rsid w:val="00F608BB"/>
    <w:rsid w:val="00F641FD"/>
    <w:rsid w:val="00F674E8"/>
    <w:rsid w:val="00F734DB"/>
    <w:rsid w:val="00F73F8C"/>
    <w:rsid w:val="00F74351"/>
    <w:rsid w:val="00F763E8"/>
    <w:rsid w:val="00F77291"/>
    <w:rsid w:val="00F80476"/>
    <w:rsid w:val="00F826F0"/>
    <w:rsid w:val="00F845FF"/>
    <w:rsid w:val="00F8630A"/>
    <w:rsid w:val="00F91A12"/>
    <w:rsid w:val="00F96035"/>
    <w:rsid w:val="00F97762"/>
    <w:rsid w:val="00FA4A97"/>
    <w:rsid w:val="00FB07F0"/>
    <w:rsid w:val="00FB0C5D"/>
    <w:rsid w:val="00FC0AD8"/>
    <w:rsid w:val="00FC4E9E"/>
    <w:rsid w:val="00FC5895"/>
    <w:rsid w:val="00FD055A"/>
    <w:rsid w:val="00FD1E1E"/>
    <w:rsid w:val="00FD610D"/>
    <w:rsid w:val="00FE11B3"/>
    <w:rsid w:val="00FE4770"/>
    <w:rsid w:val="00FE584C"/>
    <w:rsid w:val="00FF1114"/>
    <w:rsid w:val="00FF2436"/>
    <w:rsid w:val="00FF35D5"/>
    <w:rsid w:val="00FF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5F3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A528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2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8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AEB676296AC2B8FAF3E53468868F05A605C5AF2D74B74449B8A9CC63AF5ACEADD891ED3A9E702x3J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CAEB676296AC2B8FAF3E5054E436FA5A680351F6D1402B1FC68CCB996AF3F9AA9D8F4B90EDE80334795454xCJ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CAEB676296AC2B8FAF3E53468868F05A60555AF3D64B74449B8A9CC63AF5ACEADD891ED3A9E401x3J7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0CAEB676296AC2B8FAF3E53468868F05A605C5AF2D74B74449B8A9CC63AF5ACEADD891ED3A9E702x3JC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0CAEB676296AC2B8FAF3E53468868F05A60555AF3D64B74449B8A9CC63AF5ACEADD891ED3A9E401x3J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1904</Words>
  <Characters>10853</Characters>
  <Application>Microsoft Office Word</Application>
  <DocSecurity>0</DocSecurity>
  <Lines>90</Lines>
  <Paragraphs>25</Paragraphs>
  <ScaleCrop>false</ScaleCrop>
  <Company/>
  <LinksUpToDate>false</LinksUpToDate>
  <CharactersWithSpaces>12732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2013-10-17T04:54:00Z</dcterms:created>
  <dcterms:modified xsi:type="dcterms:W3CDTF">2013-10-17T04:54:00Z</dcterms:modified>
</cp:coreProperties>
</file>