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0CB" w:rsidRPr="0031010E" w:rsidRDefault="00A520CB" w:rsidP="00A520CB">
      <w:pPr>
        <w:widowControl w:val="0"/>
        <w:shd w:val="clear" w:color="auto" w:fill="FFFFFF"/>
        <w:autoSpaceDE w:val="0"/>
        <w:autoSpaceDN w:val="0"/>
        <w:adjustRightInd w:val="0"/>
        <w:ind w:firstLine="14"/>
        <w:rPr>
          <w:sz w:val="16"/>
          <w:szCs w:val="16"/>
          <w:lang w:val="ru-RU" w:eastAsia="ru-RU"/>
        </w:rPr>
      </w:pPr>
      <w:r w:rsidRPr="0031010E">
        <w:rPr>
          <w:sz w:val="16"/>
          <w:szCs w:val="16"/>
          <w:lang w:val="ru-RU" w:eastAsia="ru-RU"/>
        </w:rPr>
        <w:t>от 19.10.2012 г. № 246</w:t>
      </w:r>
    </w:p>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r w:rsidRPr="007E4245">
        <w:rPr>
          <w:sz w:val="16"/>
          <w:szCs w:val="16"/>
          <w:lang w:val="ru-RU" w:eastAsia="ru-RU"/>
        </w:rPr>
        <w:t>г. Нижние Серги</w:t>
      </w:r>
    </w:p>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p>
    <w:p w:rsidR="00A520CB" w:rsidRPr="007E4245" w:rsidRDefault="00A520CB" w:rsidP="00A520CB">
      <w:pPr>
        <w:widowControl w:val="0"/>
        <w:shd w:val="clear" w:color="auto" w:fill="FFFFFF"/>
        <w:autoSpaceDE w:val="0"/>
        <w:autoSpaceDN w:val="0"/>
        <w:adjustRightInd w:val="0"/>
        <w:ind w:firstLine="14"/>
        <w:jc w:val="center"/>
        <w:rPr>
          <w:b/>
          <w:i/>
          <w:sz w:val="16"/>
          <w:szCs w:val="16"/>
          <w:lang w:val="ru-RU" w:eastAsia="ru-RU"/>
        </w:rPr>
      </w:pPr>
      <w:r w:rsidRPr="007E4245">
        <w:rPr>
          <w:b/>
          <w:i/>
          <w:sz w:val="16"/>
          <w:szCs w:val="16"/>
          <w:lang w:val="ru-RU" w:eastAsia="ru-RU"/>
        </w:rPr>
        <w:t>Об итогах исполнения бюджета Нижнесергинского городского поселения за 9 месяцев 2012 года</w:t>
      </w:r>
    </w:p>
    <w:p w:rsidR="00A520CB" w:rsidRPr="007E4245" w:rsidRDefault="00A520CB" w:rsidP="00A520CB">
      <w:pPr>
        <w:widowControl w:val="0"/>
        <w:shd w:val="clear" w:color="auto" w:fill="FFFFFF"/>
        <w:autoSpaceDE w:val="0"/>
        <w:autoSpaceDN w:val="0"/>
        <w:adjustRightInd w:val="0"/>
        <w:ind w:firstLine="14"/>
        <w:jc w:val="center"/>
        <w:rPr>
          <w:b/>
          <w:sz w:val="16"/>
          <w:szCs w:val="16"/>
          <w:lang w:val="ru-RU" w:eastAsia="ru-RU"/>
        </w:rPr>
      </w:pPr>
    </w:p>
    <w:p w:rsidR="00A520CB" w:rsidRPr="007E4245" w:rsidRDefault="00A520CB" w:rsidP="00A520CB">
      <w:pPr>
        <w:widowControl w:val="0"/>
        <w:shd w:val="clear" w:color="auto" w:fill="FFFFFF"/>
        <w:autoSpaceDE w:val="0"/>
        <w:autoSpaceDN w:val="0"/>
        <w:adjustRightInd w:val="0"/>
        <w:ind w:firstLine="14"/>
        <w:jc w:val="both"/>
        <w:rPr>
          <w:sz w:val="16"/>
          <w:szCs w:val="16"/>
          <w:lang w:val="ru-RU" w:eastAsia="ru-RU"/>
        </w:rPr>
      </w:pPr>
      <w:r w:rsidRPr="007E4245">
        <w:rPr>
          <w:sz w:val="16"/>
          <w:szCs w:val="16"/>
          <w:lang w:val="ru-RU" w:eastAsia="ru-RU"/>
        </w:rPr>
        <w:t xml:space="preserve">    </w:t>
      </w:r>
      <w:proofErr w:type="gramStart"/>
      <w:r w:rsidRPr="007E4245">
        <w:rPr>
          <w:sz w:val="16"/>
          <w:szCs w:val="16"/>
          <w:lang w:val="ru-RU" w:eastAsia="ru-RU"/>
        </w:rPr>
        <w:t>В соответствии с Бюджетным кодексом Российской Федерации, Федеральным законом от 6 октября 2003 года № 131 -ФЗ «Об общих принципах организации местного самоуправления в Российской Федерации», Положением «О бюджетном процессе в Нижнесергинском городском поселении», утвержденным решением Думы Нижнесергинского городского поселения от 23.10.2008 г. № 124 (с изменениями от 31.01.2012 г. № 181), Уставом Нижнесергинского городского поселения,</w:t>
      </w:r>
      <w:proofErr w:type="gramEnd"/>
    </w:p>
    <w:p w:rsidR="00A520CB" w:rsidRPr="007E4245" w:rsidRDefault="00A520CB" w:rsidP="00A520CB">
      <w:pPr>
        <w:widowControl w:val="0"/>
        <w:shd w:val="clear" w:color="auto" w:fill="FFFFFF"/>
        <w:autoSpaceDE w:val="0"/>
        <w:autoSpaceDN w:val="0"/>
        <w:adjustRightInd w:val="0"/>
        <w:ind w:firstLine="14"/>
        <w:jc w:val="center"/>
        <w:rPr>
          <w:b/>
          <w:sz w:val="16"/>
          <w:szCs w:val="16"/>
          <w:lang w:val="ru-RU" w:eastAsia="ru-RU"/>
        </w:rPr>
      </w:pPr>
    </w:p>
    <w:p w:rsidR="00A520CB" w:rsidRPr="007E4245" w:rsidRDefault="00A520CB" w:rsidP="00A520CB">
      <w:pPr>
        <w:widowControl w:val="0"/>
        <w:autoSpaceDE w:val="0"/>
        <w:autoSpaceDN w:val="0"/>
        <w:adjustRightInd w:val="0"/>
        <w:jc w:val="both"/>
        <w:rPr>
          <w:b/>
          <w:sz w:val="16"/>
          <w:szCs w:val="16"/>
          <w:lang w:val="ru-RU" w:eastAsia="ru-RU"/>
        </w:rPr>
      </w:pPr>
      <w:r w:rsidRPr="007E4245">
        <w:rPr>
          <w:b/>
          <w:sz w:val="16"/>
          <w:szCs w:val="16"/>
          <w:lang w:val="ru-RU" w:eastAsia="ru-RU"/>
        </w:rPr>
        <w:t xml:space="preserve">          ПОСТАНОВЛЯЮ:</w:t>
      </w:r>
    </w:p>
    <w:p w:rsidR="00A520CB" w:rsidRPr="007E4245" w:rsidRDefault="00A520CB" w:rsidP="00A520CB">
      <w:pPr>
        <w:widowControl w:val="0"/>
        <w:autoSpaceDE w:val="0"/>
        <w:autoSpaceDN w:val="0"/>
        <w:adjustRightInd w:val="0"/>
        <w:ind w:firstLine="708"/>
        <w:jc w:val="both"/>
        <w:rPr>
          <w:sz w:val="16"/>
          <w:szCs w:val="16"/>
          <w:lang w:val="ru-RU" w:eastAsia="ru-RU"/>
        </w:rPr>
      </w:pPr>
      <w:r w:rsidRPr="007E4245">
        <w:rPr>
          <w:sz w:val="16"/>
          <w:szCs w:val="16"/>
          <w:lang w:val="ru-RU" w:eastAsia="ru-RU"/>
        </w:rPr>
        <w:t>1. Утвердить отчет об исполнении бюджета Нижнесергинского городского поселения  за 9 месяцев   2012 года:</w:t>
      </w:r>
    </w:p>
    <w:p w:rsidR="00A520CB" w:rsidRPr="007E4245" w:rsidRDefault="00A520CB" w:rsidP="00A520CB">
      <w:pPr>
        <w:widowControl w:val="0"/>
        <w:autoSpaceDE w:val="0"/>
        <w:autoSpaceDN w:val="0"/>
        <w:adjustRightInd w:val="0"/>
        <w:ind w:firstLine="708"/>
        <w:jc w:val="both"/>
        <w:rPr>
          <w:sz w:val="16"/>
          <w:szCs w:val="16"/>
          <w:lang w:val="ru-RU" w:eastAsia="ru-RU"/>
        </w:rPr>
      </w:pPr>
      <w:r w:rsidRPr="007E4245">
        <w:rPr>
          <w:sz w:val="16"/>
          <w:szCs w:val="16"/>
          <w:lang w:val="ru-RU" w:eastAsia="ru-RU"/>
        </w:rPr>
        <w:t>1.1. Приложение №1 «Исполнение  доходов бюджета Нижнесергинского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за 9 месяцев2012 года»;</w:t>
      </w:r>
    </w:p>
    <w:p w:rsidR="00A520CB" w:rsidRPr="007E4245" w:rsidRDefault="00A520CB" w:rsidP="00A520CB">
      <w:pPr>
        <w:widowControl w:val="0"/>
        <w:autoSpaceDE w:val="0"/>
        <w:autoSpaceDN w:val="0"/>
        <w:adjustRightInd w:val="0"/>
        <w:ind w:firstLine="708"/>
        <w:jc w:val="both"/>
        <w:rPr>
          <w:sz w:val="16"/>
          <w:szCs w:val="16"/>
          <w:lang w:val="ru-RU" w:eastAsia="ru-RU"/>
        </w:rPr>
      </w:pPr>
      <w:r w:rsidRPr="007E4245">
        <w:rPr>
          <w:sz w:val="16"/>
          <w:szCs w:val="16"/>
          <w:lang w:val="ru-RU" w:eastAsia="ru-RU"/>
        </w:rPr>
        <w:t xml:space="preserve">1.2. Приложение №2 «Исполнение бюджета Нижнесергинского городского поселения  по разделам, подразделам, целевым статьям и видам </w:t>
      </w:r>
      <w:proofErr w:type="gramStart"/>
      <w:r w:rsidRPr="007E4245">
        <w:rPr>
          <w:sz w:val="16"/>
          <w:szCs w:val="16"/>
          <w:lang w:val="ru-RU" w:eastAsia="ru-RU"/>
        </w:rPr>
        <w:t>расходов  классификации расходов бюджетов Российской Федерации</w:t>
      </w:r>
      <w:proofErr w:type="gramEnd"/>
      <w:r w:rsidRPr="007E4245">
        <w:rPr>
          <w:sz w:val="16"/>
          <w:szCs w:val="16"/>
          <w:lang w:val="ru-RU" w:eastAsia="ru-RU"/>
        </w:rPr>
        <w:t xml:space="preserve"> за 9 месяцев 2012 года»;</w:t>
      </w:r>
    </w:p>
    <w:p w:rsidR="00A520CB" w:rsidRPr="007E4245" w:rsidRDefault="00A520CB" w:rsidP="00A520CB">
      <w:pPr>
        <w:widowControl w:val="0"/>
        <w:autoSpaceDE w:val="0"/>
        <w:autoSpaceDN w:val="0"/>
        <w:adjustRightInd w:val="0"/>
        <w:ind w:firstLine="708"/>
        <w:jc w:val="both"/>
        <w:rPr>
          <w:sz w:val="16"/>
          <w:szCs w:val="16"/>
          <w:lang w:val="ru-RU" w:eastAsia="ru-RU"/>
        </w:rPr>
      </w:pPr>
      <w:r w:rsidRPr="007E4245">
        <w:rPr>
          <w:sz w:val="16"/>
          <w:szCs w:val="16"/>
          <w:lang w:val="ru-RU" w:eastAsia="ru-RU"/>
        </w:rPr>
        <w:t>1.3. Приложение №3 «Исполнение бюджета Нижнесергинского городского поселения  по ведомственной структуре расходов                                           за 9 месяцев 2012 года»;</w:t>
      </w:r>
    </w:p>
    <w:p w:rsidR="00A520CB" w:rsidRPr="007E4245" w:rsidRDefault="00A520CB" w:rsidP="00A520CB">
      <w:pPr>
        <w:widowControl w:val="0"/>
        <w:autoSpaceDE w:val="0"/>
        <w:autoSpaceDN w:val="0"/>
        <w:adjustRightInd w:val="0"/>
        <w:ind w:firstLine="709"/>
        <w:jc w:val="both"/>
        <w:rPr>
          <w:sz w:val="16"/>
          <w:szCs w:val="16"/>
          <w:lang w:val="ru-RU" w:eastAsia="ru-RU"/>
        </w:rPr>
      </w:pPr>
      <w:r w:rsidRPr="007E4245">
        <w:rPr>
          <w:sz w:val="16"/>
          <w:szCs w:val="16"/>
          <w:lang w:val="ru-RU" w:eastAsia="ru-RU"/>
        </w:rPr>
        <w:t>1.4. Приложение №4 «Свод источников внутреннего финансирования дефицита бюджета Нижнесергинского городского поселения на 2012 год».</w:t>
      </w:r>
    </w:p>
    <w:p w:rsidR="00A520CB" w:rsidRPr="007E4245" w:rsidRDefault="00A520CB" w:rsidP="00A520CB">
      <w:pPr>
        <w:widowControl w:val="0"/>
        <w:autoSpaceDE w:val="0"/>
        <w:autoSpaceDN w:val="0"/>
        <w:adjustRightInd w:val="0"/>
        <w:ind w:firstLine="709"/>
        <w:jc w:val="both"/>
        <w:rPr>
          <w:sz w:val="16"/>
          <w:szCs w:val="16"/>
          <w:lang w:val="ru-RU" w:eastAsia="ru-RU"/>
        </w:rPr>
      </w:pPr>
      <w:r w:rsidRPr="007E4245">
        <w:rPr>
          <w:sz w:val="16"/>
          <w:szCs w:val="16"/>
          <w:lang w:val="ru-RU" w:eastAsia="ru-RU"/>
        </w:rPr>
        <w:t>1.5. Приложение № 5 «Сведения о численности муниципальных служащих и работников подведомственных муниципальных учреждений Нижнесергинского городского поселения с указанием фактических затрат на их денежное содержание  за 9 месяцев 2012 года».</w:t>
      </w:r>
    </w:p>
    <w:p w:rsidR="00A520CB" w:rsidRPr="007E4245" w:rsidRDefault="00A520CB" w:rsidP="00A520CB">
      <w:pPr>
        <w:widowControl w:val="0"/>
        <w:shd w:val="clear" w:color="auto" w:fill="FFFFFF"/>
        <w:autoSpaceDE w:val="0"/>
        <w:autoSpaceDN w:val="0"/>
        <w:adjustRightInd w:val="0"/>
        <w:spacing w:before="34"/>
        <w:ind w:firstLine="709"/>
        <w:jc w:val="both"/>
        <w:rPr>
          <w:bCs/>
          <w:sz w:val="16"/>
          <w:szCs w:val="16"/>
          <w:lang w:val="ru-RU" w:eastAsia="ru-RU"/>
        </w:rPr>
      </w:pPr>
      <w:r w:rsidRPr="007E4245">
        <w:rPr>
          <w:sz w:val="16"/>
          <w:szCs w:val="16"/>
          <w:lang w:val="ru-RU" w:eastAsia="ru-RU"/>
        </w:rPr>
        <w:t>1.6. Приложение № 6 «</w:t>
      </w:r>
      <w:r w:rsidRPr="007E4245">
        <w:rPr>
          <w:bCs/>
          <w:sz w:val="16"/>
          <w:szCs w:val="16"/>
          <w:lang w:val="ru-RU" w:eastAsia="ru-RU"/>
        </w:rPr>
        <w:t>Исполнение по муниципальным целевым программам, планируемых  к реализации в 2012 году, за счет средств бюджета Нижнесергинского городского поселения».</w:t>
      </w:r>
    </w:p>
    <w:p w:rsidR="00A520CB" w:rsidRPr="007E4245" w:rsidRDefault="00A520CB" w:rsidP="00A520CB">
      <w:pPr>
        <w:widowControl w:val="0"/>
        <w:autoSpaceDE w:val="0"/>
        <w:autoSpaceDN w:val="0"/>
        <w:adjustRightInd w:val="0"/>
        <w:jc w:val="both"/>
        <w:rPr>
          <w:sz w:val="16"/>
          <w:szCs w:val="16"/>
          <w:lang w:val="ru-RU" w:eastAsia="ru-RU"/>
        </w:rPr>
      </w:pPr>
      <w:r w:rsidRPr="007E4245">
        <w:rPr>
          <w:sz w:val="16"/>
          <w:szCs w:val="16"/>
          <w:lang w:val="ru-RU" w:eastAsia="ru-RU"/>
        </w:rPr>
        <w:tab/>
        <w:t>2.Направить отчет об исполнении бюджета  Нижнесергинского городского поселения за 9 месяцев 2012 года Думе Нижнесергинского городского поселения для осуществления муниципального финансового контроля в ходе исполнения местного бюджета.</w:t>
      </w:r>
    </w:p>
    <w:p w:rsidR="00A520CB" w:rsidRPr="007E4245" w:rsidRDefault="00A520CB" w:rsidP="00A520CB">
      <w:pPr>
        <w:widowControl w:val="0"/>
        <w:autoSpaceDE w:val="0"/>
        <w:autoSpaceDN w:val="0"/>
        <w:adjustRightInd w:val="0"/>
        <w:jc w:val="both"/>
        <w:rPr>
          <w:sz w:val="16"/>
          <w:szCs w:val="16"/>
          <w:lang w:val="ru-RU" w:eastAsia="ru-RU"/>
        </w:rPr>
      </w:pPr>
      <w:r w:rsidRPr="007E4245">
        <w:rPr>
          <w:sz w:val="16"/>
          <w:szCs w:val="16"/>
          <w:lang w:val="ru-RU" w:eastAsia="ru-RU"/>
        </w:rPr>
        <w:tab/>
        <w:t>3. Главным администраторам доходов  местного бюджета принимать оперативные меры по уточнению платежей, зачисленных в местный бюджет по классификации доходов «Невыясненные поступления, зачисляемые в бюджет Нижнесергинского городского поселения».</w:t>
      </w:r>
    </w:p>
    <w:p w:rsidR="00A520CB" w:rsidRPr="007E4245" w:rsidRDefault="00A520CB" w:rsidP="00A520CB">
      <w:pPr>
        <w:widowControl w:val="0"/>
        <w:autoSpaceDE w:val="0"/>
        <w:autoSpaceDN w:val="0"/>
        <w:adjustRightInd w:val="0"/>
        <w:jc w:val="both"/>
        <w:rPr>
          <w:sz w:val="16"/>
          <w:szCs w:val="16"/>
          <w:lang w:val="ru-RU" w:eastAsia="ru-RU"/>
        </w:rPr>
      </w:pPr>
      <w:r w:rsidRPr="007E4245">
        <w:rPr>
          <w:sz w:val="16"/>
          <w:szCs w:val="16"/>
          <w:lang w:val="ru-RU" w:eastAsia="ru-RU"/>
        </w:rPr>
        <w:t>4. Главным распорядителям и получателям бюджетных средств Нижнесергинского городского поселения принимать меры по эффективному использованию бюджетных средств (в том числе средств, поступающих из областного бюджета).</w:t>
      </w:r>
    </w:p>
    <w:p w:rsidR="00A520CB" w:rsidRPr="007E4245" w:rsidRDefault="00A520CB" w:rsidP="00A520CB">
      <w:pPr>
        <w:widowControl w:val="0"/>
        <w:shd w:val="clear" w:color="auto" w:fill="FFFFFF"/>
        <w:autoSpaceDE w:val="0"/>
        <w:autoSpaceDN w:val="0"/>
        <w:adjustRightInd w:val="0"/>
        <w:ind w:firstLine="14"/>
        <w:jc w:val="both"/>
        <w:rPr>
          <w:sz w:val="16"/>
          <w:szCs w:val="16"/>
          <w:lang w:val="ru-RU" w:eastAsia="ru-RU"/>
        </w:rPr>
      </w:pPr>
      <w:r w:rsidRPr="007E4245">
        <w:rPr>
          <w:sz w:val="16"/>
          <w:szCs w:val="16"/>
          <w:lang w:val="ru-RU" w:eastAsia="ru-RU"/>
        </w:rPr>
        <w:t xml:space="preserve">5. </w:t>
      </w:r>
      <w:proofErr w:type="gramStart"/>
      <w:r w:rsidRPr="007E4245">
        <w:rPr>
          <w:sz w:val="16"/>
          <w:szCs w:val="16"/>
          <w:lang w:val="ru-RU" w:eastAsia="ru-RU"/>
        </w:rPr>
        <w:t>Контроль за</w:t>
      </w:r>
      <w:proofErr w:type="gramEnd"/>
      <w:r w:rsidRPr="007E4245">
        <w:rPr>
          <w:sz w:val="16"/>
          <w:szCs w:val="16"/>
          <w:lang w:val="ru-RU" w:eastAsia="ru-RU"/>
        </w:rPr>
        <w:t xml:space="preserve"> исполнением настоящего постановления оставляю за собой.</w:t>
      </w:r>
    </w:p>
    <w:p w:rsidR="00A520CB" w:rsidRPr="007E4245" w:rsidRDefault="00A520CB" w:rsidP="00A520CB">
      <w:pPr>
        <w:widowControl w:val="0"/>
        <w:autoSpaceDE w:val="0"/>
        <w:autoSpaceDN w:val="0"/>
        <w:adjustRightInd w:val="0"/>
        <w:jc w:val="both"/>
        <w:rPr>
          <w:sz w:val="16"/>
          <w:szCs w:val="16"/>
          <w:lang w:val="ru-RU" w:eastAsia="ru-RU"/>
        </w:rPr>
      </w:pPr>
      <w:r w:rsidRPr="007E4245">
        <w:rPr>
          <w:sz w:val="16"/>
          <w:szCs w:val="16"/>
          <w:lang w:val="ru-RU" w:eastAsia="ru-RU"/>
        </w:rPr>
        <w:t xml:space="preserve">6. Данное постановление опубликовать Муниципальном </w:t>
      </w:r>
      <w:proofErr w:type="gramStart"/>
      <w:r w:rsidRPr="007E4245">
        <w:rPr>
          <w:sz w:val="16"/>
          <w:szCs w:val="16"/>
          <w:lang w:val="ru-RU" w:eastAsia="ru-RU"/>
        </w:rPr>
        <w:t>вестнике</w:t>
      </w:r>
      <w:proofErr w:type="gramEnd"/>
      <w:r w:rsidRPr="007E4245">
        <w:rPr>
          <w:sz w:val="16"/>
          <w:szCs w:val="16"/>
          <w:lang w:val="ru-RU" w:eastAsia="ru-RU"/>
        </w:rPr>
        <w:t xml:space="preserve"> Нижнесергинского городского поселения».</w:t>
      </w:r>
    </w:p>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p>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r w:rsidRPr="007E4245">
        <w:rPr>
          <w:sz w:val="16"/>
          <w:szCs w:val="16"/>
          <w:lang w:val="ru-RU" w:eastAsia="ru-RU"/>
        </w:rPr>
        <w:t xml:space="preserve">Глава Нижнесергинского городского поселения                                        </w:t>
      </w:r>
      <w:r>
        <w:rPr>
          <w:sz w:val="16"/>
          <w:szCs w:val="16"/>
          <w:lang w:val="ru-RU" w:eastAsia="ru-RU"/>
        </w:rPr>
        <w:t xml:space="preserve">                                                                </w:t>
      </w:r>
      <w:r w:rsidRPr="007E4245">
        <w:rPr>
          <w:sz w:val="16"/>
          <w:szCs w:val="16"/>
          <w:lang w:val="ru-RU" w:eastAsia="ru-RU"/>
        </w:rPr>
        <w:t xml:space="preserve">                               А.А. Мешков </w:t>
      </w:r>
    </w:p>
    <w:tbl>
      <w:tblPr>
        <w:tblW w:w="10385" w:type="dxa"/>
        <w:tblInd w:w="93" w:type="dxa"/>
        <w:tblLayout w:type="fixed"/>
        <w:tblLook w:val="04A0"/>
      </w:tblPr>
      <w:tblGrid>
        <w:gridCol w:w="508"/>
        <w:gridCol w:w="2201"/>
        <w:gridCol w:w="4677"/>
        <w:gridCol w:w="1074"/>
        <w:gridCol w:w="933"/>
        <w:gridCol w:w="992"/>
      </w:tblGrid>
      <w:tr w:rsidR="00A520CB" w:rsidRPr="001B30C4" w:rsidTr="00666BE6">
        <w:trPr>
          <w:trHeight w:val="255"/>
        </w:trPr>
        <w:tc>
          <w:tcPr>
            <w:tcW w:w="508"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220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4677" w:type="dxa"/>
            <w:tcBorders>
              <w:top w:val="nil"/>
              <w:left w:val="nil"/>
              <w:bottom w:val="nil"/>
              <w:right w:val="nil"/>
            </w:tcBorders>
            <w:shd w:val="clear" w:color="auto" w:fill="auto"/>
            <w:noWrap/>
            <w:vAlign w:val="bottom"/>
            <w:hideMark/>
          </w:tcPr>
          <w:p w:rsidR="00A520CB" w:rsidRPr="001B30C4" w:rsidRDefault="00A520CB" w:rsidP="00666BE6">
            <w:pPr>
              <w:jc w:val="center"/>
              <w:rPr>
                <w:sz w:val="16"/>
                <w:szCs w:val="16"/>
                <w:lang w:val="ru-RU" w:eastAsia="ru-RU"/>
              </w:rPr>
            </w:pPr>
          </w:p>
        </w:tc>
        <w:tc>
          <w:tcPr>
            <w:tcW w:w="2999" w:type="dxa"/>
            <w:gridSpan w:val="3"/>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Приложение 1</w:t>
            </w:r>
          </w:p>
        </w:tc>
      </w:tr>
      <w:tr w:rsidR="00A520CB" w:rsidRPr="00536962" w:rsidTr="00666BE6">
        <w:trPr>
          <w:trHeight w:val="255"/>
        </w:trPr>
        <w:tc>
          <w:tcPr>
            <w:tcW w:w="508" w:type="dxa"/>
            <w:tcBorders>
              <w:top w:val="nil"/>
              <w:left w:val="nil"/>
              <w:bottom w:val="nil"/>
              <w:right w:val="nil"/>
            </w:tcBorders>
            <w:shd w:val="clear" w:color="auto" w:fill="auto"/>
            <w:noWrap/>
            <w:vAlign w:val="center"/>
            <w:hideMark/>
          </w:tcPr>
          <w:p w:rsidR="00A520CB" w:rsidRPr="001B30C4" w:rsidRDefault="00A520CB" w:rsidP="00666BE6">
            <w:pPr>
              <w:jc w:val="center"/>
              <w:rPr>
                <w:sz w:val="16"/>
                <w:szCs w:val="16"/>
                <w:lang w:val="ru-RU" w:eastAsia="ru-RU"/>
              </w:rPr>
            </w:pPr>
          </w:p>
        </w:tc>
        <w:tc>
          <w:tcPr>
            <w:tcW w:w="220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676" w:type="dxa"/>
            <w:gridSpan w:val="4"/>
            <w:tcBorders>
              <w:top w:val="nil"/>
              <w:left w:val="nil"/>
              <w:bottom w:val="nil"/>
              <w:right w:val="nil"/>
            </w:tcBorders>
            <w:shd w:val="clear" w:color="auto" w:fill="auto"/>
            <w:hideMark/>
          </w:tcPr>
          <w:p w:rsidR="00A520CB" w:rsidRPr="001B30C4" w:rsidRDefault="00A520CB" w:rsidP="00666BE6">
            <w:pPr>
              <w:jc w:val="right"/>
              <w:rPr>
                <w:sz w:val="16"/>
                <w:szCs w:val="16"/>
                <w:lang w:val="ru-RU" w:eastAsia="ru-RU"/>
              </w:rPr>
            </w:pPr>
            <w:r w:rsidRPr="001B30C4">
              <w:rPr>
                <w:sz w:val="16"/>
                <w:szCs w:val="16"/>
                <w:lang w:val="ru-RU" w:eastAsia="ru-RU"/>
              </w:rPr>
              <w:t xml:space="preserve">к Постановлению главы Нижнесергинского городского поселения </w:t>
            </w:r>
          </w:p>
        </w:tc>
      </w:tr>
      <w:tr w:rsidR="00A520CB" w:rsidRPr="001B30C4" w:rsidTr="00666BE6">
        <w:trPr>
          <w:trHeight w:val="240"/>
        </w:trPr>
        <w:tc>
          <w:tcPr>
            <w:tcW w:w="508" w:type="dxa"/>
            <w:tcBorders>
              <w:top w:val="nil"/>
              <w:left w:val="nil"/>
              <w:bottom w:val="nil"/>
              <w:right w:val="nil"/>
            </w:tcBorders>
            <w:shd w:val="clear" w:color="auto" w:fill="auto"/>
            <w:noWrap/>
            <w:vAlign w:val="center"/>
            <w:hideMark/>
          </w:tcPr>
          <w:p w:rsidR="00A520CB" w:rsidRPr="001B30C4" w:rsidRDefault="00A520CB" w:rsidP="00666BE6">
            <w:pPr>
              <w:jc w:val="center"/>
              <w:rPr>
                <w:sz w:val="16"/>
                <w:szCs w:val="16"/>
                <w:lang w:val="ru-RU" w:eastAsia="ru-RU"/>
              </w:rPr>
            </w:pPr>
          </w:p>
        </w:tc>
        <w:tc>
          <w:tcPr>
            <w:tcW w:w="220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676" w:type="dxa"/>
            <w:gridSpan w:val="4"/>
            <w:tcBorders>
              <w:top w:val="nil"/>
              <w:left w:val="nil"/>
              <w:bottom w:val="nil"/>
              <w:right w:val="nil"/>
            </w:tcBorders>
            <w:shd w:val="clear" w:color="auto" w:fill="auto"/>
            <w:hideMark/>
          </w:tcPr>
          <w:p w:rsidR="00A520CB" w:rsidRPr="001B30C4" w:rsidRDefault="00A520CB" w:rsidP="00666BE6">
            <w:pPr>
              <w:jc w:val="right"/>
              <w:rPr>
                <w:sz w:val="16"/>
                <w:szCs w:val="16"/>
                <w:lang w:val="ru-RU" w:eastAsia="ru-RU"/>
              </w:rPr>
            </w:pPr>
            <w:r w:rsidRPr="001B30C4">
              <w:rPr>
                <w:sz w:val="16"/>
                <w:szCs w:val="16"/>
                <w:lang w:val="ru-RU" w:eastAsia="ru-RU"/>
              </w:rPr>
              <w:t>от 19.10.2012 г. № 246</w:t>
            </w:r>
          </w:p>
        </w:tc>
      </w:tr>
      <w:tr w:rsidR="00A520CB" w:rsidRPr="00536962" w:rsidTr="00666BE6">
        <w:trPr>
          <w:trHeight w:val="210"/>
        </w:trPr>
        <w:tc>
          <w:tcPr>
            <w:tcW w:w="10385" w:type="dxa"/>
            <w:gridSpan w:val="6"/>
            <w:tcBorders>
              <w:top w:val="nil"/>
              <w:left w:val="nil"/>
              <w:bottom w:val="nil"/>
              <w:right w:val="nil"/>
            </w:tcBorders>
            <w:shd w:val="clear" w:color="auto" w:fill="auto"/>
            <w:vAlign w:val="bottom"/>
            <w:hideMark/>
          </w:tcPr>
          <w:p w:rsidR="00A520CB" w:rsidRPr="0031010E" w:rsidRDefault="00A520CB" w:rsidP="00666BE6">
            <w:pPr>
              <w:jc w:val="center"/>
              <w:rPr>
                <w:b/>
                <w:sz w:val="16"/>
                <w:szCs w:val="16"/>
                <w:lang w:val="ru-RU" w:eastAsia="ru-RU"/>
              </w:rPr>
            </w:pPr>
            <w:r w:rsidRPr="0031010E">
              <w:rPr>
                <w:b/>
                <w:sz w:val="16"/>
                <w:szCs w:val="16"/>
                <w:lang w:val="ru-RU" w:eastAsia="ru-RU"/>
              </w:rPr>
              <w:t>Исполнение  доходов бюджета Нижнесергинского городского поселения по кодам видов доходов, подвидов доходов, классификации операций сектора государственного управления, относящихся к доходам бюджета за 9 месяцев 2012 года.</w:t>
            </w:r>
          </w:p>
        </w:tc>
      </w:tr>
      <w:tr w:rsidR="00A520CB" w:rsidRPr="00536962" w:rsidTr="00666BE6">
        <w:trPr>
          <w:trHeight w:val="255"/>
        </w:trPr>
        <w:tc>
          <w:tcPr>
            <w:tcW w:w="508" w:type="dxa"/>
            <w:tcBorders>
              <w:top w:val="nil"/>
              <w:left w:val="nil"/>
              <w:bottom w:val="nil"/>
              <w:right w:val="nil"/>
            </w:tcBorders>
            <w:shd w:val="clear" w:color="auto" w:fill="auto"/>
            <w:noWrap/>
            <w:vAlign w:val="center"/>
            <w:hideMark/>
          </w:tcPr>
          <w:p w:rsidR="00A520CB" w:rsidRPr="001B30C4" w:rsidRDefault="00A520CB" w:rsidP="00666BE6">
            <w:pPr>
              <w:jc w:val="center"/>
              <w:rPr>
                <w:sz w:val="16"/>
                <w:szCs w:val="16"/>
                <w:lang w:val="ru-RU" w:eastAsia="ru-RU"/>
              </w:rPr>
            </w:pPr>
          </w:p>
        </w:tc>
        <w:tc>
          <w:tcPr>
            <w:tcW w:w="220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4677"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074" w:type="dxa"/>
            <w:tcBorders>
              <w:top w:val="nil"/>
              <w:left w:val="nil"/>
              <w:bottom w:val="nil"/>
              <w:right w:val="nil"/>
            </w:tcBorders>
            <w:shd w:val="clear" w:color="auto" w:fill="auto"/>
            <w:noWrap/>
            <w:vAlign w:val="bottom"/>
            <w:hideMark/>
          </w:tcPr>
          <w:p w:rsidR="00A520CB" w:rsidRPr="001B30C4" w:rsidRDefault="00A520CB" w:rsidP="00666BE6">
            <w:pPr>
              <w:jc w:val="right"/>
              <w:rPr>
                <w:sz w:val="16"/>
                <w:szCs w:val="16"/>
                <w:lang w:val="ru-RU" w:eastAsia="ru-RU"/>
              </w:rPr>
            </w:pPr>
          </w:p>
        </w:tc>
        <w:tc>
          <w:tcPr>
            <w:tcW w:w="933" w:type="dxa"/>
            <w:tcBorders>
              <w:top w:val="nil"/>
              <w:left w:val="nil"/>
              <w:bottom w:val="nil"/>
              <w:right w:val="nil"/>
            </w:tcBorders>
            <w:shd w:val="clear" w:color="auto" w:fill="auto"/>
            <w:noWrap/>
            <w:vAlign w:val="bottom"/>
            <w:hideMark/>
          </w:tcPr>
          <w:p w:rsidR="00A520CB" w:rsidRPr="001B30C4" w:rsidRDefault="00A520CB" w:rsidP="00666BE6">
            <w:pPr>
              <w:jc w:val="right"/>
              <w:rPr>
                <w:sz w:val="16"/>
                <w:szCs w:val="16"/>
                <w:lang w:val="ru-RU" w:eastAsia="ru-RU"/>
              </w:rPr>
            </w:pPr>
          </w:p>
        </w:tc>
        <w:tc>
          <w:tcPr>
            <w:tcW w:w="992" w:type="dxa"/>
            <w:tcBorders>
              <w:top w:val="nil"/>
              <w:left w:val="nil"/>
              <w:bottom w:val="nil"/>
              <w:right w:val="nil"/>
            </w:tcBorders>
            <w:shd w:val="clear" w:color="auto" w:fill="auto"/>
            <w:noWrap/>
            <w:vAlign w:val="bottom"/>
            <w:hideMark/>
          </w:tcPr>
          <w:p w:rsidR="00A520CB" w:rsidRPr="001B30C4" w:rsidRDefault="00A520CB" w:rsidP="00666BE6">
            <w:pPr>
              <w:jc w:val="right"/>
              <w:rPr>
                <w:sz w:val="16"/>
                <w:szCs w:val="16"/>
                <w:lang w:val="ru-RU" w:eastAsia="ru-RU"/>
              </w:rPr>
            </w:pPr>
          </w:p>
        </w:tc>
      </w:tr>
      <w:tr w:rsidR="00A520CB" w:rsidRPr="001B30C4" w:rsidTr="00666BE6">
        <w:trPr>
          <w:trHeight w:val="861"/>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 xml:space="preserve">№ </w:t>
            </w:r>
            <w:proofErr w:type="spellStart"/>
            <w:proofErr w:type="gramStart"/>
            <w:r w:rsidRPr="001B30C4">
              <w:rPr>
                <w:b/>
                <w:bCs/>
                <w:sz w:val="16"/>
                <w:szCs w:val="16"/>
                <w:lang w:val="ru-RU" w:eastAsia="ru-RU"/>
              </w:rPr>
              <w:t>п</w:t>
            </w:r>
            <w:proofErr w:type="spellEnd"/>
            <w:proofErr w:type="gramEnd"/>
            <w:r w:rsidRPr="001B30C4">
              <w:rPr>
                <w:b/>
                <w:bCs/>
                <w:sz w:val="16"/>
                <w:szCs w:val="16"/>
                <w:lang w:val="ru-RU" w:eastAsia="ru-RU"/>
              </w:rPr>
              <w:t>/</w:t>
            </w:r>
            <w:proofErr w:type="spellStart"/>
            <w:r w:rsidRPr="001B30C4">
              <w:rPr>
                <w:b/>
                <w:bCs/>
                <w:sz w:val="16"/>
                <w:szCs w:val="16"/>
                <w:lang w:val="ru-RU" w:eastAsia="ru-RU"/>
              </w:rPr>
              <w:t>п</w:t>
            </w:r>
            <w:proofErr w:type="spellEnd"/>
          </w:p>
        </w:tc>
        <w:tc>
          <w:tcPr>
            <w:tcW w:w="2201" w:type="dxa"/>
            <w:tcBorders>
              <w:top w:val="single" w:sz="4" w:space="0" w:color="auto"/>
              <w:left w:val="nil"/>
              <w:bottom w:val="single" w:sz="4" w:space="0" w:color="auto"/>
              <w:right w:val="single" w:sz="4" w:space="0" w:color="auto"/>
            </w:tcBorders>
            <w:shd w:val="clear" w:color="auto" w:fill="auto"/>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Кол бюджетной классификации</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Наименование дохода</w:t>
            </w:r>
          </w:p>
        </w:tc>
        <w:tc>
          <w:tcPr>
            <w:tcW w:w="1074" w:type="dxa"/>
            <w:tcBorders>
              <w:top w:val="single" w:sz="4" w:space="0" w:color="auto"/>
              <w:left w:val="nil"/>
              <w:bottom w:val="single" w:sz="4" w:space="0" w:color="auto"/>
              <w:right w:val="single" w:sz="4" w:space="0" w:color="auto"/>
            </w:tcBorders>
            <w:shd w:val="clear" w:color="auto" w:fill="auto"/>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Назначение на 2012 год, тыс</w:t>
            </w:r>
            <w:proofErr w:type="gramStart"/>
            <w:r w:rsidRPr="001B30C4">
              <w:rPr>
                <w:b/>
                <w:bCs/>
                <w:sz w:val="16"/>
                <w:szCs w:val="16"/>
                <w:lang w:val="ru-RU" w:eastAsia="ru-RU"/>
              </w:rPr>
              <w:t>.р</w:t>
            </w:r>
            <w:proofErr w:type="gramEnd"/>
            <w:r w:rsidRPr="001B30C4">
              <w:rPr>
                <w:b/>
                <w:bCs/>
                <w:sz w:val="16"/>
                <w:szCs w:val="16"/>
                <w:lang w:val="ru-RU" w:eastAsia="ru-RU"/>
              </w:rPr>
              <w:t>уб.</w:t>
            </w:r>
          </w:p>
        </w:tc>
        <w:tc>
          <w:tcPr>
            <w:tcW w:w="933" w:type="dxa"/>
            <w:tcBorders>
              <w:top w:val="single" w:sz="4" w:space="0" w:color="auto"/>
              <w:left w:val="nil"/>
              <w:bottom w:val="single" w:sz="4" w:space="0" w:color="auto"/>
              <w:right w:val="single" w:sz="4" w:space="0" w:color="auto"/>
            </w:tcBorders>
            <w:shd w:val="clear" w:color="auto" w:fill="auto"/>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Исполнение за 9 мес.2012г., тыс</w:t>
            </w:r>
            <w:proofErr w:type="gramStart"/>
            <w:r w:rsidRPr="001B30C4">
              <w:rPr>
                <w:b/>
                <w:bCs/>
                <w:sz w:val="16"/>
                <w:szCs w:val="16"/>
                <w:lang w:val="ru-RU" w:eastAsia="ru-RU"/>
              </w:rPr>
              <w:t>.р</w:t>
            </w:r>
            <w:proofErr w:type="gramEnd"/>
            <w:r w:rsidRPr="001B30C4">
              <w:rPr>
                <w:b/>
                <w:bCs/>
                <w:sz w:val="16"/>
                <w:szCs w:val="16"/>
                <w:lang w:val="ru-RU" w:eastAsia="ru-RU"/>
              </w:rPr>
              <w:t>уб.</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520CB" w:rsidRPr="001B30C4" w:rsidRDefault="00A520CB" w:rsidP="00666BE6">
            <w:pPr>
              <w:jc w:val="center"/>
              <w:rPr>
                <w:b/>
                <w:bCs/>
                <w:sz w:val="16"/>
                <w:szCs w:val="16"/>
                <w:lang w:val="ru-RU" w:eastAsia="ru-RU"/>
              </w:rPr>
            </w:pPr>
            <w:r w:rsidRPr="001B30C4">
              <w:rPr>
                <w:b/>
                <w:bCs/>
                <w:sz w:val="16"/>
                <w:szCs w:val="16"/>
                <w:lang w:val="ru-RU" w:eastAsia="ru-RU"/>
              </w:rPr>
              <w:t>% исполнения к год</w:t>
            </w:r>
            <w:proofErr w:type="gramStart"/>
            <w:r w:rsidRPr="001B30C4">
              <w:rPr>
                <w:b/>
                <w:bCs/>
                <w:sz w:val="16"/>
                <w:szCs w:val="16"/>
                <w:lang w:val="ru-RU" w:eastAsia="ru-RU"/>
              </w:rPr>
              <w:t>.</w:t>
            </w:r>
            <w:proofErr w:type="gramEnd"/>
            <w:r w:rsidRPr="001B30C4">
              <w:rPr>
                <w:b/>
                <w:bCs/>
                <w:sz w:val="16"/>
                <w:szCs w:val="16"/>
                <w:lang w:val="ru-RU" w:eastAsia="ru-RU"/>
              </w:rPr>
              <w:t xml:space="preserve">  </w:t>
            </w:r>
            <w:proofErr w:type="spellStart"/>
            <w:proofErr w:type="gramStart"/>
            <w:r w:rsidRPr="001B30C4">
              <w:rPr>
                <w:b/>
                <w:bCs/>
                <w:sz w:val="16"/>
                <w:szCs w:val="16"/>
                <w:lang w:val="ru-RU" w:eastAsia="ru-RU"/>
              </w:rPr>
              <w:t>н</w:t>
            </w:r>
            <w:proofErr w:type="gramEnd"/>
            <w:r w:rsidRPr="001B30C4">
              <w:rPr>
                <w:b/>
                <w:bCs/>
                <w:sz w:val="16"/>
                <w:szCs w:val="16"/>
                <w:lang w:val="ru-RU" w:eastAsia="ru-RU"/>
              </w:rPr>
              <w:t>азнач</w:t>
            </w:r>
            <w:proofErr w:type="spellEnd"/>
            <w:r w:rsidRPr="001B30C4">
              <w:rPr>
                <w:b/>
                <w:bCs/>
                <w:sz w:val="16"/>
                <w:szCs w:val="16"/>
                <w:lang w:val="ru-RU" w:eastAsia="ru-RU"/>
              </w:rPr>
              <w:t>.</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jc w:val="center"/>
              <w:rPr>
                <w:sz w:val="16"/>
                <w:szCs w:val="16"/>
                <w:lang w:val="ru-RU" w:eastAsia="ru-RU"/>
              </w:rPr>
            </w:pPr>
            <w:r w:rsidRPr="001B30C4">
              <w:rPr>
                <w:sz w:val="16"/>
                <w:szCs w:val="16"/>
                <w:lang w:val="ru-RU" w:eastAsia="ru-RU"/>
              </w:rPr>
              <w:t>3</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000 1 00 00000 00 0000 000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НАЛОГОВЫЕ И НЕНАЛОГОВЫЕ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28210,0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23954,6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84,9</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000 1 01 00000 00 0000 000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НАЛОГИ НА ПРИБЫЛЬ, ДОХОДЫ</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20542,0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17744,0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86,4</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000 1 01 02000 01 0000 110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20542,0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17744,0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86,4</w:t>
            </w:r>
          </w:p>
        </w:tc>
      </w:tr>
      <w:tr w:rsidR="00A520CB" w:rsidRPr="001B30C4" w:rsidTr="00666BE6">
        <w:trPr>
          <w:trHeight w:val="98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000 1 01 02010 01 0000 110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30C4">
              <w:rPr>
                <w:sz w:val="16"/>
                <w:szCs w:val="16"/>
                <w:vertAlign w:val="superscript"/>
                <w:lang w:val="ru-RU" w:eastAsia="ru-RU"/>
              </w:rPr>
              <w:t>1</w:t>
            </w:r>
            <w:r w:rsidRPr="001B30C4">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20428,0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17598,3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86,1</w:t>
            </w:r>
          </w:p>
        </w:tc>
      </w:tr>
      <w:tr w:rsidR="00A520CB" w:rsidRPr="001B30C4" w:rsidTr="00666BE6">
        <w:trPr>
          <w:trHeight w:val="974"/>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182 1 01 02010 01 0000 110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sidRPr="001B30C4">
              <w:rPr>
                <w:sz w:val="16"/>
                <w:szCs w:val="16"/>
                <w:vertAlign w:val="superscript"/>
                <w:lang w:val="ru-RU" w:eastAsia="ru-RU"/>
              </w:rPr>
              <w:t>1</w:t>
            </w:r>
            <w:r w:rsidRPr="001B30C4">
              <w:rPr>
                <w:sz w:val="16"/>
                <w:szCs w:val="16"/>
                <w:lang w:val="ru-RU" w:eastAsia="ru-RU"/>
              </w:rPr>
              <w:t xml:space="preserve"> и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20428,0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17598,3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86,1</w:t>
            </w:r>
          </w:p>
        </w:tc>
      </w:tr>
      <w:tr w:rsidR="00A520CB" w:rsidRPr="001B30C4" w:rsidTr="00666BE6">
        <w:trPr>
          <w:trHeight w:val="127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000 1 01 02020 01 0000 110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79,0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46,4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58,7</w:t>
            </w:r>
          </w:p>
        </w:tc>
      </w:tr>
      <w:tr w:rsidR="00A520CB" w:rsidRPr="001B30C4" w:rsidTr="00666BE6">
        <w:trPr>
          <w:trHeight w:val="124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lastRenderedPageBreak/>
              <w:t>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182 1 01 02020 01 0000 110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79,0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46,4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58,7</w:t>
            </w:r>
          </w:p>
        </w:tc>
      </w:tr>
      <w:tr w:rsidR="00A520CB" w:rsidRPr="001B30C4" w:rsidTr="00666BE6">
        <w:trPr>
          <w:trHeight w:val="52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000 1 01 02030 01 0000 110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283,3</w:t>
            </w:r>
          </w:p>
        </w:tc>
      </w:tr>
      <w:tr w:rsidR="00A520CB" w:rsidRPr="001B30C4" w:rsidTr="00666BE6">
        <w:trPr>
          <w:trHeight w:val="55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182 1 01 02030 01 0000 110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283,3</w:t>
            </w:r>
          </w:p>
        </w:tc>
      </w:tr>
      <w:tr w:rsidR="00A520CB" w:rsidRPr="001B30C4" w:rsidTr="00666BE6">
        <w:trPr>
          <w:trHeight w:val="1134"/>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000 1 01 02040 01 0000 110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B30C4">
              <w:rPr>
                <w:sz w:val="16"/>
                <w:szCs w:val="16"/>
                <w:vertAlign w:val="superscript"/>
                <w:lang w:val="ru-RU" w:eastAsia="ru-RU"/>
              </w:rPr>
              <w:t>1</w:t>
            </w:r>
            <w:r w:rsidRPr="001B30C4">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17,0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48,3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284,1</w:t>
            </w:r>
          </w:p>
        </w:tc>
      </w:tr>
      <w:tr w:rsidR="00A520CB" w:rsidRPr="001B30C4" w:rsidTr="00666BE6">
        <w:trPr>
          <w:trHeight w:val="113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182 1 01 02040 01 0000 110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w:t>
            </w:r>
            <w:r w:rsidRPr="001B30C4">
              <w:rPr>
                <w:sz w:val="16"/>
                <w:szCs w:val="16"/>
                <w:vertAlign w:val="superscript"/>
                <w:lang w:val="ru-RU" w:eastAsia="ru-RU"/>
              </w:rPr>
              <w:t>1</w:t>
            </w:r>
            <w:r w:rsidRPr="001B30C4">
              <w:rPr>
                <w:sz w:val="16"/>
                <w:szCs w:val="16"/>
                <w:lang w:val="ru-RU" w:eastAsia="ru-RU"/>
              </w:rPr>
              <w:t xml:space="preserve">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17,0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48,3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284,1</w:t>
            </w:r>
          </w:p>
        </w:tc>
      </w:tr>
      <w:tr w:rsidR="00A520CB" w:rsidRPr="001B30C4" w:rsidTr="00666BE6">
        <w:trPr>
          <w:trHeight w:val="11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000 1 05 00000 00 0000 000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НАЛОГИ НА СОВОКУПНЫЙ ДОХОД</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000 1 05 03000 01 0000 110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000 1 05 03010 01 0000 110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182 1 05 03010 01 0000 110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Единый сельскохозяйственный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000 1 05 03020 01 0000 110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Единый сельскохозяйственный нало</w:t>
            </w:r>
            <w:proofErr w:type="gramStart"/>
            <w:r w:rsidRPr="001B30C4">
              <w:rPr>
                <w:sz w:val="16"/>
                <w:szCs w:val="16"/>
                <w:lang w:val="ru-RU" w:eastAsia="ru-RU"/>
              </w:rPr>
              <w:t>г(</w:t>
            </w:r>
            <w:proofErr w:type="gramEnd"/>
            <w:r w:rsidRPr="001B30C4">
              <w:rPr>
                <w:sz w:val="16"/>
                <w:szCs w:val="16"/>
                <w:lang w:val="ru-RU" w:eastAsia="ru-RU"/>
              </w:rPr>
              <w:t>за налоговые периоды, истекшие до 1 января 2011 года)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182 1 05 03020 01 0000 110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Единый сельскохозяйственный нало</w:t>
            </w:r>
            <w:proofErr w:type="gramStart"/>
            <w:r w:rsidRPr="001B30C4">
              <w:rPr>
                <w:sz w:val="16"/>
                <w:szCs w:val="16"/>
                <w:lang w:val="ru-RU" w:eastAsia="ru-RU"/>
              </w:rPr>
              <w:t>г(</w:t>
            </w:r>
            <w:proofErr w:type="gramEnd"/>
            <w:r w:rsidRPr="001B30C4">
              <w:rPr>
                <w:sz w:val="16"/>
                <w:szCs w:val="16"/>
                <w:lang w:val="ru-RU" w:eastAsia="ru-RU"/>
              </w:rPr>
              <w:t>за налоговые периоды, истекшие до 1 января 2011 года)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0,0</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19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000 1 06 00000 00 0000 000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НАЛОГИ НА ИМУЩЕСТВО</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6713,0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5226,8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77,9</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000 1 06 01000 00 0000 110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имущество физических лиц</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1659,0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981,5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59,2</w:t>
            </w:r>
          </w:p>
        </w:tc>
      </w:tr>
      <w:tr w:rsidR="00A520CB" w:rsidRPr="001B30C4" w:rsidTr="00666BE6">
        <w:trPr>
          <w:trHeight w:val="60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000 1 06 01030 10 0000 110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1659,0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981,5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59,2</w:t>
            </w:r>
          </w:p>
        </w:tc>
      </w:tr>
      <w:tr w:rsidR="00A520CB" w:rsidRPr="001B30C4" w:rsidTr="00666BE6">
        <w:trPr>
          <w:trHeight w:val="55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182 1 06 01030 10 0000 110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1659,0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981,5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59,2</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000 1 06 06000 00 0000 110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5054,0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4245,3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84,0</w:t>
            </w:r>
          </w:p>
        </w:tc>
      </w:tr>
      <w:tr w:rsidR="00A520CB" w:rsidRPr="001B30C4" w:rsidTr="00666BE6">
        <w:trPr>
          <w:trHeight w:val="57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000 1 06 06010 00 0000 110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506,0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553,5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109,4</w:t>
            </w:r>
          </w:p>
        </w:tc>
      </w:tr>
      <w:tr w:rsidR="00A520CB" w:rsidRPr="001B30C4" w:rsidTr="00666BE6">
        <w:trPr>
          <w:trHeight w:val="6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000 1 06 06013 10 0000 110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506,0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553,5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109,4</w:t>
            </w:r>
          </w:p>
        </w:tc>
      </w:tr>
      <w:tr w:rsidR="00A520CB" w:rsidRPr="001B30C4" w:rsidTr="00666BE6">
        <w:trPr>
          <w:trHeight w:val="80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182 1 06 06013 10 0000 110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506,0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553,5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109,4</w:t>
            </w:r>
          </w:p>
        </w:tc>
      </w:tr>
      <w:tr w:rsidR="00A520CB" w:rsidRPr="001B30C4" w:rsidTr="00666BE6">
        <w:trPr>
          <w:trHeight w:val="54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000 1 06 06020 00 0000 110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4548,0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3691,8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81,2</w:t>
            </w:r>
          </w:p>
        </w:tc>
      </w:tr>
      <w:tr w:rsidR="00A520CB" w:rsidRPr="001B30C4" w:rsidTr="00666BE6">
        <w:trPr>
          <w:trHeight w:val="70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000 1 06 06023 10 0000 110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4548,0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3691,8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81,2</w:t>
            </w:r>
          </w:p>
        </w:tc>
      </w:tr>
      <w:tr w:rsidR="00A520CB" w:rsidRPr="001B30C4" w:rsidTr="00666BE6">
        <w:trPr>
          <w:trHeight w:val="804"/>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29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182 1 06 06023 10 0000 110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4548,0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3691,8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81,2</w:t>
            </w:r>
          </w:p>
        </w:tc>
      </w:tr>
      <w:tr w:rsidR="00A520CB" w:rsidRPr="001B30C4" w:rsidTr="00666BE6">
        <w:trPr>
          <w:trHeight w:val="56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000 1 09 00000 00 0000 000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ЗАДОЛЖЕННОСТЬ И ПЕРЕРАСЧЕТЫ ПО ОТМЕНЕННЫМ НАЛОГАМ, СБОРАМ И ИНЫМ ОБЯЗАТЕЛЬНЫМ ПЛАТЕЖАМ</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13,3</w:t>
            </w:r>
          </w:p>
        </w:tc>
      </w:tr>
      <w:tr w:rsidR="00A520CB" w:rsidRPr="001B30C4" w:rsidTr="00666BE6">
        <w:trPr>
          <w:trHeight w:val="27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000 1 09 04050 00 0000 110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(по обязательствам, возникшим до 1 января 2006 года)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13,3</w:t>
            </w:r>
          </w:p>
        </w:tc>
      </w:tr>
      <w:tr w:rsidR="00A520CB" w:rsidRPr="001B30C4" w:rsidTr="00666BE6">
        <w:trPr>
          <w:trHeight w:val="31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000 1 09 04053 10 0000 110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13,3</w:t>
            </w:r>
          </w:p>
        </w:tc>
      </w:tr>
      <w:tr w:rsidR="00A520CB" w:rsidRPr="001B30C4" w:rsidTr="00666BE6">
        <w:trPr>
          <w:trHeight w:val="38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lastRenderedPageBreak/>
              <w:t>33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182 1 09 04053 10 0000 110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Земельный налог (по обязательствам, возникшим до 1 января 2006 года), мобилизуемый на территориях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13,3</w:t>
            </w:r>
          </w:p>
        </w:tc>
      </w:tr>
      <w:tr w:rsidR="00A520CB" w:rsidRPr="001B30C4" w:rsidTr="00666BE6">
        <w:trPr>
          <w:trHeight w:val="54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000 1 11 00000 00 0000 000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ДОХОДЫ ОТ ИСПОЛЬЗОВАНИЯ ИМУЩЕСТВА, НАХОДЯЩЕГОСЯ В ГОСУДАРСТВЕННОЙ И МУНИЦИПАЛЬНОЙ СОБСТВЕННОСТИ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750,0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739,7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98,6</w:t>
            </w:r>
          </w:p>
        </w:tc>
      </w:tr>
      <w:tr w:rsidR="00A520CB" w:rsidRPr="001B30C4" w:rsidTr="00666BE6">
        <w:trPr>
          <w:trHeight w:val="984"/>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000 1 11 05000 00 0000 120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658,6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101,3</w:t>
            </w:r>
          </w:p>
        </w:tc>
      </w:tr>
      <w:tr w:rsidR="00A520CB" w:rsidRPr="001B30C4" w:rsidTr="00666BE6">
        <w:trPr>
          <w:trHeight w:val="70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000 1 11 05010 00 0000 120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658,6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101,3</w:t>
            </w:r>
          </w:p>
        </w:tc>
      </w:tr>
      <w:tr w:rsidR="00A520CB" w:rsidRPr="001B30C4" w:rsidTr="00666BE6">
        <w:trPr>
          <w:trHeight w:val="95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000 1 11 05013 10 0000 120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658,6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101,3</w:t>
            </w:r>
          </w:p>
        </w:tc>
      </w:tr>
      <w:tr w:rsidR="00A520CB" w:rsidRPr="001B30C4" w:rsidTr="00666BE6">
        <w:trPr>
          <w:trHeight w:val="85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901 1 11 05013 10 0000 120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658,6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101,3</w:t>
            </w:r>
          </w:p>
        </w:tc>
      </w:tr>
      <w:tr w:rsidR="00A520CB" w:rsidRPr="001B30C4" w:rsidTr="00666BE6">
        <w:trPr>
          <w:trHeight w:val="105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39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000 1 11 09000 00 0000 120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r>
      <w:tr w:rsidR="00A520CB" w:rsidRPr="001B30C4" w:rsidTr="00666BE6">
        <w:trPr>
          <w:trHeight w:val="10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000 1 11 09040 00 0000 120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поступления от использования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r>
      <w:tr w:rsidR="00A520CB" w:rsidRPr="001B30C4" w:rsidTr="00666BE6">
        <w:trPr>
          <w:trHeight w:val="94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000 1 11 09045 10 0000 120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r>
      <w:tr w:rsidR="00A520CB" w:rsidRPr="001B30C4" w:rsidTr="00666BE6">
        <w:trPr>
          <w:trHeight w:val="42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920 1 11 09045 10 0004 120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Плата за пользование жилыми помещениями (плата за наём) муниципального жилищного фонда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81,1</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000 1 14 00000 00 0000 000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ДОХОДЫ ОТ ПРОДАЖИ МАТЕРИАЛЬНЫХ И НЕМАТЕРИАЛЬНЫХ АКТИВОВ</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223,7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111,9</w:t>
            </w:r>
          </w:p>
        </w:tc>
      </w:tr>
      <w:tr w:rsidR="00A520CB" w:rsidRPr="001B30C4" w:rsidTr="00666BE6">
        <w:trPr>
          <w:trHeight w:val="76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000 1 14 06000 00 0000 430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от продажи земельных участков, находящихся в государственной и муниципальной собственности (за исключением земельных участков бюджетных и автономных учреждений)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223,7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111,9</w:t>
            </w:r>
          </w:p>
        </w:tc>
      </w:tr>
      <w:tr w:rsidR="00A520CB" w:rsidRPr="001B30C4" w:rsidTr="00666BE6">
        <w:trPr>
          <w:trHeight w:val="41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000 1 14 06010 00 0000 430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от продажи земельных участков, государственная собственность на которые не разграничена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223,7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111,9</w:t>
            </w:r>
          </w:p>
        </w:tc>
      </w:tr>
      <w:tr w:rsidR="00A520CB" w:rsidRPr="001B30C4" w:rsidTr="00666BE6">
        <w:trPr>
          <w:trHeight w:val="55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46</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000 1 14 06013 10 0000 430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223,7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111,9</w:t>
            </w:r>
          </w:p>
        </w:tc>
      </w:tr>
      <w:tr w:rsidR="00A520CB" w:rsidRPr="001B30C4" w:rsidTr="00666BE6">
        <w:trPr>
          <w:trHeight w:val="55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47</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sz w:val="16"/>
                <w:szCs w:val="16"/>
                <w:lang w:val="ru-RU" w:eastAsia="ru-RU"/>
              </w:rPr>
            </w:pPr>
            <w:r w:rsidRPr="001B30C4">
              <w:rPr>
                <w:sz w:val="16"/>
                <w:szCs w:val="16"/>
                <w:lang w:val="ru-RU" w:eastAsia="ru-RU"/>
              </w:rPr>
              <w:t>901 1 14 06013 10 0000 430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223,7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111,9</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48</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000 1 16 00000 00 0000 000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ШТРАФЫ, САНКЦИИ, ВОЗМЕЩЕНИЕ УЩЕРБА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xml:space="preserve"> </w:t>
            </w:r>
          </w:p>
        </w:tc>
      </w:tr>
      <w:tr w:rsidR="00A520CB" w:rsidRPr="001B30C4" w:rsidTr="00666BE6">
        <w:trPr>
          <w:trHeight w:val="72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49</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000 1 16 33000 00 0000 140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xml:space="preserve"> </w:t>
            </w:r>
          </w:p>
        </w:tc>
      </w:tr>
      <w:tr w:rsidR="00A520CB" w:rsidRPr="001B30C4" w:rsidTr="00666BE6">
        <w:trPr>
          <w:trHeight w:val="68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50</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sz w:val="16"/>
                <w:szCs w:val="16"/>
                <w:lang w:val="ru-RU" w:eastAsia="ru-RU"/>
              </w:rPr>
            </w:pPr>
            <w:r w:rsidRPr="001B30C4">
              <w:rPr>
                <w:sz w:val="16"/>
                <w:szCs w:val="16"/>
                <w:lang w:val="ru-RU" w:eastAsia="ru-RU"/>
              </w:rPr>
              <w:t>000 1 16 33050 10 0000 140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71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51</w:t>
            </w:r>
          </w:p>
        </w:tc>
        <w:tc>
          <w:tcPr>
            <w:tcW w:w="220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rPr>
                <w:sz w:val="16"/>
                <w:szCs w:val="16"/>
                <w:lang w:val="ru-RU" w:eastAsia="ru-RU"/>
              </w:rPr>
            </w:pPr>
            <w:r w:rsidRPr="001B30C4">
              <w:rPr>
                <w:sz w:val="16"/>
                <w:szCs w:val="16"/>
                <w:lang w:val="ru-RU" w:eastAsia="ru-RU"/>
              </w:rPr>
              <w:t>004 1 16 33050 10 0000 140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000 2 00 00000 00 0000 000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БЕЗВОЗМЕЗДНЫЕ ПОСТУПЛЕНИЯ</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46372,4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23921,0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51,6</w:t>
            </w:r>
          </w:p>
        </w:tc>
      </w:tr>
      <w:tr w:rsidR="00A520CB" w:rsidRPr="001B30C4" w:rsidTr="00666BE6">
        <w:trPr>
          <w:trHeight w:val="62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000 2 02 00000 00 0000 000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БЕЗВОЗМЕЗДНЫЕ ПОСТУПЛЕНИЯ ОТ ДРУГИХ БЮДЖЕТОВ БЮДЖЕТНОЙ СИСТЕМЫ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46372,4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23921,0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51,6</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lastRenderedPageBreak/>
              <w:t>54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000 2 02 01000 00 0000 151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Дотации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4684,0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3520,0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75,1</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000 2 02 01001 00 0000 151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Дотации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4684,0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3520,0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75,1</w:t>
            </w:r>
          </w:p>
        </w:tc>
      </w:tr>
      <w:tr w:rsidR="00A520CB" w:rsidRPr="001B30C4" w:rsidTr="00666BE6">
        <w:trPr>
          <w:trHeight w:val="36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000 2 02 01001 10 0000 151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4684,0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3520,0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75,1</w:t>
            </w:r>
          </w:p>
        </w:tc>
      </w:tr>
      <w:tr w:rsidR="00A520CB" w:rsidRPr="001B30C4" w:rsidTr="00666BE6">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919 2 02 01001 10 0000 151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Дотации бюджетам поселений на выравнивание бюджетной обеспеченности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4684,0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3520,0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75,1</w:t>
            </w:r>
          </w:p>
        </w:tc>
      </w:tr>
      <w:tr w:rsidR="00A520CB" w:rsidRPr="001B30C4" w:rsidTr="00666BE6">
        <w:trPr>
          <w:trHeight w:val="41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000 2 02 02000 00 0000 151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Субсидии бюджетам субъектов </w:t>
            </w:r>
            <w:proofErr w:type="spellStart"/>
            <w:r w:rsidRPr="001B30C4">
              <w:rPr>
                <w:b/>
                <w:bCs/>
                <w:sz w:val="16"/>
                <w:szCs w:val="16"/>
                <w:lang w:val="ru-RU" w:eastAsia="ru-RU"/>
              </w:rPr>
              <w:t>Росиийской</w:t>
            </w:r>
            <w:proofErr w:type="spellEnd"/>
            <w:r w:rsidRPr="001B30C4">
              <w:rPr>
                <w:b/>
                <w:bCs/>
                <w:sz w:val="16"/>
                <w:szCs w:val="16"/>
                <w:lang w:val="ru-RU" w:eastAsia="ru-RU"/>
              </w:rPr>
              <w:t xml:space="preserve"> Федерации и муниципальных образовани</w:t>
            </w:r>
            <w:proofErr w:type="gramStart"/>
            <w:r w:rsidRPr="001B30C4">
              <w:rPr>
                <w:b/>
                <w:bCs/>
                <w:sz w:val="16"/>
                <w:szCs w:val="16"/>
                <w:lang w:val="ru-RU" w:eastAsia="ru-RU"/>
              </w:rPr>
              <w:t>й(</w:t>
            </w:r>
            <w:proofErr w:type="gramEnd"/>
            <w:r w:rsidRPr="001B30C4">
              <w:rPr>
                <w:b/>
                <w:bCs/>
                <w:sz w:val="16"/>
                <w:szCs w:val="16"/>
                <w:lang w:val="ru-RU" w:eastAsia="ru-RU"/>
              </w:rPr>
              <w:t>межбюджетные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3984,4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1164,0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29,2</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59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000 2 02 02999 00 0000 151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субсидии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3984,4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1164,0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29,2</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000 2 02 02999 10 0000 151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3984,4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1164,0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29,2</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920 2 02 02999 10 0000 151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субсидии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3984,4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1164,0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29,2</w:t>
            </w:r>
          </w:p>
        </w:tc>
      </w:tr>
      <w:tr w:rsidR="00A520CB" w:rsidRPr="001B30C4" w:rsidTr="00666BE6">
        <w:trPr>
          <w:trHeight w:val="34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000 2 02 03000 00 0000 151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Субвенции бюджетам субъектов Российской Федерации и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6,0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53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000 2 02 03007 00 0000 151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Субвенции бюджетам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54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000 2 02 03007 10 0000 151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Субвенции бюджетам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549"/>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920 2 02 03007 10 0000 151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Субвенции бюджетам поселений на составление (изменение) списков кандидатов в присяжные заседатели федеральных судов общей юрисдикции 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5,9</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401"/>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66</w:t>
            </w:r>
          </w:p>
        </w:tc>
        <w:tc>
          <w:tcPr>
            <w:tcW w:w="220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000 2 02 03024 00 0000 151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jc w:val="both"/>
              <w:rPr>
                <w:sz w:val="16"/>
                <w:szCs w:val="16"/>
                <w:lang w:val="ru-RU" w:eastAsia="ru-RU"/>
              </w:rPr>
            </w:pPr>
            <w:r w:rsidRPr="001B30C4">
              <w:rPr>
                <w:sz w:val="16"/>
                <w:szCs w:val="16"/>
                <w:lang w:val="ru-RU" w:eastAsia="ru-RU"/>
              </w:rPr>
              <w:t>Субвенции местным бюджетам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0,1</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67</w:t>
            </w:r>
          </w:p>
        </w:tc>
        <w:tc>
          <w:tcPr>
            <w:tcW w:w="220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000 2 02 03024 10 0000 151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jc w:val="both"/>
              <w:rPr>
                <w:sz w:val="16"/>
                <w:szCs w:val="16"/>
                <w:lang w:val="ru-RU" w:eastAsia="ru-RU"/>
              </w:rPr>
            </w:pPr>
            <w:r w:rsidRPr="001B30C4">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0,1</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480"/>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68</w:t>
            </w:r>
          </w:p>
        </w:tc>
        <w:tc>
          <w:tcPr>
            <w:tcW w:w="220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920 2 02 03024 10 0000 151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jc w:val="both"/>
              <w:rPr>
                <w:sz w:val="16"/>
                <w:szCs w:val="16"/>
                <w:lang w:val="ru-RU" w:eastAsia="ru-RU"/>
              </w:rPr>
            </w:pPr>
            <w:r w:rsidRPr="001B30C4">
              <w:rPr>
                <w:sz w:val="16"/>
                <w:szCs w:val="16"/>
                <w:lang w:val="ru-RU" w:eastAsia="ru-RU"/>
              </w:rPr>
              <w:t>Субвенции бюджетам поселений на выполнение передаваемых полномочий субъектов Российской Федерации</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0,1</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 </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69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000 2 02 04000 00 0000 151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Иные межбюджетные трансферты</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37698,0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18892,0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50,1</w:t>
            </w:r>
          </w:p>
        </w:tc>
      </w:tr>
      <w:tr w:rsidR="00A520CB" w:rsidRPr="001B30C4" w:rsidTr="00666BE6">
        <w:trPr>
          <w:trHeight w:val="682"/>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70</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000 2 02 04025 00 0000 151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Межбюджетные трансферты, передаваемые бюджетам на комплектование книжных фондов библиотек муниципальных образований и государственных библиотек городов Москвы и Санкт-Петербурга</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50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71</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000 2 02 04025 10 0000 151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51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72</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920 2 02 04025 10 0000 151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Межбюджетные трансферты, передаваемые бюджетам поселений на комплектование книжных фондов библиотек муниципальных образований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73</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000 2 02 04999 00 0000 151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межбюджетные трансферты, передаваемые бюджетам</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37671,0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18865,0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50,1</w:t>
            </w:r>
          </w:p>
        </w:tc>
      </w:tr>
      <w:tr w:rsidR="00A520CB" w:rsidRPr="001B30C4" w:rsidTr="00666BE6">
        <w:trPr>
          <w:trHeight w:val="31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74</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000 2 02 04999 10 0000 151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37671,0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18865,0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50,1</w:t>
            </w:r>
          </w:p>
        </w:tc>
      </w:tr>
      <w:tr w:rsidR="00A520CB" w:rsidRPr="001B30C4" w:rsidTr="00666BE6">
        <w:trPr>
          <w:trHeight w:val="363"/>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75</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920 2 02 04999 10 0000 151</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межбюджетные трансферты, передаваемые бюджетам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37671,0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18865,0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50,1</w:t>
            </w:r>
          </w:p>
        </w:tc>
      </w:tr>
      <w:tr w:rsidR="00A520CB" w:rsidRPr="001B30C4" w:rsidTr="00666BE6">
        <w:trPr>
          <w:trHeight w:val="128"/>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76</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000 2 07 00000 00 0000 180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ПРОЧИЕ БЕЗВОЗМЕЗДНЫЕ ПОСТУПЛЕНИЯ</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345,0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345,0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100,0</w:t>
            </w:r>
          </w:p>
        </w:tc>
      </w:tr>
      <w:tr w:rsidR="00A520CB" w:rsidRPr="001B30C4" w:rsidTr="00666BE6">
        <w:trPr>
          <w:trHeight w:val="87"/>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77</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000 2 07 05000 10 0000 180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безвозмездные поступления в бюджеты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345,0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345,0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176"/>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78</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920 2 07 05000 10 0000 180</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sz w:val="16"/>
                <w:szCs w:val="16"/>
                <w:lang w:val="ru-RU" w:eastAsia="ru-RU"/>
              </w:rPr>
            </w:pPr>
            <w:r w:rsidRPr="001B30C4">
              <w:rPr>
                <w:sz w:val="16"/>
                <w:szCs w:val="16"/>
                <w:lang w:val="ru-RU" w:eastAsia="ru-RU"/>
              </w:rPr>
              <w:t>Прочие безвозмездные поступления в бюджеты поселений</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345,0</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345,0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25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rsidR="00A520CB" w:rsidRPr="001B30C4" w:rsidRDefault="00A520CB" w:rsidP="00666BE6">
            <w:pPr>
              <w:jc w:val="center"/>
              <w:rPr>
                <w:sz w:val="16"/>
                <w:szCs w:val="16"/>
                <w:lang w:val="ru-RU" w:eastAsia="ru-RU"/>
              </w:rPr>
            </w:pPr>
            <w:r w:rsidRPr="001B30C4">
              <w:rPr>
                <w:sz w:val="16"/>
                <w:szCs w:val="16"/>
                <w:lang w:val="ru-RU" w:eastAsia="ru-RU"/>
              </w:rPr>
              <w:t>79</w:t>
            </w:r>
          </w:p>
        </w:tc>
        <w:tc>
          <w:tcPr>
            <w:tcW w:w="220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4677" w:type="dxa"/>
            <w:tcBorders>
              <w:top w:val="nil"/>
              <w:left w:val="nil"/>
              <w:bottom w:val="single" w:sz="4" w:space="0" w:color="auto"/>
              <w:right w:val="single" w:sz="4" w:space="0" w:color="auto"/>
            </w:tcBorders>
            <w:shd w:val="clear" w:color="auto" w:fill="auto"/>
            <w:hideMark/>
          </w:tcPr>
          <w:p w:rsidR="00A520CB" w:rsidRPr="001B30C4" w:rsidRDefault="00A520CB" w:rsidP="00666BE6">
            <w:pPr>
              <w:rPr>
                <w:b/>
                <w:bCs/>
                <w:sz w:val="16"/>
                <w:szCs w:val="16"/>
                <w:lang w:val="ru-RU" w:eastAsia="ru-RU"/>
              </w:rPr>
            </w:pPr>
            <w:r w:rsidRPr="001B30C4">
              <w:rPr>
                <w:b/>
                <w:bCs/>
                <w:sz w:val="16"/>
                <w:szCs w:val="16"/>
                <w:lang w:val="ru-RU" w:eastAsia="ru-RU"/>
              </w:rPr>
              <w:t>ВСЕГО</w:t>
            </w:r>
          </w:p>
        </w:tc>
        <w:tc>
          <w:tcPr>
            <w:tcW w:w="107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74927,4</w:t>
            </w:r>
          </w:p>
        </w:tc>
        <w:tc>
          <w:tcPr>
            <w:tcW w:w="933"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47875,6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63,9</w:t>
            </w:r>
          </w:p>
        </w:tc>
      </w:tr>
    </w:tbl>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p>
    <w:tbl>
      <w:tblPr>
        <w:tblW w:w="10615" w:type="dxa"/>
        <w:tblInd w:w="93" w:type="dxa"/>
        <w:tblLayout w:type="fixed"/>
        <w:tblLook w:val="04A0"/>
      </w:tblPr>
      <w:tblGrid>
        <w:gridCol w:w="441"/>
        <w:gridCol w:w="425"/>
        <w:gridCol w:w="3969"/>
        <w:gridCol w:w="567"/>
        <w:gridCol w:w="993"/>
        <w:gridCol w:w="709"/>
        <w:gridCol w:w="992"/>
        <w:gridCol w:w="851"/>
        <w:gridCol w:w="708"/>
        <w:gridCol w:w="960"/>
      </w:tblGrid>
      <w:tr w:rsidR="00A520CB" w:rsidRPr="007E4245" w:rsidTr="00666BE6">
        <w:trPr>
          <w:trHeight w:val="360"/>
        </w:trPr>
        <w:tc>
          <w:tcPr>
            <w:tcW w:w="441"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425"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3969"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993"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3260" w:type="dxa"/>
            <w:gridSpan w:val="4"/>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                                   Приложение 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536962" w:rsidTr="00666BE6">
        <w:trPr>
          <w:trHeight w:val="80"/>
        </w:trPr>
        <w:tc>
          <w:tcPr>
            <w:tcW w:w="441"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425"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3969"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5780" w:type="dxa"/>
            <w:gridSpan w:val="7"/>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к Постановлению главы Нижнесергинского городского поселения </w:t>
            </w:r>
          </w:p>
        </w:tc>
      </w:tr>
      <w:tr w:rsidR="00A520CB" w:rsidRPr="007E4245" w:rsidTr="00666BE6">
        <w:trPr>
          <w:trHeight w:val="203"/>
        </w:trPr>
        <w:tc>
          <w:tcPr>
            <w:tcW w:w="441"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425"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3969"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5780" w:type="dxa"/>
            <w:gridSpan w:val="7"/>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                                                                      от 19.10.2012 г. № 246</w:t>
            </w:r>
          </w:p>
        </w:tc>
      </w:tr>
      <w:tr w:rsidR="00A520CB" w:rsidRPr="00536962" w:rsidTr="00666BE6">
        <w:trPr>
          <w:trHeight w:val="367"/>
        </w:trPr>
        <w:tc>
          <w:tcPr>
            <w:tcW w:w="10615" w:type="dxa"/>
            <w:gridSpan w:val="10"/>
            <w:tcBorders>
              <w:top w:val="nil"/>
              <w:left w:val="nil"/>
              <w:bottom w:val="nil"/>
              <w:right w:val="nil"/>
            </w:tcBorders>
            <w:shd w:val="clear" w:color="auto" w:fill="auto"/>
            <w:vAlign w:val="bottom"/>
            <w:hideMark/>
          </w:tcPr>
          <w:p w:rsidR="00A520CB" w:rsidRPr="007E4245" w:rsidRDefault="00A520CB" w:rsidP="00666BE6">
            <w:pPr>
              <w:jc w:val="center"/>
              <w:rPr>
                <w:sz w:val="16"/>
                <w:szCs w:val="16"/>
                <w:lang w:val="ru-RU" w:eastAsia="ru-RU"/>
              </w:rPr>
            </w:pPr>
            <w:r w:rsidRPr="007E4245">
              <w:rPr>
                <w:b/>
                <w:bCs/>
                <w:sz w:val="16"/>
                <w:szCs w:val="16"/>
                <w:lang w:val="ru-RU" w:eastAsia="ru-RU"/>
              </w:rPr>
              <w:t xml:space="preserve">Исполнение бюджета Нижнесергинского городского поселения  по разделам, </w:t>
            </w:r>
            <w:proofErr w:type="spellStart"/>
            <w:r w:rsidRPr="007E4245">
              <w:rPr>
                <w:b/>
                <w:bCs/>
                <w:sz w:val="16"/>
                <w:szCs w:val="16"/>
                <w:lang w:val="ru-RU" w:eastAsia="ru-RU"/>
              </w:rPr>
              <w:t>подразделам</w:t>
            </w:r>
            <w:proofErr w:type="gramStart"/>
            <w:r w:rsidRPr="007E4245">
              <w:rPr>
                <w:b/>
                <w:bCs/>
                <w:sz w:val="16"/>
                <w:szCs w:val="16"/>
                <w:lang w:val="ru-RU" w:eastAsia="ru-RU"/>
              </w:rPr>
              <w:t>,ц</w:t>
            </w:r>
            <w:proofErr w:type="gramEnd"/>
            <w:r w:rsidRPr="007E4245">
              <w:rPr>
                <w:b/>
                <w:bCs/>
                <w:sz w:val="16"/>
                <w:szCs w:val="16"/>
                <w:lang w:val="ru-RU" w:eastAsia="ru-RU"/>
              </w:rPr>
              <w:t>елевым</w:t>
            </w:r>
            <w:proofErr w:type="spellEnd"/>
            <w:r w:rsidRPr="007E4245">
              <w:rPr>
                <w:b/>
                <w:bCs/>
                <w:sz w:val="16"/>
                <w:szCs w:val="16"/>
                <w:lang w:val="ru-RU" w:eastAsia="ru-RU"/>
              </w:rPr>
              <w:t xml:space="preserve"> статьям и видам расходов классификации расходов бюджетов Российской Федерации за 9 месяцев  2012 года</w:t>
            </w:r>
          </w:p>
        </w:tc>
      </w:tr>
      <w:tr w:rsidR="00A520CB" w:rsidRPr="00536962" w:rsidTr="00666BE6">
        <w:trPr>
          <w:trHeight w:val="255"/>
        </w:trPr>
        <w:tc>
          <w:tcPr>
            <w:tcW w:w="441"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425"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3969"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567"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993"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709"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992"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708"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9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 xml:space="preserve">Наименование раздела, подраздела, целевой статьи и вида  расхода </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код подраздела </w:t>
            </w:r>
          </w:p>
        </w:tc>
        <w:tc>
          <w:tcPr>
            <w:tcW w:w="993"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код целевой статьи </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Код вида расхода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Сумма тыс. руб.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Исполнено за 9 месяцев 2012 года</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исполнения</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21"/>
        </w:trPr>
        <w:tc>
          <w:tcPr>
            <w:tcW w:w="4835"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Администрация Нижнесергинского городского поселения</w:t>
            </w:r>
          </w:p>
        </w:tc>
        <w:tc>
          <w:tcPr>
            <w:tcW w:w="567"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993"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Общегосударственные вопросы </w:t>
            </w:r>
          </w:p>
        </w:tc>
        <w:tc>
          <w:tcPr>
            <w:tcW w:w="567"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0100</w:t>
            </w:r>
          </w:p>
        </w:tc>
        <w:tc>
          <w:tcPr>
            <w:tcW w:w="993"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12688,8</w:t>
            </w:r>
          </w:p>
        </w:tc>
        <w:tc>
          <w:tcPr>
            <w:tcW w:w="851" w:type="dxa"/>
            <w:tcBorders>
              <w:top w:val="nil"/>
              <w:left w:val="nil"/>
              <w:bottom w:val="single" w:sz="4" w:space="0" w:color="auto"/>
              <w:right w:val="single" w:sz="4" w:space="0" w:color="auto"/>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6323,9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49,8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22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831,7</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451,0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54,2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глава муниципального образования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831,7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451,0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54,2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8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334,8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334,8</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6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496,9</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116,2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23,4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570,0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335,0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58,8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lastRenderedPageBreak/>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570,0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335,0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58,8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1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302,0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302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168,2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18</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10,7</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3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33,8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68,4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12,7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18,6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24"/>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321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24,6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5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6308,4</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3844,3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60,9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центральный аппарат</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6308,3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3844,3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60,9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2728,1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2728,1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5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муниципальных органов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2978,0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923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5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158,5</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58,1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36,7</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0020400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443,7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135,1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30,4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3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5250600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5250600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0104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5250600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Другие общегосударственные вопросы</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i/>
                <w:iCs/>
                <w:sz w:val="16"/>
                <w:szCs w:val="16"/>
              </w:rPr>
            </w:pPr>
            <w:r w:rsidRPr="002C6249">
              <w:rPr>
                <w:i/>
                <w:iCs/>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i/>
                <w:iCs/>
                <w:sz w:val="16"/>
                <w:szCs w:val="16"/>
              </w:rPr>
            </w:pPr>
            <w:r w:rsidRPr="002C6249">
              <w:rPr>
                <w:i/>
                <w:iCs/>
                <w:sz w:val="16"/>
                <w:szCs w:val="16"/>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i/>
                <w:iCs/>
                <w:sz w:val="16"/>
                <w:szCs w:val="16"/>
              </w:rPr>
            </w:pPr>
            <w:r w:rsidRPr="002C6249">
              <w:rPr>
                <w:i/>
                <w:i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i/>
                <w:iCs/>
                <w:sz w:val="16"/>
                <w:szCs w:val="16"/>
              </w:rPr>
            </w:pPr>
            <w:r w:rsidRPr="002C6249">
              <w:rPr>
                <w:i/>
                <w:iCs/>
                <w:sz w:val="16"/>
                <w:szCs w:val="16"/>
              </w:rPr>
              <w:t>4978,9</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i/>
                <w:iCs/>
                <w:sz w:val="16"/>
                <w:szCs w:val="16"/>
              </w:rPr>
            </w:pPr>
            <w:r w:rsidRPr="002C6249">
              <w:rPr>
                <w:i/>
                <w:iCs/>
                <w:sz w:val="16"/>
                <w:szCs w:val="16"/>
              </w:rPr>
              <w:t>1693,7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34,0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обеспечение деятельности подведомственных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1010,0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614,4</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60,8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9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бюджетными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442,7</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sz w:val="16"/>
                <w:szCs w:val="16"/>
              </w:rPr>
            </w:pPr>
            <w:r w:rsidRPr="002C6249">
              <w:rPr>
                <w:sz w:val="16"/>
                <w:szCs w:val="16"/>
              </w:rPr>
              <w:t>442,7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414,5</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sz w:val="16"/>
                <w:szCs w:val="16"/>
              </w:rPr>
            </w:pPr>
            <w:r w:rsidRPr="002C6249">
              <w:rPr>
                <w:sz w:val="16"/>
                <w:szCs w:val="16"/>
              </w:rPr>
              <w:t>137,6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33,2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9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53,1</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sz w:val="16"/>
                <w:szCs w:val="16"/>
              </w:rPr>
            </w:pPr>
            <w:r w:rsidRPr="002C6249">
              <w:rPr>
                <w:sz w:val="16"/>
                <w:szCs w:val="16"/>
              </w:rPr>
              <w:t>34,1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64,2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9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i/>
                <w:iCs/>
                <w:sz w:val="16"/>
                <w:szCs w:val="16"/>
              </w:rPr>
            </w:pPr>
            <w:r w:rsidRPr="002C6249">
              <w:rPr>
                <w:i/>
                <w:iCs/>
                <w:sz w:val="16"/>
                <w:szCs w:val="16"/>
              </w:rPr>
              <w:t>99,7</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других обязательств государства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0920300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3957,0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1079,3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27,3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2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0920300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634,0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jc w:val="center"/>
              <w:rPr>
                <w:sz w:val="16"/>
                <w:szCs w:val="16"/>
              </w:rPr>
            </w:pPr>
            <w:r w:rsidRPr="002C6249">
              <w:rPr>
                <w:sz w:val="16"/>
                <w:szCs w:val="16"/>
              </w:rPr>
              <w:t>634</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0920300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3322,8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445,1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13,4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8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Исполнение судебных актов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0920300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830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45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0014000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5,9</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0014000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1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0014000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5,9</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Дворцы и дома культуры, другие учреждения культуры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6,0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8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0113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sz w:val="16"/>
                <w:szCs w:val="16"/>
              </w:rPr>
            </w:pPr>
            <w:r w:rsidRPr="002C6249">
              <w:rPr>
                <w:sz w:val="16"/>
                <w:szCs w:val="16"/>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6,0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center"/>
              <w:rPr>
                <w:sz w:val="16"/>
                <w:szCs w:val="16"/>
              </w:rPr>
            </w:pPr>
            <w:r w:rsidRPr="002C6249">
              <w:rPr>
                <w:sz w:val="16"/>
                <w:szCs w:val="16"/>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9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"Национальная безопасность и правоохранительная деятельность"</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b/>
                <w:bCs/>
                <w:sz w:val="16"/>
                <w:szCs w:val="16"/>
              </w:rPr>
            </w:pPr>
            <w:r w:rsidRPr="002C6249">
              <w:rPr>
                <w:b/>
                <w:bCs/>
                <w:sz w:val="16"/>
                <w:szCs w:val="16"/>
              </w:rPr>
              <w:t>0300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b/>
                <w:bCs/>
                <w:sz w:val="16"/>
                <w:szCs w:val="16"/>
              </w:rPr>
            </w:pPr>
            <w:r w:rsidRPr="002C6249">
              <w:rPr>
                <w:b/>
                <w:bCs/>
                <w:sz w:val="16"/>
                <w:szCs w:val="16"/>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rPr>
                <w:b/>
                <w:bCs/>
                <w:sz w:val="16"/>
                <w:szCs w:val="16"/>
              </w:rPr>
            </w:pPr>
            <w:r w:rsidRPr="002C6249">
              <w:rPr>
                <w:b/>
                <w:bCs/>
                <w:sz w:val="16"/>
                <w:szCs w:val="16"/>
              </w:rPr>
              <w:t>000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rPr>
                <w:b/>
                <w:bCs/>
                <w:sz w:val="16"/>
                <w:szCs w:val="16"/>
              </w:rPr>
            </w:pPr>
            <w:r w:rsidRPr="002C6249">
              <w:rPr>
                <w:b/>
                <w:bCs/>
                <w:sz w:val="16"/>
                <w:szCs w:val="16"/>
              </w:rPr>
              <w:t>701,0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2C6249" w:rsidRDefault="00A520CB" w:rsidP="00666BE6">
            <w:pPr>
              <w:rPr>
                <w:b/>
                <w:bCs/>
                <w:sz w:val="16"/>
                <w:szCs w:val="16"/>
              </w:rPr>
            </w:pPr>
            <w:r w:rsidRPr="002C6249">
              <w:rPr>
                <w:b/>
                <w:bCs/>
                <w:sz w:val="16"/>
                <w:szCs w:val="16"/>
              </w:rPr>
              <w:t>420,0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2C6249" w:rsidRDefault="00A520CB" w:rsidP="00666BE6">
            <w:pPr>
              <w:jc w:val="right"/>
              <w:rPr>
                <w:b/>
                <w:bCs/>
                <w:sz w:val="16"/>
                <w:szCs w:val="16"/>
              </w:rPr>
            </w:pPr>
            <w:r w:rsidRPr="002C6249">
              <w:rPr>
                <w:b/>
                <w:bCs/>
                <w:sz w:val="16"/>
                <w:szCs w:val="16"/>
              </w:rPr>
              <w:t>59,9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27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320,0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317,0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99,1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2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Предупреждение и ликвидация последствий чрезвычайных ситуаций и стихийных бедствий природного и техногенного характера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2180100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320,0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317,0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99,1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9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2180100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317,0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2180100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Обеспечение пожарной безопасности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0310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280,0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103,0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7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2026700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280,0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103,0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2026700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82,2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82,2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6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2026700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197,8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20,8</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10,5</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Другие вопросы в области национальной безопасности и правоохранительной деятельности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0314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101,0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8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2470000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2470000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0314</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2470000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8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"Национальная экономика"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0400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9169,5</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3917,5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42,7</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 xml:space="preserve">Транспорт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0408</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4"/>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Автомобильный транспорт</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0408</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3030200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Субсидии юридическим лицам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0408</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3030200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43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0408</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3030200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5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8238,5</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3614,5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sz w:val="16"/>
                <w:szCs w:val="16"/>
                <w:lang w:val="ru-RU" w:eastAsia="ru-RU"/>
              </w:rPr>
            </w:pPr>
            <w:r w:rsidRPr="007E4245">
              <w:rPr>
                <w:sz w:val="16"/>
                <w:szCs w:val="16"/>
                <w:lang w:val="ru-RU" w:eastAsia="ru-RU"/>
              </w:rPr>
              <w:t>43,9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Содержание и ремонт автомобильных дорог общего пользования муниципального значения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3150203</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5788,0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3614,5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sz w:val="16"/>
                <w:szCs w:val="16"/>
                <w:lang w:val="ru-RU" w:eastAsia="ru-RU"/>
              </w:rPr>
            </w:pPr>
            <w:r w:rsidRPr="007E4245">
              <w:rPr>
                <w:sz w:val="16"/>
                <w:szCs w:val="16"/>
                <w:lang w:val="ru-RU" w:eastAsia="ru-RU"/>
              </w:rPr>
              <w:t>62,4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3150203</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2537,3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2537,3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sz w:val="16"/>
                <w:szCs w:val="16"/>
                <w:lang w:val="ru-RU" w:eastAsia="ru-RU"/>
              </w:rPr>
            </w:pPr>
            <w:r w:rsidRPr="007E4245">
              <w:rPr>
                <w:sz w:val="16"/>
                <w:szCs w:val="16"/>
                <w:lang w:val="ru-RU" w:eastAsia="ru-RU"/>
              </w:rPr>
              <w:t>100,0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3150203</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3250,7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1077,2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sz w:val="16"/>
                <w:szCs w:val="16"/>
                <w:lang w:val="ru-RU" w:eastAsia="ru-RU"/>
              </w:rPr>
            </w:pPr>
            <w:r w:rsidRPr="007E4245">
              <w:rPr>
                <w:sz w:val="16"/>
                <w:szCs w:val="16"/>
                <w:lang w:val="ru-RU" w:eastAsia="ru-RU"/>
              </w:rPr>
              <w:t>33,1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lastRenderedPageBreak/>
              <w:t>Капитальный ремонт и ремонт автомобильных дорог общего пользования местного значения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8030209</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1258,7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9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8030209</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7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8030209</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1258,7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4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8030210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1191,8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8030210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9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0409</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8030210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1191,8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Другие вопросы в области национальной экономики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831,0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303,0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36,5</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 xml:space="preserve">Мероприятия по землеустройству и землепользованию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3400300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567,0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303,0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53,4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 xml:space="preserve">выполнение функций органами местного значения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3400300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99,0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3400300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468,0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204</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43,6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6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на государственную поддержку малого предпринимательства, включая крестьянские (фермерские)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3450100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62,0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14"/>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3450100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5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3450100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62,0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Развитие социальной и инженерной инфраструктуры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5230100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бюджетные инвестиции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5230100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6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бюджетные инвестиции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0412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5230100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0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"Жилищно-коммунальное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0500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34574,0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6302,0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18,2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19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 xml:space="preserve">Жилищное хозяйство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5334,0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1975,1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37,0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i/>
                <w:iCs/>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Мероприятия в области жилищного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3500322</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i/>
                <w:iCs/>
                <w:sz w:val="16"/>
                <w:szCs w:val="16"/>
                <w:lang w:val="ru-RU" w:eastAsia="ru-RU"/>
              </w:rPr>
            </w:pPr>
          </w:p>
        </w:tc>
      </w:tr>
      <w:tr w:rsidR="00A520CB" w:rsidRPr="007E4245" w:rsidTr="00666BE6">
        <w:trPr>
          <w:trHeight w:val="8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3500322</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i/>
                <w:iCs/>
                <w:sz w:val="16"/>
                <w:szCs w:val="16"/>
                <w:lang w:val="ru-RU" w:eastAsia="ru-RU"/>
              </w:rPr>
            </w:pPr>
          </w:p>
        </w:tc>
      </w:tr>
      <w:tr w:rsidR="00A520CB" w:rsidRPr="007E4245" w:rsidTr="00666BE6">
        <w:trPr>
          <w:trHeight w:val="31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Мероприятия по реконструкции, модернизации  и капитальному ремонту жилищного фонда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2799,0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805,1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28,8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2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1804,0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140,2</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140,2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6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целях капитального ремонта муниципального имущества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854,8</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664,9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77,8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1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Обеспечение малоимущих граждан жилым помещением по договорам социального найма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3500312</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1170,0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1170,0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1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выполнение функций органами местного самоуправления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3500312</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бюджетные инвестиции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3500312</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1170,0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1170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Программа "Энергосбережение и повышение энергетической эффективности Нижнесергинского городского поселения Свердловской области до 2020 года"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7950101</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201,0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7950101</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201,0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5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Областная целевая программа "Энергосбережение в Свердловской области" на 2011-2015 годы</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8190000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1164,0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8190000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0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8190000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1164,0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Коммунальное хозяйство</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915,0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396,6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43,3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5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мероприятия в области коммунального хозяйства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3510500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915,0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396,6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43,3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0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3510500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228,6</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228,6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3510500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810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271,4</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160,8</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59,2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Выполнение функций органами местного самоуправления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3510500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3510500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415,0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7,2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1,7</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Благоустройство</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28325,0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3930,3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13,9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0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уличное освещение</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3200,0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1906,1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59,6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1580,6</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1580,6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1619,4</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325,5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52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Строительство, реконструкция, капитальный ремонт, ремонт и содержание автомобильных дорог (общего и </w:t>
            </w:r>
            <w:proofErr w:type="spellStart"/>
            <w:r w:rsidRPr="007E4245">
              <w:rPr>
                <w:sz w:val="16"/>
                <w:szCs w:val="16"/>
                <w:lang w:val="ru-RU" w:eastAsia="ru-RU"/>
              </w:rPr>
              <w:t>необщего</w:t>
            </w:r>
            <w:proofErr w:type="spellEnd"/>
            <w:r w:rsidRPr="007E4245">
              <w:rPr>
                <w:sz w:val="16"/>
                <w:szCs w:val="16"/>
                <w:lang w:val="ru-RU" w:eastAsia="ru-RU"/>
              </w:rPr>
              <w:t xml:space="preserve"> пользования) местного значения и искусственных сооружений на них</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выполнение функций органами местного самоуправления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озеленение</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9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6000300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7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организация и содержание мест захоронения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22260,0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257,5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4"/>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146,5</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146,5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113,5</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111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97,8</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бюджетные инвестиции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22000,0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7E4245" w:rsidRDefault="00A520CB" w:rsidP="00666BE6">
            <w:pPr>
              <w:jc w:val="center"/>
              <w:rPr>
                <w:color w:val="000000"/>
                <w:sz w:val="16"/>
                <w:szCs w:val="16"/>
                <w:lang w:val="ru-RU" w:eastAsia="ru-RU"/>
              </w:rPr>
            </w:pPr>
            <w:r w:rsidRPr="007E4245">
              <w:rPr>
                <w:color w:val="000000"/>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lastRenderedPageBreak/>
              <w:t>прочие мероприятия по благоустройству поселений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2865,0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1766,7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61,7</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1106,4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1106,4</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6000500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1703,6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605,3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35,5</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8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Стимулирование муниципальных образований в Свердловской области, на территориях которых увеличились поступления доходов</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5260500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55,0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0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0503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5260500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55</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"Образование"</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0700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39,0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25,6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13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Молодежная политика и оздоровление детей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0707</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i/>
                <w:iCs/>
                <w:sz w:val="16"/>
                <w:szCs w:val="16"/>
                <w:lang w:val="ru-RU" w:eastAsia="ru-RU"/>
              </w:rPr>
            </w:pPr>
            <w:r w:rsidRPr="007E4245">
              <w:rPr>
                <w:b/>
                <w:bCs/>
                <w:i/>
                <w:iCs/>
                <w:sz w:val="16"/>
                <w:szCs w:val="16"/>
                <w:lang w:val="ru-RU" w:eastAsia="ru-RU"/>
              </w:rPr>
              <w:t>39,0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i/>
                <w:iCs/>
                <w:sz w:val="16"/>
                <w:szCs w:val="16"/>
                <w:lang w:val="ru-RU" w:eastAsia="ru-RU"/>
              </w:rPr>
            </w:pPr>
            <w:r w:rsidRPr="007E4245">
              <w:rPr>
                <w:b/>
                <w:bCs/>
                <w:i/>
                <w:iCs/>
                <w:sz w:val="16"/>
                <w:szCs w:val="16"/>
                <w:lang w:val="ru-RU"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25,6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10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Проведение мероприятий для детей и молодежи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0707</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4310100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25,6</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8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Мероприятия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0707</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4310100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022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9"/>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0707</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4310100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2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0800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13307,3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8412,6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63,2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sz w:val="16"/>
                <w:szCs w:val="16"/>
                <w:lang w:val="ru-RU" w:eastAsia="ru-RU"/>
              </w:rPr>
            </w:pPr>
          </w:p>
        </w:tc>
      </w:tr>
      <w:tr w:rsidR="00A520CB" w:rsidRPr="007E4245" w:rsidTr="00666BE6">
        <w:trPr>
          <w:trHeight w:val="12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Культура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13307,3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8412,6</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63,2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61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4400200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27,0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6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4400200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27,0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1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Дворцы и дома культуры, другие учреждения культуры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8465,0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5782,2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68,3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выполнение функций бюджетными учреждениями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3964,1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3964,1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14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2928,0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923,3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31,5</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23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20,7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39,1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14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1552,2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886,7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57,1</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22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Библиотеки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4420000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4510,0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2630,4</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58,3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13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бюджетными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4420000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1698,1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1698,1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7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4420000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1482,0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502,3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33,9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16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4420000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160,9</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64,8</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40,3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72"/>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4420000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1169,0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365,2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72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145,3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8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145,3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 Оплата коммунальных услуг муниципальными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12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0801</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5240500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160,0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color w:val="FF6600"/>
                <w:sz w:val="16"/>
                <w:szCs w:val="16"/>
                <w:lang w:val="ru-RU" w:eastAsia="ru-RU"/>
              </w:rPr>
            </w:pPr>
          </w:p>
        </w:tc>
      </w:tr>
      <w:tr w:rsidR="00A520CB" w:rsidRPr="007E4245" w:rsidTr="00666BE6">
        <w:trPr>
          <w:trHeight w:val="21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1000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b/>
                <w:bCs/>
                <w:sz w:val="16"/>
                <w:szCs w:val="16"/>
                <w:lang w:val="ru-RU" w:eastAsia="ru-RU"/>
              </w:rPr>
            </w:pPr>
            <w:r w:rsidRPr="007E4245">
              <w:rPr>
                <w:b/>
                <w:bCs/>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1003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8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Обеспечением жильем молодых </w:t>
            </w:r>
            <w:proofErr w:type="spellStart"/>
            <w:r w:rsidRPr="007E4245">
              <w:rPr>
                <w:sz w:val="16"/>
                <w:szCs w:val="16"/>
                <w:lang w:val="ru-RU" w:eastAsia="ru-RU"/>
              </w:rPr>
              <w:t>спецалистов</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1003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3500313</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76"/>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Социальное обеспечение населения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1003</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3500313</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21"/>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Другие вопросы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1006</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i/>
                <w:iCs/>
                <w:sz w:val="16"/>
                <w:szCs w:val="16"/>
                <w:lang w:val="ru-RU" w:eastAsia="ru-RU"/>
              </w:rPr>
            </w:pPr>
            <w:r w:rsidRPr="007E4245">
              <w:rPr>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i/>
                <w:iCs/>
                <w:sz w:val="16"/>
                <w:szCs w:val="16"/>
                <w:lang w:val="ru-RU" w:eastAsia="ru-RU"/>
              </w:rPr>
            </w:pPr>
            <w:r w:rsidRPr="007E4245">
              <w:rPr>
                <w:i/>
                <w:iCs/>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b/>
                <w:bCs/>
                <w:i/>
                <w:iCs/>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Мероприятия в области социальной политики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1006</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5140100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органами местного самоуправления</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1006</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5140100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1006</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5140100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9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 xml:space="preserve">Физическая </w:t>
            </w:r>
            <w:proofErr w:type="spellStart"/>
            <w:r w:rsidRPr="007E4245">
              <w:rPr>
                <w:b/>
                <w:bCs/>
                <w:sz w:val="16"/>
                <w:szCs w:val="16"/>
                <w:lang w:val="ru-RU" w:eastAsia="ru-RU"/>
              </w:rPr>
              <w:t>культураиспорт</w:t>
            </w:r>
            <w:proofErr w:type="spellEnd"/>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1100</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4407,6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3011,7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i/>
                <w:iCs/>
                <w:sz w:val="16"/>
                <w:szCs w:val="16"/>
                <w:lang w:val="ru-RU" w:eastAsia="ru-RU"/>
              </w:rPr>
            </w:pPr>
            <w:r w:rsidRPr="007E4245">
              <w:rPr>
                <w:b/>
                <w:bCs/>
                <w:i/>
                <w:iCs/>
                <w:sz w:val="16"/>
                <w:szCs w:val="16"/>
                <w:lang w:val="ru-RU" w:eastAsia="ru-RU"/>
              </w:rPr>
              <w:t>68,3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3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 xml:space="preserve">Массовый спорт </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0000000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4407,6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b/>
                <w:bCs/>
                <w:i/>
                <w:iCs/>
                <w:sz w:val="16"/>
                <w:szCs w:val="16"/>
                <w:lang w:val="ru-RU" w:eastAsia="ru-RU"/>
              </w:rPr>
            </w:pPr>
            <w:r w:rsidRPr="007E4245">
              <w:rPr>
                <w:b/>
                <w:bCs/>
                <w:i/>
                <w:iCs/>
                <w:sz w:val="16"/>
                <w:szCs w:val="16"/>
                <w:lang w:val="ru-RU" w:eastAsia="ru-RU"/>
              </w:rPr>
              <w:t>3011,7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i/>
                <w:iCs/>
                <w:sz w:val="16"/>
                <w:szCs w:val="16"/>
                <w:lang w:val="ru-RU" w:eastAsia="ru-RU"/>
              </w:rPr>
            </w:pPr>
            <w:r w:rsidRPr="007E4245">
              <w:rPr>
                <w:b/>
                <w:bCs/>
                <w:i/>
                <w:iCs/>
                <w:sz w:val="16"/>
                <w:szCs w:val="16"/>
                <w:lang w:val="ru-RU" w:eastAsia="ru-RU"/>
              </w:rPr>
              <w:t>68,3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22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Центры спортивной подготовки (сборные команды)</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4829900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4343,0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3011,7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69,3</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выполнение функций бюджетными учреждениями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4829900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2153,7</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2153,7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100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4829900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1386,9</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504,7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36,4</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03"/>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Закупка товаров, работ, услуг в сфере информационно-коммуникационных технологий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4829900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40,6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34,2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84,2</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58"/>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Прочая закупка товаров, работ, услуг</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4829900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244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761,8</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319,1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41,9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387"/>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64,6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70"/>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7E4245" w:rsidRDefault="00A520CB" w:rsidP="00666BE6">
            <w:pPr>
              <w:rPr>
                <w:sz w:val="16"/>
                <w:szCs w:val="16"/>
                <w:lang w:val="ru-RU" w:eastAsia="ru-RU"/>
              </w:rPr>
            </w:pPr>
            <w:r w:rsidRPr="007E4245">
              <w:rPr>
                <w:sz w:val="16"/>
                <w:szCs w:val="16"/>
                <w:lang w:val="ru-RU" w:eastAsia="ru-RU"/>
              </w:rPr>
              <w:t>Расходы на выплаты персоналу казенных учреждений</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1102</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5240400</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110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64,6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center"/>
              <w:rPr>
                <w:sz w:val="16"/>
                <w:szCs w:val="16"/>
                <w:lang w:val="ru-RU" w:eastAsia="ru-RU"/>
              </w:rPr>
            </w:pPr>
            <w:r w:rsidRPr="007E4245">
              <w:rPr>
                <w:sz w:val="16"/>
                <w:szCs w:val="16"/>
                <w:lang w:val="ru-RU" w:eastAsia="ru-RU"/>
              </w:rPr>
              <w:t>0</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r w:rsidR="00A520CB" w:rsidRPr="007E4245" w:rsidTr="00666BE6">
        <w:trPr>
          <w:trHeight w:val="145"/>
        </w:trPr>
        <w:tc>
          <w:tcPr>
            <w:tcW w:w="4835"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20CB" w:rsidRPr="007E4245" w:rsidRDefault="00A520CB" w:rsidP="00666BE6">
            <w:pPr>
              <w:rPr>
                <w:b/>
                <w:bCs/>
                <w:sz w:val="16"/>
                <w:szCs w:val="16"/>
                <w:lang w:val="ru-RU" w:eastAsia="ru-RU"/>
              </w:rPr>
            </w:pPr>
            <w:r w:rsidRPr="007E4245">
              <w:rPr>
                <w:b/>
                <w:bCs/>
                <w:sz w:val="16"/>
                <w:szCs w:val="16"/>
                <w:lang w:val="ru-RU" w:eastAsia="ru-RU"/>
              </w:rPr>
              <w:t>Итого:</w:t>
            </w:r>
          </w:p>
        </w:tc>
        <w:tc>
          <w:tcPr>
            <w:tcW w:w="567"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993"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709"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rPr>
                <w:sz w:val="16"/>
                <w:szCs w:val="16"/>
                <w:lang w:val="ru-RU" w:eastAsia="ru-RU"/>
              </w:rPr>
            </w:pPr>
            <w:r w:rsidRPr="007E4245">
              <w:rPr>
                <w:sz w:val="16"/>
                <w:szCs w:val="16"/>
                <w:lang w:val="ru-RU" w:eastAsia="ru-RU"/>
              </w:rPr>
              <w:t> </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74927,2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28397,7</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7E4245" w:rsidRDefault="00A520CB" w:rsidP="00666BE6">
            <w:pPr>
              <w:jc w:val="right"/>
              <w:rPr>
                <w:b/>
                <w:bCs/>
                <w:sz w:val="16"/>
                <w:szCs w:val="16"/>
                <w:lang w:val="ru-RU" w:eastAsia="ru-RU"/>
              </w:rPr>
            </w:pPr>
            <w:r w:rsidRPr="007E4245">
              <w:rPr>
                <w:b/>
                <w:bCs/>
                <w:sz w:val="16"/>
                <w:szCs w:val="16"/>
                <w:lang w:val="ru-RU" w:eastAsia="ru-RU"/>
              </w:rPr>
              <w:t>37,9</w:t>
            </w:r>
          </w:p>
        </w:tc>
        <w:tc>
          <w:tcPr>
            <w:tcW w:w="960" w:type="dxa"/>
            <w:tcBorders>
              <w:top w:val="nil"/>
              <w:left w:val="nil"/>
              <w:bottom w:val="nil"/>
              <w:right w:val="nil"/>
            </w:tcBorders>
            <w:shd w:val="clear" w:color="auto" w:fill="auto"/>
            <w:noWrap/>
            <w:vAlign w:val="bottom"/>
            <w:hideMark/>
          </w:tcPr>
          <w:p w:rsidR="00A520CB" w:rsidRPr="007E4245" w:rsidRDefault="00A520CB" w:rsidP="00666BE6">
            <w:pPr>
              <w:rPr>
                <w:sz w:val="16"/>
                <w:szCs w:val="16"/>
                <w:lang w:val="ru-RU" w:eastAsia="ru-RU"/>
              </w:rPr>
            </w:pPr>
          </w:p>
        </w:tc>
      </w:tr>
    </w:tbl>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p>
    <w:tbl>
      <w:tblPr>
        <w:tblW w:w="9937" w:type="dxa"/>
        <w:tblInd w:w="93" w:type="dxa"/>
        <w:tblLayout w:type="fixed"/>
        <w:tblLook w:val="04A0"/>
      </w:tblPr>
      <w:tblGrid>
        <w:gridCol w:w="960"/>
        <w:gridCol w:w="960"/>
        <w:gridCol w:w="1781"/>
        <w:gridCol w:w="751"/>
        <w:gridCol w:w="950"/>
        <w:gridCol w:w="850"/>
        <w:gridCol w:w="708"/>
        <w:gridCol w:w="851"/>
        <w:gridCol w:w="992"/>
        <w:gridCol w:w="1134"/>
      </w:tblGrid>
      <w:tr w:rsidR="00A520CB" w:rsidRPr="001B30C4" w:rsidTr="00666BE6">
        <w:trPr>
          <w:trHeight w:val="300"/>
        </w:trPr>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78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5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5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3685" w:type="dxa"/>
            <w:gridSpan w:val="4"/>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                                  Приложение 3</w:t>
            </w:r>
          </w:p>
        </w:tc>
      </w:tr>
      <w:tr w:rsidR="00A520CB" w:rsidRPr="00536962" w:rsidTr="00666BE6">
        <w:trPr>
          <w:trHeight w:val="179"/>
        </w:trPr>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78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5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5485" w:type="dxa"/>
            <w:gridSpan w:val="6"/>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к Постановлению главы Нижнесергинского городского поселения </w:t>
            </w:r>
          </w:p>
        </w:tc>
      </w:tr>
      <w:tr w:rsidR="00A520CB" w:rsidRPr="001B30C4" w:rsidTr="00666BE6">
        <w:trPr>
          <w:trHeight w:val="80"/>
        </w:trPr>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78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5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5485" w:type="dxa"/>
            <w:gridSpan w:val="6"/>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                                                                 от 19.10.2012 г. № 246</w:t>
            </w:r>
          </w:p>
        </w:tc>
      </w:tr>
      <w:tr w:rsidR="00A520CB" w:rsidRPr="00536962" w:rsidTr="00666BE6">
        <w:trPr>
          <w:trHeight w:val="525"/>
        </w:trPr>
        <w:tc>
          <w:tcPr>
            <w:tcW w:w="9937" w:type="dxa"/>
            <w:gridSpan w:val="10"/>
            <w:tcBorders>
              <w:top w:val="nil"/>
              <w:left w:val="nil"/>
              <w:bottom w:val="nil"/>
              <w:right w:val="nil"/>
            </w:tcBorders>
            <w:shd w:val="clear" w:color="auto" w:fill="auto"/>
            <w:vAlign w:val="bottom"/>
            <w:hideMark/>
          </w:tcPr>
          <w:p w:rsidR="00A520CB" w:rsidRPr="001B30C4" w:rsidRDefault="00A520CB" w:rsidP="00666BE6">
            <w:pPr>
              <w:jc w:val="center"/>
              <w:rPr>
                <w:sz w:val="16"/>
                <w:szCs w:val="16"/>
                <w:lang w:val="ru-RU" w:eastAsia="ru-RU"/>
              </w:rPr>
            </w:pPr>
            <w:r w:rsidRPr="001B30C4">
              <w:rPr>
                <w:b/>
                <w:bCs/>
                <w:sz w:val="16"/>
                <w:szCs w:val="16"/>
                <w:lang w:val="ru-RU" w:eastAsia="ru-RU"/>
              </w:rPr>
              <w:t>Исполнение бюджета Нижнесергинского городского поселения по ведомственной структуре расходов бюджета Нижнесергинского городского поселения за 9 месяцев  2012 года</w:t>
            </w:r>
          </w:p>
        </w:tc>
      </w:tr>
      <w:tr w:rsidR="00A520CB" w:rsidRPr="00536962" w:rsidTr="00666BE6">
        <w:trPr>
          <w:trHeight w:val="255"/>
        </w:trPr>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6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78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5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5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850"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708"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851"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992"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c>
          <w:tcPr>
            <w:tcW w:w="1134" w:type="dxa"/>
            <w:tcBorders>
              <w:top w:val="nil"/>
              <w:left w:val="nil"/>
              <w:bottom w:val="nil"/>
              <w:right w:val="nil"/>
            </w:tcBorders>
            <w:shd w:val="clear" w:color="auto" w:fill="auto"/>
            <w:noWrap/>
            <w:vAlign w:val="bottom"/>
            <w:hideMark/>
          </w:tcPr>
          <w:p w:rsidR="00A520CB" w:rsidRPr="001B30C4" w:rsidRDefault="00A520CB" w:rsidP="00666BE6">
            <w:pPr>
              <w:rPr>
                <w:sz w:val="16"/>
                <w:szCs w:val="16"/>
                <w:lang w:val="ru-RU" w:eastAsia="ru-RU"/>
              </w:rPr>
            </w:pPr>
          </w:p>
        </w:tc>
      </w:tr>
      <w:tr w:rsidR="00A520CB" w:rsidRPr="001B30C4" w:rsidTr="00666BE6">
        <w:trPr>
          <w:trHeight w:val="45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 xml:space="preserve">Наименование раздела, подраздела, целевой статьи и вида  расхода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Код ГРБС</w:t>
            </w:r>
          </w:p>
        </w:tc>
        <w:tc>
          <w:tcPr>
            <w:tcW w:w="950"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код подраздела </w:t>
            </w:r>
          </w:p>
        </w:tc>
        <w:tc>
          <w:tcPr>
            <w:tcW w:w="850"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код целевой статьи </w:t>
            </w:r>
          </w:p>
        </w:tc>
        <w:tc>
          <w:tcPr>
            <w:tcW w:w="708"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Код вида расхода </w:t>
            </w:r>
          </w:p>
        </w:tc>
        <w:tc>
          <w:tcPr>
            <w:tcW w:w="851"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Сумма тыс. руб. </w:t>
            </w:r>
          </w:p>
        </w:tc>
        <w:tc>
          <w:tcPr>
            <w:tcW w:w="992"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Исполнено за 9 месяцев 2012 года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исполнения к году</w:t>
            </w:r>
          </w:p>
        </w:tc>
      </w:tr>
      <w:tr w:rsidR="00A520CB" w:rsidRPr="001B30C4" w:rsidTr="00666BE6">
        <w:trPr>
          <w:trHeight w:val="12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Дума Нижнесергинского городского поселения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912</w:t>
            </w:r>
          </w:p>
        </w:tc>
        <w:tc>
          <w:tcPr>
            <w:tcW w:w="9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570,0</w:t>
            </w:r>
          </w:p>
        </w:tc>
        <w:tc>
          <w:tcPr>
            <w:tcW w:w="992"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335,0</w:t>
            </w:r>
          </w:p>
        </w:tc>
        <w:tc>
          <w:tcPr>
            <w:tcW w:w="1134"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58,8</w:t>
            </w:r>
          </w:p>
        </w:tc>
      </w:tr>
      <w:tr w:rsidR="00A520CB" w:rsidRPr="001B30C4" w:rsidTr="00666BE6">
        <w:trPr>
          <w:trHeight w:val="27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xml:space="preserve">Функционирование законодательных (представительных) органов государственной </w:t>
            </w:r>
            <w:r w:rsidRPr="001B30C4">
              <w:rPr>
                <w:i/>
                <w:iCs/>
                <w:sz w:val="16"/>
                <w:szCs w:val="16"/>
                <w:lang w:val="ru-RU" w:eastAsia="ru-RU"/>
              </w:rPr>
              <w:lastRenderedPageBreak/>
              <w:t>власти и представительных органов муниципальных образований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lastRenderedPageBreak/>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570,0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335,0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58,8</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lastRenderedPageBreak/>
              <w:t>центральный аппарат</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570,0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335,0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58,8</w:t>
            </w:r>
          </w:p>
        </w:tc>
      </w:tr>
      <w:tr w:rsidR="00A520CB" w:rsidRPr="001B30C4" w:rsidTr="00666BE6">
        <w:trPr>
          <w:trHeight w:val="31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302,0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302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31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168,2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18</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10,7</w:t>
            </w:r>
          </w:p>
        </w:tc>
      </w:tr>
      <w:tr w:rsidR="00A520CB" w:rsidRPr="001B30C4" w:rsidTr="00666BE6">
        <w:trPr>
          <w:trHeight w:val="37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33,8</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68,4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12,7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18,6</w:t>
            </w:r>
          </w:p>
        </w:tc>
      </w:tr>
      <w:tr w:rsidR="00A520CB" w:rsidRPr="001B30C4" w:rsidTr="00666BE6">
        <w:trPr>
          <w:trHeight w:val="61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Пособия и компенсации гражданам и иные социальные выплаты, кроме публичных нормативных обязательств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321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24,6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90"/>
        </w:trPr>
        <w:tc>
          <w:tcPr>
            <w:tcW w:w="3701" w:type="dxa"/>
            <w:gridSpan w:val="3"/>
            <w:tcBorders>
              <w:top w:val="single" w:sz="4" w:space="0" w:color="auto"/>
              <w:left w:val="single" w:sz="4" w:space="0" w:color="auto"/>
              <w:bottom w:val="single" w:sz="4" w:space="0" w:color="auto"/>
              <w:right w:val="single" w:sz="4" w:space="0" w:color="000000"/>
            </w:tcBorders>
            <w:shd w:val="clear" w:color="000000" w:fill="FFFFFF"/>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Администрация Нижнесергинского городского поселения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920</w:t>
            </w:r>
          </w:p>
        </w:tc>
        <w:tc>
          <w:tcPr>
            <w:tcW w:w="9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708"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74357,2</w:t>
            </w:r>
          </w:p>
        </w:tc>
        <w:tc>
          <w:tcPr>
            <w:tcW w:w="992"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28062,7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37,7</w:t>
            </w:r>
          </w:p>
        </w:tc>
      </w:tr>
      <w:tr w:rsidR="00A520CB" w:rsidRPr="001B30C4" w:rsidTr="00666BE6">
        <w:trPr>
          <w:trHeight w:val="19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xml:space="preserve">Общегосударственные вопросы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0100</w:t>
            </w:r>
          </w:p>
        </w:tc>
        <w:tc>
          <w:tcPr>
            <w:tcW w:w="850"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12118,8</w:t>
            </w:r>
          </w:p>
        </w:tc>
        <w:tc>
          <w:tcPr>
            <w:tcW w:w="992"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5988,9</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49,4</w:t>
            </w:r>
          </w:p>
        </w:tc>
      </w:tr>
      <w:tr w:rsidR="00A520CB" w:rsidRPr="001B30C4" w:rsidTr="00666BE6">
        <w:trPr>
          <w:trHeight w:val="26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Функционирование высшего должностного лица субъекта Российской Федерации и муниципального образования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831,7</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451,0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54,2</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глава муниципального образования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831,7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451,0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54,2</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334,8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334,8</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496,9</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116,2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23,4</w:t>
            </w:r>
          </w:p>
        </w:tc>
      </w:tr>
      <w:tr w:rsidR="00A520CB" w:rsidRPr="001B30C4" w:rsidTr="00666BE6">
        <w:trPr>
          <w:trHeight w:val="31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6308,4</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3844,3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60,9</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центральный аппарат</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6308,3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3844,3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60,9</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2728,1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2728,1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муниципальных органов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120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2978,0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923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158,5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58,1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36,7</w:t>
            </w:r>
          </w:p>
        </w:tc>
      </w:tr>
      <w:tr w:rsidR="00A520CB" w:rsidRPr="001B30C4" w:rsidTr="00666BE6">
        <w:trPr>
          <w:trHeight w:val="8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0020400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443,7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135,1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30,4</w:t>
            </w:r>
          </w:p>
        </w:tc>
      </w:tr>
      <w:tr w:rsidR="00A520CB" w:rsidRPr="001B30C4" w:rsidTr="00666BE6">
        <w:trPr>
          <w:trHeight w:val="59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Осуществление государственного полномочия по определению перечня должностных лиц, уполномоченных составлять протоколы об административных правонарушениях, предусмотренных законом Свердловской области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5250600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5250600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4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0104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5250600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Другие общегосударственные вопросы</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i/>
                <w:iCs/>
                <w:sz w:val="16"/>
                <w:szCs w:val="16"/>
              </w:rPr>
            </w:pPr>
            <w:r w:rsidRPr="00D92218">
              <w:rPr>
                <w:i/>
                <w:iCs/>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i/>
                <w:iCs/>
                <w:sz w:val="16"/>
                <w:szCs w:val="16"/>
              </w:rPr>
            </w:pPr>
            <w:r w:rsidRPr="00D92218">
              <w:rPr>
                <w:i/>
                <w:iCs/>
                <w:sz w:val="16"/>
                <w:szCs w:val="16"/>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i/>
                <w:iCs/>
                <w:sz w:val="16"/>
                <w:szCs w:val="16"/>
              </w:rPr>
            </w:pPr>
            <w:r w:rsidRPr="00D92218">
              <w:rPr>
                <w:i/>
                <w:iCs/>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i/>
                <w:iCs/>
                <w:sz w:val="16"/>
                <w:szCs w:val="16"/>
              </w:rPr>
            </w:pPr>
            <w:r w:rsidRPr="00D92218">
              <w:rPr>
                <w:i/>
                <w:iCs/>
                <w:sz w:val="16"/>
                <w:szCs w:val="16"/>
              </w:rPr>
              <w:t>4978,9</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i/>
                <w:iCs/>
                <w:sz w:val="16"/>
                <w:szCs w:val="16"/>
              </w:rPr>
            </w:pPr>
            <w:r w:rsidRPr="00D92218">
              <w:rPr>
                <w:i/>
                <w:iCs/>
                <w:sz w:val="16"/>
                <w:szCs w:val="16"/>
              </w:rPr>
              <w:t>1693,7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34,0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обеспечение деятельности подведомственных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1010,0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614,4</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60,8</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бюджетными учреждениями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442,7</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sz w:val="16"/>
                <w:szCs w:val="16"/>
              </w:rPr>
            </w:pPr>
            <w:r w:rsidRPr="00D92218">
              <w:rPr>
                <w:sz w:val="16"/>
                <w:szCs w:val="16"/>
              </w:rPr>
              <w:t>442,7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100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414,5</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sz w:val="16"/>
                <w:szCs w:val="16"/>
              </w:rPr>
            </w:pPr>
            <w:r w:rsidRPr="00D92218">
              <w:rPr>
                <w:sz w:val="16"/>
                <w:szCs w:val="16"/>
              </w:rPr>
              <w:t>137,6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33,2</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53,1</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sz w:val="16"/>
                <w:szCs w:val="16"/>
              </w:rPr>
            </w:pPr>
            <w:r w:rsidRPr="00D92218">
              <w:rPr>
                <w:sz w:val="16"/>
                <w:szCs w:val="16"/>
              </w:rPr>
              <w:t>34,1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64,2</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i/>
                <w:iCs/>
                <w:sz w:val="16"/>
                <w:szCs w:val="16"/>
              </w:rPr>
            </w:pPr>
            <w:r w:rsidRPr="00D92218">
              <w:rPr>
                <w:i/>
                <w:iCs/>
                <w:sz w:val="16"/>
                <w:szCs w:val="16"/>
              </w:rPr>
              <w:t>99,7</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72"/>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других обязательств государства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0920300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3957,0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1079,3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27,3</w:t>
            </w:r>
          </w:p>
        </w:tc>
      </w:tr>
      <w:tr w:rsidR="00A520CB" w:rsidRPr="001B30C4" w:rsidTr="00666BE6">
        <w:trPr>
          <w:trHeight w:val="34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0920300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634,0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jc w:val="center"/>
              <w:rPr>
                <w:sz w:val="16"/>
                <w:szCs w:val="16"/>
              </w:rPr>
            </w:pPr>
            <w:r w:rsidRPr="00D92218">
              <w:rPr>
                <w:sz w:val="16"/>
                <w:szCs w:val="16"/>
              </w:rPr>
              <w:t>634</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100</w:t>
            </w:r>
          </w:p>
        </w:tc>
      </w:tr>
      <w:tr w:rsidR="00A520CB" w:rsidRPr="001B30C4" w:rsidTr="00666BE6">
        <w:trPr>
          <w:trHeight w:val="8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0920300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3322,8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445,1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13,4</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Исполнение судебных актов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0920300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830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100</w:t>
            </w:r>
          </w:p>
        </w:tc>
      </w:tr>
      <w:tr w:rsidR="00A520CB" w:rsidRPr="001B30C4" w:rsidTr="00666BE6">
        <w:trPr>
          <w:trHeight w:val="68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Составление списков кандидатов в присяжные заседатели федеральных судов общей  юрисдикции по муниципальным образованиям, расположенным на территории Свердловской области</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0014000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5,9</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16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0014000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76"/>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0014000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5,9</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36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Дворцы и дома культуры, другие учреждения культуры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6,0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117"/>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0113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sz w:val="16"/>
                <w:szCs w:val="16"/>
              </w:rPr>
            </w:pPr>
            <w:r w:rsidRPr="00D92218">
              <w:rPr>
                <w:sz w:val="16"/>
                <w:szCs w:val="16"/>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6,0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center"/>
              <w:rPr>
                <w:sz w:val="16"/>
                <w:szCs w:val="16"/>
              </w:rPr>
            </w:pPr>
            <w:r w:rsidRPr="00D92218">
              <w:rPr>
                <w:sz w:val="16"/>
                <w:szCs w:val="16"/>
              </w:rPr>
              <w:t>0</w:t>
            </w:r>
          </w:p>
        </w:tc>
      </w:tr>
      <w:tr w:rsidR="00A520CB" w:rsidRPr="001B30C4" w:rsidTr="00666BE6">
        <w:trPr>
          <w:trHeight w:val="347"/>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"Национальная безопасность и правоохранительная деятельность"</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b/>
                <w:bCs/>
                <w:sz w:val="16"/>
                <w:szCs w:val="16"/>
              </w:rPr>
            </w:pPr>
            <w:r w:rsidRPr="00D92218">
              <w:rPr>
                <w:b/>
                <w:bCs/>
                <w:sz w:val="16"/>
                <w:szCs w:val="16"/>
              </w:rPr>
              <w:t>0300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b/>
                <w:bCs/>
                <w:sz w:val="16"/>
                <w:szCs w:val="16"/>
              </w:rPr>
            </w:pPr>
            <w:r w:rsidRPr="00D92218">
              <w:rPr>
                <w:b/>
                <w:bCs/>
                <w:sz w:val="16"/>
                <w:szCs w:val="16"/>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rPr>
                <w:b/>
                <w:bCs/>
                <w:sz w:val="16"/>
                <w:szCs w:val="16"/>
              </w:rPr>
            </w:pPr>
            <w:r w:rsidRPr="00D92218">
              <w:rPr>
                <w:b/>
                <w:bCs/>
                <w:sz w:val="16"/>
                <w:szCs w:val="16"/>
              </w:rPr>
              <w:t>000</w:t>
            </w:r>
          </w:p>
        </w:tc>
        <w:tc>
          <w:tcPr>
            <w:tcW w:w="851"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rPr>
                <w:b/>
                <w:bCs/>
                <w:sz w:val="16"/>
                <w:szCs w:val="16"/>
              </w:rPr>
            </w:pPr>
            <w:r w:rsidRPr="00D92218">
              <w:rPr>
                <w:b/>
                <w:bCs/>
                <w:sz w:val="16"/>
                <w:szCs w:val="16"/>
              </w:rPr>
              <w:t>701,0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D92218" w:rsidRDefault="00A520CB" w:rsidP="00666BE6">
            <w:pPr>
              <w:rPr>
                <w:b/>
                <w:bCs/>
                <w:sz w:val="16"/>
                <w:szCs w:val="16"/>
              </w:rPr>
            </w:pPr>
            <w:r w:rsidRPr="00D92218">
              <w:rPr>
                <w:b/>
                <w:bCs/>
                <w:sz w:val="16"/>
                <w:szCs w:val="16"/>
              </w:rPr>
              <w:t>420,0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D92218" w:rsidRDefault="00A520CB" w:rsidP="00666BE6">
            <w:pPr>
              <w:jc w:val="right"/>
              <w:rPr>
                <w:b/>
                <w:bCs/>
                <w:sz w:val="16"/>
                <w:szCs w:val="16"/>
              </w:rPr>
            </w:pPr>
            <w:r w:rsidRPr="00D92218">
              <w:rPr>
                <w:b/>
                <w:bCs/>
                <w:sz w:val="16"/>
                <w:szCs w:val="16"/>
              </w:rPr>
              <w:t>59,9</w:t>
            </w:r>
          </w:p>
        </w:tc>
      </w:tr>
      <w:tr w:rsidR="00A520CB" w:rsidRPr="001B30C4" w:rsidTr="00666BE6">
        <w:trPr>
          <w:trHeight w:val="25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Защита населения и территории от  чрезвычайных ситуаций природного и техногенного характера, гражданская оборона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317,0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99,1</w:t>
            </w:r>
          </w:p>
        </w:tc>
      </w:tr>
      <w:tr w:rsidR="00A520CB" w:rsidRPr="001B30C4" w:rsidTr="00666BE6">
        <w:trPr>
          <w:trHeight w:val="27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lastRenderedPageBreak/>
              <w:t xml:space="preserve">Предупреждение и ликвидация последствий чрезвычайных ситуаций и стихийных бедствий природного и техногенного характера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2180100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320,0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317,0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99,1</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2180100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2180100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r>
      <w:tr w:rsidR="00A520CB" w:rsidRPr="001B30C4" w:rsidTr="00666BE6">
        <w:trPr>
          <w:trHeight w:val="128"/>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Обеспечение пожарной безопасности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280,0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36,8</w:t>
            </w:r>
          </w:p>
        </w:tc>
      </w:tr>
      <w:tr w:rsidR="00A520CB" w:rsidRPr="001B30C4" w:rsidTr="00666BE6">
        <w:trPr>
          <w:trHeight w:val="7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функционирование органов в сфере национальной безопасности и правоохранительной деятельности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2026700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280,0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103,0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36,8</w:t>
            </w:r>
          </w:p>
        </w:tc>
      </w:tr>
      <w:tr w:rsidR="00A520CB" w:rsidRPr="001B30C4" w:rsidTr="00666BE6">
        <w:trPr>
          <w:trHeight w:val="312"/>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2026700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82,2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82,2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2026700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197,8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20,8</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10,5</w:t>
            </w:r>
          </w:p>
        </w:tc>
      </w:tr>
      <w:tr w:rsidR="00A520CB" w:rsidRPr="001B30C4" w:rsidTr="00666BE6">
        <w:trPr>
          <w:trHeight w:val="27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Другие вопросы в области национальной безопасности и правоохранительной деятельности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101,0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6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реализация других функций, связанных с обеспечением  национальной безопасности и правоохранительной деятельности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2470000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2470000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0314</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2470000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"Национальная экономика"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0400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9169,5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3917,5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42,7</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xml:space="preserve">Транспорт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Автомобильный транспорт</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3030200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Субсидии юридическим лицам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3030200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29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0408</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3030200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Дорожное хозяйство (дорожные фонды)</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8238,5</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3614,5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43,9</w:t>
            </w:r>
          </w:p>
        </w:tc>
      </w:tr>
      <w:tr w:rsidR="00A520CB" w:rsidRPr="001B30C4" w:rsidTr="00666BE6">
        <w:trPr>
          <w:trHeight w:val="106"/>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Содержание и ремонт автомобильных дорог общего пользования муниципального значения</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3150203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5788,0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3614,5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62,4</w:t>
            </w:r>
          </w:p>
        </w:tc>
      </w:tr>
      <w:tr w:rsidR="00A520CB" w:rsidRPr="001B30C4" w:rsidTr="00666BE6">
        <w:trPr>
          <w:trHeight w:val="40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3150203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2537,3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2537,3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100,0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3150203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3250,7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1077,2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sz w:val="16"/>
                <w:szCs w:val="16"/>
                <w:lang w:val="ru-RU" w:eastAsia="ru-RU"/>
              </w:rPr>
            </w:pPr>
            <w:r w:rsidRPr="001B30C4">
              <w:rPr>
                <w:sz w:val="16"/>
                <w:szCs w:val="16"/>
                <w:lang w:val="ru-RU" w:eastAsia="ru-RU"/>
              </w:rPr>
              <w:t>33,1</w:t>
            </w:r>
          </w:p>
        </w:tc>
      </w:tr>
      <w:tr w:rsidR="00A520CB" w:rsidRPr="001B30C4" w:rsidTr="00666BE6">
        <w:trPr>
          <w:trHeight w:val="58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Капитальный ремонт и ремонт автомобильных дорог общего пользования местного значения населенных пунктов</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8030209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1258,7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228"/>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8030209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3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8030209</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1258,7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50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Капитальный ремонт и ремонт дворовых территорий многоквартирных домов, проездов к дворовым территориям многоквартирных домов населенных пунктов</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8030210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1191,8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40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8030210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82"/>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0409</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8030210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1191,8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Другие вопросы в области национальной экономики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831,0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303,0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36,5</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xml:space="preserve">Мероприятия по землеустройству и землепользованию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3400300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567,0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303,0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53,4</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xml:space="preserve">выполнение функций органами местного значения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3400300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99,0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99</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184"/>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3400300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468,0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204</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43,6</w:t>
            </w:r>
          </w:p>
        </w:tc>
      </w:tr>
      <w:tr w:rsidR="00A520CB" w:rsidRPr="001B30C4" w:rsidTr="00666BE6">
        <w:trPr>
          <w:trHeight w:val="6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на государственную поддержку малого предпринимательства, включая крестьянские (фермерские) хозяйства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3450100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62,0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3450100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8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3450100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62,0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4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Развитие социальной и инженерной инфраструктуры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5230100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8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бюджетные инвестиции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5230100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бюджетные инвестиции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0412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5230100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18"/>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"Жилищно-коммунальное хозяйство"</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0500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34574,0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6302,0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18,2</w:t>
            </w:r>
          </w:p>
        </w:tc>
      </w:tr>
      <w:tr w:rsidR="00A520CB" w:rsidRPr="001B30C4" w:rsidTr="00666BE6">
        <w:trPr>
          <w:trHeight w:val="21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xml:space="preserve">Жилищное хозяйство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5334,0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1975,1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37,0</w:t>
            </w:r>
          </w:p>
        </w:tc>
      </w:tr>
      <w:tr w:rsidR="00A520CB" w:rsidRPr="001B30C4" w:rsidTr="00666BE6">
        <w:trPr>
          <w:trHeight w:val="12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Мероприятия в области жилищного хозяйства</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3500322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4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3500322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3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Мероприятия по реконструкции, модернизации  и капитальному ремонту жилищного фонда </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2799,0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805,1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28,8</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r>
      <w:tr w:rsidR="00A520CB" w:rsidRPr="001B30C4" w:rsidTr="00666BE6">
        <w:trPr>
          <w:trHeight w:val="12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1804,0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4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lastRenderedPageBreak/>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140,2</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140,2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58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целях капитального ремонта муниципального имущества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243</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854,8</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664,9</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77,8</w:t>
            </w:r>
          </w:p>
        </w:tc>
      </w:tr>
      <w:tr w:rsidR="00A520CB" w:rsidRPr="001B30C4" w:rsidTr="00666BE6">
        <w:trPr>
          <w:trHeight w:val="24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Обеспечение малоимущих граждан жилым помещением по договорам социального найма </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3500312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1170,0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1170,0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32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выполнение функций органами местного самоуправления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3500312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бюджетные инвестиции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3500312</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1170,0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1170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5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Программа "Энергосбережение и повышение энергетической эффективности Нижнесергинского городского поселения Свердловской области до 2020 года"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7950101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201,0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25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7950101</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201,0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40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Областная целевая программа "Энергосбережение в Свердловской области" на 2011-2015 годы</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8190000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1164,0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2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8190000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7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8190000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1164,0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 </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9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Коммунальное хозяйство</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915,0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396,6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43,3</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мероприятия в области коммунального хозяйства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3510500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915,0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396,6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43,3</w:t>
            </w:r>
          </w:p>
        </w:tc>
      </w:tr>
      <w:tr w:rsidR="00A520CB" w:rsidRPr="001B30C4" w:rsidTr="00666BE6">
        <w:trPr>
          <w:trHeight w:val="7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3510500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006</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228,6</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228,6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5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Субсидии юридическим лицам (кроме муниципальных учреждений) и физическим лицам-производителям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3510500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810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271,4</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160,8</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59,2</w:t>
            </w:r>
          </w:p>
        </w:tc>
      </w:tr>
      <w:tr w:rsidR="00A520CB" w:rsidRPr="001B30C4" w:rsidTr="00666BE6">
        <w:trPr>
          <w:trHeight w:val="323"/>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Выполнение функций органами местного самоуправления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3510500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3510500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415,0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7,2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1,7</w:t>
            </w:r>
          </w:p>
        </w:tc>
      </w:tr>
      <w:tr w:rsidR="00A520CB" w:rsidRPr="001B30C4" w:rsidTr="00666BE6">
        <w:trPr>
          <w:trHeight w:val="147"/>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Благоустройство</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28325,0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3930,3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13,9</w:t>
            </w:r>
          </w:p>
        </w:tc>
      </w:tr>
      <w:tr w:rsidR="00A520CB" w:rsidRPr="001B30C4" w:rsidTr="00666BE6">
        <w:trPr>
          <w:trHeight w:val="94"/>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уличное освещение</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3200,0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1906,1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59,6</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1580,6</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1580,6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1619,4</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325,5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20,1</w:t>
            </w:r>
          </w:p>
        </w:tc>
      </w:tr>
      <w:tr w:rsidR="00A520CB" w:rsidRPr="001B30C4" w:rsidTr="00666BE6">
        <w:trPr>
          <w:trHeight w:val="17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Строительство, реконструкция, капитальный ремонт, ремонт и содержание автомобильных дорог (общего и </w:t>
            </w:r>
            <w:proofErr w:type="spellStart"/>
            <w:r w:rsidRPr="001B30C4">
              <w:rPr>
                <w:sz w:val="16"/>
                <w:szCs w:val="16"/>
                <w:lang w:val="ru-RU" w:eastAsia="ru-RU"/>
              </w:rPr>
              <w:t>необщего</w:t>
            </w:r>
            <w:proofErr w:type="spellEnd"/>
            <w:r w:rsidRPr="001B30C4">
              <w:rPr>
                <w:sz w:val="16"/>
                <w:szCs w:val="16"/>
                <w:lang w:val="ru-RU" w:eastAsia="ru-RU"/>
              </w:rPr>
              <w:t xml:space="preserve"> пользования) местного значения и искусственных сооружений на них</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выполнение функций органами местного самоуправления </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озеленение</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6000300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8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организация и содержание мест захоронения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22260,0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257,5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1,2</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146,5</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146,5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113,5</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111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97,8</w:t>
            </w:r>
          </w:p>
        </w:tc>
      </w:tr>
      <w:tr w:rsidR="00A520CB" w:rsidRPr="001B30C4" w:rsidTr="00666BE6">
        <w:trPr>
          <w:trHeight w:val="12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бюджетные инвестиции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22000,0</w:t>
            </w:r>
          </w:p>
        </w:tc>
        <w:tc>
          <w:tcPr>
            <w:tcW w:w="992" w:type="dxa"/>
            <w:tcBorders>
              <w:top w:val="nil"/>
              <w:left w:val="nil"/>
              <w:bottom w:val="single" w:sz="4" w:space="0" w:color="auto"/>
              <w:right w:val="single" w:sz="4" w:space="0" w:color="auto"/>
            </w:tcBorders>
            <w:shd w:val="clear" w:color="000000" w:fill="FFFFFF"/>
            <w:noWrap/>
            <w:vAlign w:val="bottom"/>
            <w:hideMark/>
          </w:tcPr>
          <w:p w:rsidR="00A520CB" w:rsidRPr="001B30C4" w:rsidRDefault="00A520CB" w:rsidP="00666BE6">
            <w:pPr>
              <w:jc w:val="center"/>
              <w:rPr>
                <w:color w:val="000000"/>
                <w:sz w:val="16"/>
                <w:szCs w:val="16"/>
                <w:lang w:val="ru-RU" w:eastAsia="ru-RU"/>
              </w:rPr>
            </w:pPr>
            <w:r w:rsidRPr="001B30C4">
              <w:rPr>
                <w:color w:val="000000"/>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прочие мероприятия по благоустройству поселений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2865,0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1766,7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61,7</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1106,4</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1106,4</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6000500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1703,6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605,3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35,5</w:t>
            </w:r>
          </w:p>
        </w:tc>
      </w:tr>
      <w:tr w:rsidR="00A520CB" w:rsidRPr="001B30C4" w:rsidTr="00666BE6">
        <w:trPr>
          <w:trHeight w:val="63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Стимулирование муниципальных образований в Свердловской области, на территориях которых увеличились поступления доходов</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5260500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55,0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0503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5260500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55</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"Образование"</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0700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39,0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25,6</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Молодежная политика и оздоровление детей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i/>
                <w:iCs/>
                <w:sz w:val="16"/>
                <w:szCs w:val="16"/>
                <w:lang w:val="ru-RU" w:eastAsia="ru-RU"/>
              </w:rPr>
            </w:pPr>
            <w:r w:rsidRPr="001B30C4">
              <w:rPr>
                <w:b/>
                <w:bCs/>
                <w:i/>
                <w:iCs/>
                <w:sz w:val="16"/>
                <w:szCs w:val="16"/>
                <w:lang w:val="ru-RU" w:eastAsia="ru-RU"/>
              </w:rPr>
              <w:t>39,0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i/>
                <w:iCs/>
                <w:sz w:val="16"/>
                <w:szCs w:val="16"/>
                <w:lang w:val="ru-RU" w:eastAsia="ru-RU"/>
              </w:rPr>
            </w:pPr>
            <w:r w:rsidRPr="001B30C4">
              <w:rPr>
                <w:b/>
                <w:bCs/>
                <w:i/>
                <w:iCs/>
                <w:sz w:val="16"/>
                <w:szCs w:val="16"/>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25,6</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Проведение мероприятий для детей и молодежи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4310100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25,6</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Мероприятия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4310100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022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0707</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4310100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Культура, кинематография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0800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13307,3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8412,6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63,2</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Культура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13307,3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8412,6</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63,2</w:t>
            </w:r>
          </w:p>
        </w:tc>
      </w:tr>
      <w:tr w:rsidR="00A520CB" w:rsidRPr="001B30C4" w:rsidTr="00666BE6">
        <w:trPr>
          <w:trHeight w:val="61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Комплектование книжных фондов библиотек муниципальных образований и государственных библиотек городов Москвы и Санкт-Петербурга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4400200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4400200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27,0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6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Дворцы и дома культуры, другие учреждения культуры </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8465,0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5782,2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68,3</w:t>
            </w:r>
          </w:p>
        </w:tc>
      </w:tr>
      <w:tr w:rsidR="00A520CB" w:rsidRPr="001B30C4" w:rsidTr="00666BE6">
        <w:trPr>
          <w:trHeight w:val="11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выполнение функций бюджетными учреждениями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3964,1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3964,1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lastRenderedPageBreak/>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2928,0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923,3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31,5</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20,7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39,1</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1552,2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886,7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57,1</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Библиотеки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4420000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4510,0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2630,4</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58,3</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бюджетными учреждениями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4420000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1698,1</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1698,1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4420000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1482,0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502,3</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33,9</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4420000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160,9</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64,8</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40,3</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4420000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1169,0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365,2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31,2</w:t>
            </w:r>
          </w:p>
        </w:tc>
      </w:tr>
      <w:tr w:rsidR="00A520CB" w:rsidRPr="001B30C4" w:rsidTr="00666BE6">
        <w:trPr>
          <w:trHeight w:val="359"/>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145,3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145,3</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 Оплата коммунальных услуг муниципальными учреждениями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0801</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5240500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160,0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134"/>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"Социальная политика"</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1000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0,0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0</w:t>
            </w:r>
          </w:p>
        </w:tc>
      </w:tr>
      <w:tr w:rsidR="00A520CB" w:rsidRPr="001B30C4" w:rsidTr="00666BE6">
        <w:trPr>
          <w:trHeight w:val="22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Социальное обеспечение населения</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Обеспечением жильем молодых </w:t>
            </w:r>
            <w:proofErr w:type="spellStart"/>
            <w:r w:rsidRPr="001B30C4">
              <w:rPr>
                <w:sz w:val="16"/>
                <w:szCs w:val="16"/>
                <w:lang w:val="ru-RU" w:eastAsia="ru-RU"/>
              </w:rPr>
              <w:t>спецалистов</w:t>
            </w:r>
            <w:proofErr w:type="spellEnd"/>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3500313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Социальное обеспечение населения</w:t>
            </w:r>
          </w:p>
        </w:tc>
        <w:tc>
          <w:tcPr>
            <w:tcW w:w="751" w:type="dxa"/>
            <w:tcBorders>
              <w:top w:val="nil"/>
              <w:left w:val="nil"/>
              <w:bottom w:val="single" w:sz="4" w:space="0" w:color="auto"/>
              <w:right w:val="single" w:sz="4" w:space="0" w:color="auto"/>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1003</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3500313</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005</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Другие вопросы в области социальной политики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i/>
                <w:iCs/>
                <w:sz w:val="16"/>
                <w:szCs w:val="16"/>
                <w:lang w:val="ru-RU" w:eastAsia="ru-RU"/>
              </w:rPr>
            </w:pPr>
            <w:r w:rsidRPr="001B30C4">
              <w:rPr>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i/>
                <w:iCs/>
                <w:sz w:val="16"/>
                <w:szCs w:val="16"/>
                <w:lang w:val="ru-RU" w:eastAsia="ru-RU"/>
              </w:rPr>
            </w:pPr>
            <w:r w:rsidRPr="001B30C4">
              <w:rPr>
                <w:i/>
                <w:iCs/>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Мероприятия в области социальной политики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5140100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органами местного самоуправления</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5140100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1006</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5140100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40,0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201"/>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Физическая культура и спорт</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1100</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4407,6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3011,7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i/>
                <w:iCs/>
                <w:sz w:val="16"/>
                <w:szCs w:val="16"/>
                <w:lang w:val="ru-RU" w:eastAsia="ru-RU"/>
              </w:rPr>
            </w:pPr>
            <w:r w:rsidRPr="001B30C4">
              <w:rPr>
                <w:b/>
                <w:bCs/>
                <w:i/>
                <w:iCs/>
                <w:sz w:val="16"/>
                <w:szCs w:val="16"/>
                <w:lang w:val="ru-RU" w:eastAsia="ru-RU"/>
              </w:rPr>
              <w:t>68,3</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 xml:space="preserve">Массовый спорт </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0000000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4407,6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i/>
                <w:iCs/>
                <w:sz w:val="16"/>
                <w:szCs w:val="16"/>
                <w:lang w:val="ru-RU" w:eastAsia="ru-RU"/>
              </w:rPr>
            </w:pPr>
            <w:r w:rsidRPr="001B30C4">
              <w:rPr>
                <w:b/>
                <w:bCs/>
                <w:i/>
                <w:iCs/>
                <w:sz w:val="16"/>
                <w:szCs w:val="16"/>
                <w:lang w:val="ru-RU" w:eastAsia="ru-RU"/>
              </w:rPr>
              <w:t>3011,7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i/>
                <w:iCs/>
                <w:sz w:val="16"/>
                <w:szCs w:val="16"/>
                <w:lang w:val="ru-RU" w:eastAsia="ru-RU"/>
              </w:rPr>
            </w:pPr>
            <w:r w:rsidRPr="001B30C4">
              <w:rPr>
                <w:b/>
                <w:bCs/>
                <w:i/>
                <w:iCs/>
                <w:sz w:val="16"/>
                <w:szCs w:val="16"/>
                <w:lang w:val="ru-RU" w:eastAsia="ru-RU"/>
              </w:rPr>
              <w:t>68,3</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Центры спортивной подготовки (сборные команды)</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4829900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4343,0</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3011,7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69,3</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выполнение функций бюджетными учреждениями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4829900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001</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2153,7</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2153,7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100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4829900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1386,9</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504,7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36,4</w:t>
            </w:r>
          </w:p>
        </w:tc>
      </w:tr>
      <w:tr w:rsidR="00A520CB" w:rsidRPr="001B30C4" w:rsidTr="00666BE6">
        <w:trPr>
          <w:trHeight w:val="40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Закупка товаров, работ, услуг в сфере информационно-коммуникационных технологий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4829900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242</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40,6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34,2</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84,2</w:t>
            </w:r>
          </w:p>
        </w:tc>
      </w:tr>
      <w:tr w:rsidR="00A520CB" w:rsidRPr="001B30C4" w:rsidTr="00666BE6">
        <w:trPr>
          <w:trHeight w:val="127"/>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Прочая закупка товаров, работ, услуг</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4829900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244</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761,8</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319,1</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41,9</w:t>
            </w:r>
          </w:p>
        </w:tc>
      </w:tr>
      <w:tr w:rsidR="00A520CB" w:rsidRPr="001B30C4" w:rsidTr="00666BE6">
        <w:trPr>
          <w:trHeight w:val="925"/>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 xml:space="preserve"> Повышение размера минимальной заработной платы работникам муниципальных учреждений (за исключением муниципальных общеобразовательных учреждений) в соответствии с Соглашением о минимальной заработной плате в Свердловской области</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000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64,6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30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vAlign w:val="bottom"/>
            <w:hideMark/>
          </w:tcPr>
          <w:p w:rsidR="00A520CB" w:rsidRPr="001B30C4" w:rsidRDefault="00A520CB" w:rsidP="00666BE6">
            <w:pPr>
              <w:rPr>
                <w:sz w:val="16"/>
                <w:szCs w:val="16"/>
                <w:lang w:val="ru-RU" w:eastAsia="ru-RU"/>
              </w:rPr>
            </w:pPr>
            <w:r w:rsidRPr="001B30C4">
              <w:rPr>
                <w:sz w:val="16"/>
                <w:szCs w:val="16"/>
                <w:lang w:val="ru-RU" w:eastAsia="ru-RU"/>
              </w:rPr>
              <w:t>Расходы на выплаты персоналу казенных учреждений</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1102</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5240400</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110</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64,6</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rPr>
          <w:trHeight w:val="70"/>
        </w:trPr>
        <w:tc>
          <w:tcPr>
            <w:tcW w:w="3701"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Итого:</w:t>
            </w:r>
          </w:p>
        </w:tc>
        <w:tc>
          <w:tcPr>
            <w:tcW w:w="7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b/>
                <w:bCs/>
                <w:sz w:val="16"/>
                <w:szCs w:val="16"/>
                <w:lang w:val="ru-RU" w:eastAsia="ru-RU"/>
              </w:rPr>
            </w:pPr>
            <w:r w:rsidRPr="001B30C4">
              <w:rPr>
                <w:b/>
                <w:bCs/>
                <w:sz w:val="16"/>
                <w:szCs w:val="16"/>
                <w:lang w:val="ru-RU" w:eastAsia="ru-RU"/>
              </w:rPr>
              <w:t> </w:t>
            </w:r>
          </w:p>
        </w:tc>
        <w:tc>
          <w:tcPr>
            <w:tcW w:w="9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850"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708"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rPr>
                <w:sz w:val="16"/>
                <w:szCs w:val="16"/>
                <w:lang w:val="ru-RU" w:eastAsia="ru-RU"/>
              </w:rPr>
            </w:pPr>
            <w:r w:rsidRPr="001B30C4">
              <w:rPr>
                <w:sz w:val="16"/>
                <w:szCs w:val="16"/>
                <w:lang w:val="ru-RU" w:eastAsia="ru-RU"/>
              </w:rPr>
              <w:t> </w:t>
            </w:r>
          </w:p>
        </w:tc>
        <w:tc>
          <w:tcPr>
            <w:tcW w:w="851"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74927,2</w:t>
            </w:r>
          </w:p>
        </w:tc>
        <w:tc>
          <w:tcPr>
            <w:tcW w:w="992"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right"/>
              <w:rPr>
                <w:b/>
                <w:bCs/>
                <w:sz w:val="16"/>
                <w:szCs w:val="16"/>
                <w:lang w:val="ru-RU" w:eastAsia="ru-RU"/>
              </w:rPr>
            </w:pPr>
            <w:r w:rsidRPr="001B30C4">
              <w:rPr>
                <w:b/>
                <w:bCs/>
                <w:sz w:val="16"/>
                <w:szCs w:val="16"/>
                <w:lang w:val="ru-RU" w:eastAsia="ru-RU"/>
              </w:rPr>
              <w:t>28397,7</w:t>
            </w:r>
          </w:p>
        </w:tc>
        <w:tc>
          <w:tcPr>
            <w:tcW w:w="1134" w:type="dxa"/>
            <w:tcBorders>
              <w:top w:val="nil"/>
              <w:left w:val="nil"/>
              <w:bottom w:val="single" w:sz="4" w:space="0" w:color="auto"/>
              <w:right w:val="single" w:sz="4" w:space="0" w:color="auto"/>
            </w:tcBorders>
            <w:shd w:val="clear" w:color="auto" w:fill="auto"/>
            <w:noWrap/>
            <w:vAlign w:val="bottom"/>
            <w:hideMark/>
          </w:tcPr>
          <w:p w:rsidR="00A520CB" w:rsidRPr="001B30C4" w:rsidRDefault="00A520CB" w:rsidP="00666BE6">
            <w:pPr>
              <w:jc w:val="center"/>
              <w:rPr>
                <w:b/>
                <w:bCs/>
                <w:sz w:val="16"/>
                <w:szCs w:val="16"/>
                <w:lang w:val="ru-RU" w:eastAsia="ru-RU"/>
              </w:rPr>
            </w:pPr>
            <w:r w:rsidRPr="001B30C4">
              <w:rPr>
                <w:b/>
                <w:bCs/>
                <w:sz w:val="16"/>
                <w:szCs w:val="16"/>
                <w:lang w:val="ru-RU" w:eastAsia="ru-RU"/>
              </w:rPr>
              <w:t>37,9</w:t>
            </w:r>
          </w:p>
        </w:tc>
      </w:tr>
    </w:tbl>
    <w:p w:rsidR="00A520CB" w:rsidRPr="007E4245" w:rsidRDefault="00A520CB" w:rsidP="00A520CB">
      <w:pPr>
        <w:widowControl w:val="0"/>
        <w:shd w:val="clear" w:color="auto" w:fill="FFFFFF"/>
        <w:autoSpaceDE w:val="0"/>
        <w:autoSpaceDN w:val="0"/>
        <w:adjustRightInd w:val="0"/>
        <w:ind w:firstLine="14"/>
        <w:rPr>
          <w:sz w:val="16"/>
          <w:szCs w:val="16"/>
          <w:lang w:val="ru-RU" w:eastAsia="ru-RU"/>
        </w:rPr>
      </w:pPr>
    </w:p>
    <w:p w:rsidR="00A520CB" w:rsidRPr="001B30C4" w:rsidRDefault="00A520CB" w:rsidP="00A520CB">
      <w:pPr>
        <w:ind w:left="4248" w:firstLine="708"/>
        <w:jc w:val="right"/>
        <w:rPr>
          <w:sz w:val="16"/>
          <w:szCs w:val="16"/>
          <w:lang w:val="ru-RU" w:eastAsia="ru-RU"/>
        </w:rPr>
      </w:pPr>
      <w:r w:rsidRPr="001B30C4">
        <w:rPr>
          <w:sz w:val="16"/>
          <w:szCs w:val="16"/>
          <w:lang w:val="ru-RU" w:eastAsia="ru-RU"/>
        </w:rPr>
        <w:t>Приложение 4</w:t>
      </w:r>
    </w:p>
    <w:p w:rsidR="00A520CB" w:rsidRPr="001B30C4" w:rsidRDefault="00A520CB" w:rsidP="00A520CB">
      <w:pPr>
        <w:jc w:val="right"/>
        <w:rPr>
          <w:sz w:val="16"/>
          <w:szCs w:val="16"/>
          <w:lang w:val="ru-RU" w:eastAsia="ru-RU"/>
        </w:rPr>
      </w:pP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t>к Постановлению</w:t>
      </w:r>
    </w:p>
    <w:p w:rsidR="00A520CB" w:rsidRPr="001B30C4" w:rsidRDefault="00A520CB" w:rsidP="00A520CB">
      <w:pPr>
        <w:jc w:val="right"/>
        <w:rPr>
          <w:sz w:val="16"/>
          <w:szCs w:val="16"/>
          <w:lang w:val="ru-RU" w:eastAsia="ru-RU"/>
        </w:rPr>
      </w:pP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r>
      <w:r w:rsidRPr="001B30C4">
        <w:rPr>
          <w:sz w:val="16"/>
          <w:szCs w:val="16"/>
          <w:lang w:val="ru-RU" w:eastAsia="ru-RU"/>
        </w:rPr>
        <w:tab/>
        <w:t xml:space="preserve">            Нижнесергинского</w:t>
      </w:r>
    </w:p>
    <w:p w:rsidR="00A520CB" w:rsidRPr="001B30C4" w:rsidRDefault="00A520CB" w:rsidP="00A520CB">
      <w:pPr>
        <w:jc w:val="right"/>
        <w:rPr>
          <w:sz w:val="16"/>
          <w:szCs w:val="16"/>
          <w:lang w:val="ru-RU" w:eastAsia="ru-RU"/>
        </w:rPr>
      </w:pPr>
      <w:r w:rsidRPr="001B30C4">
        <w:rPr>
          <w:sz w:val="16"/>
          <w:szCs w:val="16"/>
          <w:lang w:val="ru-RU" w:eastAsia="ru-RU"/>
        </w:rPr>
        <w:t xml:space="preserve">                                                                               городского поселения</w:t>
      </w:r>
    </w:p>
    <w:p w:rsidR="00A520CB" w:rsidRPr="001B30C4" w:rsidRDefault="00A520CB" w:rsidP="00A520CB">
      <w:pPr>
        <w:rPr>
          <w:sz w:val="16"/>
          <w:szCs w:val="16"/>
          <w:lang w:val="ru-RU" w:eastAsia="ru-RU"/>
        </w:rPr>
      </w:pPr>
      <w:r w:rsidRPr="001B30C4">
        <w:rPr>
          <w:sz w:val="16"/>
          <w:szCs w:val="16"/>
          <w:lang w:val="ru-RU" w:eastAsia="ru-RU"/>
        </w:rPr>
        <w:t xml:space="preserve">                                                                     </w:t>
      </w:r>
      <w:r w:rsidRPr="001B30C4">
        <w:rPr>
          <w:sz w:val="16"/>
          <w:szCs w:val="16"/>
          <w:lang w:val="ru-RU" w:eastAsia="ru-RU"/>
        </w:rPr>
        <w:tab/>
      </w:r>
      <w:r w:rsidRPr="001B30C4">
        <w:rPr>
          <w:sz w:val="16"/>
          <w:szCs w:val="16"/>
          <w:lang w:val="ru-RU" w:eastAsia="ru-RU"/>
        </w:rPr>
        <w:tab/>
        <w:t xml:space="preserve">   </w:t>
      </w:r>
      <w:r w:rsidRPr="001B30C4">
        <w:rPr>
          <w:sz w:val="16"/>
          <w:szCs w:val="16"/>
          <w:lang w:val="ru-RU" w:eastAsia="ru-RU"/>
        </w:rPr>
        <w:tab/>
      </w:r>
      <w:r w:rsidRPr="001B30C4">
        <w:rPr>
          <w:sz w:val="16"/>
          <w:szCs w:val="16"/>
          <w:lang w:val="ru-RU" w:eastAsia="ru-RU"/>
        </w:rPr>
        <w:tab/>
        <w:t xml:space="preserve">      </w:t>
      </w:r>
      <w:r>
        <w:rPr>
          <w:sz w:val="16"/>
          <w:szCs w:val="16"/>
          <w:lang w:val="ru-RU" w:eastAsia="ru-RU"/>
        </w:rPr>
        <w:t xml:space="preserve">                                                     </w:t>
      </w:r>
      <w:r w:rsidRPr="001B30C4">
        <w:rPr>
          <w:sz w:val="16"/>
          <w:szCs w:val="16"/>
          <w:lang w:val="ru-RU" w:eastAsia="ru-RU"/>
        </w:rPr>
        <w:t xml:space="preserve">                             от 19.10.2012 г. № 246</w:t>
      </w:r>
    </w:p>
    <w:p w:rsidR="00A520CB" w:rsidRPr="001B30C4" w:rsidRDefault="00A520CB" w:rsidP="00A520CB">
      <w:pPr>
        <w:rPr>
          <w:sz w:val="16"/>
          <w:szCs w:val="16"/>
          <w:lang w:val="ru-RU" w:eastAsia="ru-RU"/>
        </w:rPr>
      </w:pPr>
    </w:p>
    <w:p w:rsidR="00A520CB" w:rsidRPr="001B30C4" w:rsidRDefault="00A520CB" w:rsidP="00A520CB">
      <w:pPr>
        <w:jc w:val="center"/>
        <w:rPr>
          <w:b/>
          <w:sz w:val="16"/>
          <w:szCs w:val="16"/>
          <w:lang w:val="ru-RU" w:eastAsia="ru-RU"/>
        </w:rPr>
      </w:pPr>
      <w:r w:rsidRPr="001B30C4">
        <w:rPr>
          <w:b/>
          <w:sz w:val="16"/>
          <w:szCs w:val="16"/>
          <w:lang w:val="ru-RU" w:eastAsia="ru-RU"/>
        </w:rPr>
        <w:t>Свод источников внутреннего финансирования дефицита  Нижнесергинского городского поселения  на  2012 год</w:t>
      </w:r>
    </w:p>
    <w:p w:rsidR="00A520CB" w:rsidRPr="001B30C4" w:rsidRDefault="00A520CB" w:rsidP="00A520CB">
      <w:pPr>
        <w:jc w:val="center"/>
        <w:rPr>
          <w:b/>
          <w:sz w:val="16"/>
          <w:szCs w:val="16"/>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15"/>
        <w:gridCol w:w="2442"/>
        <w:gridCol w:w="1483"/>
        <w:gridCol w:w="1331"/>
      </w:tblGrid>
      <w:tr w:rsidR="00A520CB" w:rsidRPr="00536962"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 xml:space="preserve">Наименование </w:t>
            </w:r>
            <w:proofErr w:type="gramStart"/>
            <w:r w:rsidRPr="001B30C4">
              <w:rPr>
                <w:sz w:val="16"/>
                <w:szCs w:val="16"/>
                <w:lang w:val="ru-RU" w:eastAsia="ru-RU"/>
              </w:rPr>
              <w:t>источников внутреннего финансирования дефицита бюджета городского поселения</w:t>
            </w:r>
            <w:proofErr w:type="gramEnd"/>
            <w:r w:rsidRPr="001B30C4">
              <w:rPr>
                <w:sz w:val="16"/>
                <w:szCs w:val="16"/>
                <w:lang w:val="ru-RU" w:eastAsia="ru-RU"/>
              </w:rPr>
              <w:t xml:space="preserve"> Верхние Серги   </w:t>
            </w:r>
          </w:p>
        </w:tc>
        <w:tc>
          <w:tcPr>
            <w:tcW w:w="2640" w:type="dxa"/>
          </w:tcPr>
          <w:p w:rsidR="00A520CB" w:rsidRPr="001B30C4" w:rsidRDefault="00A520CB" w:rsidP="00666BE6">
            <w:pPr>
              <w:jc w:val="center"/>
              <w:rPr>
                <w:sz w:val="16"/>
                <w:szCs w:val="16"/>
                <w:lang w:val="ru-RU" w:eastAsia="ru-RU"/>
              </w:rPr>
            </w:pPr>
            <w:r w:rsidRPr="001B30C4">
              <w:rPr>
                <w:sz w:val="16"/>
                <w:szCs w:val="16"/>
                <w:lang w:val="ru-RU" w:eastAsia="ru-RU"/>
              </w:rPr>
              <w:t>код</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Сумма, в тысячах рублей</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 xml:space="preserve">Исполнено за 9 месяцев </w:t>
            </w:r>
            <w:smartTag w:uri="urn:schemas-microsoft-com:office:smarttags" w:element="metricconverter">
              <w:smartTagPr>
                <w:attr w:name="ProductID" w:val="2012 г"/>
              </w:smartTagPr>
              <w:r w:rsidRPr="001B30C4">
                <w:rPr>
                  <w:sz w:val="16"/>
                  <w:szCs w:val="16"/>
                  <w:lang w:val="ru-RU" w:eastAsia="ru-RU"/>
                </w:rPr>
                <w:t>2012 г</w:t>
              </w:r>
            </w:smartTag>
            <w:r w:rsidRPr="001B30C4">
              <w:rPr>
                <w:sz w:val="16"/>
                <w:szCs w:val="16"/>
                <w:lang w:val="ru-RU" w:eastAsia="ru-RU"/>
              </w:rPr>
              <w:t>. тыс. руб.</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 xml:space="preserve">Бюджетные кредиты от других бюджетов бюджетной системы Российской Федерации </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920 01 03 00 </w:t>
            </w:r>
            <w:proofErr w:type="spellStart"/>
            <w:r w:rsidRPr="001B30C4">
              <w:rPr>
                <w:sz w:val="16"/>
                <w:szCs w:val="16"/>
                <w:lang w:val="ru-RU" w:eastAsia="ru-RU"/>
              </w:rPr>
              <w:t>00</w:t>
            </w:r>
            <w:proofErr w:type="spellEnd"/>
            <w:r w:rsidRPr="001B30C4">
              <w:rPr>
                <w:sz w:val="16"/>
                <w:szCs w:val="16"/>
                <w:lang w:val="ru-RU" w:eastAsia="ru-RU"/>
              </w:rPr>
              <w:t xml:space="preserve"> </w:t>
            </w:r>
            <w:proofErr w:type="spellStart"/>
            <w:r w:rsidRPr="001B30C4">
              <w:rPr>
                <w:sz w:val="16"/>
                <w:szCs w:val="16"/>
                <w:lang w:val="ru-RU" w:eastAsia="ru-RU"/>
              </w:rPr>
              <w:t>00</w:t>
            </w:r>
            <w:proofErr w:type="spellEnd"/>
            <w:r w:rsidRPr="001B30C4">
              <w:rPr>
                <w:sz w:val="16"/>
                <w:szCs w:val="16"/>
                <w:lang w:val="ru-RU" w:eastAsia="ru-RU"/>
              </w:rPr>
              <w:t xml:space="preserve"> 0000 000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Получение кредитов от других бюджетов бюджетной системы Российской Федерации бюджетом городского поселения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920 01 03 00 </w:t>
            </w:r>
            <w:proofErr w:type="spellStart"/>
            <w:r w:rsidRPr="001B30C4">
              <w:rPr>
                <w:sz w:val="16"/>
                <w:szCs w:val="16"/>
                <w:lang w:val="ru-RU" w:eastAsia="ru-RU"/>
              </w:rPr>
              <w:t>00</w:t>
            </w:r>
            <w:proofErr w:type="spellEnd"/>
            <w:r w:rsidRPr="001B30C4">
              <w:rPr>
                <w:sz w:val="16"/>
                <w:szCs w:val="16"/>
                <w:lang w:val="ru-RU" w:eastAsia="ru-RU"/>
              </w:rPr>
              <w:t xml:space="preserve"> </w:t>
            </w:r>
            <w:r w:rsidRPr="001B30C4">
              <w:rPr>
                <w:sz w:val="16"/>
                <w:szCs w:val="16"/>
                <w:lang w:eastAsia="ru-RU"/>
              </w:rPr>
              <w:t>10</w:t>
            </w:r>
            <w:r w:rsidRPr="001B30C4">
              <w:rPr>
                <w:sz w:val="16"/>
                <w:szCs w:val="16"/>
                <w:lang w:val="ru-RU" w:eastAsia="ru-RU"/>
              </w:rPr>
              <w:t xml:space="preserve"> 0000 710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0</w:t>
            </w:r>
          </w:p>
          <w:p w:rsidR="00A520CB" w:rsidRPr="001B30C4" w:rsidRDefault="00A520CB" w:rsidP="00666BE6">
            <w:pPr>
              <w:jc w:val="center"/>
              <w:rPr>
                <w:sz w:val="16"/>
                <w:szCs w:val="16"/>
                <w:lang w:val="ru-RU" w:eastAsia="ru-RU"/>
              </w:rPr>
            </w:pPr>
          </w:p>
          <w:p w:rsidR="00A520CB" w:rsidRPr="001B30C4" w:rsidRDefault="00A520CB" w:rsidP="00666BE6">
            <w:pPr>
              <w:jc w:val="center"/>
              <w:rPr>
                <w:sz w:val="16"/>
                <w:szCs w:val="16"/>
                <w:lang w:val="ru-RU" w:eastAsia="ru-RU"/>
              </w:rPr>
            </w:pP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Погашение бюджетом городского поселения кредитов от других бюджетов бюджетной системы Российской Федерации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920 01 03 00 </w:t>
            </w:r>
            <w:proofErr w:type="spellStart"/>
            <w:r w:rsidRPr="001B30C4">
              <w:rPr>
                <w:sz w:val="16"/>
                <w:szCs w:val="16"/>
                <w:lang w:val="ru-RU" w:eastAsia="ru-RU"/>
              </w:rPr>
              <w:t>00</w:t>
            </w:r>
            <w:proofErr w:type="spellEnd"/>
            <w:r w:rsidRPr="001B30C4">
              <w:rPr>
                <w:sz w:val="16"/>
                <w:szCs w:val="16"/>
                <w:lang w:val="ru-RU" w:eastAsia="ru-RU"/>
              </w:rPr>
              <w:t xml:space="preserve"> </w:t>
            </w:r>
            <w:r w:rsidRPr="001B30C4">
              <w:rPr>
                <w:sz w:val="16"/>
                <w:szCs w:val="16"/>
                <w:lang w:eastAsia="ru-RU"/>
              </w:rPr>
              <w:t>10</w:t>
            </w:r>
            <w:r w:rsidRPr="001B30C4">
              <w:rPr>
                <w:sz w:val="16"/>
                <w:szCs w:val="16"/>
                <w:lang w:val="ru-RU" w:eastAsia="ru-RU"/>
              </w:rPr>
              <w:t xml:space="preserve"> 0000 810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Изменение остатков средств на счетах по учету средств бюджета</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920 01 05 00 </w:t>
            </w:r>
            <w:proofErr w:type="spellStart"/>
            <w:r w:rsidRPr="001B30C4">
              <w:rPr>
                <w:sz w:val="16"/>
                <w:szCs w:val="16"/>
                <w:lang w:val="ru-RU" w:eastAsia="ru-RU"/>
              </w:rPr>
              <w:t>00</w:t>
            </w:r>
            <w:proofErr w:type="spellEnd"/>
            <w:r w:rsidRPr="001B30C4">
              <w:rPr>
                <w:sz w:val="16"/>
                <w:szCs w:val="16"/>
                <w:lang w:val="ru-RU" w:eastAsia="ru-RU"/>
              </w:rPr>
              <w:t xml:space="preserve"> </w:t>
            </w:r>
            <w:proofErr w:type="spellStart"/>
            <w:r w:rsidRPr="001B30C4">
              <w:rPr>
                <w:sz w:val="16"/>
                <w:szCs w:val="16"/>
                <w:lang w:val="ru-RU" w:eastAsia="ru-RU"/>
              </w:rPr>
              <w:t>00</w:t>
            </w:r>
            <w:proofErr w:type="spellEnd"/>
            <w:r w:rsidRPr="001B30C4">
              <w:rPr>
                <w:sz w:val="16"/>
                <w:szCs w:val="16"/>
                <w:lang w:val="ru-RU" w:eastAsia="ru-RU"/>
              </w:rPr>
              <w:t xml:space="preserve"> 0000 000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-2000,0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-18027,7</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 xml:space="preserve">Увеличение прочих остатков денежных средств бюджета городского поселения </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920 01 05 02 01 </w:t>
            </w:r>
            <w:r w:rsidRPr="001B30C4">
              <w:rPr>
                <w:sz w:val="16"/>
                <w:szCs w:val="16"/>
                <w:lang w:eastAsia="ru-RU"/>
              </w:rPr>
              <w:t>10</w:t>
            </w:r>
            <w:r w:rsidRPr="001B30C4">
              <w:rPr>
                <w:sz w:val="16"/>
                <w:szCs w:val="16"/>
                <w:lang w:val="ru-RU" w:eastAsia="ru-RU"/>
              </w:rPr>
              <w:t xml:space="preserve"> 0000 510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-76927,4</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-46629,8</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lastRenderedPageBreak/>
              <w:t xml:space="preserve">Уменьшение прочих остатков денежных средств бюджета городского поселения </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920 01 05 02 01 </w:t>
            </w:r>
            <w:r w:rsidRPr="001B30C4">
              <w:rPr>
                <w:sz w:val="16"/>
                <w:szCs w:val="16"/>
                <w:lang w:eastAsia="ru-RU"/>
              </w:rPr>
              <w:t>10</w:t>
            </w:r>
            <w:r w:rsidRPr="001B30C4">
              <w:rPr>
                <w:sz w:val="16"/>
                <w:szCs w:val="16"/>
                <w:lang w:val="ru-RU" w:eastAsia="ru-RU"/>
              </w:rPr>
              <w:t xml:space="preserve"> 0000 610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74927,4</w:t>
            </w:r>
          </w:p>
          <w:p w:rsidR="00A520CB" w:rsidRPr="001B30C4" w:rsidRDefault="00A520CB" w:rsidP="00666BE6">
            <w:pPr>
              <w:jc w:val="center"/>
              <w:rPr>
                <w:sz w:val="16"/>
                <w:szCs w:val="16"/>
                <w:lang w:eastAsia="ru-RU"/>
              </w:rPr>
            </w:pP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28602,1</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Иные источники внутреннего финансирования дефицита бюджетов</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920 01 06 00 </w:t>
            </w:r>
            <w:proofErr w:type="spellStart"/>
            <w:r w:rsidRPr="001B30C4">
              <w:rPr>
                <w:sz w:val="16"/>
                <w:szCs w:val="16"/>
                <w:lang w:val="ru-RU" w:eastAsia="ru-RU"/>
              </w:rPr>
              <w:t>00</w:t>
            </w:r>
            <w:proofErr w:type="spellEnd"/>
            <w:r w:rsidRPr="001B30C4">
              <w:rPr>
                <w:sz w:val="16"/>
                <w:szCs w:val="16"/>
                <w:lang w:val="ru-RU" w:eastAsia="ru-RU"/>
              </w:rPr>
              <w:t xml:space="preserve"> </w:t>
            </w:r>
            <w:proofErr w:type="spellStart"/>
            <w:r w:rsidRPr="001B30C4">
              <w:rPr>
                <w:sz w:val="16"/>
                <w:szCs w:val="16"/>
                <w:lang w:val="ru-RU" w:eastAsia="ru-RU"/>
              </w:rPr>
              <w:t>00</w:t>
            </w:r>
            <w:proofErr w:type="spellEnd"/>
            <w:r w:rsidRPr="001B30C4">
              <w:rPr>
                <w:sz w:val="16"/>
                <w:szCs w:val="16"/>
                <w:lang w:val="ru-RU" w:eastAsia="ru-RU"/>
              </w:rPr>
              <w:t xml:space="preserve"> 0000 000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2000,0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Возврат бюджетных кредитов, предоставленных внутри страны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920  01 06 05 00 </w:t>
            </w:r>
            <w:r w:rsidRPr="001B30C4">
              <w:rPr>
                <w:sz w:val="16"/>
                <w:szCs w:val="16"/>
                <w:lang w:eastAsia="ru-RU"/>
              </w:rPr>
              <w:t>10</w:t>
            </w:r>
            <w:r w:rsidRPr="001B30C4">
              <w:rPr>
                <w:sz w:val="16"/>
                <w:szCs w:val="16"/>
                <w:lang w:val="ru-RU" w:eastAsia="ru-RU"/>
              </w:rPr>
              <w:t>0000 600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2000,0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Возврат бюджетных кредитов, предоставленных юридическим лицам из бюджета городского поселения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920 01 06 05 01 </w:t>
            </w:r>
            <w:r w:rsidRPr="001B30C4">
              <w:rPr>
                <w:sz w:val="16"/>
                <w:szCs w:val="16"/>
                <w:lang w:eastAsia="ru-RU"/>
              </w:rPr>
              <w:t>10</w:t>
            </w:r>
            <w:r w:rsidRPr="001B30C4">
              <w:rPr>
                <w:sz w:val="16"/>
                <w:szCs w:val="16"/>
                <w:lang w:val="ru-RU" w:eastAsia="ru-RU"/>
              </w:rPr>
              <w:t xml:space="preserve"> 0000 640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2000,0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Предоставление бюджетных кредитов внутри страны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920 01 06 05 00 </w:t>
            </w:r>
            <w:r w:rsidRPr="001B30C4">
              <w:rPr>
                <w:sz w:val="16"/>
                <w:szCs w:val="16"/>
                <w:lang w:eastAsia="ru-RU"/>
              </w:rPr>
              <w:t>10</w:t>
            </w:r>
            <w:r w:rsidRPr="001B30C4">
              <w:rPr>
                <w:sz w:val="16"/>
                <w:szCs w:val="16"/>
                <w:lang w:val="ru-RU" w:eastAsia="ru-RU"/>
              </w:rPr>
              <w:t xml:space="preserve"> 0000 500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Предоставление бюджетных кредитов юридическим лицам из бюджета городского поселения  в валюте Российской Федерации</w:t>
            </w:r>
          </w:p>
        </w:tc>
        <w:tc>
          <w:tcPr>
            <w:tcW w:w="2640" w:type="dxa"/>
          </w:tcPr>
          <w:p w:rsidR="00A520CB" w:rsidRPr="001B30C4" w:rsidRDefault="00A520CB" w:rsidP="00666BE6">
            <w:pPr>
              <w:rPr>
                <w:sz w:val="16"/>
                <w:szCs w:val="16"/>
                <w:lang w:val="ru-RU" w:eastAsia="ru-RU"/>
              </w:rPr>
            </w:pPr>
            <w:r w:rsidRPr="001B30C4">
              <w:rPr>
                <w:sz w:val="16"/>
                <w:szCs w:val="16"/>
                <w:lang w:val="ru-RU" w:eastAsia="ru-RU"/>
              </w:rPr>
              <w:t xml:space="preserve">920 01 06 05 01 </w:t>
            </w:r>
            <w:r w:rsidRPr="001B30C4">
              <w:rPr>
                <w:sz w:val="16"/>
                <w:szCs w:val="16"/>
                <w:lang w:eastAsia="ru-RU"/>
              </w:rPr>
              <w:t>10</w:t>
            </w:r>
            <w:r w:rsidRPr="001B30C4">
              <w:rPr>
                <w:sz w:val="16"/>
                <w:szCs w:val="16"/>
                <w:lang w:val="ru-RU" w:eastAsia="ru-RU"/>
              </w:rPr>
              <w:t xml:space="preserve"> 0000 540</w:t>
            </w:r>
          </w:p>
        </w:tc>
        <w:tc>
          <w:tcPr>
            <w:tcW w:w="1564" w:type="dxa"/>
          </w:tcPr>
          <w:p w:rsidR="00A520CB" w:rsidRPr="001B30C4" w:rsidRDefault="00A520CB" w:rsidP="00666BE6">
            <w:pPr>
              <w:jc w:val="center"/>
              <w:rPr>
                <w:sz w:val="16"/>
                <w:szCs w:val="16"/>
                <w:lang w:val="ru-RU" w:eastAsia="ru-RU"/>
              </w:rPr>
            </w:pPr>
            <w:r w:rsidRPr="001B30C4">
              <w:rPr>
                <w:sz w:val="16"/>
                <w:szCs w:val="16"/>
                <w:lang w:val="ru-RU" w:eastAsia="ru-RU"/>
              </w:rPr>
              <w:t>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0</w:t>
            </w:r>
          </w:p>
        </w:tc>
      </w:tr>
      <w:tr w:rsidR="00A520CB" w:rsidRPr="001B30C4" w:rsidTr="00666BE6">
        <w:tc>
          <w:tcPr>
            <w:tcW w:w="4644" w:type="dxa"/>
          </w:tcPr>
          <w:p w:rsidR="00A520CB" w:rsidRPr="001B30C4" w:rsidRDefault="00A520CB" w:rsidP="00666BE6">
            <w:pPr>
              <w:rPr>
                <w:sz w:val="16"/>
                <w:szCs w:val="16"/>
                <w:lang w:val="ru-RU" w:eastAsia="ru-RU"/>
              </w:rPr>
            </w:pPr>
            <w:r w:rsidRPr="001B30C4">
              <w:rPr>
                <w:sz w:val="16"/>
                <w:szCs w:val="16"/>
                <w:lang w:val="ru-RU" w:eastAsia="ru-RU"/>
              </w:rPr>
              <w:t>Итого источников внутреннего финансирования</w:t>
            </w:r>
          </w:p>
        </w:tc>
        <w:tc>
          <w:tcPr>
            <w:tcW w:w="2640" w:type="dxa"/>
          </w:tcPr>
          <w:p w:rsidR="00A520CB" w:rsidRPr="001B30C4" w:rsidRDefault="00A520CB" w:rsidP="00666BE6">
            <w:pPr>
              <w:rPr>
                <w:sz w:val="16"/>
                <w:szCs w:val="16"/>
                <w:lang w:val="ru-RU" w:eastAsia="ru-RU"/>
              </w:rPr>
            </w:pPr>
          </w:p>
        </w:tc>
        <w:tc>
          <w:tcPr>
            <w:tcW w:w="1564" w:type="dxa"/>
          </w:tcPr>
          <w:p w:rsidR="00A520CB" w:rsidRPr="001B30C4" w:rsidRDefault="00A520CB" w:rsidP="00666BE6">
            <w:pPr>
              <w:jc w:val="center"/>
              <w:rPr>
                <w:sz w:val="16"/>
                <w:szCs w:val="16"/>
                <w:lang w:eastAsia="ru-RU"/>
              </w:rPr>
            </w:pPr>
            <w:r w:rsidRPr="001B30C4">
              <w:rPr>
                <w:sz w:val="16"/>
                <w:szCs w:val="16"/>
                <w:lang w:eastAsia="ru-RU"/>
              </w:rPr>
              <w:t>0</w:t>
            </w:r>
          </w:p>
        </w:tc>
        <w:tc>
          <w:tcPr>
            <w:tcW w:w="1372" w:type="dxa"/>
          </w:tcPr>
          <w:p w:rsidR="00A520CB" w:rsidRPr="001B30C4" w:rsidRDefault="00A520CB" w:rsidP="00666BE6">
            <w:pPr>
              <w:jc w:val="center"/>
              <w:rPr>
                <w:sz w:val="16"/>
                <w:szCs w:val="16"/>
                <w:lang w:val="ru-RU" w:eastAsia="ru-RU"/>
              </w:rPr>
            </w:pPr>
            <w:r w:rsidRPr="001B30C4">
              <w:rPr>
                <w:sz w:val="16"/>
                <w:szCs w:val="16"/>
                <w:lang w:val="ru-RU" w:eastAsia="ru-RU"/>
              </w:rPr>
              <w:t>-18027,7</w:t>
            </w:r>
          </w:p>
        </w:tc>
      </w:tr>
    </w:tbl>
    <w:p w:rsidR="00A520CB" w:rsidRPr="001B30C4" w:rsidRDefault="00A520CB" w:rsidP="00A520CB">
      <w:pPr>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Default="00A520CB" w:rsidP="00A520CB">
      <w:pPr>
        <w:autoSpaceDE w:val="0"/>
        <w:autoSpaceDN w:val="0"/>
        <w:adjustRightInd w:val="0"/>
        <w:jc w:val="right"/>
        <w:outlineLvl w:val="1"/>
        <w:rPr>
          <w:sz w:val="16"/>
          <w:szCs w:val="16"/>
          <w:lang w:val="ru-RU" w:eastAsia="ru-RU"/>
        </w:rPr>
      </w:pPr>
    </w:p>
    <w:p w:rsidR="00A520CB" w:rsidRPr="0031010E" w:rsidRDefault="00A520CB" w:rsidP="00A520CB">
      <w:pPr>
        <w:autoSpaceDE w:val="0"/>
        <w:autoSpaceDN w:val="0"/>
        <w:adjustRightInd w:val="0"/>
        <w:jc w:val="right"/>
        <w:outlineLvl w:val="1"/>
        <w:rPr>
          <w:sz w:val="18"/>
          <w:szCs w:val="18"/>
          <w:lang w:val="ru-RU" w:eastAsia="ru-RU"/>
        </w:rPr>
      </w:pPr>
      <w:r w:rsidRPr="0031010E">
        <w:rPr>
          <w:sz w:val="18"/>
          <w:szCs w:val="18"/>
          <w:lang w:val="ru-RU" w:eastAsia="ru-RU"/>
        </w:rPr>
        <w:t>Приложение  5</w:t>
      </w:r>
    </w:p>
    <w:p w:rsidR="00A520CB" w:rsidRPr="0031010E" w:rsidRDefault="00A520CB" w:rsidP="00A520CB">
      <w:pPr>
        <w:autoSpaceDE w:val="0"/>
        <w:autoSpaceDN w:val="0"/>
        <w:adjustRightInd w:val="0"/>
        <w:jc w:val="right"/>
        <w:outlineLvl w:val="1"/>
        <w:rPr>
          <w:sz w:val="18"/>
          <w:szCs w:val="18"/>
          <w:lang w:val="ru-RU" w:eastAsia="ru-RU"/>
        </w:rPr>
      </w:pPr>
      <w:r w:rsidRPr="0031010E">
        <w:rPr>
          <w:sz w:val="18"/>
          <w:szCs w:val="18"/>
          <w:lang w:val="ru-RU" w:eastAsia="ru-RU"/>
        </w:rPr>
        <w:t>к постановлению главы Нижнесергинского</w:t>
      </w:r>
    </w:p>
    <w:p w:rsidR="00A520CB" w:rsidRPr="0031010E" w:rsidRDefault="00A520CB" w:rsidP="00A520CB">
      <w:pPr>
        <w:autoSpaceDE w:val="0"/>
        <w:autoSpaceDN w:val="0"/>
        <w:adjustRightInd w:val="0"/>
        <w:jc w:val="right"/>
        <w:outlineLvl w:val="1"/>
        <w:rPr>
          <w:sz w:val="18"/>
          <w:szCs w:val="18"/>
          <w:lang w:val="ru-RU" w:eastAsia="ru-RU"/>
        </w:rPr>
      </w:pPr>
      <w:r w:rsidRPr="0031010E">
        <w:rPr>
          <w:sz w:val="18"/>
          <w:szCs w:val="18"/>
          <w:lang w:val="ru-RU" w:eastAsia="ru-RU"/>
        </w:rPr>
        <w:t xml:space="preserve"> городского поселения  от 19.10.2012 г. № 246</w:t>
      </w:r>
    </w:p>
    <w:p w:rsidR="00A520CB" w:rsidRPr="0031010E" w:rsidRDefault="00A520CB" w:rsidP="00A520CB">
      <w:pPr>
        <w:tabs>
          <w:tab w:val="left" w:pos="6735"/>
        </w:tabs>
        <w:autoSpaceDE w:val="0"/>
        <w:autoSpaceDN w:val="0"/>
        <w:adjustRightInd w:val="0"/>
        <w:rPr>
          <w:sz w:val="18"/>
          <w:szCs w:val="18"/>
          <w:lang w:val="ru-RU" w:eastAsia="ru-RU"/>
        </w:rPr>
      </w:pPr>
    </w:p>
    <w:p w:rsidR="00A520CB" w:rsidRPr="0031010E" w:rsidRDefault="00A520CB" w:rsidP="00A520CB">
      <w:pPr>
        <w:autoSpaceDE w:val="0"/>
        <w:autoSpaceDN w:val="0"/>
        <w:adjustRightInd w:val="0"/>
        <w:jc w:val="center"/>
        <w:rPr>
          <w:sz w:val="18"/>
          <w:szCs w:val="18"/>
          <w:lang w:val="ru-RU" w:eastAsia="ru-RU"/>
        </w:rPr>
      </w:pPr>
      <w:r w:rsidRPr="0031010E">
        <w:rPr>
          <w:sz w:val="18"/>
          <w:szCs w:val="18"/>
          <w:lang w:val="ru-RU" w:eastAsia="ru-RU"/>
        </w:rPr>
        <w:t>СВЕДЕНИЯ</w:t>
      </w:r>
    </w:p>
    <w:p w:rsidR="00A520CB" w:rsidRPr="0031010E" w:rsidRDefault="00A520CB" w:rsidP="00A520CB">
      <w:pPr>
        <w:autoSpaceDE w:val="0"/>
        <w:autoSpaceDN w:val="0"/>
        <w:adjustRightInd w:val="0"/>
        <w:jc w:val="center"/>
        <w:rPr>
          <w:sz w:val="18"/>
          <w:szCs w:val="18"/>
          <w:lang w:val="ru-RU" w:eastAsia="ru-RU"/>
        </w:rPr>
      </w:pPr>
      <w:r w:rsidRPr="0031010E">
        <w:rPr>
          <w:sz w:val="18"/>
          <w:szCs w:val="18"/>
          <w:lang w:val="ru-RU" w:eastAsia="ru-RU"/>
        </w:rPr>
        <w:t>О ЧИСЛЕННОСТИ МУНИЦИПАЛЬНЫХ СЛУЖАЩИХ И РАБОТНИКОВ ПОДВЕДОМСТВЕННЫХ МУНИЦИПАЛЬНЫХ УЧРЕЖДЕНИЙ</w:t>
      </w:r>
    </w:p>
    <w:p w:rsidR="00A520CB" w:rsidRPr="0031010E" w:rsidRDefault="00A520CB" w:rsidP="00A520CB">
      <w:pPr>
        <w:autoSpaceDE w:val="0"/>
        <w:autoSpaceDN w:val="0"/>
        <w:adjustRightInd w:val="0"/>
        <w:jc w:val="center"/>
        <w:rPr>
          <w:sz w:val="18"/>
          <w:szCs w:val="18"/>
          <w:lang w:val="ru-RU" w:eastAsia="ru-RU"/>
        </w:rPr>
      </w:pPr>
      <w:r w:rsidRPr="0031010E">
        <w:rPr>
          <w:sz w:val="18"/>
          <w:szCs w:val="18"/>
          <w:lang w:val="ru-RU" w:eastAsia="ru-RU"/>
        </w:rPr>
        <w:t>НИЖНЕСЕРГИНСКОГО ГОРОДСКОГО ПОСЕЛЕНИЯ С УКАЗАНИЕМ ФАКТИЧЕСКИХ ЗАТРАТ НА ИХ ДЕНЕЖНОЕ СОДЕРЖАНИЕ</w:t>
      </w:r>
    </w:p>
    <w:p w:rsidR="00A520CB" w:rsidRPr="0031010E" w:rsidRDefault="00A520CB" w:rsidP="00A520CB">
      <w:pPr>
        <w:pBdr>
          <w:bottom w:val="single" w:sz="12" w:space="1" w:color="auto"/>
        </w:pBdr>
        <w:autoSpaceDE w:val="0"/>
        <w:autoSpaceDN w:val="0"/>
        <w:adjustRightInd w:val="0"/>
        <w:jc w:val="center"/>
        <w:rPr>
          <w:sz w:val="18"/>
          <w:szCs w:val="18"/>
          <w:lang w:val="ru-RU" w:eastAsia="ru-RU"/>
        </w:rPr>
      </w:pPr>
      <w:r w:rsidRPr="0031010E">
        <w:rPr>
          <w:sz w:val="18"/>
          <w:szCs w:val="18"/>
          <w:lang w:val="ru-RU" w:eastAsia="ru-RU"/>
        </w:rPr>
        <w:t>на 1 октября 20</w:t>
      </w:r>
      <w:r w:rsidRPr="0031010E">
        <w:rPr>
          <w:sz w:val="18"/>
          <w:szCs w:val="18"/>
          <w:u w:val="single"/>
          <w:lang w:val="ru-RU" w:eastAsia="ru-RU"/>
        </w:rPr>
        <w:t>12</w:t>
      </w:r>
      <w:r w:rsidRPr="0031010E">
        <w:rPr>
          <w:sz w:val="18"/>
          <w:szCs w:val="18"/>
          <w:lang w:val="ru-RU" w:eastAsia="ru-RU"/>
        </w:rPr>
        <w:t xml:space="preserve"> года</w:t>
      </w:r>
    </w:p>
    <w:p w:rsidR="00A520CB" w:rsidRPr="0031010E" w:rsidRDefault="00A520CB" w:rsidP="00A520CB">
      <w:pPr>
        <w:pBdr>
          <w:bottom w:val="single" w:sz="12" w:space="1" w:color="auto"/>
        </w:pBdr>
        <w:autoSpaceDE w:val="0"/>
        <w:autoSpaceDN w:val="0"/>
        <w:adjustRightInd w:val="0"/>
        <w:jc w:val="center"/>
        <w:rPr>
          <w:sz w:val="18"/>
          <w:szCs w:val="18"/>
          <w:lang w:val="ru-RU" w:eastAsia="ru-RU"/>
        </w:rPr>
      </w:pPr>
      <w:r w:rsidRPr="0031010E">
        <w:rPr>
          <w:sz w:val="18"/>
          <w:szCs w:val="18"/>
          <w:lang w:val="ru-RU" w:eastAsia="ru-RU"/>
        </w:rPr>
        <w:t>Администрация Нижнесергинского городского поселения</w:t>
      </w:r>
    </w:p>
    <w:p w:rsidR="00A520CB" w:rsidRPr="0031010E" w:rsidRDefault="00A520CB" w:rsidP="00A520CB">
      <w:pPr>
        <w:autoSpaceDE w:val="0"/>
        <w:autoSpaceDN w:val="0"/>
        <w:adjustRightInd w:val="0"/>
        <w:jc w:val="center"/>
        <w:rPr>
          <w:sz w:val="18"/>
          <w:szCs w:val="18"/>
          <w:lang w:val="ru-RU" w:eastAsia="ru-RU"/>
        </w:rPr>
      </w:pPr>
      <w:r w:rsidRPr="0031010E">
        <w:rPr>
          <w:sz w:val="18"/>
          <w:szCs w:val="18"/>
          <w:lang w:val="ru-RU" w:eastAsia="ru-RU"/>
        </w:rPr>
        <w:t>(наименование главного распорядителя бюджетных средств)</w:t>
      </w:r>
    </w:p>
    <w:p w:rsidR="00A520CB" w:rsidRPr="0031010E" w:rsidRDefault="00A520CB" w:rsidP="00A520CB">
      <w:pPr>
        <w:autoSpaceDE w:val="0"/>
        <w:autoSpaceDN w:val="0"/>
        <w:adjustRightInd w:val="0"/>
        <w:jc w:val="both"/>
        <w:rPr>
          <w:sz w:val="18"/>
          <w:szCs w:val="18"/>
          <w:lang w:val="ru-RU" w:eastAsia="ru-RU"/>
        </w:rPr>
      </w:pPr>
    </w:p>
    <w:p w:rsidR="00A520CB" w:rsidRPr="0031010E" w:rsidRDefault="00A520CB" w:rsidP="00A520CB">
      <w:pPr>
        <w:numPr>
          <w:ilvl w:val="0"/>
          <w:numId w:val="44"/>
        </w:numPr>
        <w:autoSpaceDE w:val="0"/>
        <w:autoSpaceDN w:val="0"/>
        <w:adjustRightInd w:val="0"/>
        <w:jc w:val="both"/>
        <w:rPr>
          <w:sz w:val="18"/>
          <w:szCs w:val="18"/>
          <w:lang w:val="ru-RU" w:eastAsia="ru-RU"/>
        </w:rPr>
      </w:pPr>
      <w:r w:rsidRPr="0031010E">
        <w:rPr>
          <w:sz w:val="18"/>
          <w:szCs w:val="18"/>
          <w:lang w:val="ru-RU" w:eastAsia="ru-RU"/>
        </w:rPr>
        <w:t>Сведения о численности муниципальных служащих:</w:t>
      </w:r>
    </w:p>
    <w:p w:rsidR="00A520CB" w:rsidRPr="0031010E" w:rsidRDefault="00A520CB" w:rsidP="00A520CB">
      <w:pPr>
        <w:autoSpaceDE w:val="0"/>
        <w:autoSpaceDN w:val="0"/>
        <w:adjustRightInd w:val="0"/>
        <w:ind w:firstLine="540"/>
        <w:jc w:val="both"/>
        <w:rPr>
          <w:sz w:val="18"/>
          <w:szCs w:val="18"/>
          <w:lang w:val="ru-RU" w:eastAsia="ru-RU"/>
        </w:rPr>
      </w:pPr>
    </w:p>
    <w:tbl>
      <w:tblPr>
        <w:tblW w:w="0" w:type="auto"/>
        <w:tblInd w:w="70" w:type="dxa"/>
        <w:tblLayout w:type="fixed"/>
        <w:tblCellMar>
          <w:left w:w="70" w:type="dxa"/>
          <w:right w:w="70" w:type="dxa"/>
        </w:tblCellMar>
        <w:tblLook w:val="0000"/>
      </w:tblPr>
      <w:tblGrid>
        <w:gridCol w:w="2977"/>
        <w:gridCol w:w="2430"/>
        <w:gridCol w:w="3665"/>
      </w:tblGrid>
      <w:tr w:rsidR="00A520CB" w:rsidRPr="00536962" w:rsidTr="00666BE6">
        <w:trPr>
          <w:cantSplit/>
          <w:trHeight w:val="294"/>
        </w:trPr>
        <w:tc>
          <w:tcPr>
            <w:tcW w:w="297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Показатель             </w:t>
            </w:r>
          </w:p>
        </w:tc>
        <w:tc>
          <w:tcPr>
            <w:tcW w:w="2430"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Количество (чел.)</w:t>
            </w:r>
          </w:p>
        </w:tc>
        <w:tc>
          <w:tcPr>
            <w:tcW w:w="366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Фактические  затраты    на их денежное содержание  (тыс. руб.)  </w:t>
            </w:r>
          </w:p>
        </w:tc>
      </w:tr>
      <w:tr w:rsidR="00A520CB" w:rsidRPr="0031010E" w:rsidTr="00666BE6">
        <w:trPr>
          <w:cantSplit/>
          <w:trHeight w:val="240"/>
        </w:trPr>
        <w:tc>
          <w:tcPr>
            <w:tcW w:w="297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Численность муниципальных служащих </w:t>
            </w:r>
          </w:p>
        </w:tc>
        <w:tc>
          <w:tcPr>
            <w:tcW w:w="2430"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14</w:t>
            </w:r>
          </w:p>
        </w:tc>
        <w:tc>
          <w:tcPr>
            <w:tcW w:w="366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2801,4</w:t>
            </w:r>
          </w:p>
        </w:tc>
      </w:tr>
    </w:tbl>
    <w:p w:rsidR="00A520CB" w:rsidRPr="0031010E" w:rsidRDefault="00A520CB" w:rsidP="00A520CB">
      <w:pPr>
        <w:autoSpaceDE w:val="0"/>
        <w:autoSpaceDN w:val="0"/>
        <w:adjustRightInd w:val="0"/>
        <w:rPr>
          <w:sz w:val="18"/>
          <w:szCs w:val="18"/>
          <w:lang w:val="ru-RU" w:eastAsia="ru-RU"/>
        </w:rPr>
      </w:pPr>
    </w:p>
    <w:p w:rsidR="00A520CB" w:rsidRPr="0031010E" w:rsidRDefault="00A520CB" w:rsidP="00A520CB">
      <w:pPr>
        <w:autoSpaceDE w:val="0"/>
        <w:autoSpaceDN w:val="0"/>
        <w:adjustRightInd w:val="0"/>
        <w:ind w:firstLine="540"/>
        <w:jc w:val="both"/>
        <w:rPr>
          <w:sz w:val="18"/>
          <w:szCs w:val="18"/>
          <w:lang w:val="ru-RU" w:eastAsia="ru-RU"/>
        </w:rPr>
      </w:pPr>
      <w:r w:rsidRPr="0031010E">
        <w:rPr>
          <w:sz w:val="18"/>
          <w:szCs w:val="18"/>
          <w:lang w:val="ru-RU" w:eastAsia="ru-RU"/>
        </w:rPr>
        <w:t>2. Сведения о численности работников муниципальных учреждений:</w:t>
      </w:r>
    </w:p>
    <w:p w:rsidR="00A520CB" w:rsidRPr="0031010E" w:rsidRDefault="00A520CB" w:rsidP="00A520CB">
      <w:pPr>
        <w:autoSpaceDE w:val="0"/>
        <w:autoSpaceDN w:val="0"/>
        <w:adjustRightInd w:val="0"/>
        <w:rPr>
          <w:sz w:val="18"/>
          <w:szCs w:val="18"/>
          <w:lang w:val="ru-RU" w:eastAsia="ru-RU"/>
        </w:rPr>
      </w:pPr>
    </w:p>
    <w:tbl>
      <w:tblPr>
        <w:tblW w:w="10064" w:type="dxa"/>
        <w:tblInd w:w="70" w:type="dxa"/>
        <w:tblLayout w:type="fixed"/>
        <w:tblCellMar>
          <w:left w:w="70" w:type="dxa"/>
          <w:right w:w="70" w:type="dxa"/>
        </w:tblCellMar>
        <w:tblLook w:val="0000"/>
      </w:tblPr>
      <w:tblGrid>
        <w:gridCol w:w="3544"/>
        <w:gridCol w:w="1417"/>
        <w:gridCol w:w="2268"/>
        <w:gridCol w:w="2835"/>
      </w:tblGrid>
      <w:tr w:rsidR="00A520CB" w:rsidRPr="00536962" w:rsidTr="00666BE6">
        <w:trPr>
          <w:cantSplit/>
          <w:trHeight w:val="360"/>
        </w:trPr>
        <w:tc>
          <w:tcPr>
            <w:tcW w:w="3544" w:type="dxa"/>
            <w:vMerge w:val="restart"/>
            <w:tcBorders>
              <w:top w:val="single" w:sz="6" w:space="0" w:color="auto"/>
              <w:left w:val="single" w:sz="6" w:space="0" w:color="auto"/>
              <w:bottom w:val="nil"/>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Показатель </w:t>
            </w:r>
          </w:p>
        </w:tc>
        <w:tc>
          <w:tcPr>
            <w:tcW w:w="1417" w:type="dxa"/>
            <w:vMerge w:val="restart"/>
            <w:tcBorders>
              <w:top w:val="single" w:sz="6" w:space="0" w:color="auto"/>
              <w:left w:val="single" w:sz="6" w:space="0" w:color="auto"/>
              <w:bottom w:val="nil"/>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Количество (чел.)   </w:t>
            </w:r>
          </w:p>
        </w:tc>
        <w:tc>
          <w:tcPr>
            <w:tcW w:w="5103" w:type="dxa"/>
            <w:gridSpan w:val="2"/>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Фактические затраты     на их денежное содержание  </w:t>
            </w:r>
          </w:p>
        </w:tc>
      </w:tr>
      <w:tr w:rsidR="00A520CB" w:rsidRPr="00536962" w:rsidTr="00666BE6">
        <w:trPr>
          <w:cantSplit/>
          <w:trHeight w:val="430"/>
        </w:trPr>
        <w:tc>
          <w:tcPr>
            <w:tcW w:w="3544" w:type="dxa"/>
            <w:vMerge/>
            <w:tcBorders>
              <w:top w:val="nil"/>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p>
        </w:tc>
        <w:tc>
          <w:tcPr>
            <w:tcW w:w="1417" w:type="dxa"/>
            <w:vMerge/>
            <w:tcBorders>
              <w:top w:val="nil"/>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p>
        </w:tc>
        <w:tc>
          <w:tcPr>
            <w:tcW w:w="2268"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средства  местного  бюджета  (тыс. руб.)</w:t>
            </w:r>
          </w:p>
        </w:tc>
        <w:tc>
          <w:tcPr>
            <w:tcW w:w="283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 xml:space="preserve">субсидии и   субвенции    из областного  бюджета     (тыс. руб.)   </w:t>
            </w:r>
          </w:p>
        </w:tc>
      </w:tr>
      <w:tr w:rsidR="00A520CB" w:rsidRPr="0031010E" w:rsidTr="00666BE6">
        <w:trPr>
          <w:cantSplit/>
          <w:trHeight w:val="240"/>
        </w:trPr>
        <w:tc>
          <w:tcPr>
            <w:tcW w:w="3544"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МБУ «ДК»</w:t>
            </w:r>
          </w:p>
        </w:tc>
        <w:tc>
          <w:tcPr>
            <w:tcW w:w="141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38</w:t>
            </w:r>
          </w:p>
        </w:tc>
        <w:tc>
          <w:tcPr>
            <w:tcW w:w="2268"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2786,9</w:t>
            </w:r>
          </w:p>
        </w:tc>
        <w:tc>
          <w:tcPr>
            <w:tcW w:w="283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w:t>
            </w:r>
          </w:p>
        </w:tc>
      </w:tr>
      <w:tr w:rsidR="00A520CB" w:rsidRPr="0031010E" w:rsidTr="00666BE6">
        <w:trPr>
          <w:cantSplit/>
          <w:trHeight w:val="240"/>
        </w:trPr>
        <w:tc>
          <w:tcPr>
            <w:tcW w:w="3544"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МКУ «БИЦ»</w:t>
            </w:r>
          </w:p>
        </w:tc>
        <w:tc>
          <w:tcPr>
            <w:tcW w:w="141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19</w:t>
            </w:r>
          </w:p>
        </w:tc>
        <w:tc>
          <w:tcPr>
            <w:tcW w:w="2268"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1332,4</w:t>
            </w:r>
          </w:p>
        </w:tc>
        <w:tc>
          <w:tcPr>
            <w:tcW w:w="283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w:t>
            </w:r>
          </w:p>
        </w:tc>
      </w:tr>
      <w:tr w:rsidR="00A520CB" w:rsidRPr="0031010E" w:rsidTr="00666BE6">
        <w:trPr>
          <w:cantSplit/>
          <w:trHeight w:val="240"/>
        </w:trPr>
        <w:tc>
          <w:tcPr>
            <w:tcW w:w="3544"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МКУ «Спорткомитет»</w:t>
            </w:r>
          </w:p>
        </w:tc>
        <w:tc>
          <w:tcPr>
            <w:tcW w:w="141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34</w:t>
            </w:r>
          </w:p>
        </w:tc>
        <w:tc>
          <w:tcPr>
            <w:tcW w:w="2268"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1491,6</w:t>
            </w:r>
          </w:p>
        </w:tc>
        <w:tc>
          <w:tcPr>
            <w:tcW w:w="283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w:t>
            </w:r>
          </w:p>
        </w:tc>
      </w:tr>
      <w:tr w:rsidR="00A520CB" w:rsidRPr="0031010E" w:rsidTr="00666BE6">
        <w:trPr>
          <w:cantSplit/>
          <w:trHeight w:val="240"/>
        </w:trPr>
        <w:tc>
          <w:tcPr>
            <w:tcW w:w="3544"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rPr>
                <w:sz w:val="18"/>
                <w:szCs w:val="18"/>
                <w:lang w:val="ru-RU" w:eastAsia="ru-RU"/>
              </w:rPr>
            </w:pPr>
            <w:r w:rsidRPr="0031010E">
              <w:rPr>
                <w:sz w:val="18"/>
                <w:szCs w:val="18"/>
                <w:lang w:val="ru-RU" w:eastAsia="ru-RU"/>
              </w:rPr>
              <w:t>Администрация Нижнесергинского городского поселения</w:t>
            </w:r>
          </w:p>
        </w:tc>
        <w:tc>
          <w:tcPr>
            <w:tcW w:w="1417"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7</w:t>
            </w:r>
          </w:p>
        </w:tc>
        <w:tc>
          <w:tcPr>
            <w:tcW w:w="2268"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811,1</w:t>
            </w:r>
          </w:p>
        </w:tc>
        <w:tc>
          <w:tcPr>
            <w:tcW w:w="2835" w:type="dxa"/>
            <w:tcBorders>
              <w:top w:val="single" w:sz="6" w:space="0" w:color="auto"/>
              <w:left w:val="single" w:sz="6" w:space="0" w:color="auto"/>
              <w:bottom w:val="single" w:sz="6" w:space="0" w:color="auto"/>
              <w:right w:val="single" w:sz="6" w:space="0" w:color="auto"/>
            </w:tcBorders>
          </w:tcPr>
          <w:p w:rsidR="00A520CB" w:rsidRPr="0031010E" w:rsidRDefault="00A520CB" w:rsidP="00666BE6">
            <w:pPr>
              <w:autoSpaceDE w:val="0"/>
              <w:autoSpaceDN w:val="0"/>
              <w:adjustRightInd w:val="0"/>
              <w:jc w:val="center"/>
              <w:rPr>
                <w:sz w:val="18"/>
                <w:szCs w:val="18"/>
                <w:lang w:val="ru-RU" w:eastAsia="ru-RU"/>
              </w:rPr>
            </w:pPr>
            <w:r w:rsidRPr="0031010E">
              <w:rPr>
                <w:sz w:val="18"/>
                <w:szCs w:val="18"/>
                <w:lang w:val="ru-RU" w:eastAsia="ru-RU"/>
              </w:rPr>
              <w:t>-</w:t>
            </w:r>
          </w:p>
        </w:tc>
      </w:tr>
    </w:tbl>
    <w:p w:rsidR="00A520CB" w:rsidRPr="0031010E" w:rsidRDefault="00A520CB" w:rsidP="00A520CB">
      <w:pPr>
        <w:rPr>
          <w:sz w:val="18"/>
          <w:szCs w:val="18"/>
          <w:lang w:val="ru-RU" w:eastAsia="ru-RU"/>
        </w:rPr>
      </w:pPr>
    </w:p>
    <w:tbl>
      <w:tblPr>
        <w:tblW w:w="0" w:type="auto"/>
        <w:tblLook w:val="01E0"/>
      </w:tblPr>
      <w:tblGrid>
        <w:gridCol w:w="5088"/>
        <w:gridCol w:w="4483"/>
      </w:tblGrid>
      <w:tr w:rsidR="00A520CB" w:rsidRPr="00536962" w:rsidTr="00666BE6">
        <w:tc>
          <w:tcPr>
            <w:tcW w:w="5539" w:type="dxa"/>
          </w:tcPr>
          <w:p w:rsidR="00A520CB" w:rsidRPr="0031010E" w:rsidRDefault="00A520CB" w:rsidP="00666BE6">
            <w:pPr>
              <w:widowControl w:val="0"/>
              <w:autoSpaceDE w:val="0"/>
              <w:autoSpaceDN w:val="0"/>
              <w:adjustRightInd w:val="0"/>
              <w:spacing w:before="34"/>
              <w:rPr>
                <w:bCs/>
                <w:sz w:val="18"/>
                <w:szCs w:val="18"/>
                <w:lang w:val="ru-RU" w:eastAsia="ru-RU"/>
              </w:rPr>
            </w:pPr>
          </w:p>
        </w:tc>
        <w:tc>
          <w:tcPr>
            <w:tcW w:w="4742" w:type="dxa"/>
          </w:tcPr>
          <w:p w:rsidR="00A520CB" w:rsidRPr="0031010E" w:rsidRDefault="00A520CB" w:rsidP="00666BE6">
            <w:pPr>
              <w:widowControl w:val="0"/>
              <w:autoSpaceDE w:val="0"/>
              <w:autoSpaceDN w:val="0"/>
              <w:adjustRightInd w:val="0"/>
              <w:spacing w:before="34"/>
              <w:jc w:val="right"/>
              <w:rPr>
                <w:bCs/>
                <w:sz w:val="18"/>
                <w:szCs w:val="18"/>
                <w:lang w:val="ru-RU" w:eastAsia="ru-RU"/>
              </w:rPr>
            </w:pPr>
            <w:r w:rsidRPr="0031010E">
              <w:rPr>
                <w:bCs/>
                <w:sz w:val="18"/>
                <w:szCs w:val="18"/>
                <w:lang w:val="ru-RU" w:eastAsia="ru-RU"/>
              </w:rPr>
              <w:t>Приложение 6</w:t>
            </w:r>
          </w:p>
          <w:p w:rsidR="00A520CB" w:rsidRPr="0031010E" w:rsidRDefault="00A520CB" w:rsidP="00666BE6">
            <w:pPr>
              <w:widowControl w:val="0"/>
              <w:autoSpaceDE w:val="0"/>
              <w:autoSpaceDN w:val="0"/>
              <w:adjustRightInd w:val="0"/>
              <w:spacing w:before="34"/>
              <w:jc w:val="right"/>
              <w:rPr>
                <w:bCs/>
                <w:sz w:val="18"/>
                <w:szCs w:val="18"/>
                <w:lang w:val="ru-RU" w:eastAsia="ru-RU"/>
              </w:rPr>
            </w:pPr>
            <w:r w:rsidRPr="0031010E">
              <w:rPr>
                <w:bCs/>
                <w:sz w:val="18"/>
                <w:szCs w:val="18"/>
                <w:lang w:val="ru-RU" w:eastAsia="ru-RU"/>
              </w:rPr>
              <w:t>к Постановлению главы Нижнесергинского</w:t>
            </w:r>
          </w:p>
          <w:p w:rsidR="00A520CB" w:rsidRPr="0031010E" w:rsidRDefault="00A520CB" w:rsidP="00666BE6">
            <w:pPr>
              <w:widowControl w:val="0"/>
              <w:autoSpaceDE w:val="0"/>
              <w:autoSpaceDN w:val="0"/>
              <w:adjustRightInd w:val="0"/>
              <w:spacing w:before="34"/>
              <w:jc w:val="right"/>
              <w:rPr>
                <w:bCs/>
                <w:sz w:val="18"/>
                <w:szCs w:val="18"/>
                <w:lang w:val="ru-RU" w:eastAsia="ru-RU"/>
              </w:rPr>
            </w:pPr>
            <w:r w:rsidRPr="0031010E">
              <w:rPr>
                <w:bCs/>
                <w:sz w:val="18"/>
                <w:szCs w:val="18"/>
                <w:lang w:val="ru-RU" w:eastAsia="ru-RU"/>
              </w:rPr>
              <w:t xml:space="preserve"> городского поселения от  19.10.2012 г. № 246</w:t>
            </w:r>
          </w:p>
        </w:tc>
      </w:tr>
      <w:tr w:rsidR="00A520CB" w:rsidRPr="00536962" w:rsidTr="00666BE6">
        <w:tc>
          <w:tcPr>
            <w:tcW w:w="5539" w:type="dxa"/>
          </w:tcPr>
          <w:p w:rsidR="00A520CB" w:rsidRPr="0031010E" w:rsidRDefault="00A520CB" w:rsidP="00666BE6">
            <w:pPr>
              <w:widowControl w:val="0"/>
              <w:autoSpaceDE w:val="0"/>
              <w:autoSpaceDN w:val="0"/>
              <w:adjustRightInd w:val="0"/>
              <w:spacing w:before="34"/>
              <w:rPr>
                <w:bCs/>
                <w:sz w:val="18"/>
                <w:szCs w:val="18"/>
                <w:lang w:val="ru-RU" w:eastAsia="ru-RU"/>
              </w:rPr>
            </w:pPr>
          </w:p>
        </w:tc>
        <w:tc>
          <w:tcPr>
            <w:tcW w:w="4742" w:type="dxa"/>
          </w:tcPr>
          <w:p w:rsidR="00A520CB" w:rsidRPr="0031010E" w:rsidRDefault="00A520CB" w:rsidP="00666BE6">
            <w:pPr>
              <w:widowControl w:val="0"/>
              <w:autoSpaceDE w:val="0"/>
              <w:autoSpaceDN w:val="0"/>
              <w:adjustRightInd w:val="0"/>
              <w:spacing w:before="34"/>
              <w:rPr>
                <w:bCs/>
                <w:sz w:val="18"/>
                <w:szCs w:val="18"/>
                <w:lang w:val="ru-RU" w:eastAsia="ru-RU"/>
              </w:rPr>
            </w:pPr>
          </w:p>
        </w:tc>
      </w:tr>
    </w:tbl>
    <w:p w:rsidR="00A520CB" w:rsidRPr="0031010E" w:rsidRDefault="00A520CB" w:rsidP="00A520CB">
      <w:pPr>
        <w:widowControl w:val="0"/>
        <w:shd w:val="clear" w:color="auto" w:fill="FFFFFF"/>
        <w:autoSpaceDE w:val="0"/>
        <w:autoSpaceDN w:val="0"/>
        <w:adjustRightInd w:val="0"/>
        <w:spacing w:before="34"/>
        <w:jc w:val="center"/>
        <w:rPr>
          <w:b/>
          <w:bCs/>
          <w:sz w:val="18"/>
          <w:szCs w:val="18"/>
          <w:lang w:val="ru-RU" w:eastAsia="ru-RU"/>
        </w:rPr>
      </w:pPr>
      <w:r w:rsidRPr="0031010E">
        <w:rPr>
          <w:b/>
          <w:bCs/>
          <w:sz w:val="18"/>
          <w:szCs w:val="18"/>
          <w:lang w:val="ru-RU" w:eastAsia="ru-RU"/>
        </w:rPr>
        <w:t xml:space="preserve">Исполнение </w:t>
      </w:r>
      <w:proofErr w:type="gramStart"/>
      <w:r w:rsidRPr="0031010E">
        <w:rPr>
          <w:b/>
          <w:bCs/>
          <w:sz w:val="18"/>
          <w:szCs w:val="18"/>
          <w:lang w:val="ru-RU" w:eastAsia="ru-RU"/>
        </w:rPr>
        <w:t>по</w:t>
      </w:r>
      <w:proofErr w:type="gramEnd"/>
    </w:p>
    <w:p w:rsidR="00A520CB" w:rsidRPr="0031010E" w:rsidRDefault="00A520CB" w:rsidP="00A520CB">
      <w:pPr>
        <w:widowControl w:val="0"/>
        <w:shd w:val="clear" w:color="auto" w:fill="FFFFFF"/>
        <w:autoSpaceDE w:val="0"/>
        <w:autoSpaceDN w:val="0"/>
        <w:adjustRightInd w:val="0"/>
        <w:spacing w:before="34"/>
        <w:jc w:val="center"/>
        <w:rPr>
          <w:b/>
          <w:bCs/>
          <w:sz w:val="18"/>
          <w:szCs w:val="18"/>
          <w:lang w:val="ru-RU" w:eastAsia="ru-RU"/>
        </w:rPr>
      </w:pPr>
      <w:r w:rsidRPr="0031010E">
        <w:rPr>
          <w:b/>
          <w:bCs/>
          <w:sz w:val="18"/>
          <w:szCs w:val="18"/>
          <w:lang w:val="ru-RU" w:eastAsia="ru-RU"/>
        </w:rPr>
        <w:t xml:space="preserve">муниципальным целевым программам, </w:t>
      </w:r>
      <w:proofErr w:type="gramStart"/>
      <w:r w:rsidRPr="0031010E">
        <w:rPr>
          <w:b/>
          <w:bCs/>
          <w:sz w:val="18"/>
          <w:szCs w:val="18"/>
          <w:lang w:val="ru-RU" w:eastAsia="ru-RU"/>
        </w:rPr>
        <w:t>планируемых</w:t>
      </w:r>
      <w:proofErr w:type="gramEnd"/>
      <w:r w:rsidRPr="0031010E">
        <w:rPr>
          <w:b/>
          <w:bCs/>
          <w:sz w:val="18"/>
          <w:szCs w:val="18"/>
          <w:lang w:val="ru-RU" w:eastAsia="ru-RU"/>
        </w:rPr>
        <w:t xml:space="preserve">  к реализации в 2012 году,</w:t>
      </w:r>
    </w:p>
    <w:p w:rsidR="00A520CB" w:rsidRPr="0031010E" w:rsidRDefault="00A520CB" w:rsidP="00A520CB">
      <w:pPr>
        <w:widowControl w:val="0"/>
        <w:shd w:val="clear" w:color="auto" w:fill="FFFFFF"/>
        <w:autoSpaceDE w:val="0"/>
        <w:autoSpaceDN w:val="0"/>
        <w:adjustRightInd w:val="0"/>
        <w:spacing w:before="34"/>
        <w:jc w:val="center"/>
        <w:rPr>
          <w:b/>
          <w:bCs/>
          <w:sz w:val="18"/>
          <w:szCs w:val="18"/>
          <w:lang w:val="ru-RU" w:eastAsia="ru-RU"/>
        </w:rPr>
      </w:pPr>
      <w:r w:rsidRPr="0031010E">
        <w:rPr>
          <w:b/>
          <w:bCs/>
          <w:sz w:val="18"/>
          <w:szCs w:val="18"/>
          <w:lang w:val="ru-RU" w:eastAsia="ru-RU"/>
        </w:rPr>
        <w:t>за счет средств бюджета Нижнесергинского городского поселения</w:t>
      </w:r>
    </w:p>
    <w:p w:rsidR="00A520CB" w:rsidRPr="0031010E" w:rsidRDefault="00A520CB" w:rsidP="00A520CB">
      <w:pPr>
        <w:widowControl w:val="0"/>
        <w:shd w:val="clear" w:color="auto" w:fill="FFFFFF"/>
        <w:autoSpaceDE w:val="0"/>
        <w:autoSpaceDN w:val="0"/>
        <w:adjustRightInd w:val="0"/>
        <w:spacing w:before="34"/>
        <w:jc w:val="center"/>
        <w:rPr>
          <w:b/>
          <w:bCs/>
          <w:sz w:val="18"/>
          <w:szCs w:val="18"/>
          <w:lang w:val="ru-RU" w:eastAsia="ru-RU"/>
        </w:rPr>
      </w:pPr>
    </w:p>
    <w:tbl>
      <w:tblPr>
        <w:tblW w:w="104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2551"/>
        <w:gridCol w:w="1843"/>
        <w:gridCol w:w="851"/>
        <w:gridCol w:w="850"/>
        <w:gridCol w:w="992"/>
        <w:gridCol w:w="851"/>
        <w:gridCol w:w="1134"/>
        <w:gridCol w:w="851"/>
      </w:tblGrid>
      <w:tr w:rsidR="00A520CB" w:rsidRPr="0031010E" w:rsidTr="00A520CB">
        <w:tc>
          <w:tcPr>
            <w:tcW w:w="534" w:type="dxa"/>
          </w:tcPr>
          <w:p w:rsidR="00A520CB" w:rsidRPr="0031010E" w:rsidRDefault="00A520CB" w:rsidP="00666BE6">
            <w:pPr>
              <w:numPr>
                <w:ilvl w:val="12"/>
                <w:numId w:val="0"/>
              </w:numPr>
              <w:jc w:val="center"/>
              <w:rPr>
                <w:bCs/>
                <w:sz w:val="18"/>
                <w:szCs w:val="18"/>
                <w:lang w:val="ru-RU" w:eastAsia="ru-RU"/>
              </w:rPr>
            </w:pPr>
            <w:r w:rsidRPr="0031010E">
              <w:rPr>
                <w:bCs/>
                <w:sz w:val="18"/>
                <w:szCs w:val="18"/>
                <w:lang w:val="ru-RU" w:eastAsia="ru-RU"/>
              </w:rPr>
              <w:t>№</w:t>
            </w:r>
          </w:p>
          <w:p w:rsidR="00A520CB" w:rsidRPr="0031010E" w:rsidRDefault="00A520CB" w:rsidP="00666BE6">
            <w:pPr>
              <w:widowControl w:val="0"/>
              <w:autoSpaceDE w:val="0"/>
              <w:autoSpaceDN w:val="0"/>
              <w:adjustRightInd w:val="0"/>
              <w:jc w:val="center"/>
              <w:rPr>
                <w:bCs/>
                <w:sz w:val="18"/>
                <w:szCs w:val="18"/>
                <w:lang w:val="ru-RU" w:eastAsia="ru-RU"/>
              </w:rPr>
            </w:pPr>
            <w:proofErr w:type="spellStart"/>
            <w:proofErr w:type="gramStart"/>
            <w:r w:rsidRPr="0031010E">
              <w:rPr>
                <w:sz w:val="18"/>
                <w:szCs w:val="18"/>
                <w:lang w:val="ru-RU" w:eastAsia="ru-RU"/>
              </w:rPr>
              <w:t>п</w:t>
            </w:r>
            <w:proofErr w:type="spellEnd"/>
            <w:proofErr w:type="gramEnd"/>
            <w:r w:rsidRPr="0031010E">
              <w:rPr>
                <w:sz w:val="18"/>
                <w:szCs w:val="18"/>
                <w:lang w:val="ru-RU" w:eastAsia="ru-RU"/>
              </w:rPr>
              <w:t>/</w:t>
            </w:r>
            <w:proofErr w:type="spellStart"/>
            <w:r w:rsidRPr="0031010E">
              <w:rPr>
                <w:sz w:val="18"/>
                <w:szCs w:val="18"/>
                <w:lang w:val="ru-RU" w:eastAsia="ru-RU"/>
              </w:rPr>
              <w:t>п</w:t>
            </w:r>
            <w:proofErr w:type="spellEnd"/>
          </w:p>
        </w:tc>
        <w:tc>
          <w:tcPr>
            <w:tcW w:w="25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Наименование программы</w:t>
            </w:r>
          </w:p>
          <w:p w:rsidR="00A520CB" w:rsidRPr="0031010E" w:rsidRDefault="00A520CB" w:rsidP="00666BE6">
            <w:pPr>
              <w:widowControl w:val="0"/>
              <w:autoSpaceDE w:val="0"/>
              <w:autoSpaceDN w:val="0"/>
              <w:adjustRightInd w:val="0"/>
              <w:jc w:val="center"/>
              <w:rPr>
                <w:bCs/>
                <w:sz w:val="18"/>
                <w:szCs w:val="18"/>
                <w:lang w:val="ru-RU" w:eastAsia="ru-RU"/>
              </w:rPr>
            </w:pPr>
          </w:p>
        </w:tc>
        <w:tc>
          <w:tcPr>
            <w:tcW w:w="1843" w:type="dxa"/>
          </w:tcPr>
          <w:p w:rsidR="00A520CB" w:rsidRPr="0031010E" w:rsidRDefault="00A520CB" w:rsidP="00666BE6">
            <w:pPr>
              <w:widowControl w:val="0"/>
              <w:tabs>
                <w:tab w:val="left" w:pos="1026"/>
                <w:tab w:val="left" w:pos="2335"/>
              </w:tabs>
              <w:autoSpaceDE w:val="0"/>
              <w:autoSpaceDN w:val="0"/>
              <w:adjustRightInd w:val="0"/>
              <w:ind w:right="33"/>
              <w:jc w:val="center"/>
              <w:rPr>
                <w:sz w:val="18"/>
                <w:szCs w:val="18"/>
                <w:lang w:val="ru-RU" w:eastAsia="ru-RU"/>
              </w:rPr>
            </w:pPr>
            <w:r w:rsidRPr="0031010E">
              <w:rPr>
                <w:sz w:val="18"/>
                <w:szCs w:val="18"/>
                <w:lang w:val="ru-RU" w:eastAsia="ru-RU"/>
              </w:rPr>
              <w:t xml:space="preserve">Реквизиты нормативного </w:t>
            </w:r>
            <w:r w:rsidRPr="0031010E">
              <w:rPr>
                <w:sz w:val="18"/>
                <w:szCs w:val="18"/>
                <w:lang w:val="ru-RU" w:eastAsia="ru-RU"/>
              </w:rPr>
              <w:lastRenderedPageBreak/>
              <w:t>правового акта, направление деятельности</w:t>
            </w: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Код подразд</w:t>
            </w:r>
            <w:r w:rsidRPr="0031010E">
              <w:rPr>
                <w:bCs/>
                <w:sz w:val="18"/>
                <w:szCs w:val="18"/>
                <w:lang w:val="ru-RU" w:eastAsia="ru-RU"/>
              </w:rPr>
              <w:lastRenderedPageBreak/>
              <w:t>ела</w:t>
            </w:r>
          </w:p>
        </w:tc>
        <w:tc>
          <w:tcPr>
            <w:tcW w:w="850"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 xml:space="preserve">Код целевой </w:t>
            </w:r>
            <w:r w:rsidRPr="0031010E">
              <w:rPr>
                <w:bCs/>
                <w:sz w:val="18"/>
                <w:szCs w:val="18"/>
                <w:lang w:val="ru-RU" w:eastAsia="ru-RU"/>
              </w:rPr>
              <w:lastRenderedPageBreak/>
              <w:t>статьи</w:t>
            </w:r>
          </w:p>
        </w:tc>
        <w:tc>
          <w:tcPr>
            <w:tcW w:w="992"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Код вида  расхода</w:t>
            </w:r>
          </w:p>
          <w:p w:rsidR="00A520CB" w:rsidRPr="0031010E" w:rsidRDefault="00A520CB" w:rsidP="00666BE6">
            <w:pPr>
              <w:keepNext/>
              <w:numPr>
                <w:ilvl w:val="12"/>
                <w:numId w:val="0"/>
              </w:numPr>
              <w:jc w:val="center"/>
              <w:rPr>
                <w:bCs/>
                <w:sz w:val="18"/>
                <w:szCs w:val="18"/>
                <w:lang w:val="ru-RU" w:eastAsia="ru-RU"/>
              </w:rPr>
            </w:pP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Всего</w:t>
            </w:r>
          </w:p>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(тыс</w:t>
            </w:r>
            <w:proofErr w:type="gramStart"/>
            <w:r w:rsidRPr="0031010E">
              <w:rPr>
                <w:bCs/>
                <w:sz w:val="18"/>
                <w:szCs w:val="18"/>
                <w:lang w:val="ru-RU" w:eastAsia="ru-RU"/>
              </w:rPr>
              <w:t>.р</w:t>
            </w:r>
            <w:proofErr w:type="gramEnd"/>
            <w:r w:rsidRPr="0031010E">
              <w:rPr>
                <w:bCs/>
                <w:sz w:val="18"/>
                <w:szCs w:val="18"/>
                <w:lang w:val="ru-RU" w:eastAsia="ru-RU"/>
              </w:rPr>
              <w:t>у</w:t>
            </w:r>
            <w:r w:rsidRPr="0031010E">
              <w:rPr>
                <w:bCs/>
                <w:sz w:val="18"/>
                <w:szCs w:val="18"/>
                <w:lang w:val="ru-RU" w:eastAsia="ru-RU"/>
              </w:rPr>
              <w:lastRenderedPageBreak/>
              <w:t>б.)</w:t>
            </w:r>
          </w:p>
        </w:tc>
        <w:tc>
          <w:tcPr>
            <w:tcW w:w="1134"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 xml:space="preserve">Исполнено за 9 </w:t>
            </w:r>
            <w:r w:rsidRPr="0031010E">
              <w:rPr>
                <w:bCs/>
                <w:sz w:val="18"/>
                <w:szCs w:val="18"/>
                <w:lang w:val="ru-RU" w:eastAsia="ru-RU"/>
              </w:rPr>
              <w:lastRenderedPageBreak/>
              <w:t>месяцев 2012 года</w:t>
            </w:r>
            <w:proofErr w:type="gramStart"/>
            <w:r w:rsidRPr="0031010E">
              <w:rPr>
                <w:bCs/>
                <w:sz w:val="18"/>
                <w:szCs w:val="18"/>
                <w:lang w:val="ru-RU" w:eastAsia="ru-RU"/>
              </w:rPr>
              <w:t>.</w:t>
            </w:r>
            <w:proofErr w:type="gramEnd"/>
            <w:r w:rsidRPr="0031010E">
              <w:rPr>
                <w:bCs/>
                <w:sz w:val="18"/>
                <w:szCs w:val="18"/>
                <w:lang w:val="ru-RU" w:eastAsia="ru-RU"/>
              </w:rPr>
              <w:t xml:space="preserve"> </w:t>
            </w:r>
            <w:proofErr w:type="gramStart"/>
            <w:r w:rsidRPr="0031010E">
              <w:rPr>
                <w:bCs/>
                <w:sz w:val="18"/>
                <w:szCs w:val="18"/>
                <w:lang w:val="ru-RU" w:eastAsia="ru-RU"/>
              </w:rPr>
              <w:t>т</w:t>
            </w:r>
            <w:proofErr w:type="gramEnd"/>
            <w:r w:rsidRPr="0031010E">
              <w:rPr>
                <w:bCs/>
                <w:sz w:val="18"/>
                <w:szCs w:val="18"/>
                <w:lang w:val="ru-RU" w:eastAsia="ru-RU"/>
              </w:rPr>
              <w:t>ыс. руб.</w:t>
            </w: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lastRenderedPageBreak/>
              <w:t>% исполне</w:t>
            </w:r>
            <w:r w:rsidRPr="0031010E">
              <w:rPr>
                <w:bCs/>
                <w:sz w:val="18"/>
                <w:szCs w:val="18"/>
                <w:lang w:val="ru-RU" w:eastAsia="ru-RU"/>
              </w:rPr>
              <w:lastRenderedPageBreak/>
              <w:t>ния к году</w:t>
            </w:r>
          </w:p>
        </w:tc>
      </w:tr>
      <w:tr w:rsidR="00A520CB" w:rsidRPr="0031010E" w:rsidTr="00A520CB">
        <w:tc>
          <w:tcPr>
            <w:tcW w:w="534" w:type="dxa"/>
          </w:tcPr>
          <w:p w:rsidR="00A520CB" w:rsidRPr="0031010E" w:rsidRDefault="00A520CB" w:rsidP="00666BE6">
            <w:pPr>
              <w:numPr>
                <w:ilvl w:val="12"/>
                <w:numId w:val="0"/>
              </w:numPr>
              <w:jc w:val="center"/>
              <w:rPr>
                <w:bCs/>
                <w:sz w:val="18"/>
                <w:szCs w:val="18"/>
                <w:lang w:val="ru-RU" w:eastAsia="ru-RU"/>
              </w:rPr>
            </w:pPr>
          </w:p>
        </w:tc>
        <w:tc>
          <w:tcPr>
            <w:tcW w:w="25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2</w:t>
            </w:r>
          </w:p>
        </w:tc>
        <w:tc>
          <w:tcPr>
            <w:tcW w:w="1843" w:type="dxa"/>
          </w:tcPr>
          <w:p w:rsidR="00A520CB" w:rsidRPr="0031010E" w:rsidRDefault="00A520CB" w:rsidP="00666BE6">
            <w:pPr>
              <w:widowControl w:val="0"/>
              <w:autoSpaceDE w:val="0"/>
              <w:autoSpaceDN w:val="0"/>
              <w:adjustRightInd w:val="0"/>
              <w:jc w:val="center"/>
              <w:rPr>
                <w:sz w:val="18"/>
                <w:szCs w:val="18"/>
                <w:lang w:val="ru-RU" w:eastAsia="ru-RU"/>
              </w:rPr>
            </w:pPr>
            <w:r w:rsidRPr="0031010E">
              <w:rPr>
                <w:sz w:val="18"/>
                <w:szCs w:val="18"/>
                <w:lang w:val="ru-RU" w:eastAsia="ru-RU"/>
              </w:rPr>
              <w:t>3</w:t>
            </w: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4</w:t>
            </w:r>
          </w:p>
        </w:tc>
        <w:tc>
          <w:tcPr>
            <w:tcW w:w="850"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5</w:t>
            </w:r>
          </w:p>
        </w:tc>
        <w:tc>
          <w:tcPr>
            <w:tcW w:w="992"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6</w:t>
            </w: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7</w:t>
            </w:r>
          </w:p>
        </w:tc>
        <w:tc>
          <w:tcPr>
            <w:tcW w:w="1134"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8</w:t>
            </w:r>
          </w:p>
        </w:tc>
        <w:tc>
          <w:tcPr>
            <w:tcW w:w="851" w:type="dxa"/>
          </w:tcPr>
          <w:p w:rsidR="00A520CB" w:rsidRPr="0031010E" w:rsidRDefault="00A520CB" w:rsidP="00666BE6">
            <w:pPr>
              <w:keepNext/>
              <w:numPr>
                <w:ilvl w:val="12"/>
                <w:numId w:val="0"/>
              </w:numPr>
              <w:jc w:val="center"/>
              <w:rPr>
                <w:bCs/>
                <w:sz w:val="18"/>
                <w:szCs w:val="18"/>
                <w:lang w:val="ru-RU" w:eastAsia="ru-RU"/>
              </w:rPr>
            </w:pPr>
            <w:r w:rsidRPr="0031010E">
              <w:rPr>
                <w:bCs/>
                <w:sz w:val="18"/>
                <w:szCs w:val="18"/>
                <w:lang w:val="ru-RU" w:eastAsia="ru-RU"/>
              </w:rPr>
              <w:t>9</w:t>
            </w:r>
          </w:p>
        </w:tc>
      </w:tr>
      <w:tr w:rsidR="00A520CB" w:rsidRPr="0031010E" w:rsidTr="00A520CB">
        <w:trPr>
          <w:trHeight w:val="467"/>
        </w:trPr>
        <w:tc>
          <w:tcPr>
            <w:tcW w:w="534" w:type="dxa"/>
          </w:tcPr>
          <w:p w:rsidR="00A520CB" w:rsidRPr="0031010E" w:rsidRDefault="00A520CB" w:rsidP="00666BE6">
            <w:pPr>
              <w:jc w:val="center"/>
              <w:rPr>
                <w:bCs/>
                <w:sz w:val="18"/>
                <w:szCs w:val="18"/>
                <w:lang w:val="ru-RU" w:eastAsia="ru-RU"/>
              </w:rPr>
            </w:pPr>
            <w:r w:rsidRPr="0031010E">
              <w:rPr>
                <w:bCs/>
                <w:sz w:val="18"/>
                <w:szCs w:val="18"/>
                <w:lang w:val="ru-RU" w:eastAsia="ru-RU"/>
              </w:rPr>
              <w:t>1</w:t>
            </w:r>
          </w:p>
        </w:tc>
        <w:tc>
          <w:tcPr>
            <w:tcW w:w="2551" w:type="dxa"/>
          </w:tcPr>
          <w:p w:rsidR="00A520CB" w:rsidRPr="0031010E" w:rsidRDefault="00A520CB" w:rsidP="00666BE6">
            <w:pPr>
              <w:widowControl w:val="0"/>
              <w:autoSpaceDE w:val="0"/>
              <w:autoSpaceDN w:val="0"/>
              <w:adjustRightInd w:val="0"/>
              <w:rPr>
                <w:bCs/>
                <w:sz w:val="18"/>
                <w:szCs w:val="18"/>
                <w:lang w:val="ru-RU" w:eastAsia="ru-RU"/>
              </w:rPr>
            </w:pPr>
            <w:r w:rsidRPr="0031010E">
              <w:rPr>
                <w:bCs/>
                <w:sz w:val="18"/>
                <w:szCs w:val="18"/>
                <w:lang w:val="ru-RU" w:eastAsia="ru-RU"/>
              </w:rPr>
              <w:t>Программа «Энергосбережение и повышение энергетической эффективности Нижнесергинского городского поселения Свердловской области  до 2020 года»</w:t>
            </w:r>
          </w:p>
        </w:tc>
        <w:tc>
          <w:tcPr>
            <w:tcW w:w="1843" w:type="dxa"/>
          </w:tcPr>
          <w:p w:rsidR="00A520CB" w:rsidRPr="0031010E" w:rsidRDefault="00A520CB" w:rsidP="00666BE6">
            <w:pPr>
              <w:widowControl w:val="0"/>
              <w:rPr>
                <w:sz w:val="18"/>
                <w:szCs w:val="18"/>
                <w:lang w:val="ru-RU" w:eastAsia="ru-RU"/>
              </w:rPr>
            </w:pPr>
            <w:r w:rsidRPr="0031010E">
              <w:rPr>
                <w:sz w:val="18"/>
                <w:szCs w:val="18"/>
                <w:lang w:val="ru-RU" w:eastAsia="ru-RU"/>
              </w:rPr>
              <w:t>Решение Думы Нижнесергинского городского поселения от 26.05.2012 г. № 143</w:t>
            </w:r>
          </w:p>
        </w:tc>
        <w:tc>
          <w:tcPr>
            <w:tcW w:w="851"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0501</w:t>
            </w:r>
          </w:p>
        </w:tc>
        <w:tc>
          <w:tcPr>
            <w:tcW w:w="850"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7950101</w:t>
            </w:r>
          </w:p>
        </w:tc>
        <w:tc>
          <w:tcPr>
            <w:tcW w:w="992"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810</w:t>
            </w:r>
          </w:p>
        </w:tc>
        <w:tc>
          <w:tcPr>
            <w:tcW w:w="851"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201,0</w:t>
            </w:r>
          </w:p>
        </w:tc>
        <w:tc>
          <w:tcPr>
            <w:tcW w:w="1134"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0</w:t>
            </w:r>
          </w:p>
        </w:tc>
        <w:tc>
          <w:tcPr>
            <w:tcW w:w="851" w:type="dxa"/>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0</w:t>
            </w:r>
          </w:p>
        </w:tc>
      </w:tr>
      <w:tr w:rsidR="00A520CB" w:rsidRPr="0031010E" w:rsidTr="00A520CB">
        <w:trPr>
          <w:trHeight w:val="467"/>
        </w:trPr>
        <w:tc>
          <w:tcPr>
            <w:tcW w:w="534"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rPr>
                <w:bCs/>
                <w:sz w:val="18"/>
                <w:szCs w:val="18"/>
                <w:lang w:val="ru-RU" w:eastAsia="ru-RU"/>
              </w:rPr>
            </w:pPr>
          </w:p>
        </w:tc>
        <w:tc>
          <w:tcPr>
            <w:tcW w:w="2551"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rPr>
                <w:b/>
                <w:sz w:val="18"/>
                <w:szCs w:val="18"/>
                <w:lang w:val="ru-RU" w:eastAsia="ru-RU"/>
              </w:rPr>
            </w:pPr>
            <w:r w:rsidRPr="0031010E">
              <w:rPr>
                <w:b/>
                <w:sz w:val="18"/>
                <w:szCs w:val="18"/>
                <w:lang w:val="ru-RU" w:eastAsia="ru-RU"/>
              </w:rPr>
              <w:t>Итого</w:t>
            </w:r>
          </w:p>
        </w:tc>
        <w:tc>
          <w:tcPr>
            <w:tcW w:w="1843"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rPr>
                <w:sz w:val="18"/>
                <w:szCs w:val="18"/>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ind w:left="120"/>
              <w:jc w:val="center"/>
              <w:rPr>
                <w:sz w:val="18"/>
                <w:szCs w:val="18"/>
                <w:lang w:val="ru-RU" w:eastAsia="ru-RU"/>
              </w:rPr>
            </w:pPr>
          </w:p>
        </w:tc>
        <w:tc>
          <w:tcPr>
            <w:tcW w:w="850"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ind w:left="120"/>
              <w:jc w:val="center"/>
              <w:rPr>
                <w:sz w:val="18"/>
                <w:szCs w:val="18"/>
                <w:lang w:val="ru-RU" w:eastAsia="ru-RU"/>
              </w:rPr>
            </w:pPr>
          </w:p>
        </w:tc>
        <w:tc>
          <w:tcPr>
            <w:tcW w:w="992"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ind w:left="120"/>
              <w:jc w:val="center"/>
              <w:rPr>
                <w:sz w:val="18"/>
                <w:szCs w:val="18"/>
                <w:lang w:val="ru-RU" w:eastAsia="ru-RU"/>
              </w:rPr>
            </w:pPr>
          </w:p>
        </w:tc>
        <w:tc>
          <w:tcPr>
            <w:tcW w:w="851"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201,0</w:t>
            </w:r>
          </w:p>
        </w:tc>
        <w:tc>
          <w:tcPr>
            <w:tcW w:w="1134"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0</w:t>
            </w:r>
          </w:p>
        </w:tc>
        <w:tc>
          <w:tcPr>
            <w:tcW w:w="851" w:type="dxa"/>
            <w:tcBorders>
              <w:top w:val="single" w:sz="4" w:space="0" w:color="auto"/>
              <w:left w:val="single" w:sz="4" w:space="0" w:color="auto"/>
              <w:bottom w:val="single" w:sz="4" w:space="0" w:color="auto"/>
              <w:right w:val="single" w:sz="4" w:space="0" w:color="auto"/>
            </w:tcBorders>
          </w:tcPr>
          <w:p w:rsidR="00A520CB" w:rsidRPr="0031010E" w:rsidRDefault="00A520CB" w:rsidP="00666BE6">
            <w:pPr>
              <w:widowControl w:val="0"/>
              <w:autoSpaceDE w:val="0"/>
              <w:autoSpaceDN w:val="0"/>
              <w:adjustRightInd w:val="0"/>
              <w:jc w:val="center"/>
              <w:rPr>
                <w:bCs/>
                <w:sz w:val="18"/>
                <w:szCs w:val="18"/>
                <w:lang w:val="ru-RU" w:eastAsia="ru-RU"/>
              </w:rPr>
            </w:pPr>
            <w:r w:rsidRPr="0031010E">
              <w:rPr>
                <w:bCs/>
                <w:sz w:val="18"/>
                <w:szCs w:val="18"/>
                <w:lang w:val="ru-RU" w:eastAsia="ru-RU"/>
              </w:rPr>
              <w:t>0</w:t>
            </w:r>
          </w:p>
        </w:tc>
      </w:tr>
    </w:tbl>
    <w:p w:rsidR="00A520CB" w:rsidRPr="0031010E" w:rsidRDefault="00A520CB" w:rsidP="00A520CB">
      <w:pPr>
        <w:rPr>
          <w:sz w:val="18"/>
          <w:szCs w:val="18"/>
          <w:lang w:val="ru-RU" w:eastAsia="ru-RU"/>
        </w:rPr>
      </w:pPr>
    </w:p>
    <w:p w:rsidR="0004024B" w:rsidRDefault="0004024B"/>
    <w:sectPr w:rsidR="0004024B" w:rsidSect="000402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eterburg">
    <w:altName w:val="Times New Roman"/>
    <w:charset w:val="00"/>
    <w:family w:val="auto"/>
    <w:pitch w:val="variable"/>
    <w:sig w:usb0="00000001"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8F5"/>
    <w:multiLevelType w:val="hybridMultilevel"/>
    <w:tmpl w:val="428EC632"/>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648"/>
        </w:tabs>
        <w:ind w:left="1648" w:hanging="360"/>
      </w:pPr>
      <w:rPr>
        <w:rFonts w:ascii="Courier New" w:hAnsi="Courier New" w:cs="Courier New" w:hint="default"/>
      </w:rPr>
    </w:lvl>
    <w:lvl w:ilvl="2" w:tplc="04190005" w:tentative="1">
      <w:start w:val="1"/>
      <w:numFmt w:val="bullet"/>
      <w:lvlText w:val=""/>
      <w:lvlJc w:val="left"/>
      <w:pPr>
        <w:tabs>
          <w:tab w:val="num" w:pos="2368"/>
        </w:tabs>
        <w:ind w:left="2368" w:hanging="360"/>
      </w:pPr>
      <w:rPr>
        <w:rFonts w:ascii="Wingdings" w:hAnsi="Wingdings" w:hint="default"/>
      </w:rPr>
    </w:lvl>
    <w:lvl w:ilvl="3" w:tplc="04190001" w:tentative="1">
      <w:start w:val="1"/>
      <w:numFmt w:val="bullet"/>
      <w:lvlText w:val=""/>
      <w:lvlJc w:val="left"/>
      <w:pPr>
        <w:tabs>
          <w:tab w:val="num" w:pos="3088"/>
        </w:tabs>
        <w:ind w:left="3088" w:hanging="360"/>
      </w:pPr>
      <w:rPr>
        <w:rFonts w:ascii="Symbol" w:hAnsi="Symbol" w:hint="default"/>
      </w:rPr>
    </w:lvl>
    <w:lvl w:ilvl="4" w:tplc="04190003" w:tentative="1">
      <w:start w:val="1"/>
      <w:numFmt w:val="bullet"/>
      <w:lvlText w:val="o"/>
      <w:lvlJc w:val="left"/>
      <w:pPr>
        <w:tabs>
          <w:tab w:val="num" w:pos="3808"/>
        </w:tabs>
        <w:ind w:left="3808" w:hanging="360"/>
      </w:pPr>
      <w:rPr>
        <w:rFonts w:ascii="Courier New" w:hAnsi="Courier New" w:cs="Courier New" w:hint="default"/>
      </w:rPr>
    </w:lvl>
    <w:lvl w:ilvl="5" w:tplc="04190005" w:tentative="1">
      <w:start w:val="1"/>
      <w:numFmt w:val="bullet"/>
      <w:lvlText w:val=""/>
      <w:lvlJc w:val="left"/>
      <w:pPr>
        <w:tabs>
          <w:tab w:val="num" w:pos="4528"/>
        </w:tabs>
        <w:ind w:left="4528" w:hanging="360"/>
      </w:pPr>
      <w:rPr>
        <w:rFonts w:ascii="Wingdings" w:hAnsi="Wingdings" w:hint="default"/>
      </w:rPr>
    </w:lvl>
    <w:lvl w:ilvl="6" w:tplc="04190001" w:tentative="1">
      <w:start w:val="1"/>
      <w:numFmt w:val="bullet"/>
      <w:lvlText w:val=""/>
      <w:lvlJc w:val="left"/>
      <w:pPr>
        <w:tabs>
          <w:tab w:val="num" w:pos="5248"/>
        </w:tabs>
        <w:ind w:left="5248" w:hanging="360"/>
      </w:pPr>
      <w:rPr>
        <w:rFonts w:ascii="Symbol" w:hAnsi="Symbol" w:hint="default"/>
      </w:rPr>
    </w:lvl>
    <w:lvl w:ilvl="7" w:tplc="04190003" w:tentative="1">
      <w:start w:val="1"/>
      <w:numFmt w:val="bullet"/>
      <w:lvlText w:val="o"/>
      <w:lvlJc w:val="left"/>
      <w:pPr>
        <w:tabs>
          <w:tab w:val="num" w:pos="5968"/>
        </w:tabs>
        <w:ind w:left="5968" w:hanging="360"/>
      </w:pPr>
      <w:rPr>
        <w:rFonts w:ascii="Courier New" w:hAnsi="Courier New" w:cs="Courier New" w:hint="default"/>
      </w:rPr>
    </w:lvl>
    <w:lvl w:ilvl="8" w:tplc="04190005" w:tentative="1">
      <w:start w:val="1"/>
      <w:numFmt w:val="bullet"/>
      <w:lvlText w:val=""/>
      <w:lvlJc w:val="left"/>
      <w:pPr>
        <w:tabs>
          <w:tab w:val="num" w:pos="6688"/>
        </w:tabs>
        <w:ind w:left="6688" w:hanging="360"/>
      </w:pPr>
      <w:rPr>
        <w:rFonts w:ascii="Wingdings" w:hAnsi="Wingdings" w:hint="default"/>
      </w:rPr>
    </w:lvl>
  </w:abstractNum>
  <w:abstractNum w:abstractNumId="1">
    <w:nsid w:val="006E394E"/>
    <w:multiLevelType w:val="hybridMultilevel"/>
    <w:tmpl w:val="724E9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9E3B40"/>
    <w:multiLevelType w:val="hybridMultilevel"/>
    <w:tmpl w:val="AFBAF134"/>
    <w:lvl w:ilvl="0" w:tplc="F12CE0A8">
      <w:start w:val="1"/>
      <w:numFmt w:val="decimal"/>
      <w:lvlText w:val="%1."/>
      <w:lvlJc w:val="left"/>
      <w:pPr>
        <w:tabs>
          <w:tab w:val="num" w:pos="720"/>
        </w:tabs>
        <w:ind w:left="720" w:hanging="360"/>
      </w:pPr>
      <w:rPr>
        <w:rFonts w:hint="default"/>
      </w:rPr>
    </w:lvl>
    <w:lvl w:ilvl="1" w:tplc="20F80C7E">
      <w:numFmt w:val="none"/>
      <w:lvlText w:val=""/>
      <w:lvlJc w:val="left"/>
      <w:pPr>
        <w:tabs>
          <w:tab w:val="num" w:pos="360"/>
        </w:tabs>
      </w:pPr>
    </w:lvl>
    <w:lvl w:ilvl="2" w:tplc="B96E4D36">
      <w:numFmt w:val="none"/>
      <w:lvlText w:val=""/>
      <w:lvlJc w:val="left"/>
      <w:pPr>
        <w:tabs>
          <w:tab w:val="num" w:pos="360"/>
        </w:tabs>
      </w:pPr>
    </w:lvl>
    <w:lvl w:ilvl="3" w:tplc="65AE5C52">
      <w:numFmt w:val="none"/>
      <w:lvlText w:val=""/>
      <w:lvlJc w:val="left"/>
      <w:pPr>
        <w:tabs>
          <w:tab w:val="num" w:pos="360"/>
        </w:tabs>
      </w:pPr>
    </w:lvl>
    <w:lvl w:ilvl="4" w:tplc="1ECE1644">
      <w:numFmt w:val="none"/>
      <w:lvlText w:val=""/>
      <w:lvlJc w:val="left"/>
      <w:pPr>
        <w:tabs>
          <w:tab w:val="num" w:pos="360"/>
        </w:tabs>
      </w:pPr>
    </w:lvl>
    <w:lvl w:ilvl="5" w:tplc="A3101A50">
      <w:numFmt w:val="none"/>
      <w:lvlText w:val=""/>
      <w:lvlJc w:val="left"/>
      <w:pPr>
        <w:tabs>
          <w:tab w:val="num" w:pos="360"/>
        </w:tabs>
      </w:pPr>
    </w:lvl>
    <w:lvl w:ilvl="6" w:tplc="C5C473A6">
      <w:numFmt w:val="none"/>
      <w:lvlText w:val=""/>
      <w:lvlJc w:val="left"/>
      <w:pPr>
        <w:tabs>
          <w:tab w:val="num" w:pos="360"/>
        </w:tabs>
      </w:pPr>
    </w:lvl>
    <w:lvl w:ilvl="7" w:tplc="23F2516A">
      <w:numFmt w:val="none"/>
      <w:lvlText w:val=""/>
      <w:lvlJc w:val="left"/>
      <w:pPr>
        <w:tabs>
          <w:tab w:val="num" w:pos="360"/>
        </w:tabs>
      </w:pPr>
    </w:lvl>
    <w:lvl w:ilvl="8" w:tplc="E54ADE7A">
      <w:numFmt w:val="none"/>
      <w:lvlText w:val=""/>
      <w:lvlJc w:val="left"/>
      <w:pPr>
        <w:tabs>
          <w:tab w:val="num" w:pos="360"/>
        </w:tabs>
      </w:pPr>
    </w:lvl>
  </w:abstractNum>
  <w:abstractNum w:abstractNumId="3">
    <w:nsid w:val="0714370A"/>
    <w:multiLevelType w:val="multilevel"/>
    <w:tmpl w:val="6B0C1848"/>
    <w:lvl w:ilvl="0">
      <w:start w:val="4"/>
      <w:numFmt w:val="decimal"/>
      <w:lvlText w:val="%1."/>
      <w:lvlJc w:val="left"/>
      <w:pPr>
        <w:tabs>
          <w:tab w:val="num" w:pos="390"/>
        </w:tabs>
        <w:ind w:left="390" w:hanging="39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4">
    <w:nsid w:val="0A1A3F1D"/>
    <w:multiLevelType w:val="multilevel"/>
    <w:tmpl w:val="E5FEBFB4"/>
    <w:lvl w:ilvl="0">
      <w:start w:val="6"/>
      <w:numFmt w:val="decimal"/>
      <w:lvlText w:val="%1."/>
      <w:lvlJc w:val="left"/>
      <w:pPr>
        <w:ind w:left="360" w:hanging="360"/>
      </w:pPr>
      <w:rPr>
        <w:rFonts w:hint="default"/>
      </w:rPr>
    </w:lvl>
    <w:lvl w:ilvl="1">
      <w:start w:val="8"/>
      <w:numFmt w:val="decimal"/>
      <w:lvlText w:val="%1.%2."/>
      <w:lvlJc w:val="left"/>
      <w:pPr>
        <w:ind w:left="649" w:hanging="360"/>
      </w:pPr>
      <w:rPr>
        <w:rFonts w:hint="default"/>
      </w:rPr>
    </w:lvl>
    <w:lvl w:ilvl="2">
      <w:start w:val="1"/>
      <w:numFmt w:val="decimal"/>
      <w:lvlText w:val="%1.%2.%3."/>
      <w:lvlJc w:val="left"/>
      <w:pPr>
        <w:ind w:left="938" w:hanging="360"/>
      </w:pPr>
      <w:rPr>
        <w:rFonts w:hint="default"/>
      </w:rPr>
    </w:lvl>
    <w:lvl w:ilvl="3">
      <w:start w:val="1"/>
      <w:numFmt w:val="decimal"/>
      <w:lvlText w:val="%1.%2.%3.%4."/>
      <w:lvlJc w:val="left"/>
      <w:pPr>
        <w:ind w:left="1587" w:hanging="720"/>
      </w:pPr>
      <w:rPr>
        <w:rFonts w:hint="default"/>
      </w:rPr>
    </w:lvl>
    <w:lvl w:ilvl="4">
      <w:start w:val="1"/>
      <w:numFmt w:val="decimal"/>
      <w:lvlText w:val="%1.%2.%3.%4.%5."/>
      <w:lvlJc w:val="left"/>
      <w:pPr>
        <w:ind w:left="1876" w:hanging="720"/>
      </w:pPr>
      <w:rPr>
        <w:rFonts w:hint="default"/>
      </w:rPr>
    </w:lvl>
    <w:lvl w:ilvl="5">
      <w:start w:val="1"/>
      <w:numFmt w:val="decimal"/>
      <w:lvlText w:val="%1.%2.%3.%4.%5.%6."/>
      <w:lvlJc w:val="left"/>
      <w:pPr>
        <w:ind w:left="2165" w:hanging="720"/>
      </w:pPr>
      <w:rPr>
        <w:rFonts w:hint="default"/>
      </w:rPr>
    </w:lvl>
    <w:lvl w:ilvl="6">
      <w:start w:val="1"/>
      <w:numFmt w:val="decimal"/>
      <w:lvlText w:val="%1.%2.%3.%4.%5.%6.%7."/>
      <w:lvlJc w:val="left"/>
      <w:pPr>
        <w:ind w:left="2814" w:hanging="1080"/>
      </w:pPr>
      <w:rPr>
        <w:rFonts w:hint="default"/>
      </w:rPr>
    </w:lvl>
    <w:lvl w:ilvl="7">
      <w:start w:val="1"/>
      <w:numFmt w:val="decimal"/>
      <w:lvlText w:val="%1.%2.%3.%4.%5.%6.%7.%8."/>
      <w:lvlJc w:val="left"/>
      <w:pPr>
        <w:ind w:left="3103" w:hanging="1080"/>
      </w:pPr>
      <w:rPr>
        <w:rFonts w:hint="default"/>
      </w:rPr>
    </w:lvl>
    <w:lvl w:ilvl="8">
      <w:start w:val="1"/>
      <w:numFmt w:val="decimal"/>
      <w:lvlText w:val="%1.%2.%3.%4.%5.%6.%7.%8.%9."/>
      <w:lvlJc w:val="left"/>
      <w:pPr>
        <w:ind w:left="3392" w:hanging="1080"/>
      </w:pPr>
      <w:rPr>
        <w:rFonts w:hint="default"/>
      </w:rPr>
    </w:lvl>
  </w:abstractNum>
  <w:abstractNum w:abstractNumId="5">
    <w:nsid w:val="0AD6680F"/>
    <w:multiLevelType w:val="hybridMultilevel"/>
    <w:tmpl w:val="07081198"/>
    <w:lvl w:ilvl="0" w:tplc="24682FE6">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0D4F2F2C"/>
    <w:multiLevelType w:val="hybridMultilevel"/>
    <w:tmpl w:val="E48A386C"/>
    <w:lvl w:ilvl="0" w:tplc="211472D0">
      <w:start w:val="3"/>
      <w:numFmt w:val="decimal"/>
      <w:lvlText w:val="%1)"/>
      <w:lvlJc w:val="left"/>
      <w:pPr>
        <w:tabs>
          <w:tab w:val="num" w:pos="5176"/>
        </w:tabs>
        <w:ind w:left="5176" w:hanging="10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62611"/>
    <w:multiLevelType w:val="hybridMultilevel"/>
    <w:tmpl w:val="2E1C5FF2"/>
    <w:lvl w:ilvl="0" w:tplc="2BA6EE4A">
      <w:start w:val="4"/>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11F047A6"/>
    <w:multiLevelType w:val="singleLevel"/>
    <w:tmpl w:val="67C690E6"/>
    <w:lvl w:ilvl="0">
      <w:start w:val="1"/>
      <w:numFmt w:val="bullet"/>
      <w:pStyle w:val="a"/>
      <w:lvlText w:val=""/>
      <w:lvlJc w:val="left"/>
      <w:pPr>
        <w:tabs>
          <w:tab w:val="num" w:pos="680"/>
        </w:tabs>
        <w:ind w:left="680" w:hanging="396"/>
      </w:pPr>
      <w:rPr>
        <w:rFonts w:ascii="Symbol" w:hAnsi="Symbol" w:hint="default"/>
      </w:rPr>
    </w:lvl>
  </w:abstractNum>
  <w:abstractNum w:abstractNumId="9">
    <w:nsid w:val="12D63D19"/>
    <w:multiLevelType w:val="hybridMultilevel"/>
    <w:tmpl w:val="C3949FC2"/>
    <w:lvl w:ilvl="0" w:tplc="0419000F">
      <w:start w:val="1"/>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0">
    <w:nsid w:val="15BC003B"/>
    <w:multiLevelType w:val="hybridMultilevel"/>
    <w:tmpl w:val="A2C62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1FF40E4F"/>
    <w:multiLevelType w:val="hybridMultilevel"/>
    <w:tmpl w:val="D18C8B7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28E809BE"/>
    <w:multiLevelType w:val="hybridMultilevel"/>
    <w:tmpl w:val="F0C687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2C870088"/>
    <w:multiLevelType w:val="hybridMultilevel"/>
    <w:tmpl w:val="772C5C82"/>
    <w:lvl w:ilvl="0" w:tplc="853E2602">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2F6F673B"/>
    <w:multiLevelType w:val="singleLevel"/>
    <w:tmpl w:val="372054AA"/>
    <w:lvl w:ilvl="0">
      <w:start w:val="16"/>
      <w:numFmt w:val="bullet"/>
      <w:lvlText w:val="-"/>
      <w:lvlJc w:val="left"/>
      <w:pPr>
        <w:tabs>
          <w:tab w:val="num" w:pos="1020"/>
        </w:tabs>
        <w:ind w:left="1020" w:hanging="360"/>
      </w:pPr>
      <w:rPr>
        <w:rFonts w:hint="default"/>
      </w:rPr>
    </w:lvl>
  </w:abstractNum>
  <w:abstractNum w:abstractNumId="15">
    <w:nsid w:val="319B314D"/>
    <w:multiLevelType w:val="hybridMultilevel"/>
    <w:tmpl w:val="04FEF8D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C91760"/>
    <w:multiLevelType w:val="multilevel"/>
    <w:tmpl w:val="CED202E6"/>
    <w:lvl w:ilvl="0">
      <w:start w:val="6"/>
      <w:numFmt w:val="decimal"/>
      <w:lvlText w:val="%1."/>
      <w:lvlJc w:val="left"/>
      <w:pPr>
        <w:tabs>
          <w:tab w:val="num" w:pos="390"/>
        </w:tabs>
        <w:ind w:left="390" w:hanging="390"/>
      </w:pPr>
      <w:rPr>
        <w:rFonts w:hint="default"/>
      </w:rPr>
    </w:lvl>
    <w:lvl w:ilvl="1">
      <w:start w:val="3"/>
      <w:numFmt w:val="decimal"/>
      <w:lvlText w:val="%1.%2."/>
      <w:lvlJc w:val="left"/>
      <w:pPr>
        <w:tabs>
          <w:tab w:val="num" w:pos="1009"/>
        </w:tabs>
        <w:ind w:left="1009" w:hanging="720"/>
      </w:pPr>
      <w:rPr>
        <w:rFonts w:hint="default"/>
      </w:rPr>
    </w:lvl>
    <w:lvl w:ilvl="2">
      <w:start w:val="1"/>
      <w:numFmt w:val="decimal"/>
      <w:lvlText w:val="%1.%2.%3."/>
      <w:lvlJc w:val="left"/>
      <w:pPr>
        <w:tabs>
          <w:tab w:val="num" w:pos="1298"/>
        </w:tabs>
        <w:ind w:left="1298" w:hanging="720"/>
      </w:pPr>
      <w:rPr>
        <w:rFonts w:hint="default"/>
      </w:rPr>
    </w:lvl>
    <w:lvl w:ilvl="3">
      <w:start w:val="1"/>
      <w:numFmt w:val="decimal"/>
      <w:lvlText w:val="%1.%2.%3.%4."/>
      <w:lvlJc w:val="left"/>
      <w:pPr>
        <w:tabs>
          <w:tab w:val="num" w:pos="1947"/>
        </w:tabs>
        <w:ind w:left="1947" w:hanging="1080"/>
      </w:pPr>
      <w:rPr>
        <w:rFonts w:hint="default"/>
      </w:rPr>
    </w:lvl>
    <w:lvl w:ilvl="4">
      <w:start w:val="1"/>
      <w:numFmt w:val="decimal"/>
      <w:lvlText w:val="%1.%2.%3.%4.%5."/>
      <w:lvlJc w:val="left"/>
      <w:pPr>
        <w:tabs>
          <w:tab w:val="num" w:pos="2236"/>
        </w:tabs>
        <w:ind w:left="2236" w:hanging="1080"/>
      </w:pPr>
      <w:rPr>
        <w:rFonts w:hint="default"/>
      </w:rPr>
    </w:lvl>
    <w:lvl w:ilvl="5">
      <w:start w:val="1"/>
      <w:numFmt w:val="decimal"/>
      <w:lvlText w:val="%1.%2.%3.%4.%5.%6."/>
      <w:lvlJc w:val="left"/>
      <w:pPr>
        <w:tabs>
          <w:tab w:val="num" w:pos="2885"/>
        </w:tabs>
        <w:ind w:left="2885" w:hanging="1440"/>
      </w:pPr>
      <w:rPr>
        <w:rFonts w:hint="default"/>
      </w:rPr>
    </w:lvl>
    <w:lvl w:ilvl="6">
      <w:start w:val="1"/>
      <w:numFmt w:val="decimal"/>
      <w:lvlText w:val="%1.%2.%3.%4.%5.%6.%7."/>
      <w:lvlJc w:val="left"/>
      <w:pPr>
        <w:tabs>
          <w:tab w:val="num" w:pos="3174"/>
        </w:tabs>
        <w:ind w:left="3174" w:hanging="1440"/>
      </w:pPr>
      <w:rPr>
        <w:rFonts w:hint="default"/>
      </w:rPr>
    </w:lvl>
    <w:lvl w:ilvl="7">
      <w:start w:val="1"/>
      <w:numFmt w:val="decimal"/>
      <w:lvlText w:val="%1.%2.%3.%4.%5.%6.%7.%8."/>
      <w:lvlJc w:val="left"/>
      <w:pPr>
        <w:tabs>
          <w:tab w:val="num" w:pos="3823"/>
        </w:tabs>
        <w:ind w:left="3823" w:hanging="1800"/>
      </w:pPr>
      <w:rPr>
        <w:rFonts w:hint="default"/>
      </w:rPr>
    </w:lvl>
    <w:lvl w:ilvl="8">
      <w:start w:val="1"/>
      <w:numFmt w:val="decimal"/>
      <w:lvlText w:val="%1.%2.%3.%4.%5.%6.%7.%8.%9."/>
      <w:lvlJc w:val="left"/>
      <w:pPr>
        <w:tabs>
          <w:tab w:val="num" w:pos="4112"/>
        </w:tabs>
        <w:ind w:left="4112" w:hanging="1800"/>
      </w:pPr>
      <w:rPr>
        <w:rFonts w:hint="default"/>
      </w:rPr>
    </w:lvl>
  </w:abstractNum>
  <w:abstractNum w:abstractNumId="17">
    <w:nsid w:val="3AB32A4E"/>
    <w:multiLevelType w:val="hybridMultilevel"/>
    <w:tmpl w:val="50927C26"/>
    <w:lvl w:ilvl="0" w:tplc="04190001">
      <w:start w:val="1"/>
      <w:numFmt w:val="bullet"/>
      <w:pStyle w:val="2"/>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3B9C1108"/>
    <w:multiLevelType w:val="hybridMultilevel"/>
    <w:tmpl w:val="255829D6"/>
    <w:lvl w:ilvl="0" w:tplc="04190011">
      <w:start w:val="1"/>
      <w:numFmt w:val="decimal"/>
      <w:lvlText w:val="%1)"/>
      <w:lvlJc w:val="left"/>
      <w:pPr>
        <w:tabs>
          <w:tab w:val="num" w:pos="900"/>
        </w:tabs>
        <w:ind w:left="900" w:hanging="360"/>
      </w:pPr>
    </w:lvl>
    <w:lvl w:ilvl="1" w:tplc="4B54270E">
      <w:start w:val="1"/>
      <w:numFmt w:val="decimal"/>
      <w:lvlText w:val="%2."/>
      <w:lvlJc w:val="left"/>
      <w:pPr>
        <w:tabs>
          <w:tab w:val="num" w:pos="2340"/>
        </w:tabs>
        <w:ind w:left="2340" w:hanging="108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BE92BD6"/>
    <w:multiLevelType w:val="hybridMultilevel"/>
    <w:tmpl w:val="9B9AD9B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0">
    <w:nsid w:val="3F9D29E3"/>
    <w:multiLevelType w:val="hybridMultilevel"/>
    <w:tmpl w:val="6F08FECE"/>
    <w:lvl w:ilvl="0" w:tplc="DF9ACA46">
      <w:start w:val="15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1">
    <w:nsid w:val="4A388ED5"/>
    <w:multiLevelType w:val="multilevel"/>
    <w:tmpl w:val="A9B282A0"/>
    <w:lvl w:ilvl="0">
      <w:start w:val="1"/>
      <w:numFmt w:val="bullet"/>
      <w:pStyle w:val="a0"/>
      <w:lvlText w:val="·"/>
      <w:lvlJc w:val="left"/>
      <w:rPr>
        <w:rFonts w:ascii="Symbol" w:hAnsi="Symbol" w:cs="Symbol"/>
        <w:color w:val="auto"/>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4EC056C8"/>
    <w:multiLevelType w:val="singleLevel"/>
    <w:tmpl w:val="E354BC8C"/>
    <w:lvl w:ilvl="0">
      <w:start w:val="8"/>
      <w:numFmt w:val="bullet"/>
      <w:lvlText w:val="-"/>
      <w:lvlJc w:val="left"/>
      <w:pPr>
        <w:tabs>
          <w:tab w:val="num" w:pos="1211"/>
        </w:tabs>
        <w:ind w:left="1211" w:hanging="360"/>
      </w:pPr>
      <w:rPr>
        <w:rFonts w:hint="default"/>
      </w:rPr>
    </w:lvl>
  </w:abstractNum>
  <w:abstractNum w:abstractNumId="23">
    <w:nsid w:val="51A6126F"/>
    <w:multiLevelType w:val="multilevel"/>
    <w:tmpl w:val="C17A04AE"/>
    <w:lvl w:ilvl="0">
      <w:start w:val="6"/>
      <w:numFmt w:val="decimal"/>
      <w:lvlText w:val="%1."/>
      <w:lvlJc w:val="left"/>
      <w:pPr>
        <w:tabs>
          <w:tab w:val="num" w:pos="660"/>
        </w:tabs>
        <w:ind w:left="660" w:hanging="660"/>
      </w:pPr>
      <w:rPr>
        <w:rFonts w:hint="default"/>
      </w:rPr>
    </w:lvl>
    <w:lvl w:ilvl="1">
      <w:start w:val="9"/>
      <w:numFmt w:val="decimal"/>
      <w:lvlText w:val="%1.%2."/>
      <w:lvlJc w:val="left"/>
      <w:pPr>
        <w:tabs>
          <w:tab w:val="num" w:pos="1014"/>
        </w:tabs>
        <w:ind w:left="1014" w:hanging="66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24">
    <w:nsid w:val="522A57C9"/>
    <w:multiLevelType w:val="singleLevel"/>
    <w:tmpl w:val="C59214A4"/>
    <w:lvl w:ilvl="0">
      <w:start w:val="1"/>
      <w:numFmt w:val="bullet"/>
      <w:pStyle w:val="Blockquote"/>
      <w:lvlText w:val=""/>
      <w:lvlJc w:val="left"/>
      <w:pPr>
        <w:tabs>
          <w:tab w:val="num" w:pos="454"/>
        </w:tabs>
        <w:ind w:left="454" w:hanging="454"/>
      </w:pPr>
      <w:rPr>
        <w:rFonts w:ascii="Symbol" w:hAnsi="Symbol" w:hint="default"/>
        <w:sz w:val="18"/>
      </w:rPr>
    </w:lvl>
  </w:abstractNum>
  <w:abstractNum w:abstractNumId="25">
    <w:nsid w:val="542F4935"/>
    <w:multiLevelType w:val="multilevel"/>
    <w:tmpl w:val="73DE8A20"/>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9"/>
      <w:numFmt w:val="decimal"/>
      <w:isLgl/>
      <w:lvlText w:val="%1.%2."/>
      <w:lvlJc w:val="left"/>
      <w:pPr>
        <w:tabs>
          <w:tab w:val="num" w:pos="1260"/>
        </w:tabs>
        <w:ind w:left="1260" w:hanging="780"/>
      </w:pPr>
      <w:rPr>
        <w:rFonts w:hint="default"/>
      </w:rPr>
    </w:lvl>
    <w:lvl w:ilvl="2">
      <w:start w:val="2"/>
      <w:numFmt w:val="decimal"/>
      <w:isLgl/>
      <w:lvlText w:val="%1.%2.%3."/>
      <w:lvlJc w:val="left"/>
      <w:pPr>
        <w:tabs>
          <w:tab w:val="num" w:pos="1380"/>
        </w:tabs>
        <w:ind w:left="1380" w:hanging="780"/>
      </w:pPr>
      <w:rPr>
        <w:rFonts w:hint="default"/>
      </w:rPr>
    </w:lvl>
    <w:lvl w:ilvl="3">
      <w:start w:val="2"/>
      <w:numFmt w:val="decimal"/>
      <w:isLgl/>
      <w:lvlText w:val="%1.%2.%3.%4."/>
      <w:lvlJc w:val="left"/>
      <w:pPr>
        <w:tabs>
          <w:tab w:val="num" w:pos="1500"/>
        </w:tabs>
        <w:ind w:left="1500" w:hanging="780"/>
      </w:pPr>
      <w:rPr>
        <w:rFonts w:hint="default"/>
      </w:rPr>
    </w:lvl>
    <w:lvl w:ilvl="4">
      <w:start w:val="1"/>
      <w:numFmt w:val="decimal"/>
      <w:isLgl/>
      <w:lvlText w:val="%1.%2.%3.%4.%5."/>
      <w:lvlJc w:val="left"/>
      <w:pPr>
        <w:tabs>
          <w:tab w:val="num" w:pos="1920"/>
        </w:tabs>
        <w:ind w:left="1920" w:hanging="1080"/>
      </w:pPr>
      <w:rPr>
        <w:rFonts w:hint="default"/>
      </w:rPr>
    </w:lvl>
    <w:lvl w:ilvl="5">
      <w:start w:val="1"/>
      <w:numFmt w:val="decimal"/>
      <w:isLgl/>
      <w:lvlText w:val="%1.%2.%3.%4.%5.%6."/>
      <w:lvlJc w:val="left"/>
      <w:pPr>
        <w:tabs>
          <w:tab w:val="num" w:pos="2040"/>
        </w:tabs>
        <w:ind w:left="204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640"/>
        </w:tabs>
        <w:ind w:left="2640" w:hanging="1440"/>
      </w:pPr>
      <w:rPr>
        <w:rFonts w:hint="default"/>
      </w:rPr>
    </w:lvl>
    <w:lvl w:ilvl="8">
      <w:start w:val="1"/>
      <w:numFmt w:val="decimal"/>
      <w:isLgl/>
      <w:lvlText w:val="%1.%2.%3.%4.%5.%6.%7.%8.%9."/>
      <w:lvlJc w:val="left"/>
      <w:pPr>
        <w:tabs>
          <w:tab w:val="num" w:pos="3120"/>
        </w:tabs>
        <w:ind w:left="3120" w:hanging="1800"/>
      </w:pPr>
      <w:rPr>
        <w:rFonts w:hint="default"/>
      </w:rPr>
    </w:lvl>
  </w:abstractNum>
  <w:abstractNum w:abstractNumId="26">
    <w:nsid w:val="573B4608"/>
    <w:multiLevelType w:val="multilevel"/>
    <w:tmpl w:val="DE6213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74B150D"/>
    <w:multiLevelType w:val="hybridMultilevel"/>
    <w:tmpl w:val="67C2F07C"/>
    <w:lvl w:ilvl="0" w:tplc="4E127D1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78559A4"/>
    <w:multiLevelType w:val="hybridMultilevel"/>
    <w:tmpl w:val="D7CA1482"/>
    <w:lvl w:ilvl="0" w:tplc="7EF2896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BB7506B"/>
    <w:multiLevelType w:val="hybridMultilevel"/>
    <w:tmpl w:val="DBBC5BD2"/>
    <w:lvl w:ilvl="0" w:tplc="F5E4AD7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0">
    <w:nsid w:val="5C3E7831"/>
    <w:multiLevelType w:val="hybridMultilevel"/>
    <w:tmpl w:val="69045012"/>
    <w:lvl w:ilvl="0" w:tplc="C8C2746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1">
    <w:nsid w:val="619C5B83"/>
    <w:multiLevelType w:val="hybridMultilevel"/>
    <w:tmpl w:val="B7828F94"/>
    <w:lvl w:ilvl="0" w:tplc="2620E500">
      <w:start w:val="7"/>
      <w:numFmt w:val="upperRoman"/>
      <w:lvlText w:val="%1."/>
      <w:lvlJc w:val="left"/>
      <w:pPr>
        <w:tabs>
          <w:tab w:val="num" w:pos="1440"/>
        </w:tabs>
        <w:ind w:left="1440" w:hanging="7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2">
    <w:nsid w:val="64567AA0"/>
    <w:multiLevelType w:val="hybridMultilevel"/>
    <w:tmpl w:val="724E92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51408A3"/>
    <w:multiLevelType w:val="hybridMultilevel"/>
    <w:tmpl w:val="EFC29C34"/>
    <w:lvl w:ilvl="0" w:tplc="0D92D81A">
      <w:start w:val="1"/>
      <w:numFmt w:val="decimal"/>
      <w:lvlText w:val="%1."/>
      <w:lvlJc w:val="left"/>
      <w:pPr>
        <w:tabs>
          <w:tab w:val="num" w:pos="3736"/>
        </w:tabs>
        <w:ind w:left="3736" w:hanging="360"/>
      </w:pPr>
      <w:rPr>
        <w:rFonts w:hint="default"/>
      </w:rPr>
    </w:lvl>
    <w:lvl w:ilvl="1" w:tplc="211472D0">
      <w:start w:val="3"/>
      <w:numFmt w:val="decimal"/>
      <w:lvlText w:val="%2)"/>
      <w:lvlJc w:val="left"/>
      <w:pPr>
        <w:tabs>
          <w:tab w:val="num" w:pos="5176"/>
        </w:tabs>
        <w:ind w:left="5176" w:hanging="1080"/>
      </w:pPr>
      <w:rPr>
        <w:rFonts w:hint="default"/>
      </w:rPr>
    </w:lvl>
    <w:lvl w:ilvl="2" w:tplc="0419001B" w:tentative="1">
      <w:start w:val="1"/>
      <w:numFmt w:val="lowerRoman"/>
      <w:lvlText w:val="%3."/>
      <w:lvlJc w:val="right"/>
      <w:pPr>
        <w:tabs>
          <w:tab w:val="num" w:pos="5176"/>
        </w:tabs>
        <w:ind w:left="5176" w:hanging="180"/>
      </w:pPr>
    </w:lvl>
    <w:lvl w:ilvl="3" w:tplc="0419000F" w:tentative="1">
      <w:start w:val="1"/>
      <w:numFmt w:val="decimal"/>
      <w:lvlText w:val="%4."/>
      <w:lvlJc w:val="left"/>
      <w:pPr>
        <w:tabs>
          <w:tab w:val="num" w:pos="5896"/>
        </w:tabs>
        <w:ind w:left="5896" w:hanging="360"/>
      </w:pPr>
    </w:lvl>
    <w:lvl w:ilvl="4" w:tplc="04190019" w:tentative="1">
      <w:start w:val="1"/>
      <w:numFmt w:val="lowerLetter"/>
      <w:lvlText w:val="%5."/>
      <w:lvlJc w:val="left"/>
      <w:pPr>
        <w:tabs>
          <w:tab w:val="num" w:pos="6616"/>
        </w:tabs>
        <w:ind w:left="6616" w:hanging="360"/>
      </w:pPr>
    </w:lvl>
    <w:lvl w:ilvl="5" w:tplc="0419001B" w:tentative="1">
      <w:start w:val="1"/>
      <w:numFmt w:val="lowerRoman"/>
      <w:lvlText w:val="%6."/>
      <w:lvlJc w:val="right"/>
      <w:pPr>
        <w:tabs>
          <w:tab w:val="num" w:pos="7336"/>
        </w:tabs>
        <w:ind w:left="7336" w:hanging="180"/>
      </w:pPr>
    </w:lvl>
    <w:lvl w:ilvl="6" w:tplc="0419000F" w:tentative="1">
      <w:start w:val="1"/>
      <w:numFmt w:val="decimal"/>
      <w:lvlText w:val="%7."/>
      <w:lvlJc w:val="left"/>
      <w:pPr>
        <w:tabs>
          <w:tab w:val="num" w:pos="8056"/>
        </w:tabs>
        <w:ind w:left="8056" w:hanging="360"/>
      </w:pPr>
    </w:lvl>
    <w:lvl w:ilvl="7" w:tplc="04190019" w:tentative="1">
      <w:start w:val="1"/>
      <w:numFmt w:val="lowerLetter"/>
      <w:lvlText w:val="%8."/>
      <w:lvlJc w:val="left"/>
      <w:pPr>
        <w:tabs>
          <w:tab w:val="num" w:pos="8776"/>
        </w:tabs>
        <w:ind w:left="8776" w:hanging="360"/>
      </w:pPr>
    </w:lvl>
    <w:lvl w:ilvl="8" w:tplc="0419001B" w:tentative="1">
      <w:start w:val="1"/>
      <w:numFmt w:val="lowerRoman"/>
      <w:lvlText w:val="%9."/>
      <w:lvlJc w:val="right"/>
      <w:pPr>
        <w:tabs>
          <w:tab w:val="num" w:pos="9496"/>
        </w:tabs>
        <w:ind w:left="9496" w:hanging="180"/>
      </w:pPr>
    </w:lvl>
  </w:abstractNum>
  <w:abstractNum w:abstractNumId="34">
    <w:nsid w:val="67527353"/>
    <w:multiLevelType w:val="multilevel"/>
    <w:tmpl w:val="075A5662"/>
    <w:lvl w:ilvl="0">
      <w:start w:val="4"/>
      <w:numFmt w:val="decimal"/>
      <w:lvlText w:val="%1."/>
      <w:lvlJc w:val="left"/>
      <w:pPr>
        <w:tabs>
          <w:tab w:val="num" w:pos="390"/>
        </w:tabs>
        <w:ind w:left="390" w:hanging="390"/>
      </w:pPr>
      <w:rPr>
        <w:rFonts w:hint="default"/>
      </w:rPr>
    </w:lvl>
    <w:lvl w:ilvl="1">
      <w:start w:val="8"/>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35">
    <w:nsid w:val="68611CCC"/>
    <w:multiLevelType w:val="singleLevel"/>
    <w:tmpl w:val="633C49FE"/>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6">
    <w:nsid w:val="6A8361A2"/>
    <w:multiLevelType w:val="hybridMultilevel"/>
    <w:tmpl w:val="954896CE"/>
    <w:lvl w:ilvl="0" w:tplc="3DC2BAB8">
      <w:start w:val="1"/>
      <w:numFmt w:val="decimal"/>
      <w:lvlText w:val="%1."/>
      <w:lvlJc w:val="left"/>
      <w:pPr>
        <w:tabs>
          <w:tab w:val="num" w:pos="1500"/>
        </w:tabs>
        <w:ind w:left="1500" w:hanging="9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7">
    <w:nsid w:val="6CB06C5A"/>
    <w:multiLevelType w:val="hybridMultilevel"/>
    <w:tmpl w:val="0C4C34CA"/>
    <w:lvl w:ilvl="0" w:tplc="0346D2FE">
      <w:numFmt w:val="bullet"/>
      <w:lvlText w:val="-"/>
      <w:lvlJc w:val="left"/>
      <w:pPr>
        <w:tabs>
          <w:tab w:val="num" w:pos="1950"/>
        </w:tabs>
        <w:ind w:left="1950" w:hanging="105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8">
    <w:nsid w:val="6DB80D7A"/>
    <w:multiLevelType w:val="hybridMultilevel"/>
    <w:tmpl w:val="203CF654"/>
    <w:lvl w:ilvl="0" w:tplc="F992159A">
      <w:start w:val="12"/>
      <w:numFmt w:val="decimal"/>
      <w:lvlText w:val="%1."/>
      <w:lvlJc w:val="left"/>
      <w:pPr>
        <w:tabs>
          <w:tab w:val="num" w:pos="1140"/>
        </w:tabs>
        <w:ind w:left="1140" w:hanging="4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6DB87B22"/>
    <w:multiLevelType w:val="hybridMultilevel"/>
    <w:tmpl w:val="2F704B90"/>
    <w:lvl w:ilvl="0" w:tplc="0419000F">
      <w:start w:val="1"/>
      <w:numFmt w:val="decimal"/>
      <w:lvlText w:val="%1."/>
      <w:lvlJc w:val="left"/>
      <w:pPr>
        <w:tabs>
          <w:tab w:val="num" w:pos="720"/>
        </w:tabs>
        <w:ind w:left="720" w:hanging="360"/>
      </w:pPr>
      <w:rPr>
        <w:rFonts w:hint="default"/>
      </w:rPr>
    </w:lvl>
    <w:lvl w:ilvl="1" w:tplc="48660406">
      <w:start w:val="3"/>
      <w:numFmt w:val="upperRoman"/>
      <w:lvlText w:val="%2."/>
      <w:lvlJc w:val="left"/>
      <w:pPr>
        <w:tabs>
          <w:tab w:val="num" w:pos="1800"/>
        </w:tabs>
        <w:ind w:left="1800" w:hanging="720"/>
      </w:pPr>
      <w:rPr>
        <w:rFonts w:hint="default"/>
        <w:color w:val="0000FF"/>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6FEA2D20"/>
    <w:multiLevelType w:val="hybridMultilevel"/>
    <w:tmpl w:val="AC2A40B4"/>
    <w:lvl w:ilvl="0" w:tplc="04190001">
      <w:start w:val="1"/>
      <w:numFmt w:val="bullet"/>
      <w:lvlText w:val=""/>
      <w:lvlJc w:val="left"/>
      <w:pPr>
        <w:tabs>
          <w:tab w:val="num" w:pos="1571"/>
        </w:tabs>
        <w:ind w:left="1571" w:hanging="360"/>
      </w:pPr>
      <w:rPr>
        <w:rFonts w:ascii="Symbol" w:hAnsi="Symbol" w:hint="default"/>
      </w:rPr>
    </w:lvl>
    <w:lvl w:ilvl="1" w:tplc="04190003" w:tentative="1">
      <w:start w:val="1"/>
      <w:numFmt w:val="bullet"/>
      <w:lvlText w:val="o"/>
      <w:lvlJc w:val="left"/>
      <w:pPr>
        <w:tabs>
          <w:tab w:val="num" w:pos="2291"/>
        </w:tabs>
        <w:ind w:left="2291" w:hanging="360"/>
      </w:pPr>
      <w:rPr>
        <w:rFonts w:ascii="Courier New" w:hAnsi="Courier New" w:cs="Courier New" w:hint="default"/>
      </w:rPr>
    </w:lvl>
    <w:lvl w:ilvl="2" w:tplc="04190005" w:tentative="1">
      <w:start w:val="1"/>
      <w:numFmt w:val="bullet"/>
      <w:lvlText w:val=""/>
      <w:lvlJc w:val="left"/>
      <w:pPr>
        <w:tabs>
          <w:tab w:val="num" w:pos="3011"/>
        </w:tabs>
        <w:ind w:left="3011" w:hanging="360"/>
      </w:pPr>
      <w:rPr>
        <w:rFonts w:ascii="Wingdings" w:hAnsi="Wingdings" w:hint="default"/>
      </w:rPr>
    </w:lvl>
    <w:lvl w:ilvl="3" w:tplc="04190001" w:tentative="1">
      <w:start w:val="1"/>
      <w:numFmt w:val="bullet"/>
      <w:lvlText w:val=""/>
      <w:lvlJc w:val="left"/>
      <w:pPr>
        <w:tabs>
          <w:tab w:val="num" w:pos="3731"/>
        </w:tabs>
        <w:ind w:left="3731" w:hanging="360"/>
      </w:pPr>
      <w:rPr>
        <w:rFonts w:ascii="Symbol" w:hAnsi="Symbol" w:hint="default"/>
      </w:rPr>
    </w:lvl>
    <w:lvl w:ilvl="4" w:tplc="04190003" w:tentative="1">
      <w:start w:val="1"/>
      <w:numFmt w:val="bullet"/>
      <w:lvlText w:val="o"/>
      <w:lvlJc w:val="left"/>
      <w:pPr>
        <w:tabs>
          <w:tab w:val="num" w:pos="4451"/>
        </w:tabs>
        <w:ind w:left="4451" w:hanging="360"/>
      </w:pPr>
      <w:rPr>
        <w:rFonts w:ascii="Courier New" w:hAnsi="Courier New" w:cs="Courier New" w:hint="default"/>
      </w:rPr>
    </w:lvl>
    <w:lvl w:ilvl="5" w:tplc="04190005" w:tentative="1">
      <w:start w:val="1"/>
      <w:numFmt w:val="bullet"/>
      <w:lvlText w:val=""/>
      <w:lvlJc w:val="left"/>
      <w:pPr>
        <w:tabs>
          <w:tab w:val="num" w:pos="5171"/>
        </w:tabs>
        <w:ind w:left="5171" w:hanging="360"/>
      </w:pPr>
      <w:rPr>
        <w:rFonts w:ascii="Wingdings" w:hAnsi="Wingdings" w:hint="default"/>
      </w:rPr>
    </w:lvl>
    <w:lvl w:ilvl="6" w:tplc="04190001" w:tentative="1">
      <w:start w:val="1"/>
      <w:numFmt w:val="bullet"/>
      <w:lvlText w:val=""/>
      <w:lvlJc w:val="left"/>
      <w:pPr>
        <w:tabs>
          <w:tab w:val="num" w:pos="5891"/>
        </w:tabs>
        <w:ind w:left="5891" w:hanging="360"/>
      </w:pPr>
      <w:rPr>
        <w:rFonts w:ascii="Symbol" w:hAnsi="Symbol" w:hint="default"/>
      </w:rPr>
    </w:lvl>
    <w:lvl w:ilvl="7" w:tplc="04190003" w:tentative="1">
      <w:start w:val="1"/>
      <w:numFmt w:val="bullet"/>
      <w:lvlText w:val="o"/>
      <w:lvlJc w:val="left"/>
      <w:pPr>
        <w:tabs>
          <w:tab w:val="num" w:pos="6611"/>
        </w:tabs>
        <w:ind w:left="6611" w:hanging="360"/>
      </w:pPr>
      <w:rPr>
        <w:rFonts w:ascii="Courier New" w:hAnsi="Courier New" w:cs="Courier New" w:hint="default"/>
      </w:rPr>
    </w:lvl>
    <w:lvl w:ilvl="8" w:tplc="04190005" w:tentative="1">
      <w:start w:val="1"/>
      <w:numFmt w:val="bullet"/>
      <w:lvlText w:val=""/>
      <w:lvlJc w:val="left"/>
      <w:pPr>
        <w:tabs>
          <w:tab w:val="num" w:pos="7331"/>
        </w:tabs>
        <w:ind w:left="7331" w:hanging="360"/>
      </w:pPr>
      <w:rPr>
        <w:rFonts w:ascii="Wingdings" w:hAnsi="Wingdings" w:hint="default"/>
      </w:rPr>
    </w:lvl>
  </w:abstractNum>
  <w:abstractNum w:abstractNumId="41">
    <w:nsid w:val="70A37600"/>
    <w:multiLevelType w:val="hybridMultilevel"/>
    <w:tmpl w:val="72FEF9E4"/>
    <w:lvl w:ilvl="0" w:tplc="04190001">
      <w:start w:val="1"/>
      <w:numFmt w:val="bullet"/>
      <w:lvlText w:val=""/>
      <w:lvlJc w:val="left"/>
      <w:pPr>
        <w:tabs>
          <w:tab w:val="num" w:pos="1441"/>
        </w:tabs>
        <w:ind w:left="1441" w:hanging="360"/>
      </w:pPr>
      <w:rPr>
        <w:rFonts w:ascii="Symbol" w:hAnsi="Symbol" w:hint="default"/>
      </w:rPr>
    </w:lvl>
    <w:lvl w:ilvl="1" w:tplc="04190003" w:tentative="1">
      <w:start w:val="1"/>
      <w:numFmt w:val="bullet"/>
      <w:lvlText w:val="o"/>
      <w:lvlJc w:val="left"/>
      <w:pPr>
        <w:tabs>
          <w:tab w:val="num" w:pos="2161"/>
        </w:tabs>
        <w:ind w:left="2161" w:hanging="360"/>
      </w:pPr>
      <w:rPr>
        <w:rFonts w:ascii="Courier New" w:hAnsi="Courier New" w:cs="Courier New" w:hint="default"/>
      </w:rPr>
    </w:lvl>
    <w:lvl w:ilvl="2" w:tplc="04190005" w:tentative="1">
      <w:start w:val="1"/>
      <w:numFmt w:val="bullet"/>
      <w:lvlText w:val=""/>
      <w:lvlJc w:val="left"/>
      <w:pPr>
        <w:tabs>
          <w:tab w:val="num" w:pos="2881"/>
        </w:tabs>
        <w:ind w:left="2881" w:hanging="360"/>
      </w:pPr>
      <w:rPr>
        <w:rFonts w:ascii="Wingdings" w:hAnsi="Wingdings" w:hint="default"/>
      </w:rPr>
    </w:lvl>
    <w:lvl w:ilvl="3" w:tplc="04190001" w:tentative="1">
      <w:start w:val="1"/>
      <w:numFmt w:val="bullet"/>
      <w:lvlText w:val=""/>
      <w:lvlJc w:val="left"/>
      <w:pPr>
        <w:tabs>
          <w:tab w:val="num" w:pos="3601"/>
        </w:tabs>
        <w:ind w:left="3601" w:hanging="360"/>
      </w:pPr>
      <w:rPr>
        <w:rFonts w:ascii="Symbol" w:hAnsi="Symbol" w:hint="default"/>
      </w:rPr>
    </w:lvl>
    <w:lvl w:ilvl="4" w:tplc="04190003" w:tentative="1">
      <w:start w:val="1"/>
      <w:numFmt w:val="bullet"/>
      <w:lvlText w:val="o"/>
      <w:lvlJc w:val="left"/>
      <w:pPr>
        <w:tabs>
          <w:tab w:val="num" w:pos="4321"/>
        </w:tabs>
        <w:ind w:left="4321" w:hanging="360"/>
      </w:pPr>
      <w:rPr>
        <w:rFonts w:ascii="Courier New" w:hAnsi="Courier New" w:cs="Courier New" w:hint="default"/>
      </w:rPr>
    </w:lvl>
    <w:lvl w:ilvl="5" w:tplc="04190005" w:tentative="1">
      <w:start w:val="1"/>
      <w:numFmt w:val="bullet"/>
      <w:lvlText w:val=""/>
      <w:lvlJc w:val="left"/>
      <w:pPr>
        <w:tabs>
          <w:tab w:val="num" w:pos="5041"/>
        </w:tabs>
        <w:ind w:left="5041" w:hanging="360"/>
      </w:pPr>
      <w:rPr>
        <w:rFonts w:ascii="Wingdings" w:hAnsi="Wingdings" w:hint="default"/>
      </w:rPr>
    </w:lvl>
    <w:lvl w:ilvl="6" w:tplc="04190001" w:tentative="1">
      <w:start w:val="1"/>
      <w:numFmt w:val="bullet"/>
      <w:lvlText w:val=""/>
      <w:lvlJc w:val="left"/>
      <w:pPr>
        <w:tabs>
          <w:tab w:val="num" w:pos="5761"/>
        </w:tabs>
        <w:ind w:left="5761" w:hanging="360"/>
      </w:pPr>
      <w:rPr>
        <w:rFonts w:ascii="Symbol" w:hAnsi="Symbol" w:hint="default"/>
      </w:rPr>
    </w:lvl>
    <w:lvl w:ilvl="7" w:tplc="04190003" w:tentative="1">
      <w:start w:val="1"/>
      <w:numFmt w:val="bullet"/>
      <w:lvlText w:val="o"/>
      <w:lvlJc w:val="left"/>
      <w:pPr>
        <w:tabs>
          <w:tab w:val="num" w:pos="6481"/>
        </w:tabs>
        <w:ind w:left="6481" w:hanging="360"/>
      </w:pPr>
      <w:rPr>
        <w:rFonts w:ascii="Courier New" w:hAnsi="Courier New" w:cs="Courier New" w:hint="default"/>
      </w:rPr>
    </w:lvl>
    <w:lvl w:ilvl="8" w:tplc="04190005" w:tentative="1">
      <w:start w:val="1"/>
      <w:numFmt w:val="bullet"/>
      <w:lvlText w:val=""/>
      <w:lvlJc w:val="left"/>
      <w:pPr>
        <w:tabs>
          <w:tab w:val="num" w:pos="7201"/>
        </w:tabs>
        <w:ind w:left="7201" w:hanging="360"/>
      </w:pPr>
      <w:rPr>
        <w:rFonts w:ascii="Wingdings" w:hAnsi="Wingdings" w:hint="default"/>
      </w:rPr>
    </w:lvl>
  </w:abstractNum>
  <w:abstractNum w:abstractNumId="42">
    <w:nsid w:val="737B14EB"/>
    <w:multiLevelType w:val="multilevel"/>
    <w:tmpl w:val="2F4E2C8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7632251F"/>
    <w:multiLevelType w:val="multilevel"/>
    <w:tmpl w:val="8236DA28"/>
    <w:lvl w:ilvl="0">
      <w:start w:val="1"/>
      <w:numFmt w:val="decimal"/>
      <w:pStyle w:val="S1"/>
      <w:lvlText w:val="%1."/>
      <w:lvlJc w:val="left"/>
      <w:pPr>
        <w:ind w:left="360" w:hanging="360"/>
      </w:pPr>
    </w:lvl>
    <w:lvl w:ilvl="1">
      <w:start w:val="1"/>
      <w:numFmt w:val="decimal"/>
      <w:pStyle w:val="S2"/>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2">
      <w:start w:val="1"/>
      <w:numFmt w:val="decimal"/>
      <w:pStyle w:val="S3"/>
      <w:lvlText w:val="%1.%2.%3."/>
      <w:lvlJc w:val="left"/>
      <w:pPr>
        <w:ind w:left="1224" w:hanging="50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CE953B7"/>
    <w:multiLevelType w:val="hybridMultilevel"/>
    <w:tmpl w:val="76C8522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7D5F7EB5"/>
    <w:multiLevelType w:val="hybridMultilevel"/>
    <w:tmpl w:val="2E804524"/>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6">
    <w:nsid w:val="7D8B06D5"/>
    <w:multiLevelType w:val="multilevel"/>
    <w:tmpl w:val="27CE63CA"/>
    <w:lvl w:ilvl="0">
      <w:start w:val="6"/>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9"/>
  </w:num>
  <w:num w:numId="2">
    <w:abstractNumId w:val="17"/>
  </w:num>
  <w:num w:numId="3">
    <w:abstractNumId w:val="10"/>
  </w:num>
  <w:num w:numId="4">
    <w:abstractNumId w:val="41"/>
  </w:num>
  <w:num w:numId="5">
    <w:abstractNumId w:val="15"/>
  </w:num>
  <w:num w:numId="6">
    <w:abstractNumId w:val="14"/>
  </w:num>
  <w:num w:numId="7">
    <w:abstractNumId w:val="18"/>
  </w:num>
  <w:num w:numId="8">
    <w:abstractNumId w:val="24"/>
  </w:num>
  <w:num w:numId="9">
    <w:abstractNumId w:val="8"/>
  </w:num>
  <w:num w:numId="10">
    <w:abstractNumId w:val="21"/>
  </w:num>
  <w:num w:numId="11">
    <w:abstractNumId w:val="20"/>
  </w:num>
  <w:num w:numId="12">
    <w:abstractNumId w:val="19"/>
  </w:num>
  <w:num w:numId="13">
    <w:abstractNumId w:val="11"/>
  </w:num>
  <w:num w:numId="14">
    <w:abstractNumId w:val="45"/>
  </w:num>
  <w:num w:numId="15">
    <w:abstractNumId w:val="3"/>
  </w:num>
  <w:num w:numId="16">
    <w:abstractNumId w:val="34"/>
  </w:num>
  <w:num w:numId="17">
    <w:abstractNumId w:val="35"/>
  </w:num>
  <w:num w:numId="18">
    <w:abstractNumId w:val="5"/>
  </w:num>
  <w:num w:numId="19">
    <w:abstractNumId w:val="25"/>
  </w:num>
  <w:num w:numId="20">
    <w:abstractNumId w:val="30"/>
  </w:num>
  <w:num w:numId="21">
    <w:abstractNumId w:val="27"/>
  </w:num>
  <w:num w:numId="22">
    <w:abstractNumId w:val="39"/>
  </w:num>
  <w:num w:numId="23">
    <w:abstractNumId w:val="43"/>
  </w:num>
  <w:num w:numId="24">
    <w:abstractNumId w:val="2"/>
  </w:num>
  <w:num w:numId="25">
    <w:abstractNumId w:val="0"/>
  </w:num>
  <w:num w:numId="26">
    <w:abstractNumId w:val="40"/>
  </w:num>
  <w:num w:numId="27">
    <w:abstractNumId w:val="28"/>
  </w:num>
  <w:num w:numId="28">
    <w:abstractNumId w:val="44"/>
  </w:num>
  <w:num w:numId="2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7"/>
  </w:num>
  <w:num w:numId="32">
    <w:abstractNumId w:val="26"/>
  </w:num>
  <w:num w:numId="33">
    <w:abstractNumId w:val="42"/>
  </w:num>
  <w:num w:numId="34">
    <w:abstractNumId w:val="12"/>
  </w:num>
  <w:num w:numId="35">
    <w:abstractNumId w:val="33"/>
  </w:num>
  <w:num w:numId="36">
    <w:abstractNumId w:val="16"/>
  </w:num>
  <w:num w:numId="37">
    <w:abstractNumId w:val="46"/>
  </w:num>
  <w:num w:numId="38">
    <w:abstractNumId w:val="23"/>
  </w:num>
  <w:num w:numId="39">
    <w:abstractNumId w:val="31"/>
  </w:num>
  <w:num w:numId="40">
    <w:abstractNumId w:val="38"/>
  </w:num>
  <w:num w:numId="41">
    <w:abstractNumId w:val="6"/>
  </w:num>
  <w:num w:numId="42">
    <w:abstractNumId w:val="13"/>
  </w:num>
  <w:num w:numId="43">
    <w:abstractNumId w:val="4"/>
  </w:num>
  <w:num w:numId="44">
    <w:abstractNumId w:val="29"/>
  </w:num>
  <w:num w:numId="45">
    <w:abstractNumId w:val="1"/>
  </w:num>
  <w:num w:numId="46">
    <w:abstractNumId w:val="32"/>
  </w:num>
  <w:num w:numId="4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A520CB"/>
    <w:rsid w:val="00000042"/>
    <w:rsid w:val="00001D15"/>
    <w:rsid w:val="000040D4"/>
    <w:rsid w:val="000065F2"/>
    <w:rsid w:val="00010D16"/>
    <w:rsid w:val="000129BA"/>
    <w:rsid w:val="00015612"/>
    <w:rsid w:val="000223B5"/>
    <w:rsid w:val="00031A98"/>
    <w:rsid w:val="00032908"/>
    <w:rsid w:val="00032F3E"/>
    <w:rsid w:val="00032FF9"/>
    <w:rsid w:val="0004024B"/>
    <w:rsid w:val="0005278B"/>
    <w:rsid w:val="00054AAB"/>
    <w:rsid w:val="00061C83"/>
    <w:rsid w:val="0006260B"/>
    <w:rsid w:val="0006538B"/>
    <w:rsid w:val="0007041C"/>
    <w:rsid w:val="000708F2"/>
    <w:rsid w:val="00073F16"/>
    <w:rsid w:val="00076697"/>
    <w:rsid w:val="00076CBD"/>
    <w:rsid w:val="00077793"/>
    <w:rsid w:val="00083BBB"/>
    <w:rsid w:val="0008616F"/>
    <w:rsid w:val="000A016E"/>
    <w:rsid w:val="000A15C9"/>
    <w:rsid w:val="000A1AB1"/>
    <w:rsid w:val="000A30A3"/>
    <w:rsid w:val="000A31F4"/>
    <w:rsid w:val="000A6DB7"/>
    <w:rsid w:val="000B007B"/>
    <w:rsid w:val="000B0BAD"/>
    <w:rsid w:val="000B3D28"/>
    <w:rsid w:val="000C18D5"/>
    <w:rsid w:val="000D03CE"/>
    <w:rsid w:val="000D1D2C"/>
    <w:rsid w:val="000D3454"/>
    <w:rsid w:val="000E11F8"/>
    <w:rsid w:val="000E2EC5"/>
    <w:rsid w:val="000E5467"/>
    <w:rsid w:val="000F0973"/>
    <w:rsid w:val="0010123A"/>
    <w:rsid w:val="00104999"/>
    <w:rsid w:val="00104BD0"/>
    <w:rsid w:val="00106CCA"/>
    <w:rsid w:val="001115DC"/>
    <w:rsid w:val="00111EF3"/>
    <w:rsid w:val="001150A7"/>
    <w:rsid w:val="00117045"/>
    <w:rsid w:val="00120C89"/>
    <w:rsid w:val="001246A6"/>
    <w:rsid w:val="00145397"/>
    <w:rsid w:val="00154F94"/>
    <w:rsid w:val="0016541D"/>
    <w:rsid w:val="00165B95"/>
    <w:rsid w:val="001718D2"/>
    <w:rsid w:val="001774C9"/>
    <w:rsid w:val="001776EE"/>
    <w:rsid w:val="0017796B"/>
    <w:rsid w:val="001801E6"/>
    <w:rsid w:val="0018341E"/>
    <w:rsid w:val="00183A41"/>
    <w:rsid w:val="00186970"/>
    <w:rsid w:val="0018734B"/>
    <w:rsid w:val="00187E3B"/>
    <w:rsid w:val="00192441"/>
    <w:rsid w:val="001926EE"/>
    <w:rsid w:val="001947C4"/>
    <w:rsid w:val="0019504E"/>
    <w:rsid w:val="00195AC0"/>
    <w:rsid w:val="00197D1A"/>
    <w:rsid w:val="001A1609"/>
    <w:rsid w:val="001A5EDA"/>
    <w:rsid w:val="001A66A8"/>
    <w:rsid w:val="001B14DB"/>
    <w:rsid w:val="001B288A"/>
    <w:rsid w:val="001B4B85"/>
    <w:rsid w:val="001C55B0"/>
    <w:rsid w:val="001D109C"/>
    <w:rsid w:val="001D3008"/>
    <w:rsid w:val="001D3054"/>
    <w:rsid w:val="001D46A0"/>
    <w:rsid w:val="001D5505"/>
    <w:rsid w:val="001D6D48"/>
    <w:rsid w:val="001E1ADC"/>
    <w:rsid w:val="001E27EF"/>
    <w:rsid w:val="001E3815"/>
    <w:rsid w:val="001F0FF7"/>
    <w:rsid w:val="001F432F"/>
    <w:rsid w:val="001F4A4A"/>
    <w:rsid w:val="001F5DFE"/>
    <w:rsid w:val="001F6EDA"/>
    <w:rsid w:val="002004D0"/>
    <w:rsid w:val="002005A4"/>
    <w:rsid w:val="00202ECF"/>
    <w:rsid w:val="00203F7B"/>
    <w:rsid w:val="00205EB3"/>
    <w:rsid w:val="0020673B"/>
    <w:rsid w:val="002100A3"/>
    <w:rsid w:val="00214FF4"/>
    <w:rsid w:val="00215543"/>
    <w:rsid w:val="00215FAC"/>
    <w:rsid w:val="00220857"/>
    <w:rsid w:val="00220B6B"/>
    <w:rsid w:val="0022164B"/>
    <w:rsid w:val="002237E3"/>
    <w:rsid w:val="0022579A"/>
    <w:rsid w:val="00225EB9"/>
    <w:rsid w:val="00226769"/>
    <w:rsid w:val="00227D7C"/>
    <w:rsid w:val="002334F9"/>
    <w:rsid w:val="00236551"/>
    <w:rsid w:val="002455F7"/>
    <w:rsid w:val="002508C5"/>
    <w:rsid w:val="00252B21"/>
    <w:rsid w:val="00252E16"/>
    <w:rsid w:val="0025460C"/>
    <w:rsid w:val="0025586A"/>
    <w:rsid w:val="0025634B"/>
    <w:rsid w:val="0026117E"/>
    <w:rsid w:val="00261793"/>
    <w:rsid w:val="0026189A"/>
    <w:rsid w:val="0026293C"/>
    <w:rsid w:val="002638EF"/>
    <w:rsid w:val="0026626A"/>
    <w:rsid w:val="00271DBE"/>
    <w:rsid w:val="00273487"/>
    <w:rsid w:val="0027702C"/>
    <w:rsid w:val="00277560"/>
    <w:rsid w:val="00277C50"/>
    <w:rsid w:val="00282D3B"/>
    <w:rsid w:val="00282EE4"/>
    <w:rsid w:val="00290B6D"/>
    <w:rsid w:val="00292617"/>
    <w:rsid w:val="00294259"/>
    <w:rsid w:val="002956B8"/>
    <w:rsid w:val="002A2791"/>
    <w:rsid w:val="002A322D"/>
    <w:rsid w:val="002A5FDD"/>
    <w:rsid w:val="002A60F7"/>
    <w:rsid w:val="002A7A2A"/>
    <w:rsid w:val="002B0D56"/>
    <w:rsid w:val="002B3C39"/>
    <w:rsid w:val="002B52F2"/>
    <w:rsid w:val="002B7BF6"/>
    <w:rsid w:val="002C034F"/>
    <w:rsid w:val="002C281F"/>
    <w:rsid w:val="002C5FA6"/>
    <w:rsid w:val="002C6EA3"/>
    <w:rsid w:val="002D4AFB"/>
    <w:rsid w:val="002E062D"/>
    <w:rsid w:val="002E1394"/>
    <w:rsid w:val="002E1C07"/>
    <w:rsid w:val="002E4B75"/>
    <w:rsid w:val="002E5401"/>
    <w:rsid w:val="002E6223"/>
    <w:rsid w:val="002E6584"/>
    <w:rsid w:val="002E66F4"/>
    <w:rsid w:val="002F02A6"/>
    <w:rsid w:val="002F577E"/>
    <w:rsid w:val="002F5D5F"/>
    <w:rsid w:val="002F7FF5"/>
    <w:rsid w:val="00300796"/>
    <w:rsid w:val="003020A4"/>
    <w:rsid w:val="003051FC"/>
    <w:rsid w:val="00306BA0"/>
    <w:rsid w:val="003179A3"/>
    <w:rsid w:val="00320123"/>
    <w:rsid w:val="00321135"/>
    <w:rsid w:val="00321703"/>
    <w:rsid w:val="00323452"/>
    <w:rsid w:val="003257DA"/>
    <w:rsid w:val="00326FC7"/>
    <w:rsid w:val="00327CF6"/>
    <w:rsid w:val="00330C54"/>
    <w:rsid w:val="00331FB3"/>
    <w:rsid w:val="003379D0"/>
    <w:rsid w:val="00341176"/>
    <w:rsid w:val="003411EC"/>
    <w:rsid w:val="00343AD5"/>
    <w:rsid w:val="00355F3D"/>
    <w:rsid w:val="00362C3B"/>
    <w:rsid w:val="00367D42"/>
    <w:rsid w:val="00387030"/>
    <w:rsid w:val="00396BC7"/>
    <w:rsid w:val="003A0E0B"/>
    <w:rsid w:val="003A1B2C"/>
    <w:rsid w:val="003A2154"/>
    <w:rsid w:val="003A25D7"/>
    <w:rsid w:val="003A2D0B"/>
    <w:rsid w:val="003A5373"/>
    <w:rsid w:val="003A62E1"/>
    <w:rsid w:val="003A6653"/>
    <w:rsid w:val="003A7CE6"/>
    <w:rsid w:val="003B6627"/>
    <w:rsid w:val="003B7A33"/>
    <w:rsid w:val="003C48DC"/>
    <w:rsid w:val="003C4E45"/>
    <w:rsid w:val="003C6ABD"/>
    <w:rsid w:val="003C6C02"/>
    <w:rsid w:val="003C6D08"/>
    <w:rsid w:val="003C6D19"/>
    <w:rsid w:val="003C700B"/>
    <w:rsid w:val="003D00A0"/>
    <w:rsid w:val="003D7CCE"/>
    <w:rsid w:val="003E1B8F"/>
    <w:rsid w:val="003E5686"/>
    <w:rsid w:val="003F72E5"/>
    <w:rsid w:val="00401198"/>
    <w:rsid w:val="0040165A"/>
    <w:rsid w:val="00401CD4"/>
    <w:rsid w:val="004026F8"/>
    <w:rsid w:val="00402C48"/>
    <w:rsid w:val="00405CC7"/>
    <w:rsid w:val="00405FEA"/>
    <w:rsid w:val="004150FF"/>
    <w:rsid w:val="004154C7"/>
    <w:rsid w:val="0041650B"/>
    <w:rsid w:val="00417477"/>
    <w:rsid w:val="00421CD1"/>
    <w:rsid w:val="00422E07"/>
    <w:rsid w:val="00423BBE"/>
    <w:rsid w:val="00424437"/>
    <w:rsid w:val="00424A50"/>
    <w:rsid w:val="0042533D"/>
    <w:rsid w:val="0042571C"/>
    <w:rsid w:val="00425FB7"/>
    <w:rsid w:val="00433354"/>
    <w:rsid w:val="00433CAF"/>
    <w:rsid w:val="00434387"/>
    <w:rsid w:val="00437A2C"/>
    <w:rsid w:val="00440093"/>
    <w:rsid w:val="00440C39"/>
    <w:rsid w:val="00447B67"/>
    <w:rsid w:val="00453EDA"/>
    <w:rsid w:val="00456A9B"/>
    <w:rsid w:val="00472310"/>
    <w:rsid w:val="00473126"/>
    <w:rsid w:val="00474179"/>
    <w:rsid w:val="00475AC5"/>
    <w:rsid w:val="00476F4B"/>
    <w:rsid w:val="00480FB2"/>
    <w:rsid w:val="00483458"/>
    <w:rsid w:val="00484973"/>
    <w:rsid w:val="00485567"/>
    <w:rsid w:val="004904AD"/>
    <w:rsid w:val="0049115E"/>
    <w:rsid w:val="004911F6"/>
    <w:rsid w:val="00493312"/>
    <w:rsid w:val="00493FC5"/>
    <w:rsid w:val="00496627"/>
    <w:rsid w:val="00496EB1"/>
    <w:rsid w:val="004A0C24"/>
    <w:rsid w:val="004A2ABC"/>
    <w:rsid w:val="004A6DB2"/>
    <w:rsid w:val="004B2DA0"/>
    <w:rsid w:val="004B43F8"/>
    <w:rsid w:val="004C3768"/>
    <w:rsid w:val="004C47A3"/>
    <w:rsid w:val="004C7650"/>
    <w:rsid w:val="004C7B0A"/>
    <w:rsid w:val="004D06C2"/>
    <w:rsid w:val="004D2273"/>
    <w:rsid w:val="004D4A81"/>
    <w:rsid w:val="004D5955"/>
    <w:rsid w:val="004D756B"/>
    <w:rsid w:val="004E069B"/>
    <w:rsid w:val="004E7E7A"/>
    <w:rsid w:val="004E7E81"/>
    <w:rsid w:val="004F0166"/>
    <w:rsid w:val="004F1291"/>
    <w:rsid w:val="004F5229"/>
    <w:rsid w:val="004F6001"/>
    <w:rsid w:val="004F60FD"/>
    <w:rsid w:val="0050008C"/>
    <w:rsid w:val="0050589C"/>
    <w:rsid w:val="005076FD"/>
    <w:rsid w:val="00516DB6"/>
    <w:rsid w:val="0052064B"/>
    <w:rsid w:val="00524058"/>
    <w:rsid w:val="0053164E"/>
    <w:rsid w:val="00536078"/>
    <w:rsid w:val="00536F4C"/>
    <w:rsid w:val="0053755D"/>
    <w:rsid w:val="00541CDA"/>
    <w:rsid w:val="005425BA"/>
    <w:rsid w:val="00545F5D"/>
    <w:rsid w:val="005474AB"/>
    <w:rsid w:val="00551939"/>
    <w:rsid w:val="00554FC2"/>
    <w:rsid w:val="00555A17"/>
    <w:rsid w:val="0055776A"/>
    <w:rsid w:val="005617F4"/>
    <w:rsid w:val="00562192"/>
    <w:rsid w:val="00562970"/>
    <w:rsid w:val="005645DD"/>
    <w:rsid w:val="00564825"/>
    <w:rsid w:val="0056576F"/>
    <w:rsid w:val="00571469"/>
    <w:rsid w:val="00574054"/>
    <w:rsid w:val="00581922"/>
    <w:rsid w:val="00582697"/>
    <w:rsid w:val="00587C1A"/>
    <w:rsid w:val="0059129F"/>
    <w:rsid w:val="00597599"/>
    <w:rsid w:val="005A35FA"/>
    <w:rsid w:val="005A4CF3"/>
    <w:rsid w:val="005A645E"/>
    <w:rsid w:val="005B00E7"/>
    <w:rsid w:val="005B2C15"/>
    <w:rsid w:val="005B5C30"/>
    <w:rsid w:val="005C121C"/>
    <w:rsid w:val="005C1C08"/>
    <w:rsid w:val="005C7EEC"/>
    <w:rsid w:val="005D08B9"/>
    <w:rsid w:val="005D4193"/>
    <w:rsid w:val="005E1E96"/>
    <w:rsid w:val="005E45BA"/>
    <w:rsid w:val="005E486D"/>
    <w:rsid w:val="005E5311"/>
    <w:rsid w:val="005E5779"/>
    <w:rsid w:val="005E7D35"/>
    <w:rsid w:val="005F039F"/>
    <w:rsid w:val="005F0FA1"/>
    <w:rsid w:val="005F4871"/>
    <w:rsid w:val="005F76E6"/>
    <w:rsid w:val="00603BF7"/>
    <w:rsid w:val="0060711D"/>
    <w:rsid w:val="0061519B"/>
    <w:rsid w:val="00617666"/>
    <w:rsid w:val="00620993"/>
    <w:rsid w:val="0062507F"/>
    <w:rsid w:val="00627347"/>
    <w:rsid w:val="00631C6F"/>
    <w:rsid w:val="00631CCA"/>
    <w:rsid w:val="00632FD6"/>
    <w:rsid w:val="00633847"/>
    <w:rsid w:val="00635605"/>
    <w:rsid w:val="00644878"/>
    <w:rsid w:val="00644E09"/>
    <w:rsid w:val="00646383"/>
    <w:rsid w:val="00647771"/>
    <w:rsid w:val="00654C76"/>
    <w:rsid w:val="00660EEA"/>
    <w:rsid w:val="0066151A"/>
    <w:rsid w:val="00665232"/>
    <w:rsid w:val="00665274"/>
    <w:rsid w:val="00665315"/>
    <w:rsid w:val="0066721A"/>
    <w:rsid w:val="00667B3E"/>
    <w:rsid w:val="00675119"/>
    <w:rsid w:val="00675D6E"/>
    <w:rsid w:val="00684072"/>
    <w:rsid w:val="006848B2"/>
    <w:rsid w:val="00686F6F"/>
    <w:rsid w:val="006909F2"/>
    <w:rsid w:val="006A1217"/>
    <w:rsid w:val="006A19A6"/>
    <w:rsid w:val="006A500C"/>
    <w:rsid w:val="006A60AF"/>
    <w:rsid w:val="006B1AAE"/>
    <w:rsid w:val="006C5F9C"/>
    <w:rsid w:val="006C6831"/>
    <w:rsid w:val="006C6E96"/>
    <w:rsid w:val="006D099E"/>
    <w:rsid w:val="006D1359"/>
    <w:rsid w:val="006D27CE"/>
    <w:rsid w:val="006D4A86"/>
    <w:rsid w:val="006E4094"/>
    <w:rsid w:val="006E5C18"/>
    <w:rsid w:val="006E7D13"/>
    <w:rsid w:val="006F003A"/>
    <w:rsid w:val="006F0794"/>
    <w:rsid w:val="006F563B"/>
    <w:rsid w:val="006F74CC"/>
    <w:rsid w:val="00703399"/>
    <w:rsid w:val="00703BD8"/>
    <w:rsid w:val="00714B30"/>
    <w:rsid w:val="0071552C"/>
    <w:rsid w:val="00717121"/>
    <w:rsid w:val="007257A0"/>
    <w:rsid w:val="007304EE"/>
    <w:rsid w:val="0073136A"/>
    <w:rsid w:val="007320A6"/>
    <w:rsid w:val="00734FDE"/>
    <w:rsid w:val="007378C2"/>
    <w:rsid w:val="00740A99"/>
    <w:rsid w:val="00740EE9"/>
    <w:rsid w:val="00741E2A"/>
    <w:rsid w:val="0074236E"/>
    <w:rsid w:val="00743F2A"/>
    <w:rsid w:val="00747923"/>
    <w:rsid w:val="007508E8"/>
    <w:rsid w:val="0075108D"/>
    <w:rsid w:val="0075253B"/>
    <w:rsid w:val="00755B5F"/>
    <w:rsid w:val="00756071"/>
    <w:rsid w:val="00756FBC"/>
    <w:rsid w:val="00764145"/>
    <w:rsid w:val="00771774"/>
    <w:rsid w:val="00774202"/>
    <w:rsid w:val="00774294"/>
    <w:rsid w:val="00780F0D"/>
    <w:rsid w:val="0078489E"/>
    <w:rsid w:val="0078605A"/>
    <w:rsid w:val="007865A6"/>
    <w:rsid w:val="00786C8C"/>
    <w:rsid w:val="007917B5"/>
    <w:rsid w:val="00792C78"/>
    <w:rsid w:val="00794538"/>
    <w:rsid w:val="007961BE"/>
    <w:rsid w:val="007961C2"/>
    <w:rsid w:val="00797E32"/>
    <w:rsid w:val="007A1950"/>
    <w:rsid w:val="007B3B01"/>
    <w:rsid w:val="007B4BC9"/>
    <w:rsid w:val="007C11C6"/>
    <w:rsid w:val="007C548D"/>
    <w:rsid w:val="007C6D95"/>
    <w:rsid w:val="007D3910"/>
    <w:rsid w:val="007D6E82"/>
    <w:rsid w:val="007E21F6"/>
    <w:rsid w:val="007E2463"/>
    <w:rsid w:val="007E34FA"/>
    <w:rsid w:val="007E45E8"/>
    <w:rsid w:val="007E616C"/>
    <w:rsid w:val="007F0E88"/>
    <w:rsid w:val="007F0F17"/>
    <w:rsid w:val="007F4254"/>
    <w:rsid w:val="007F5FEA"/>
    <w:rsid w:val="00804044"/>
    <w:rsid w:val="008069E8"/>
    <w:rsid w:val="008076ED"/>
    <w:rsid w:val="008107E6"/>
    <w:rsid w:val="00810A51"/>
    <w:rsid w:val="008114A1"/>
    <w:rsid w:val="00817410"/>
    <w:rsid w:val="00822020"/>
    <w:rsid w:val="00822438"/>
    <w:rsid w:val="008242E2"/>
    <w:rsid w:val="00832A62"/>
    <w:rsid w:val="008453D3"/>
    <w:rsid w:val="008466C1"/>
    <w:rsid w:val="00846B01"/>
    <w:rsid w:val="00847FC9"/>
    <w:rsid w:val="00853735"/>
    <w:rsid w:val="00854C60"/>
    <w:rsid w:val="00855841"/>
    <w:rsid w:val="00855996"/>
    <w:rsid w:val="008656B8"/>
    <w:rsid w:val="00870003"/>
    <w:rsid w:val="008723C2"/>
    <w:rsid w:val="00872459"/>
    <w:rsid w:val="008748F3"/>
    <w:rsid w:val="008824B8"/>
    <w:rsid w:val="00885690"/>
    <w:rsid w:val="008865DA"/>
    <w:rsid w:val="00886B5D"/>
    <w:rsid w:val="008874A9"/>
    <w:rsid w:val="008876C8"/>
    <w:rsid w:val="008910DB"/>
    <w:rsid w:val="008914FB"/>
    <w:rsid w:val="00896EAE"/>
    <w:rsid w:val="008A1058"/>
    <w:rsid w:val="008A1A3B"/>
    <w:rsid w:val="008A2242"/>
    <w:rsid w:val="008A494F"/>
    <w:rsid w:val="008B030C"/>
    <w:rsid w:val="008B5A09"/>
    <w:rsid w:val="008B64F3"/>
    <w:rsid w:val="008C142E"/>
    <w:rsid w:val="008C599A"/>
    <w:rsid w:val="008D075B"/>
    <w:rsid w:val="008D16EE"/>
    <w:rsid w:val="008D38AA"/>
    <w:rsid w:val="008D49C4"/>
    <w:rsid w:val="008D5475"/>
    <w:rsid w:val="008E0EF8"/>
    <w:rsid w:val="008E38D4"/>
    <w:rsid w:val="008F3CBF"/>
    <w:rsid w:val="008F4FFA"/>
    <w:rsid w:val="008F7F38"/>
    <w:rsid w:val="00900A92"/>
    <w:rsid w:val="00901276"/>
    <w:rsid w:val="00903FEB"/>
    <w:rsid w:val="00914728"/>
    <w:rsid w:val="0091634A"/>
    <w:rsid w:val="0091644E"/>
    <w:rsid w:val="00917F81"/>
    <w:rsid w:val="009205CC"/>
    <w:rsid w:val="00924F3A"/>
    <w:rsid w:val="00925551"/>
    <w:rsid w:val="0092668E"/>
    <w:rsid w:val="00927117"/>
    <w:rsid w:val="00927A3C"/>
    <w:rsid w:val="00927F90"/>
    <w:rsid w:val="00930030"/>
    <w:rsid w:val="00931BB1"/>
    <w:rsid w:val="00932ABE"/>
    <w:rsid w:val="009350CE"/>
    <w:rsid w:val="00940E88"/>
    <w:rsid w:val="009417AA"/>
    <w:rsid w:val="00950B90"/>
    <w:rsid w:val="009522DB"/>
    <w:rsid w:val="00953B4F"/>
    <w:rsid w:val="00954788"/>
    <w:rsid w:val="00960652"/>
    <w:rsid w:val="00964EE3"/>
    <w:rsid w:val="00970F82"/>
    <w:rsid w:val="00970F85"/>
    <w:rsid w:val="0098100F"/>
    <w:rsid w:val="00986AD8"/>
    <w:rsid w:val="00986FD5"/>
    <w:rsid w:val="00992671"/>
    <w:rsid w:val="0099524E"/>
    <w:rsid w:val="00995D04"/>
    <w:rsid w:val="009973B5"/>
    <w:rsid w:val="00997D80"/>
    <w:rsid w:val="009A7F6D"/>
    <w:rsid w:val="009B3CBE"/>
    <w:rsid w:val="009B406F"/>
    <w:rsid w:val="009B4512"/>
    <w:rsid w:val="009B46F6"/>
    <w:rsid w:val="009B484F"/>
    <w:rsid w:val="009B52BC"/>
    <w:rsid w:val="009B588C"/>
    <w:rsid w:val="009B6E31"/>
    <w:rsid w:val="009C3007"/>
    <w:rsid w:val="009C37D4"/>
    <w:rsid w:val="009C47ED"/>
    <w:rsid w:val="009C4D9A"/>
    <w:rsid w:val="009C5C61"/>
    <w:rsid w:val="009D02C2"/>
    <w:rsid w:val="009D209E"/>
    <w:rsid w:val="009D3FB6"/>
    <w:rsid w:val="009D6A1F"/>
    <w:rsid w:val="009E093E"/>
    <w:rsid w:val="009E0CD7"/>
    <w:rsid w:val="009F0914"/>
    <w:rsid w:val="009F15D4"/>
    <w:rsid w:val="009F3755"/>
    <w:rsid w:val="00A03597"/>
    <w:rsid w:val="00A03761"/>
    <w:rsid w:val="00A1197F"/>
    <w:rsid w:val="00A16F12"/>
    <w:rsid w:val="00A346E0"/>
    <w:rsid w:val="00A44022"/>
    <w:rsid w:val="00A47E6E"/>
    <w:rsid w:val="00A50330"/>
    <w:rsid w:val="00A520CB"/>
    <w:rsid w:val="00A5560C"/>
    <w:rsid w:val="00A55C91"/>
    <w:rsid w:val="00A56FA4"/>
    <w:rsid w:val="00A57961"/>
    <w:rsid w:val="00A60D2A"/>
    <w:rsid w:val="00A63D4C"/>
    <w:rsid w:val="00A64121"/>
    <w:rsid w:val="00A70061"/>
    <w:rsid w:val="00A717AB"/>
    <w:rsid w:val="00A724D6"/>
    <w:rsid w:val="00A745CF"/>
    <w:rsid w:val="00A81700"/>
    <w:rsid w:val="00A81738"/>
    <w:rsid w:val="00A8198F"/>
    <w:rsid w:val="00A83B98"/>
    <w:rsid w:val="00A8461F"/>
    <w:rsid w:val="00A91E5D"/>
    <w:rsid w:val="00A9642D"/>
    <w:rsid w:val="00A968B4"/>
    <w:rsid w:val="00A96F5A"/>
    <w:rsid w:val="00AA0C6D"/>
    <w:rsid w:val="00AA3F44"/>
    <w:rsid w:val="00AA5E09"/>
    <w:rsid w:val="00AB0359"/>
    <w:rsid w:val="00AB250F"/>
    <w:rsid w:val="00AB3115"/>
    <w:rsid w:val="00AB5DEE"/>
    <w:rsid w:val="00AC2076"/>
    <w:rsid w:val="00AC3713"/>
    <w:rsid w:val="00AC412B"/>
    <w:rsid w:val="00AC7C06"/>
    <w:rsid w:val="00AC7DB3"/>
    <w:rsid w:val="00AD10AD"/>
    <w:rsid w:val="00AD42C7"/>
    <w:rsid w:val="00AE15E3"/>
    <w:rsid w:val="00AE19BC"/>
    <w:rsid w:val="00AE2477"/>
    <w:rsid w:val="00AE2DFF"/>
    <w:rsid w:val="00AE47E8"/>
    <w:rsid w:val="00AE6964"/>
    <w:rsid w:val="00AF2423"/>
    <w:rsid w:val="00AF3F7E"/>
    <w:rsid w:val="00AF7FBB"/>
    <w:rsid w:val="00B0203C"/>
    <w:rsid w:val="00B031FE"/>
    <w:rsid w:val="00B04007"/>
    <w:rsid w:val="00B05158"/>
    <w:rsid w:val="00B06638"/>
    <w:rsid w:val="00B10520"/>
    <w:rsid w:val="00B125AA"/>
    <w:rsid w:val="00B136E0"/>
    <w:rsid w:val="00B1624B"/>
    <w:rsid w:val="00B1645F"/>
    <w:rsid w:val="00B22097"/>
    <w:rsid w:val="00B2307B"/>
    <w:rsid w:val="00B26AC3"/>
    <w:rsid w:val="00B317CA"/>
    <w:rsid w:val="00B31C87"/>
    <w:rsid w:val="00B331F1"/>
    <w:rsid w:val="00B333DB"/>
    <w:rsid w:val="00B33D84"/>
    <w:rsid w:val="00B33E79"/>
    <w:rsid w:val="00B35456"/>
    <w:rsid w:val="00B35EB2"/>
    <w:rsid w:val="00B40952"/>
    <w:rsid w:val="00B45774"/>
    <w:rsid w:val="00B46657"/>
    <w:rsid w:val="00B529D3"/>
    <w:rsid w:val="00B52AE0"/>
    <w:rsid w:val="00B531D9"/>
    <w:rsid w:val="00B55383"/>
    <w:rsid w:val="00B60006"/>
    <w:rsid w:val="00B64DD8"/>
    <w:rsid w:val="00B70E5B"/>
    <w:rsid w:val="00B74D32"/>
    <w:rsid w:val="00B75A28"/>
    <w:rsid w:val="00B766A9"/>
    <w:rsid w:val="00B80EF1"/>
    <w:rsid w:val="00B81DD1"/>
    <w:rsid w:val="00B86D85"/>
    <w:rsid w:val="00B871D3"/>
    <w:rsid w:val="00B9064D"/>
    <w:rsid w:val="00B90794"/>
    <w:rsid w:val="00B9129A"/>
    <w:rsid w:val="00B930AD"/>
    <w:rsid w:val="00B93877"/>
    <w:rsid w:val="00B952D4"/>
    <w:rsid w:val="00B95D74"/>
    <w:rsid w:val="00B95D9B"/>
    <w:rsid w:val="00BA2F57"/>
    <w:rsid w:val="00BA6BE3"/>
    <w:rsid w:val="00BA7627"/>
    <w:rsid w:val="00BB135F"/>
    <w:rsid w:val="00BB4F94"/>
    <w:rsid w:val="00BB7B48"/>
    <w:rsid w:val="00BC17D5"/>
    <w:rsid w:val="00BD0858"/>
    <w:rsid w:val="00BD4758"/>
    <w:rsid w:val="00BD665A"/>
    <w:rsid w:val="00BD7BF9"/>
    <w:rsid w:val="00BE0459"/>
    <w:rsid w:val="00BF4AA4"/>
    <w:rsid w:val="00BF7147"/>
    <w:rsid w:val="00C0031D"/>
    <w:rsid w:val="00C01BBE"/>
    <w:rsid w:val="00C07BFC"/>
    <w:rsid w:val="00C1205A"/>
    <w:rsid w:val="00C13C0A"/>
    <w:rsid w:val="00C14197"/>
    <w:rsid w:val="00C14D4A"/>
    <w:rsid w:val="00C239EA"/>
    <w:rsid w:val="00C267D5"/>
    <w:rsid w:val="00C27EDE"/>
    <w:rsid w:val="00C35C3D"/>
    <w:rsid w:val="00C368E9"/>
    <w:rsid w:val="00C369C2"/>
    <w:rsid w:val="00C41C1C"/>
    <w:rsid w:val="00C426B6"/>
    <w:rsid w:val="00C4453E"/>
    <w:rsid w:val="00C44E0F"/>
    <w:rsid w:val="00C44F98"/>
    <w:rsid w:val="00C47CFF"/>
    <w:rsid w:val="00C50078"/>
    <w:rsid w:val="00C51334"/>
    <w:rsid w:val="00C52DD7"/>
    <w:rsid w:val="00C52E7C"/>
    <w:rsid w:val="00C55D61"/>
    <w:rsid w:val="00C61EAB"/>
    <w:rsid w:val="00C62024"/>
    <w:rsid w:val="00C6456B"/>
    <w:rsid w:val="00C712E2"/>
    <w:rsid w:val="00C72123"/>
    <w:rsid w:val="00C770FE"/>
    <w:rsid w:val="00C80C82"/>
    <w:rsid w:val="00C842CF"/>
    <w:rsid w:val="00C85E45"/>
    <w:rsid w:val="00C8645C"/>
    <w:rsid w:val="00C908EA"/>
    <w:rsid w:val="00C90D8F"/>
    <w:rsid w:val="00C9440C"/>
    <w:rsid w:val="00C956B2"/>
    <w:rsid w:val="00C97DD7"/>
    <w:rsid w:val="00CA1273"/>
    <w:rsid w:val="00CA6D03"/>
    <w:rsid w:val="00CB5157"/>
    <w:rsid w:val="00CB74AF"/>
    <w:rsid w:val="00CB7695"/>
    <w:rsid w:val="00CC5E6E"/>
    <w:rsid w:val="00CD36DF"/>
    <w:rsid w:val="00CD4164"/>
    <w:rsid w:val="00CD4B59"/>
    <w:rsid w:val="00CD50D7"/>
    <w:rsid w:val="00CE00F7"/>
    <w:rsid w:val="00CE1237"/>
    <w:rsid w:val="00CE1577"/>
    <w:rsid w:val="00CE7EBB"/>
    <w:rsid w:val="00CF08C0"/>
    <w:rsid w:val="00CF1AA0"/>
    <w:rsid w:val="00CF30E4"/>
    <w:rsid w:val="00D06B59"/>
    <w:rsid w:val="00D13ABB"/>
    <w:rsid w:val="00D143AE"/>
    <w:rsid w:val="00D15402"/>
    <w:rsid w:val="00D1766C"/>
    <w:rsid w:val="00D20978"/>
    <w:rsid w:val="00D21577"/>
    <w:rsid w:val="00D23368"/>
    <w:rsid w:val="00D236C5"/>
    <w:rsid w:val="00D23E4D"/>
    <w:rsid w:val="00D25CF4"/>
    <w:rsid w:val="00D27D6B"/>
    <w:rsid w:val="00D32668"/>
    <w:rsid w:val="00D33193"/>
    <w:rsid w:val="00D331F3"/>
    <w:rsid w:val="00D33E53"/>
    <w:rsid w:val="00D355D8"/>
    <w:rsid w:val="00D3597A"/>
    <w:rsid w:val="00D361FA"/>
    <w:rsid w:val="00D37435"/>
    <w:rsid w:val="00D37EDC"/>
    <w:rsid w:val="00D51527"/>
    <w:rsid w:val="00D55A5A"/>
    <w:rsid w:val="00D55B3F"/>
    <w:rsid w:val="00D601C9"/>
    <w:rsid w:val="00D60F6D"/>
    <w:rsid w:val="00D657E1"/>
    <w:rsid w:val="00D66E12"/>
    <w:rsid w:val="00D80608"/>
    <w:rsid w:val="00D82821"/>
    <w:rsid w:val="00D8383B"/>
    <w:rsid w:val="00D83874"/>
    <w:rsid w:val="00D84E70"/>
    <w:rsid w:val="00D8675B"/>
    <w:rsid w:val="00D93907"/>
    <w:rsid w:val="00DA05D5"/>
    <w:rsid w:val="00DA0BA4"/>
    <w:rsid w:val="00DA23AE"/>
    <w:rsid w:val="00DA2951"/>
    <w:rsid w:val="00DA382E"/>
    <w:rsid w:val="00DA7383"/>
    <w:rsid w:val="00DB04DC"/>
    <w:rsid w:val="00DB2149"/>
    <w:rsid w:val="00DB4A37"/>
    <w:rsid w:val="00DB4C54"/>
    <w:rsid w:val="00DC040C"/>
    <w:rsid w:val="00DC1D70"/>
    <w:rsid w:val="00DC5B6C"/>
    <w:rsid w:val="00DD28AC"/>
    <w:rsid w:val="00DD474F"/>
    <w:rsid w:val="00DD4E93"/>
    <w:rsid w:val="00DD5DBD"/>
    <w:rsid w:val="00DD7C5B"/>
    <w:rsid w:val="00DE1A0F"/>
    <w:rsid w:val="00DE5E1B"/>
    <w:rsid w:val="00DF3865"/>
    <w:rsid w:val="00DF51A1"/>
    <w:rsid w:val="00DF6C48"/>
    <w:rsid w:val="00E00274"/>
    <w:rsid w:val="00E00313"/>
    <w:rsid w:val="00E0197A"/>
    <w:rsid w:val="00E07189"/>
    <w:rsid w:val="00E131A1"/>
    <w:rsid w:val="00E13740"/>
    <w:rsid w:val="00E2228A"/>
    <w:rsid w:val="00E227FD"/>
    <w:rsid w:val="00E25740"/>
    <w:rsid w:val="00E25F20"/>
    <w:rsid w:val="00E27666"/>
    <w:rsid w:val="00E27871"/>
    <w:rsid w:val="00E317B6"/>
    <w:rsid w:val="00E42CD9"/>
    <w:rsid w:val="00E42DE0"/>
    <w:rsid w:val="00E43D93"/>
    <w:rsid w:val="00E5242D"/>
    <w:rsid w:val="00E53A7F"/>
    <w:rsid w:val="00E568F2"/>
    <w:rsid w:val="00E56AE7"/>
    <w:rsid w:val="00E56F9B"/>
    <w:rsid w:val="00E63710"/>
    <w:rsid w:val="00E6498A"/>
    <w:rsid w:val="00E70313"/>
    <w:rsid w:val="00E74338"/>
    <w:rsid w:val="00E748E9"/>
    <w:rsid w:val="00E77A39"/>
    <w:rsid w:val="00E80261"/>
    <w:rsid w:val="00E8181B"/>
    <w:rsid w:val="00E853CE"/>
    <w:rsid w:val="00E96E6F"/>
    <w:rsid w:val="00E973C5"/>
    <w:rsid w:val="00EA0C3E"/>
    <w:rsid w:val="00EA10D4"/>
    <w:rsid w:val="00EA1388"/>
    <w:rsid w:val="00EA6F8B"/>
    <w:rsid w:val="00EB0EC5"/>
    <w:rsid w:val="00EB2120"/>
    <w:rsid w:val="00EB395A"/>
    <w:rsid w:val="00EC2AC0"/>
    <w:rsid w:val="00EC4492"/>
    <w:rsid w:val="00EC541A"/>
    <w:rsid w:val="00ED02DB"/>
    <w:rsid w:val="00ED1354"/>
    <w:rsid w:val="00ED23C8"/>
    <w:rsid w:val="00EE03DD"/>
    <w:rsid w:val="00EE597D"/>
    <w:rsid w:val="00EF022F"/>
    <w:rsid w:val="00EF04A6"/>
    <w:rsid w:val="00EF103B"/>
    <w:rsid w:val="00EF2954"/>
    <w:rsid w:val="00EF6383"/>
    <w:rsid w:val="00EF6CB4"/>
    <w:rsid w:val="00EF7261"/>
    <w:rsid w:val="00F01819"/>
    <w:rsid w:val="00F02A9B"/>
    <w:rsid w:val="00F10109"/>
    <w:rsid w:val="00F2192D"/>
    <w:rsid w:val="00F313E8"/>
    <w:rsid w:val="00F31557"/>
    <w:rsid w:val="00F3176A"/>
    <w:rsid w:val="00F32A96"/>
    <w:rsid w:val="00F33082"/>
    <w:rsid w:val="00F37D0A"/>
    <w:rsid w:val="00F434EB"/>
    <w:rsid w:val="00F44D03"/>
    <w:rsid w:val="00F45565"/>
    <w:rsid w:val="00F45D9D"/>
    <w:rsid w:val="00F52C17"/>
    <w:rsid w:val="00F54985"/>
    <w:rsid w:val="00F56BBA"/>
    <w:rsid w:val="00F6075F"/>
    <w:rsid w:val="00F608BB"/>
    <w:rsid w:val="00F641FD"/>
    <w:rsid w:val="00F674E8"/>
    <w:rsid w:val="00F734DB"/>
    <w:rsid w:val="00F73F8C"/>
    <w:rsid w:val="00F74351"/>
    <w:rsid w:val="00F763E8"/>
    <w:rsid w:val="00F77291"/>
    <w:rsid w:val="00F80476"/>
    <w:rsid w:val="00F826F0"/>
    <w:rsid w:val="00F845FF"/>
    <w:rsid w:val="00F8630A"/>
    <w:rsid w:val="00F91A12"/>
    <w:rsid w:val="00F96035"/>
    <w:rsid w:val="00F97762"/>
    <w:rsid w:val="00FA4A97"/>
    <w:rsid w:val="00FB07F0"/>
    <w:rsid w:val="00FB0C5D"/>
    <w:rsid w:val="00FC0AD8"/>
    <w:rsid w:val="00FC4E9E"/>
    <w:rsid w:val="00FC5895"/>
    <w:rsid w:val="00FD055A"/>
    <w:rsid w:val="00FD1E1E"/>
    <w:rsid w:val="00FD610D"/>
    <w:rsid w:val="00FE11B3"/>
    <w:rsid w:val="00FE4770"/>
    <w:rsid w:val="00FE584C"/>
    <w:rsid w:val="00FF1114"/>
    <w:rsid w:val="00FF2436"/>
    <w:rsid w:val="00FF35D5"/>
    <w:rsid w:val="00FF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A520CB"/>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ГЛАВА,Caaieiaie aei?ac,çàãîëîâîê 1,caaieiaie 1"/>
    <w:basedOn w:val="a1"/>
    <w:next w:val="a1"/>
    <w:link w:val="10"/>
    <w:qFormat/>
    <w:rsid w:val="00355F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quot;Изумруд&quot;"/>
    <w:basedOn w:val="a1"/>
    <w:next w:val="a1"/>
    <w:link w:val="21"/>
    <w:qFormat/>
    <w:rsid w:val="00A520CB"/>
    <w:pPr>
      <w:keepNext/>
      <w:autoSpaceDE w:val="0"/>
      <w:autoSpaceDN w:val="0"/>
      <w:adjustRightInd w:val="0"/>
      <w:ind w:firstLine="485"/>
      <w:jc w:val="both"/>
      <w:outlineLvl w:val="1"/>
    </w:pPr>
    <w:rPr>
      <w:rFonts w:ascii="Arial" w:hAnsi="Arial" w:cs="Arial"/>
      <w:b/>
      <w:bCs/>
      <w:sz w:val="22"/>
      <w:szCs w:val="22"/>
      <w:lang w:val="ru-RU" w:eastAsia="ru-RU"/>
    </w:rPr>
  </w:style>
  <w:style w:type="paragraph" w:styleId="3">
    <w:name w:val="heading 3"/>
    <w:aliases w:val="Заголовок 3 Знак1, Знак2 Знак Знак Знак"/>
    <w:basedOn w:val="a1"/>
    <w:next w:val="a1"/>
    <w:link w:val="30"/>
    <w:qFormat/>
    <w:rsid w:val="00A520CB"/>
    <w:pPr>
      <w:keepNext/>
      <w:spacing w:before="240" w:after="60"/>
      <w:outlineLvl w:val="2"/>
    </w:pPr>
    <w:rPr>
      <w:rFonts w:ascii="Arial" w:hAnsi="Arial" w:cs="Arial"/>
      <w:b/>
      <w:bCs/>
      <w:sz w:val="26"/>
      <w:szCs w:val="26"/>
      <w:lang w:val="ru-RU" w:eastAsia="ru-RU"/>
    </w:rPr>
  </w:style>
  <w:style w:type="paragraph" w:styleId="4">
    <w:name w:val="heading 4"/>
    <w:basedOn w:val="a1"/>
    <w:next w:val="a1"/>
    <w:link w:val="40"/>
    <w:unhideWhenUsed/>
    <w:qFormat/>
    <w:rsid w:val="00A520C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A520CB"/>
    <w:pPr>
      <w:keepNext/>
      <w:spacing w:before="120" w:after="120"/>
      <w:jc w:val="center"/>
      <w:outlineLvl w:val="4"/>
    </w:pPr>
    <w:rPr>
      <w:u w:val="single"/>
      <w:lang w:val="ru-RU" w:eastAsia="ru-RU"/>
    </w:rPr>
  </w:style>
  <w:style w:type="paragraph" w:styleId="6">
    <w:name w:val="heading 6"/>
    <w:basedOn w:val="a1"/>
    <w:next w:val="a1"/>
    <w:link w:val="60"/>
    <w:qFormat/>
    <w:rsid w:val="00A520CB"/>
    <w:pPr>
      <w:spacing w:before="240" w:after="60"/>
      <w:outlineLvl w:val="5"/>
    </w:pPr>
    <w:rPr>
      <w:b/>
      <w:bCs/>
      <w:sz w:val="22"/>
      <w:szCs w:val="22"/>
      <w:lang w:val="ru-RU" w:eastAsia="ru-RU"/>
    </w:rPr>
  </w:style>
  <w:style w:type="paragraph" w:styleId="7">
    <w:name w:val="heading 7"/>
    <w:basedOn w:val="a1"/>
    <w:next w:val="a1"/>
    <w:link w:val="70"/>
    <w:qFormat/>
    <w:rsid w:val="00A520CB"/>
    <w:pPr>
      <w:keepNext/>
      <w:jc w:val="center"/>
      <w:outlineLvl w:val="6"/>
    </w:pPr>
    <w:rPr>
      <w:szCs w:val="20"/>
      <w:lang w:val="ru-RU" w:eastAsia="ru-RU"/>
    </w:rPr>
  </w:style>
  <w:style w:type="paragraph" w:styleId="8">
    <w:name w:val="heading 8"/>
    <w:basedOn w:val="a1"/>
    <w:next w:val="a1"/>
    <w:link w:val="80"/>
    <w:qFormat/>
    <w:rsid w:val="00A520CB"/>
    <w:pPr>
      <w:spacing w:before="240" w:after="60"/>
      <w:outlineLvl w:val="7"/>
    </w:pPr>
    <w:rPr>
      <w:i/>
      <w:iCs/>
      <w:lang w:val="ru-RU" w:eastAsia="ru-RU"/>
    </w:rPr>
  </w:style>
  <w:style w:type="paragraph" w:styleId="9">
    <w:name w:val="heading 9"/>
    <w:basedOn w:val="a1"/>
    <w:next w:val="a1"/>
    <w:link w:val="90"/>
    <w:qFormat/>
    <w:rsid w:val="00A520CB"/>
    <w:pPr>
      <w:spacing w:before="240" w:after="60"/>
      <w:outlineLvl w:val="8"/>
    </w:pPr>
    <w:rPr>
      <w:rFonts w:ascii="Arial" w:hAnsi="Arial" w:cs="Arial"/>
      <w:sz w:val="22"/>
      <w:szCs w:val="22"/>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Раздел Договора Знак,H1 Знак,&quot;Алмаз&quot; Знак,ГЛАВА Знак,Caaieiaie aei?ac Знак,çàãîëîâîê 1 Знак,caaieiaie 1 Знак"/>
    <w:basedOn w:val="a2"/>
    <w:link w:val="1"/>
    <w:rsid w:val="00355F3D"/>
    <w:rPr>
      <w:rFonts w:asciiTheme="majorHAnsi" w:eastAsiaTheme="majorEastAsia" w:hAnsiTheme="majorHAnsi" w:cstheme="majorBidi"/>
      <w:b/>
      <w:bCs/>
      <w:color w:val="365F91" w:themeColor="accent1" w:themeShade="BF"/>
      <w:sz w:val="28"/>
      <w:szCs w:val="28"/>
    </w:rPr>
  </w:style>
  <w:style w:type="character" w:customStyle="1" w:styleId="21">
    <w:name w:val="Заголовок 2 Знак"/>
    <w:aliases w:val="H2 Знак,&quot;Изумруд&quot; Знак"/>
    <w:basedOn w:val="a2"/>
    <w:link w:val="20"/>
    <w:rsid w:val="00A520CB"/>
    <w:rPr>
      <w:rFonts w:ascii="Arial" w:eastAsia="Times New Roman" w:hAnsi="Arial" w:cs="Arial"/>
      <w:b/>
      <w:bCs/>
      <w:lang w:eastAsia="ru-RU"/>
    </w:rPr>
  </w:style>
  <w:style w:type="character" w:customStyle="1" w:styleId="30">
    <w:name w:val="Заголовок 3 Знак"/>
    <w:aliases w:val="Заголовок 3 Знак1 Знак1, Знак2 Знак Знак Знак Знак1"/>
    <w:basedOn w:val="a2"/>
    <w:link w:val="3"/>
    <w:rsid w:val="00A520CB"/>
    <w:rPr>
      <w:rFonts w:ascii="Arial" w:eastAsia="Times New Roman" w:hAnsi="Arial" w:cs="Arial"/>
      <w:b/>
      <w:bCs/>
      <w:sz w:val="26"/>
      <w:szCs w:val="26"/>
      <w:lang w:eastAsia="ru-RU"/>
    </w:rPr>
  </w:style>
  <w:style w:type="character" w:customStyle="1" w:styleId="40">
    <w:name w:val="Заголовок 4 Знак"/>
    <w:basedOn w:val="a2"/>
    <w:link w:val="4"/>
    <w:rsid w:val="00A520CB"/>
    <w:rPr>
      <w:rFonts w:asciiTheme="majorHAnsi" w:eastAsiaTheme="majorEastAsia" w:hAnsiTheme="majorHAnsi" w:cstheme="majorBidi"/>
      <w:b/>
      <w:bCs/>
      <w:i/>
      <w:iCs/>
      <w:color w:val="4F81BD" w:themeColor="accent1"/>
      <w:sz w:val="24"/>
      <w:szCs w:val="24"/>
      <w:lang w:val="en-US"/>
    </w:rPr>
  </w:style>
  <w:style w:type="character" w:customStyle="1" w:styleId="50">
    <w:name w:val="Заголовок 5 Знак"/>
    <w:basedOn w:val="a2"/>
    <w:link w:val="5"/>
    <w:rsid w:val="00A520CB"/>
    <w:rPr>
      <w:rFonts w:ascii="Times New Roman" w:eastAsia="Times New Roman" w:hAnsi="Times New Roman" w:cs="Times New Roman"/>
      <w:sz w:val="24"/>
      <w:szCs w:val="24"/>
      <w:u w:val="single"/>
      <w:lang w:eastAsia="ru-RU"/>
    </w:rPr>
  </w:style>
  <w:style w:type="character" w:customStyle="1" w:styleId="60">
    <w:name w:val="Заголовок 6 Знак"/>
    <w:basedOn w:val="a2"/>
    <w:link w:val="6"/>
    <w:rsid w:val="00A520CB"/>
    <w:rPr>
      <w:rFonts w:ascii="Times New Roman" w:eastAsia="Times New Roman" w:hAnsi="Times New Roman" w:cs="Times New Roman"/>
      <w:b/>
      <w:bCs/>
      <w:lang w:eastAsia="ru-RU"/>
    </w:rPr>
  </w:style>
  <w:style w:type="character" w:customStyle="1" w:styleId="70">
    <w:name w:val="Заголовок 7 Знак"/>
    <w:basedOn w:val="a2"/>
    <w:link w:val="7"/>
    <w:rsid w:val="00A520CB"/>
    <w:rPr>
      <w:rFonts w:ascii="Times New Roman" w:eastAsia="Times New Roman" w:hAnsi="Times New Roman" w:cs="Times New Roman"/>
      <w:sz w:val="24"/>
      <w:szCs w:val="20"/>
      <w:lang w:eastAsia="ru-RU"/>
    </w:rPr>
  </w:style>
  <w:style w:type="character" w:customStyle="1" w:styleId="80">
    <w:name w:val="Заголовок 8 Знак"/>
    <w:basedOn w:val="a2"/>
    <w:link w:val="8"/>
    <w:rsid w:val="00A520CB"/>
    <w:rPr>
      <w:rFonts w:ascii="Times New Roman" w:eastAsia="Times New Roman" w:hAnsi="Times New Roman" w:cs="Times New Roman"/>
      <w:i/>
      <w:iCs/>
      <w:sz w:val="24"/>
      <w:szCs w:val="24"/>
      <w:lang w:eastAsia="ru-RU"/>
    </w:rPr>
  </w:style>
  <w:style w:type="character" w:customStyle="1" w:styleId="90">
    <w:name w:val="Заголовок 9 Знак"/>
    <w:basedOn w:val="a2"/>
    <w:link w:val="9"/>
    <w:rsid w:val="00A520CB"/>
    <w:rPr>
      <w:rFonts w:ascii="Arial" w:eastAsia="Times New Roman" w:hAnsi="Arial" w:cs="Arial"/>
      <w:lang w:eastAsia="ru-RU"/>
    </w:rPr>
  </w:style>
  <w:style w:type="paragraph" w:customStyle="1" w:styleId="ConsTitle">
    <w:name w:val="ConsTitle"/>
    <w:rsid w:val="00A520C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5">
    <w:name w:val="Balloon Text"/>
    <w:basedOn w:val="a1"/>
    <w:link w:val="a6"/>
    <w:semiHidden/>
    <w:unhideWhenUsed/>
    <w:rsid w:val="00A520CB"/>
    <w:rPr>
      <w:rFonts w:ascii="Tahoma" w:hAnsi="Tahoma" w:cs="Tahoma"/>
      <w:sz w:val="16"/>
      <w:szCs w:val="16"/>
    </w:rPr>
  </w:style>
  <w:style w:type="character" w:customStyle="1" w:styleId="a6">
    <w:name w:val="Текст выноски Знак"/>
    <w:basedOn w:val="a2"/>
    <w:link w:val="a5"/>
    <w:semiHidden/>
    <w:rsid w:val="00A520CB"/>
    <w:rPr>
      <w:rFonts w:ascii="Tahoma" w:eastAsia="Times New Roman" w:hAnsi="Tahoma" w:cs="Tahoma"/>
      <w:sz w:val="16"/>
      <w:szCs w:val="16"/>
      <w:lang w:val="en-US"/>
    </w:rPr>
  </w:style>
  <w:style w:type="paragraph" w:styleId="a7">
    <w:name w:val="Title"/>
    <w:basedOn w:val="a1"/>
    <w:link w:val="a8"/>
    <w:qFormat/>
    <w:rsid w:val="00A520CB"/>
    <w:pPr>
      <w:jc w:val="center"/>
    </w:pPr>
    <w:rPr>
      <w:sz w:val="28"/>
      <w:lang w:val="ru-RU" w:eastAsia="ru-RU"/>
    </w:rPr>
  </w:style>
  <w:style w:type="character" w:customStyle="1" w:styleId="a8">
    <w:name w:val="Название Знак"/>
    <w:basedOn w:val="a2"/>
    <w:link w:val="a7"/>
    <w:rsid w:val="00A520CB"/>
    <w:rPr>
      <w:rFonts w:ascii="Times New Roman" w:eastAsia="Times New Roman" w:hAnsi="Times New Roman" w:cs="Times New Roman"/>
      <w:sz w:val="28"/>
      <w:szCs w:val="24"/>
      <w:lang w:eastAsia="ru-RU"/>
    </w:rPr>
  </w:style>
  <w:style w:type="paragraph" w:customStyle="1" w:styleId="a9">
    <w:name w:val="Знак Знак Знак"/>
    <w:basedOn w:val="a1"/>
    <w:rsid w:val="00A520CB"/>
    <w:pPr>
      <w:widowControl w:val="0"/>
      <w:adjustRightInd w:val="0"/>
      <w:spacing w:after="160" w:line="240" w:lineRule="exact"/>
      <w:jc w:val="right"/>
    </w:pPr>
    <w:rPr>
      <w:sz w:val="20"/>
      <w:szCs w:val="20"/>
      <w:lang w:val="en-GB"/>
    </w:rPr>
  </w:style>
  <w:style w:type="paragraph" w:styleId="aa">
    <w:name w:val="Normal (Web)"/>
    <w:aliases w:val="Обычный (Web)"/>
    <w:basedOn w:val="a1"/>
    <w:rsid w:val="00A520CB"/>
    <w:pPr>
      <w:spacing w:before="100" w:beforeAutospacing="1" w:after="100" w:afterAutospacing="1"/>
    </w:pPr>
    <w:rPr>
      <w:rFonts w:ascii="Tahoma" w:hAnsi="Tahoma" w:cs="Tahoma"/>
      <w:color w:val="000000"/>
      <w:sz w:val="17"/>
      <w:szCs w:val="17"/>
      <w:lang w:val="ru-RU" w:eastAsia="ru-RU"/>
    </w:rPr>
  </w:style>
  <w:style w:type="paragraph" w:customStyle="1" w:styleId="11">
    <w:name w:val="Обычный1"/>
    <w:rsid w:val="00A520CB"/>
    <w:pPr>
      <w:widowControl w:val="0"/>
      <w:spacing w:after="0" w:line="240" w:lineRule="auto"/>
    </w:pPr>
    <w:rPr>
      <w:rFonts w:ascii="Times New Roman" w:eastAsia="Times New Roman" w:hAnsi="Times New Roman" w:cs="Times New Roman"/>
      <w:snapToGrid w:val="0"/>
      <w:sz w:val="20"/>
      <w:szCs w:val="20"/>
      <w:lang w:eastAsia="ru-RU"/>
    </w:rPr>
  </w:style>
  <w:style w:type="paragraph" w:styleId="ab">
    <w:name w:val="Body Text Indent"/>
    <w:aliases w:val="Основной текст 1,Нумерованный список !!,Надин стиль,Основной текст с отступом Знак Знак,Основной текст с отступом Знак Знак Знак,Íóìåðîâàííûé ñïèñîê !!,Îñíîâíîé òåêñò 1,Основной текст 21,Iniiaiie oaeno 1"/>
    <w:basedOn w:val="a1"/>
    <w:link w:val="ac"/>
    <w:rsid w:val="00A520CB"/>
    <w:pPr>
      <w:spacing w:line="288" w:lineRule="auto"/>
      <w:ind w:firstLine="709"/>
      <w:jc w:val="both"/>
    </w:pPr>
    <w:rPr>
      <w:sz w:val="28"/>
      <w:lang w:val="ru-RU" w:eastAsia="ru-RU"/>
    </w:rPr>
  </w:style>
  <w:style w:type="character" w:customStyle="1" w:styleId="ac">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Íóìåðîâàííûé ñïèñîê !! Знак,Îñíîâíîé òåêñò 1 Знак"/>
    <w:basedOn w:val="a2"/>
    <w:link w:val="ab"/>
    <w:rsid w:val="00A520CB"/>
    <w:rPr>
      <w:rFonts w:ascii="Times New Roman" w:eastAsia="Times New Roman" w:hAnsi="Times New Roman" w:cs="Times New Roman"/>
      <w:sz w:val="28"/>
      <w:szCs w:val="24"/>
      <w:lang w:eastAsia="ru-RU"/>
    </w:rPr>
  </w:style>
  <w:style w:type="paragraph" w:styleId="22">
    <w:name w:val="Body Text Indent 2"/>
    <w:aliases w:val=" Знак2 Знак,Знак2 Знак"/>
    <w:basedOn w:val="a1"/>
    <w:link w:val="210"/>
    <w:rsid w:val="00A520CB"/>
    <w:pPr>
      <w:spacing w:line="288" w:lineRule="auto"/>
      <w:ind w:firstLine="709"/>
    </w:pPr>
    <w:rPr>
      <w:sz w:val="28"/>
      <w:lang w:val="ru-RU" w:eastAsia="ru-RU"/>
    </w:rPr>
  </w:style>
  <w:style w:type="character" w:customStyle="1" w:styleId="23">
    <w:name w:val="Основной текст с отступом 2 Знак"/>
    <w:basedOn w:val="a2"/>
    <w:link w:val="22"/>
    <w:rsid w:val="00A520CB"/>
    <w:rPr>
      <w:rFonts w:ascii="Times New Roman" w:eastAsia="Times New Roman" w:hAnsi="Times New Roman" w:cs="Times New Roman"/>
      <w:sz w:val="24"/>
      <w:szCs w:val="24"/>
      <w:lang w:val="en-US"/>
    </w:rPr>
  </w:style>
  <w:style w:type="character" w:customStyle="1" w:styleId="210">
    <w:name w:val="Основной текст с отступом 2 Знак1"/>
    <w:aliases w:val=" Знак2 Знак Знак,Знак2 Знак Знак"/>
    <w:basedOn w:val="a2"/>
    <w:link w:val="22"/>
    <w:locked/>
    <w:rsid w:val="00A520CB"/>
    <w:rPr>
      <w:rFonts w:ascii="Times New Roman" w:eastAsia="Times New Roman" w:hAnsi="Times New Roman" w:cs="Times New Roman"/>
      <w:sz w:val="28"/>
      <w:szCs w:val="24"/>
      <w:lang w:eastAsia="ru-RU"/>
    </w:rPr>
  </w:style>
  <w:style w:type="paragraph" w:styleId="ad">
    <w:name w:val="Plain Text"/>
    <w:basedOn w:val="a1"/>
    <w:link w:val="ae"/>
    <w:rsid w:val="00A520CB"/>
    <w:pPr>
      <w:spacing w:line="340" w:lineRule="exact"/>
      <w:ind w:firstLine="289"/>
      <w:jc w:val="both"/>
    </w:pPr>
    <w:rPr>
      <w:sz w:val="26"/>
      <w:szCs w:val="20"/>
      <w:lang w:val="ru-RU" w:eastAsia="ru-RU"/>
    </w:rPr>
  </w:style>
  <w:style w:type="character" w:customStyle="1" w:styleId="ae">
    <w:name w:val="Текст Знак"/>
    <w:basedOn w:val="a2"/>
    <w:link w:val="ad"/>
    <w:rsid w:val="00A520CB"/>
    <w:rPr>
      <w:rFonts w:ascii="Times New Roman" w:eastAsia="Times New Roman" w:hAnsi="Times New Roman" w:cs="Times New Roman"/>
      <w:sz w:val="26"/>
      <w:szCs w:val="20"/>
      <w:lang w:eastAsia="ru-RU"/>
    </w:rPr>
  </w:style>
  <w:style w:type="paragraph" w:customStyle="1" w:styleId="S">
    <w:name w:val="S_Обычный"/>
    <w:basedOn w:val="a1"/>
    <w:link w:val="S0"/>
    <w:qFormat/>
    <w:rsid w:val="00A520CB"/>
    <w:pPr>
      <w:suppressAutoHyphens/>
      <w:spacing w:line="360" w:lineRule="auto"/>
      <w:ind w:firstLine="709"/>
      <w:jc w:val="both"/>
    </w:pPr>
    <w:rPr>
      <w:lang w:val="ru-RU" w:eastAsia="ar-SA"/>
    </w:rPr>
  </w:style>
  <w:style w:type="character" w:customStyle="1" w:styleId="S0">
    <w:name w:val="S_Обычный Знак"/>
    <w:basedOn w:val="a2"/>
    <w:link w:val="S"/>
    <w:rsid w:val="00A520CB"/>
    <w:rPr>
      <w:rFonts w:ascii="Times New Roman" w:eastAsia="Times New Roman" w:hAnsi="Times New Roman" w:cs="Times New Roman"/>
      <w:sz w:val="24"/>
      <w:szCs w:val="24"/>
      <w:lang w:eastAsia="ar-SA"/>
    </w:rPr>
  </w:style>
  <w:style w:type="paragraph" w:styleId="af">
    <w:name w:val="footer"/>
    <w:basedOn w:val="a1"/>
    <w:link w:val="af0"/>
    <w:uiPriority w:val="99"/>
    <w:rsid w:val="00A520CB"/>
    <w:pPr>
      <w:tabs>
        <w:tab w:val="center" w:pos="4677"/>
        <w:tab w:val="right" w:pos="9355"/>
      </w:tabs>
    </w:pPr>
    <w:rPr>
      <w:lang w:val="ru-RU" w:eastAsia="ru-RU"/>
    </w:rPr>
  </w:style>
  <w:style w:type="character" w:customStyle="1" w:styleId="af0">
    <w:name w:val="Нижний колонтитул Знак"/>
    <w:basedOn w:val="a2"/>
    <w:link w:val="af"/>
    <w:uiPriority w:val="99"/>
    <w:rsid w:val="00A520CB"/>
    <w:rPr>
      <w:rFonts w:ascii="Times New Roman" w:eastAsia="Times New Roman" w:hAnsi="Times New Roman" w:cs="Times New Roman"/>
      <w:sz w:val="24"/>
      <w:szCs w:val="24"/>
      <w:lang w:eastAsia="ru-RU"/>
    </w:rPr>
  </w:style>
  <w:style w:type="paragraph" w:customStyle="1" w:styleId="211">
    <w:name w:val="Основной текст с отступом 21"/>
    <w:basedOn w:val="a1"/>
    <w:rsid w:val="00A520CB"/>
    <w:pPr>
      <w:widowControl w:val="0"/>
      <w:spacing w:before="680"/>
      <w:ind w:right="200" w:firstLine="720"/>
      <w:jc w:val="both"/>
    </w:pPr>
    <w:rPr>
      <w:sz w:val="28"/>
      <w:szCs w:val="20"/>
      <w:lang w:val="ru-RU" w:eastAsia="ru-RU"/>
    </w:rPr>
  </w:style>
  <w:style w:type="table" w:styleId="af1">
    <w:name w:val="Table Grid"/>
    <w:basedOn w:val="a3"/>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basedOn w:val="a2"/>
    <w:uiPriority w:val="99"/>
    <w:rsid w:val="00A520CB"/>
    <w:rPr>
      <w:color w:val="0000FF"/>
      <w:u w:val="single"/>
    </w:rPr>
  </w:style>
  <w:style w:type="paragraph" w:styleId="af3">
    <w:name w:val="Body Text"/>
    <w:aliases w:val="bt,Основной текст1,Основной текст отчета,Body Text Char,Основной текст Знак1,Основной текст Знак Знак Знак,Основной текст Знак Знак Знак Знак Знак,Основной текст Знак Знак Знак Знак Знак Знак,Основной текст Знак Знак1,отчет_нормаль"/>
    <w:basedOn w:val="a1"/>
    <w:link w:val="24"/>
    <w:rsid w:val="00A520CB"/>
    <w:pPr>
      <w:spacing w:after="120"/>
    </w:pPr>
    <w:rPr>
      <w:lang w:val="ru-RU" w:eastAsia="ru-RU"/>
    </w:rPr>
  </w:style>
  <w:style w:type="character" w:customStyle="1" w:styleId="af4">
    <w:name w:val="Основной текст Знак"/>
    <w:aliases w:val="bt Знак1,Основной текст Знак Знак Знак2,Основной текст Знак Знак Знак Знак Знак Знак2,Основной текст Знак Знак Знак Знак Знак Знак Знак1,Основной текст Знак Знак Знак Знак1,Основной текст Знак2 Знак1,Основной текст Знак Знак1 Знак1"/>
    <w:basedOn w:val="a2"/>
    <w:link w:val="af3"/>
    <w:rsid w:val="00A520CB"/>
    <w:rPr>
      <w:rFonts w:ascii="Times New Roman" w:eastAsia="Times New Roman" w:hAnsi="Times New Roman" w:cs="Times New Roman"/>
      <w:sz w:val="24"/>
      <w:szCs w:val="24"/>
      <w:lang w:val="en-US"/>
    </w:rPr>
  </w:style>
  <w:style w:type="character" w:customStyle="1" w:styleId="24">
    <w:name w:val="Основной текст Знак2"/>
    <w:aliases w:val="bt Знак,Основной текст1 Знак,Основной текст отчета Знак,Body Text Char Знак,Основной текст Знак1 Знак,Основной текст Знак Знак Знак Знак,Основной текст Знак Знак Знак Знак Знак Знак1,Основной текст Знак Знак Знак Знак Знак Знак Знак"/>
    <w:basedOn w:val="a2"/>
    <w:link w:val="af3"/>
    <w:locked/>
    <w:rsid w:val="00A520CB"/>
    <w:rPr>
      <w:rFonts w:ascii="Times New Roman" w:eastAsia="Times New Roman" w:hAnsi="Times New Roman" w:cs="Times New Roman"/>
      <w:sz w:val="24"/>
      <w:szCs w:val="24"/>
      <w:lang w:eastAsia="ru-RU"/>
    </w:rPr>
  </w:style>
  <w:style w:type="paragraph" w:styleId="af5">
    <w:name w:val="header"/>
    <w:aliases w:val="Верхний колонтитул Знак1,Верхний колонтитул Знак Знак, Знак6 Знак Знак"/>
    <w:basedOn w:val="a1"/>
    <w:link w:val="af6"/>
    <w:uiPriority w:val="99"/>
    <w:rsid w:val="00A520CB"/>
    <w:pPr>
      <w:tabs>
        <w:tab w:val="center" w:pos="4677"/>
        <w:tab w:val="right" w:pos="9355"/>
      </w:tabs>
    </w:pPr>
    <w:rPr>
      <w:lang w:val="ru-RU" w:eastAsia="ru-RU"/>
    </w:rPr>
  </w:style>
  <w:style w:type="character" w:customStyle="1" w:styleId="af6">
    <w:name w:val="Верхний колонтитул Знак"/>
    <w:aliases w:val="Верхний колонтитул Знак1 Знак,Верхний колонтитул Знак Знак Знак, Знак6 Знак Знак Знак"/>
    <w:basedOn w:val="a2"/>
    <w:link w:val="af5"/>
    <w:uiPriority w:val="99"/>
    <w:rsid w:val="00A520CB"/>
    <w:rPr>
      <w:rFonts w:ascii="Times New Roman" w:eastAsia="Times New Roman" w:hAnsi="Times New Roman" w:cs="Times New Roman"/>
      <w:sz w:val="24"/>
      <w:szCs w:val="24"/>
      <w:lang w:eastAsia="ru-RU"/>
    </w:rPr>
  </w:style>
  <w:style w:type="character" w:styleId="af7">
    <w:name w:val="page number"/>
    <w:basedOn w:val="a2"/>
    <w:rsid w:val="00A520CB"/>
  </w:style>
  <w:style w:type="paragraph" w:styleId="31">
    <w:name w:val="Body Text Indent 3"/>
    <w:basedOn w:val="a1"/>
    <w:link w:val="32"/>
    <w:rsid w:val="00A520CB"/>
    <w:pPr>
      <w:spacing w:after="120"/>
      <w:ind w:left="283"/>
    </w:pPr>
    <w:rPr>
      <w:sz w:val="16"/>
      <w:szCs w:val="16"/>
      <w:lang w:val="ru-RU" w:eastAsia="ru-RU"/>
    </w:rPr>
  </w:style>
  <w:style w:type="character" w:customStyle="1" w:styleId="32">
    <w:name w:val="Основной текст с отступом 3 Знак"/>
    <w:basedOn w:val="a2"/>
    <w:link w:val="31"/>
    <w:rsid w:val="00A520CB"/>
    <w:rPr>
      <w:rFonts w:ascii="Times New Roman" w:eastAsia="Times New Roman" w:hAnsi="Times New Roman" w:cs="Times New Roman"/>
      <w:sz w:val="16"/>
      <w:szCs w:val="16"/>
      <w:lang w:eastAsia="ru-RU"/>
    </w:rPr>
  </w:style>
  <w:style w:type="character" w:customStyle="1" w:styleId="33">
    <w:name w:val="Знак Знак3"/>
    <w:basedOn w:val="a2"/>
    <w:rsid w:val="00A520CB"/>
    <w:rPr>
      <w:sz w:val="26"/>
      <w:lang w:val="ru-RU" w:eastAsia="ru-RU" w:bidi="ar-SA"/>
    </w:rPr>
  </w:style>
  <w:style w:type="character" w:customStyle="1" w:styleId="25">
    <w:name w:val="Знак Знак2"/>
    <w:basedOn w:val="a2"/>
    <w:rsid w:val="00A520CB"/>
    <w:rPr>
      <w:sz w:val="26"/>
      <w:lang w:val="ru-RU" w:eastAsia="ru-RU" w:bidi="ar-SA"/>
    </w:rPr>
  </w:style>
  <w:style w:type="paragraph" w:customStyle="1" w:styleId="ConsPlusNormal">
    <w:name w:val="ConsPlusNormal"/>
    <w:link w:val="ConsPlusNormal0"/>
    <w:rsid w:val="00A520C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8">
    <w:name w:val="Знак"/>
    <w:basedOn w:val="a1"/>
    <w:rsid w:val="00A520CB"/>
    <w:pPr>
      <w:widowControl w:val="0"/>
      <w:adjustRightInd w:val="0"/>
      <w:spacing w:after="160" w:line="240" w:lineRule="exact"/>
      <w:jc w:val="right"/>
    </w:pPr>
    <w:rPr>
      <w:sz w:val="20"/>
      <w:szCs w:val="20"/>
      <w:lang w:val="en-GB"/>
    </w:rPr>
  </w:style>
  <w:style w:type="paragraph" w:styleId="26">
    <w:name w:val="Body Text 2"/>
    <w:basedOn w:val="a1"/>
    <w:link w:val="27"/>
    <w:rsid w:val="00A520CB"/>
    <w:pPr>
      <w:spacing w:after="120" w:line="480" w:lineRule="auto"/>
    </w:pPr>
    <w:rPr>
      <w:lang w:val="ru-RU" w:eastAsia="ru-RU"/>
    </w:rPr>
  </w:style>
  <w:style w:type="character" w:customStyle="1" w:styleId="27">
    <w:name w:val="Основной текст 2 Знак"/>
    <w:basedOn w:val="a2"/>
    <w:link w:val="26"/>
    <w:rsid w:val="00A520CB"/>
    <w:rPr>
      <w:rFonts w:ascii="Times New Roman" w:eastAsia="Times New Roman" w:hAnsi="Times New Roman" w:cs="Times New Roman"/>
      <w:sz w:val="24"/>
      <w:szCs w:val="24"/>
      <w:lang w:eastAsia="ru-RU"/>
    </w:rPr>
  </w:style>
  <w:style w:type="paragraph" w:customStyle="1" w:styleId="FORMATTEXT">
    <w:name w:val=".FORMATTEXT"/>
    <w:rsid w:val="00A520C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
    <w:basedOn w:val="a1"/>
    <w:next w:val="a1"/>
    <w:rsid w:val="00A520CB"/>
    <w:pPr>
      <w:keepNext/>
      <w:autoSpaceDE w:val="0"/>
      <w:autoSpaceDN w:val="0"/>
      <w:outlineLvl w:val="4"/>
    </w:pPr>
    <w:rPr>
      <w:rFonts w:ascii="Arial" w:hAnsi="Arial" w:cs="Arial"/>
      <w:i/>
      <w:iCs/>
      <w:sz w:val="20"/>
      <w:szCs w:val="20"/>
      <w:lang w:val="ru-RU" w:eastAsia="ru-RU"/>
    </w:rPr>
  </w:style>
  <w:style w:type="paragraph" w:customStyle="1" w:styleId="Heading">
    <w:name w:val="Heading"/>
    <w:rsid w:val="00A520CB"/>
    <w:pPr>
      <w:widowControl w:val="0"/>
      <w:autoSpaceDE w:val="0"/>
      <w:autoSpaceDN w:val="0"/>
      <w:adjustRightInd w:val="0"/>
      <w:spacing w:after="0" w:line="240" w:lineRule="auto"/>
    </w:pPr>
    <w:rPr>
      <w:rFonts w:ascii="Arial" w:eastAsia="Times New Roman" w:hAnsi="Arial" w:cs="Arial"/>
      <w:b/>
      <w:bCs/>
      <w:lang w:eastAsia="ru-RU"/>
    </w:rPr>
  </w:style>
  <w:style w:type="character" w:styleId="af9">
    <w:name w:val="Strong"/>
    <w:basedOn w:val="a2"/>
    <w:qFormat/>
    <w:rsid w:val="00A520CB"/>
    <w:rPr>
      <w:b/>
      <w:bCs/>
    </w:rPr>
  </w:style>
  <w:style w:type="paragraph" w:customStyle="1" w:styleId="220">
    <w:name w:val="Основной текст 22"/>
    <w:basedOn w:val="a1"/>
    <w:rsid w:val="00A520CB"/>
    <w:pPr>
      <w:ind w:firstLine="720"/>
      <w:jc w:val="both"/>
    </w:pPr>
    <w:rPr>
      <w:sz w:val="28"/>
      <w:szCs w:val="20"/>
      <w:lang w:val="ru-RU" w:eastAsia="ru-RU"/>
    </w:rPr>
  </w:style>
  <w:style w:type="paragraph" w:customStyle="1" w:styleId="afa">
    <w:name w:val="текст сноски"/>
    <w:basedOn w:val="a1"/>
    <w:rsid w:val="00A520CB"/>
    <w:pPr>
      <w:autoSpaceDE w:val="0"/>
      <w:autoSpaceDN w:val="0"/>
    </w:pPr>
    <w:rPr>
      <w:sz w:val="20"/>
      <w:szCs w:val="20"/>
      <w:lang w:val="ru-RU" w:eastAsia="ru-RU"/>
    </w:rPr>
  </w:style>
  <w:style w:type="paragraph" w:customStyle="1" w:styleId="28">
    <w:name w:val="заголовок 2"/>
    <w:basedOn w:val="a1"/>
    <w:next w:val="a1"/>
    <w:rsid w:val="00A520CB"/>
    <w:pPr>
      <w:keepNext/>
      <w:autoSpaceDE w:val="0"/>
      <w:autoSpaceDN w:val="0"/>
      <w:jc w:val="center"/>
    </w:pPr>
    <w:rPr>
      <w:rFonts w:ascii="Arial" w:hAnsi="Arial" w:cs="Arial"/>
      <w:b/>
      <w:bCs/>
      <w:sz w:val="20"/>
      <w:szCs w:val="20"/>
      <w:lang w:val="ru-RU" w:eastAsia="ru-RU"/>
    </w:rPr>
  </w:style>
  <w:style w:type="paragraph" w:styleId="34">
    <w:name w:val="Body Text 3"/>
    <w:basedOn w:val="a1"/>
    <w:link w:val="35"/>
    <w:rsid w:val="00A520CB"/>
    <w:pPr>
      <w:spacing w:after="120"/>
    </w:pPr>
    <w:rPr>
      <w:sz w:val="16"/>
      <w:szCs w:val="16"/>
      <w:lang w:val="ru-RU" w:eastAsia="ru-RU"/>
    </w:rPr>
  </w:style>
  <w:style w:type="character" w:customStyle="1" w:styleId="35">
    <w:name w:val="Основной текст 3 Знак"/>
    <w:basedOn w:val="a2"/>
    <w:link w:val="34"/>
    <w:rsid w:val="00A520CB"/>
    <w:rPr>
      <w:rFonts w:ascii="Times New Roman" w:eastAsia="Times New Roman" w:hAnsi="Times New Roman" w:cs="Times New Roman"/>
      <w:sz w:val="16"/>
      <w:szCs w:val="16"/>
      <w:lang w:eastAsia="ru-RU"/>
    </w:rPr>
  </w:style>
  <w:style w:type="paragraph" w:customStyle="1" w:styleId="afb">
    <w:name w:val="пун"/>
    <w:basedOn w:val="a1"/>
    <w:rsid w:val="00A520CB"/>
    <w:pPr>
      <w:tabs>
        <w:tab w:val="num" w:pos="720"/>
      </w:tabs>
      <w:ind w:left="720" w:hanging="360"/>
    </w:pPr>
    <w:rPr>
      <w:sz w:val="20"/>
      <w:szCs w:val="20"/>
      <w:lang w:val="ru-RU" w:eastAsia="ru-RU"/>
    </w:rPr>
  </w:style>
  <w:style w:type="paragraph" w:customStyle="1" w:styleId="-">
    <w:name w:val="Табл-номер"/>
    <w:basedOn w:val="ad"/>
    <w:rsid w:val="00A520CB"/>
    <w:pPr>
      <w:spacing w:before="120" w:after="120"/>
      <w:jc w:val="right"/>
    </w:pPr>
    <w:rPr>
      <w:spacing w:val="40"/>
    </w:rPr>
  </w:style>
  <w:style w:type="paragraph" w:customStyle="1" w:styleId="-0">
    <w:name w:val="табл-заг"/>
    <w:basedOn w:val="a1"/>
    <w:rsid w:val="00A520CB"/>
    <w:pPr>
      <w:widowControl w:val="0"/>
      <w:spacing w:before="120" w:after="120"/>
      <w:jc w:val="center"/>
    </w:pPr>
    <w:rPr>
      <w:snapToGrid w:val="0"/>
      <w:sz w:val="26"/>
      <w:szCs w:val="20"/>
      <w:lang w:val="ru-RU" w:eastAsia="ru-RU"/>
    </w:rPr>
  </w:style>
  <w:style w:type="paragraph" w:customStyle="1" w:styleId="-1">
    <w:name w:val="Табл-шапка"/>
    <w:basedOn w:val="ad"/>
    <w:rsid w:val="00A520CB"/>
    <w:pPr>
      <w:spacing w:line="240" w:lineRule="auto"/>
      <w:ind w:firstLine="0"/>
      <w:jc w:val="center"/>
    </w:pPr>
    <w:rPr>
      <w:b/>
      <w:sz w:val="22"/>
    </w:rPr>
  </w:style>
  <w:style w:type="paragraph" w:customStyle="1" w:styleId="afc">
    <w:name w:val="пунк"/>
    <w:basedOn w:val="afd"/>
    <w:rsid w:val="00A520CB"/>
    <w:pPr>
      <w:ind w:left="720" w:hanging="720"/>
    </w:pPr>
    <w:rPr>
      <w:sz w:val="23"/>
    </w:rPr>
  </w:style>
  <w:style w:type="paragraph" w:customStyle="1" w:styleId="afd">
    <w:name w:val="Буклет"/>
    <w:basedOn w:val="a1"/>
    <w:rsid w:val="00A520CB"/>
    <w:pPr>
      <w:spacing w:after="120"/>
      <w:ind w:firstLine="284"/>
    </w:pPr>
    <w:rPr>
      <w:rFonts w:ascii="Arial" w:hAnsi="Arial"/>
      <w:szCs w:val="20"/>
      <w:lang w:val="ru-RU" w:eastAsia="ru-RU"/>
    </w:rPr>
  </w:style>
  <w:style w:type="paragraph" w:customStyle="1" w:styleId="-2">
    <w:name w:val="табл-шапка"/>
    <w:basedOn w:val="afe"/>
    <w:rsid w:val="00A520CB"/>
    <w:pPr>
      <w:spacing w:line="240" w:lineRule="auto"/>
      <w:ind w:firstLine="0"/>
      <w:jc w:val="center"/>
    </w:pPr>
    <w:rPr>
      <w:rFonts w:ascii="Times New Roman" w:hAnsi="Times New Roman"/>
      <w:b/>
      <w:sz w:val="20"/>
    </w:rPr>
  </w:style>
  <w:style w:type="paragraph" w:customStyle="1" w:styleId="afe">
    <w:name w:val="Абзац"/>
    <w:basedOn w:val="a1"/>
    <w:link w:val="aff"/>
    <w:rsid w:val="00A520CB"/>
    <w:pPr>
      <w:spacing w:line="360" w:lineRule="exact"/>
      <w:ind w:firstLine="567"/>
      <w:jc w:val="both"/>
    </w:pPr>
    <w:rPr>
      <w:rFonts w:ascii="Arial" w:hAnsi="Arial"/>
      <w:sz w:val="26"/>
      <w:szCs w:val="20"/>
      <w:lang w:val="ru-RU" w:eastAsia="ru-RU"/>
    </w:rPr>
  </w:style>
  <w:style w:type="paragraph" w:customStyle="1" w:styleId="12">
    <w:name w:val="Название1"/>
    <w:basedOn w:val="1"/>
    <w:rsid w:val="00A520C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29">
    <w:name w:val="Назвакние2"/>
    <w:basedOn w:val="1"/>
    <w:rsid w:val="00A520CB"/>
    <w:pPr>
      <w:keepLines w:val="0"/>
      <w:spacing w:before="360" w:after="120" w:line="240" w:lineRule="exact"/>
      <w:jc w:val="center"/>
    </w:pPr>
    <w:rPr>
      <w:rFonts w:ascii="Times New Roman" w:eastAsia="Times New Roman" w:hAnsi="Times New Roman" w:cs="Times New Roman"/>
      <w:b w:val="0"/>
      <w:bCs w:val="0"/>
      <w:color w:val="auto"/>
      <w:szCs w:val="20"/>
      <w:u w:val="single"/>
      <w:lang w:eastAsia="ru-RU"/>
    </w:rPr>
  </w:style>
  <w:style w:type="paragraph" w:customStyle="1" w:styleId="-3">
    <w:name w:val="Табл-основной текст"/>
    <w:basedOn w:val="af3"/>
    <w:rsid w:val="00A520CB"/>
    <w:pPr>
      <w:spacing w:after="0"/>
    </w:pPr>
    <w:rPr>
      <w:b/>
      <w:szCs w:val="20"/>
    </w:rPr>
  </w:style>
  <w:style w:type="paragraph" w:customStyle="1" w:styleId="-4">
    <w:name w:val="Табл-цифровой текст"/>
    <w:basedOn w:val="1"/>
    <w:rsid w:val="00A520CB"/>
    <w:pPr>
      <w:keepLines w:val="0"/>
      <w:spacing w:before="0" w:line="240" w:lineRule="exact"/>
      <w:jc w:val="center"/>
    </w:pPr>
    <w:rPr>
      <w:rFonts w:ascii="Times New Roman" w:eastAsia="Times New Roman" w:hAnsi="Times New Roman" w:cs="Times New Roman"/>
      <w:bCs w:val="0"/>
      <w:color w:val="auto"/>
      <w:sz w:val="24"/>
      <w:szCs w:val="20"/>
      <w:lang w:eastAsia="ru-RU"/>
    </w:rPr>
  </w:style>
  <w:style w:type="paragraph" w:customStyle="1" w:styleId="-5">
    <w:name w:val="Табл-название"/>
    <w:basedOn w:val="1"/>
    <w:rsid w:val="00A520CB"/>
    <w:pPr>
      <w:keepLines w:val="0"/>
      <w:spacing w:before="360" w:after="120" w:line="240" w:lineRule="exact"/>
      <w:jc w:val="center"/>
    </w:pPr>
    <w:rPr>
      <w:rFonts w:ascii="Times New Roman" w:eastAsia="Times New Roman" w:hAnsi="Times New Roman" w:cs="Times New Roman"/>
      <w:bCs w:val="0"/>
      <w:color w:val="auto"/>
      <w:szCs w:val="20"/>
      <w:lang w:eastAsia="ru-RU"/>
    </w:rPr>
  </w:style>
  <w:style w:type="paragraph" w:customStyle="1" w:styleId="aff0">
    <w:name w:val="Абзац с отступом"/>
    <w:basedOn w:val="afe"/>
    <w:rsid w:val="00A520CB"/>
    <w:pPr>
      <w:spacing w:line="340" w:lineRule="exact"/>
      <w:ind w:firstLine="0"/>
    </w:pPr>
    <w:rPr>
      <w:rFonts w:ascii="Times New Roman" w:hAnsi="Times New Roman"/>
    </w:rPr>
  </w:style>
  <w:style w:type="paragraph" w:customStyle="1" w:styleId="aff1">
    <w:name w:val="вопр"/>
    <w:basedOn w:val="af3"/>
    <w:rsid w:val="00A520CB"/>
    <w:pPr>
      <w:ind w:left="426" w:hanging="426"/>
      <w:jc w:val="both"/>
    </w:pPr>
    <w:rPr>
      <w:rFonts w:ascii="Arial" w:hAnsi="Arial"/>
      <w:b/>
      <w:sz w:val="30"/>
      <w:szCs w:val="20"/>
    </w:rPr>
  </w:style>
  <w:style w:type="paragraph" w:customStyle="1" w:styleId="aff2">
    <w:name w:val="текст"/>
    <w:basedOn w:val="a1"/>
    <w:rsid w:val="00A520CB"/>
    <w:pPr>
      <w:spacing w:after="120"/>
      <w:ind w:firstLine="624"/>
      <w:jc w:val="both"/>
    </w:pPr>
    <w:rPr>
      <w:rFonts w:ascii="Arial" w:hAnsi="Arial"/>
      <w:sz w:val="32"/>
      <w:szCs w:val="20"/>
      <w:lang w:val="ru-RU" w:eastAsia="ru-RU"/>
    </w:rPr>
  </w:style>
  <w:style w:type="paragraph" w:customStyle="1" w:styleId="Bullet">
    <w:name w:val="Bullet"/>
    <w:basedOn w:val="ab"/>
    <w:rsid w:val="00A520CB"/>
    <w:pPr>
      <w:tabs>
        <w:tab w:val="num" w:pos="360"/>
        <w:tab w:val="left" w:pos="567"/>
      </w:tabs>
      <w:spacing w:before="120" w:line="360" w:lineRule="auto"/>
      <w:ind w:left="360" w:hanging="360"/>
    </w:pPr>
    <w:rPr>
      <w:sz w:val="24"/>
      <w:szCs w:val="20"/>
    </w:rPr>
  </w:style>
  <w:style w:type="paragraph" w:customStyle="1" w:styleId="Blockquote">
    <w:name w:val="Blockquote"/>
    <w:basedOn w:val="a1"/>
    <w:rsid w:val="00A520CB"/>
    <w:pPr>
      <w:numPr>
        <w:numId w:val="8"/>
      </w:numPr>
      <w:tabs>
        <w:tab w:val="clear" w:pos="454"/>
      </w:tabs>
      <w:spacing w:before="100" w:after="100"/>
      <w:ind w:left="360" w:right="360" w:firstLine="0"/>
    </w:pPr>
    <w:rPr>
      <w:snapToGrid w:val="0"/>
      <w:szCs w:val="20"/>
      <w:lang w:val="ru-RU" w:eastAsia="ru-RU"/>
    </w:rPr>
  </w:style>
  <w:style w:type="paragraph" w:customStyle="1" w:styleId="81">
    <w:name w:val="çàãîëîâîê 81"/>
    <w:basedOn w:val="a1"/>
    <w:next w:val="a1"/>
    <w:rsid w:val="00A520CB"/>
    <w:pPr>
      <w:keepNext/>
      <w:overflowPunct w:val="0"/>
      <w:autoSpaceDE w:val="0"/>
      <w:autoSpaceDN w:val="0"/>
      <w:adjustRightInd w:val="0"/>
      <w:textAlignment w:val="baseline"/>
    </w:pPr>
    <w:rPr>
      <w:i/>
      <w:color w:val="0000FF"/>
      <w:sz w:val="20"/>
      <w:szCs w:val="20"/>
      <w:lang w:val="ru-RU" w:eastAsia="ru-RU"/>
    </w:rPr>
  </w:style>
  <w:style w:type="paragraph" w:customStyle="1" w:styleId="212">
    <w:name w:val="çàãîëîâîê 21"/>
    <w:basedOn w:val="a1"/>
    <w:next w:val="a1"/>
    <w:rsid w:val="00A520CB"/>
    <w:pPr>
      <w:keepNext/>
      <w:overflowPunct w:val="0"/>
      <w:autoSpaceDE w:val="0"/>
      <w:autoSpaceDN w:val="0"/>
      <w:adjustRightInd w:val="0"/>
      <w:textAlignment w:val="baseline"/>
    </w:pPr>
    <w:rPr>
      <w:b/>
      <w:color w:val="000000"/>
      <w:sz w:val="20"/>
      <w:szCs w:val="20"/>
      <w:lang w:val="ru-RU" w:eastAsia="ru-RU"/>
    </w:rPr>
  </w:style>
  <w:style w:type="paragraph" w:customStyle="1" w:styleId="61">
    <w:name w:val="çàãîëîâîê 61"/>
    <w:basedOn w:val="a1"/>
    <w:next w:val="a1"/>
    <w:rsid w:val="00A520CB"/>
    <w:pPr>
      <w:keepNext/>
      <w:overflowPunct w:val="0"/>
      <w:autoSpaceDE w:val="0"/>
      <w:autoSpaceDN w:val="0"/>
      <w:adjustRightInd w:val="0"/>
      <w:textAlignment w:val="baseline"/>
    </w:pPr>
    <w:rPr>
      <w:b/>
      <w:sz w:val="20"/>
      <w:szCs w:val="20"/>
      <w:lang w:val="ru-RU" w:eastAsia="ru-RU"/>
    </w:rPr>
  </w:style>
  <w:style w:type="paragraph" w:customStyle="1" w:styleId="310">
    <w:name w:val="çàãîëîâîê 31"/>
    <w:basedOn w:val="a1"/>
    <w:next w:val="a1"/>
    <w:rsid w:val="00A520CB"/>
    <w:pPr>
      <w:keepNext/>
      <w:overflowPunct w:val="0"/>
      <w:autoSpaceDE w:val="0"/>
      <w:autoSpaceDN w:val="0"/>
      <w:adjustRightInd w:val="0"/>
      <w:textAlignment w:val="baseline"/>
    </w:pPr>
    <w:rPr>
      <w:b/>
      <w:color w:val="000000"/>
      <w:sz w:val="20"/>
      <w:szCs w:val="20"/>
      <w:u w:val="single"/>
      <w:lang w:val="ru-RU" w:eastAsia="ru-RU"/>
    </w:rPr>
  </w:style>
  <w:style w:type="paragraph" w:customStyle="1" w:styleId="62">
    <w:name w:val="заголовок 6"/>
    <w:basedOn w:val="a1"/>
    <w:next w:val="a1"/>
    <w:rsid w:val="00A520CB"/>
    <w:pPr>
      <w:keepNext/>
      <w:overflowPunct w:val="0"/>
      <w:autoSpaceDE w:val="0"/>
      <w:autoSpaceDN w:val="0"/>
      <w:adjustRightInd w:val="0"/>
      <w:jc w:val="both"/>
      <w:textAlignment w:val="baseline"/>
    </w:pPr>
    <w:rPr>
      <w:b/>
      <w:szCs w:val="20"/>
      <w:lang w:val="ru-RU" w:eastAsia="ru-RU"/>
    </w:rPr>
  </w:style>
  <w:style w:type="paragraph" w:styleId="aff3">
    <w:name w:val="Block Text"/>
    <w:basedOn w:val="a1"/>
    <w:rsid w:val="00A520CB"/>
    <w:pPr>
      <w:ind w:left="-125" w:right="-185"/>
      <w:jc w:val="both"/>
    </w:pPr>
    <w:rPr>
      <w:color w:val="FF0000"/>
      <w:sz w:val="20"/>
      <w:lang w:val="ru-RU" w:eastAsia="ru-RU"/>
    </w:rPr>
  </w:style>
  <w:style w:type="paragraph" w:styleId="aff4">
    <w:name w:val="Subtitle"/>
    <w:basedOn w:val="a1"/>
    <w:link w:val="aff5"/>
    <w:qFormat/>
    <w:rsid w:val="00A520CB"/>
    <w:pPr>
      <w:spacing w:before="240" w:after="240"/>
      <w:ind w:firstLine="709"/>
      <w:jc w:val="both"/>
    </w:pPr>
    <w:rPr>
      <w:i/>
      <w:iCs/>
      <w:sz w:val="28"/>
      <w:lang w:val="ru-RU" w:eastAsia="ru-RU"/>
    </w:rPr>
  </w:style>
  <w:style w:type="character" w:customStyle="1" w:styleId="aff5">
    <w:name w:val="Подзаголовок Знак"/>
    <w:basedOn w:val="a2"/>
    <w:link w:val="aff4"/>
    <w:rsid w:val="00A520CB"/>
    <w:rPr>
      <w:rFonts w:ascii="Times New Roman" w:eastAsia="Times New Roman" w:hAnsi="Times New Roman" w:cs="Times New Roman"/>
      <w:i/>
      <w:iCs/>
      <w:sz w:val="28"/>
      <w:szCs w:val="24"/>
      <w:lang w:eastAsia="ru-RU"/>
    </w:rPr>
  </w:style>
  <w:style w:type="paragraph" w:styleId="aff6">
    <w:name w:val="footnote text"/>
    <w:basedOn w:val="a1"/>
    <w:link w:val="aff7"/>
    <w:semiHidden/>
    <w:rsid w:val="00A520CB"/>
    <w:rPr>
      <w:sz w:val="20"/>
      <w:szCs w:val="20"/>
      <w:lang w:val="ru-RU" w:eastAsia="ru-RU"/>
    </w:rPr>
  </w:style>
  <w:style w:type="character" w:customStyle="1" w:styleId="aff7">
    <w:name w:val="Текст сноски Знак"/>
    <w:basedOn w:val="a2"/>
    <w:link w:val="aff6"/>
    <w:semiHidden/>
    <w:rsid w:val="00A520CB"/>
    <w:rPr>
      <w:rFonts w:ascii="Times New Roman" w:eastAsia="Times New Roman" w:hAnsi="Times New Roman" w:cs="Times New Roman"/>
      <w:sz w:val="20"/>
      <w:szCs w:val="20"/>
      <w:lang w:eastAsia="ru-RU"/>
    </w:rPr>
  </w:style>
  <w:style w:type="character" w:styleId="aff8">
    <w:name w:val="FollowedHyperlink"/>
    <w:basedOn w:val="a2"/>
    <w:uiPriority w:val="99"/>
    <w:rsid w:val="00A520CB"/>
    <w:rPr>
      <w:color w:val="800080"/>
      <w:u w:val="single"/>
    </w:rPr>
  </w:style>
  <w:style w:type="paragraph" w:customStyle="1" w:styleId="411">
    <w:name w:val="Заголовок 4_1_1"/>
    <w:basedOn w:val="a1"/>
    <w:autoRedefine/>
    <w:rsid w:val="00A520CB"/>
    <w:pPr>
      <w:keepNext/>
      <w:tabs>
        <w:tab w:val="num" w:pos="0"/>
      </w:tabs>
      <w:ind w:right="992" w:firstLine="1789"/>
      <w:jc w:val="center"/>
      <w:outlineLvl w:val="1"/>
    </w:pPr>
    <w:rPr>
      <w:iCs/>
      <w:w w:val="85"/>
      <w:lang w:val="ru-RU" w:eastAsia="ru-RU"/>
    </w:rPr>
  </w:style>
  <w:style w:type="paragraph" w:customStyle="1" w:styleId="36">
    <w:name w:val="Стиль3"/>
    <w:basedOn w:val="a1"/>
    <w:rsid w:val="00A520CB"/>
    <w:pPr>
      <w:ind w:firstLine="540"/>
      <w:jc w:val="both"/>
    </w:pPr>
    <w:rPr>
      <w:rFonts w:ascii="Arial" w:hAnsi="Arial"/>
      <w:lang w:val="ru-RU" w:eastAsia="ru-RU"/>
    </w:rPr>
  </w:style>
  <w:style w:type="paragraph" w:customStyle="1" w:styleId="41">
    <w:name w:val="çàãîëîâîê 4"/>
    <w:basedOn w:val="a1"/>
    <w:next w:val="a1"/>
    <w:rsid w:val="00A520CB"/>
    <w:pPr>
      <w:keepNext/>
      <w:jc w:val="both"/>
    </w:pPr>
    <w:rPr>
      <w:sz w:val="28"/>
      <w:szCs w:val="20"/>
      <w:lang w:val="ru-RU" w:eastAsia="ru-RU"/>
    </w:rPr>
  </w:style>
  <w:style w:type="character" w:customStyle="1" w:styleId="aff9">
    <w:name w:val="Направление расшифрофка Знак"/>
    <w:basedOn w:val="a2"/>
    <w:rsid w:val="00A520CB"/>
    <w:rPr>
      <w:rFonts w:ascii="Arial" w:hAnsi="Arial" w:cs="Arial" w:hint="default"/>
      <w:b/>
      <w:bCs/>
      <w:i/>
      <w:iCs/>
      <w:sz w:val="24"/>
      <w:szCs w:val="24"/>
      <w:lang w:val="ru-RU" w:eastAsia="ru-RU" w:bidi="ar-SA"/>
    </w:rPr>
  </w:style>
  <w:style w:type="paragraph" w:customStyle="1" w:styleId="a">
    <w:name w:val="Маркер Смыслов"/>
    <w:basedOn w:val="a1"/>
    <w:rsid w:val="00A520CB"/>
    <w:pPr>
      <w:numPr>
        <w:numId w:val="9"/>
      </w:numPr>
      <w:tabs>
        <w:tab w:val="clear" w:pos="680"/>
        <w:tab w:val="left" w:pos="284"/>
      </w:tabs>
      <w:spacing w:before="40"/>
      <w:ind w:left="709" w:hanging="425"/>
    </w:pPr>
    <w:rPr>
      <w:szCs w:val="20"/>
      <w:lang w:val="ru-RU" w:eastAsia="ru-RU"/>
    </w:rPr>
  </w:style>
  <w:style w:type="character" w:customStyle="1" w:styleId="affa">
    <w:name w:val="МК Знак"/>
    <w:basedOn w:val="a2"/>
    <w:link w:val="a0"/>
    <w:locked/>
    <w:rsid w:val="00A520CB"/>
    <w:rPr>
      <w:rFonts w:eastAsia="Calibri"/>
      <w:sz w:val="24"/>
      <w:szCs w:val="24"/>
    </w:rPr>
  </w:style>
  <w:style w:type="paragraph" w:customStyle="1" w:styleId="a0">
    <w:name w:val="МК"/>
    <w:basedOn w:val="a1"/>
    <w:link w:val="affa"/>
    <w:qFormat/>
    <w:rsid w:val="00A520CB"/>
    <w:pPr>
      <w:numPr>
        <w:numId w:val="10"/>
      </w:numPr>
      <w:autoSpaceDE w:val="0"/>
      <w:autoSpaceDN w:val="0"/>
      <w:adjustRightInd w:val="0"/>
      <w:jc w:val="both"/>
    </w:pPr>
    <w:rPr>
      <w:rFonts w:asciiTheme="minorHAnsi" w:eastAsia="Calibri" w:hAnsiTheme="minorHAnsi" w:cstheme="minorBidi"/>
      <w:lang w:val="ru-RU"/>
    </w:rPr>
  </w:style>
  <w:style w:type="character" w:customStyle="1" w:styleId="country-name">
    <w:name w:val="country-name"/>
    <w:basedOn w:val="a2"/>
    <w:rsid w:val="00A520CB"/>
  </w:style>
  <w:style w:type="paragraph" w:customStyle="1" w:styleId="Iauiue">
    <w:name w:val="Iau?iue"/>
    <w:rsid w:val="00A520CB"/>
    <w:pPr>
      <w:widowControl w:val="0"/>
      <w:spacing w:after="0" w:line="240" w:lineRule="auto"/>
    </w:pPr>
    <w:rPr>
      <w:rFonts w:ascii="Times New Roman" w:eastAsia="Times New Roman" w:hAnsi="Times New Roman" w:cs="Times New Roman"/>
      <w:sz w:val="20"/>
      <w:szCs w:val="20"/>
      <w:lang w:val="en-US" w:eastAsia="ru-RU"/>
    </w:rPr>
  </w:style>
  <w:style w:type="character" w:customStyle="1" w:styleId="affb">
    <w:name w:val="Знак Знак"/>
    <w:basedOn w:val="a2"/>
    <w:rsid w:val="00A520CB"/>
    <w:rPr>
      <w:rFonts w:ascii="Arial" w:hAnsi="Arial"/>
      <w:b/>
      <w:sz w:val="24"/>
      <w:szCs w:val="24"/>
      <w:lang w:val="ru-RU" w:eastAsia="ru-RU" w:bidi="ar-SA"/>
    </w:rPr>
  </w:style>
  <w:style w:type="paragraph" w:customStyle="1" w:styleId="ConsNormal">
    <w:name w:val="ConsNormal"/>
    <w:rsid w:val="00A520CB"/>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affc">
    <w:name w:val="Îáû÷íûé"/>
    <w:rsid w:val="00A520CB"/>
    <w:pPr>
      <w:spacing w:after="0" w:line="240" w:lineRule="auto"/>
    </w:pPr>
    <w:rPr>
      <w:rFonts w:ascii="Times New Roman" w:eastAsia="Times New Roman" w:hAnsi="Times New Roman" w:cs="Times New Roman"/>
      <w:sz w:val="20"/>
      <w:szCs w:val="20"/>
      <w:lang w:val="en-US" w:eastAsia="ru-RU"/>
    </w:rPr>
  </w:style>
  <w:style w:type="paragraph" w:customStyle="1" w:styleId="ConsNonformat">
    <w:name w:val="ConsNonformat"/>
    <w:rsid w:val="00A520CB"/>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affd">
    <w:name w:val="Основной шрифт"/>
    <w:rsid w:val="00A520CB"/>
  </w:style>
  <w:style w:type="paragraph" w:customStyle="1" w:styleId="affe">
    <w:name w:val="Текст в таблице"/>
    <w:basedOn w:val="a1"/>
    <w:rsid w:val="00A520CB"/>
    <w:pPr>
      <w:jc w:val="both"/>
    </w:pPr>
    <w:rPr>
      <w:szCs w:val="20"/>
      <w:lang w:eastAsia="ru-RU"/>
    </w:rPr>
  </w:style>
  <w:style w:type="paragraph" w:customStyle="1" w:styleId="Preformat">
    <w:name w:val="Preformat"/>
    <w:rsid w:val="00A520CB"/>
    <w:pPr>
      <w:spacing w:after="0" w:line="240" w:lineRule="auto"/>
    </w:pPr>
    <w:rPr>
      <w:rFonts w:ascii="Courier New" w:eastAsia="Times New Roman" w:hAnsi="Courier New" w:cs="Times New Roman"/>
      <w:sz w:val="20"/>
      <w:szCs w:val="20"/>
      <w:lang w:eastAsia="ru-RU"/>
    </w:rPr>
  </w:style>
  <w:style w:type="paragraph" w:customStyle="1" w:styleId="afff">
    <w:name w:val="Табличный"/>
    <w:basedOn w:val="a1"/>
    <w:rsid w:val="00A520CB"/>
    <w:pPr>
      <w:jc w:val="center"/>
    </w:pPr>
    <w:rPr>
      <w:lang w:val="ru-RU" w:eastAsia="ru-RU"/>
    </w:rPr>
  </w:style>
  <w:style w:type="paragraph" w:customStyle="1" w:styleId="CharChar3">
    <w:name w:val="Char Char3 Знак Знак"/>
    <w:basedOn w:val="a1"/>
    <w:rsid w:val="00A520CB"/>
    <w:pPr>
      <w:spacing w:after="160" w:line="240" w:lineRule="exact"/>
    </w:pPr>
    <w:rPr>
      <w:rFonts w:ascii="Verdana" w:hAnsi="Verdana"/>
    </w:rPr>
  </w:style>
  <w:style w:type="paragraph" w:customStyle="1" w:styleId="afff0">
    <w:name w:val="ОК"/>
    <w:basedOn w:val="a1"/>
    <w:link w:val="afff1"/>
    <w:qFormat/>
    <w:rsid w:val="00A520CB"/>
    <w:pPr>
      <w:autoSpaceDE w:val="0"/>
      <w:autoSpaceDN w:val="0"/>
      <w:adjustRightInd w:val="0"/>
      <w:ind w:firstLine="709"/>
      <w:jc w:val="both"/>
    </w:pPr>
    <w:rPr>
      <w:rFonts w:eastAsia="Calibri"/>
      <w:lang w:val="ru-RU"/>
    </w:rPr>
  </w:style>
  <w:style w:type="character" w:customStyle="1" w:styleId="afff1">
    <w:name w:val="ОК Знак"/>
    <w:basedOn w:val="a2"/>
    <w:link w:val="afff0"/>
    <w:rsid w:val="00A520CB"/>
    <w:rPr>
      <w:rFonts w:ascii="Times New Roman" w:eastAsia="Calibri" w:hAnsi="Times New Roman" w:cs="Times New Roman"/>
      <w:sz w:val="24"/>
      <w:szCs w:val="24"/>
    </w:rPr>
  </w:style>
  <w:style w:type="character" w:customStyle="1" w:styleId="MMTitle">
    <w:name w:val="MM Title Знак"/>
    <w:basedOn w:val="a2"/>
    <w:link w:val="MMTitle0"/>
    <w:locked/>
    <w:rsid w:val="00A520CB"/>
    <w:rPr>
      <w:rFonts w:ascii="Cambria" w:hAnsi="Cambria"/>
      <w:color w:val="17365D"/>
      <w:spacing w:val="5"/>
      <w:kern w:val="28"/>
      <w:sz w:val="52"/>
      <w:szCs w:val="52"/>
    </w:rPr>
  </w:style>
  <w:style w:type="paragraph" w:customStyle="1" w:styleId="MMTitle0">
    <w:name w:val="MM Title"/>
    <w:basedOn w:val="a7"/>
    <w:link w:val="MMTitle"/>
    <w:rsid w:val="00A520CB"/>
    <w:pPr>
      <w:pBdr>
        <w:bottom w:val="single" w:sz="8" w:space="4" w:color="4F81BD"/>
      </w:pBdr>
      <w:spacing w:after="300"/>
      <w:contextualSpacing/>
      <w:jc w:val="left"/>
    </w:pPr>
    <w:rPr>
      <w:rFonts w:ascii="Cambria" w:eastAsiaTheme="minorHAnsi" w:hAnsi="Cambria" w:cstheme="minorBidi"/>
      <w:color w:val="17365D"/>
      <w:spacing w:val="5"/>
      <w:kern w:val="28"/>
      <w:sz w:val="52"/>
      <w:szCs w:val="52"/>
      <w:lang w:eastAsia="en-US"/>
    </w:rPr>
  </w:style>
  <w:style w:type="character" w:customStyle="1" w:styleId="MMTopic1">
    <w:name w:val="MM Topic 1 Знак"/>
    <w:basedOn w:val="a2"/>
    <w:link w:val="MMTopic10"/>
    <w:locked/>
    <w:rsid w:val="00A520CB"/>
    <w:rPr>
      <w:b/>
      <w:bCs/>
      <w:color w:val="365F91"/>
      <w:sz w:val="24"/>
      <w:szCs w:val="24"/>
    </w:rPr>
  </w:style>
  <w:style w:type="paragraph" w:customStyle="1" w:styleId="MMTopic10">
    <w:name w:val="MM Topic 1"/>
    <w:basedOn w:val="1"/>
    <w:link w:val="MMTopic1"/>
    <w:rsid w:val="00A520CB"/>
    <w:pPr>
      <w:suppressAutoHyphens/>
      <w:spacing w:before="120" w:after="120"/>
      <w:jc w:val="both"/>
    </w:pPr>
    <w:rPr>
      <w:rFonts w:asciiTheme="minorHAnsi" w:eastAsiaTheme="minorHAnsi" w:hAnsiTheme="minorHAnsi" w:cstheme="minorBidi"/>
      <w:color w:val="365F91"/>
      <w:sz w:val="24"/>
      <w:szCs w:val="24"/>
    </w:rPr>
  </w:style>
  <w:style w:type="paragraph" w:customStyle="1" w:styleId="13">
    <w:name w:val="Знак1"/>
    <w:basedOn w:val="a1"/>
    <w:rsid w:val="00A520CB"/>
    <w:rPr>
      <w:rFonts w:ascii="Verdana" w:hAnsi="Verdana" w:cs="Verdana"/>
      <w:sz w:val="20"/>
      <w:szCs w:val="20"/>
    </w:rPr>
  </w:style>
  <w:style w:type="paragraph" w:customStyle="1" w:styleId="variable">
    <w:name w:val="variable"/>
    <w:basedOn w:val="a1"/>
    <w:rsid w:val="00A520CB"/>
    <w:rPr>
      <w:b/>
      <w:lang w:val="ru-RU" w:eastAsia="ru-RU"/>
    </w:rPr>
  </w:style>
  <w:style w:type="paragraph" w:styleId="afff2">
    <w:name w:val="No Spacing"/>
    <w:qFormat/>
    <w:rsid w:val="00A520CB"/>
    <w:pPr>
      <w:spacing w:after="0" w:line="240" w:lineRule="auto"/>
    </w:pPr>
    <w:rPr>
      <w:rFonts w:ascii="Times New Roman" w:eastAsia="Calibri" w:hAnsi="Times New Roman" w:cs="Times New Roman"/>
    </w:rPr>
  </w:style>
  <w:style w:type="paragraph" w:customStyle="1" w:styleId="textnew">
    <w:name w:val="textnew"/>
    <w:basedOn w:val="a1"/>
    <w:rsid w:val="00A520CB"/>
    <w:pPr>
      <w:spacing w:after="100" w:afterAutospacing="1"/>
      <w:ind w:firstLine="480"/>
      <w:jc w:val="both"/>
    </w:pPr>
    <w:rPr>
      <w:rFonts w:ascii="Arial" w:hAnsi="Arial" w:cs="Arial"/>
      <w:color w:val="000000"/>
      <w:sz w:val="19"/>
      <w:szCs w:val="19"/>
      <w:lang w:val="ru-RU" w:eastAsia="ru-RU"/>
    </w:rPr>
  </w:style>
  <w:style w:type="paragraph" w:customStyle="1" w:styleId="Style70">
    <w:name w:val="Style70"/>
    <w:basedOn w:val="a1"/>
    <w:rsid w:val="00A520CB"/>
    <w:pPr>
      <w:widowControl w:val="0"/>
      <w:autoSpaceDE w:val="0"/>
      <w:autoSpaceDN w:val="0"/>
      <w:adjustRightInd w:val="0"/>
      <w:spacing w:line="369" w:lineRule="exact"/>
      <w:ind w:firstLine="733"/>
      <w:jc w:val="both"/>
    </w:pPr>
    <w:rPr>
      <w:lang w:val="ru-RU" w:eastAsia="ru-RU"/>
    </w:rPr>
  </w:style>
  <w:style w:type="character" w:customStyle="1" w:styleId="FontStyle198">
    <w:name w:val="Font Style198"/>
    <w:basedOn w:val="a2"/>
    <w:rsid w:val="00A520CB"/>
    <w:rPr>
      <w:rFonts w:ascii="Times New Roman" w:hAnsi="Times New Roman" w:cs="Times New Roman"/>
      <w:sz w:val="26"/>
      <w:szCs w:val="26"/>
    </w:rPr>
  </w:style>
  <w:style w:type="paragraph" w:customStyle="1" w:styleId="14">
    <w:name w:val="заголовок 1"/>
    <w:basedOn w:val="a1"/>
    <w:next w:val="a1"/>
    <w:rsid w:val="00A520CB"/>
    <w:pPr>
      <w:keepNext/>
    </w:pPr>
    <w:rPr>
      <w:szCs w:val="20"/>
      <w:lang w:val="ru-RU" w:eastAsia="ru-RU"/>
    </w:rPr>
  </w:style>
  <w:style w:type="character" w:customStyle="1" w:styleId="320">
    <w:name w:val="Заголовок 3 Знак2"/>
    <w:aliases w:val="Заголовок 3 Знак1 Знак,Заголовок 3 Знак Знак, Знак2 Знак Знак Знак Знак"/>
    <w:basedOn w:val="a2"/>
    <w:locked/>
    <w:rsid w:val="00A520CB"/>
    <w:rPr>
      <w:b/>
      <w:bCs/>
      <w:sz w:val="24"/>
      <w:szCs w:val="24"/>
      <w:lang w:val="ru-RU" w:eastAsia="ru-RU" w:bidi="ar-SA"/>
    </w:rPr>
  </w:style>
  <w:style w:type="paragraph" w:customStyle="1" w:styleId="msolistparagraph0">
    <w:name w:val="msolistparagraph"/>
    <w:basedOn w:val="a1"/>
    <w:rsid w:val="00A520CB"/>
    <w:pPr>
      <w:tabs>
        <w:tab w:val="left" w:pos="3544"/>
      </w:tabs>
      <w:ind w:left="720"/>
      <w:contextualSpacing/>
    </w:pPr>
    <w:rPr>
      <w:lang w:val="ru-RU" w:eastAsia="ru-RU"/>
    </w:rPr>
  </w:style>
  <w:style w:type="paragraph" w:customStyle="1" w:styleId="formattext0">
    <w:name w:val="formattext"/>
    <w:rsid w:val="00A520CB"/>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ConsPlusTitle">
    <w:name w:val="ConsPlusTitle"/>
    <w:rsid w:val="00A520CB"/>
    <w:pPr>
      <w:widowControl w:val="0"/>
      <w:autoSpaceDE w:val="0"/>
      <w:autoSpaceDN w:val="0"/>
      <w:adjustRightInd w:val="0"/>
      <w:spacing w:after="0" w:line="240" w:lineRule="auto"/>
    </w:pPr>
    <w:rPr>
      <w:rFonts w:ascii="Courier New" w:eastAsia="Times New Roman" w:hAnsi="Courier New" w:cs="Courier New"/>
      <w:b/>
      <w:bCs/>
      <w:lang w:eastAsia="ru-RU"/>
    </w:rPr>
  </w:style>
  <w:style w:type="paragraph" w:styleId="HTML">
    <w:name w:val="HTML Preformatted"/>
    <w:basedOn w:val="a1"/>
    <w:link w:val="HTML0"/>
    <w:rsid w:val="00A520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ru-RU"/>
    </w:rPr>
  </w:style>
  <w:style w:type="character" w:customStyle="1" w:styleId="HTML0">
    <w:name w:val="Стандартный HTML Знак"/>
    <w:basedOn w:val="a2"/>
    <w:link w:val="HTML"/>
    <w:rsid w:val="00A520CB"/>
    <w:rPr>
      <w:rFonts w:ascii="Courier New" w:eastAsia="Times New Roman" w:hAnsi="Courier New" w:cs="Times New Roman"/>
      <w:sz w:val="20"/>
      <w:szCs w:val="24"/>
      <w:lang w:eastAsia="ru-RU"/>
    </w:rPr>
  </w:style>
  <w:style w:type="paragraph" w:customStyle="1" w:styleId="afff3">
    <w:name w:val="Краткий обратный адрес"/>
    <w:basedOn w:val="a1"/>
    <w:rsid w:val="00A520CB"/>
    <w:rPr>
      <w:lang w:val="ru-RU" w:eastAsia="ru-RU"/>
    </w:rPr>
  </w:style>
  <w:style w:type="paragraph" w:customStyle="1" w:styleId="afff4">
    <w:name w:val="ЗАГОЛОВОК !"/>
    <w:basedOn w:val="1"/>
    <w:autoRedefine/>
    <w:qFormat/>
    <w:rsid w:val="00A520CB"/>
    <w:pPr>
      <w:keepNext w:val="0"/>
      <w:keepLines w:val="0"/>
      <w:spacing w:before="0"/>
      <w:jc w:val="center"/>
    </w:pPr>
    <w:rPr>
      <w:rFonts w:ascii="Times New Roman" w:eastAsia="Times New Roman" w:hAnsi="Times New Roman" w:cs="Arial"/>
      <w:b w:val="0"/>
      <w:bCs w:val="0"/>
      <w:color w:val="auto"/>
      <w:kern w:val="36"/>
      <w:sz w:val="24"/>
      <w:szCs w:val="24"/>
      <w:lang w:eastAsia="ru-RU"/>
    </w:rPr>
  </w:style>
  <w:style w:type="paragraph" w:customStyle="1" w:styleId="u">
    <w:name w:val="u"/>
    <w:basedOn w:val="a1"/>
    <w:rsid w:val="00A520CB"/>
    <w:pPr>
      <w:ind w:firstLine="539"/>
      <w:jc w:val="both"/>
    </w:pPr>
    <w:rPr>
      <w:color w:val="000000"/>
      <w:sz w:val="18"/>
      <w:lang w:val="ru-RU" w:eastAsia="ru-RU"/>
    </w:rPr>
  </w:style>
  <w:style w:type="paragraph" w:customStyle="1" w:styleId="15">
    <w:name w:val="Стиль1"/>
    <w:basedOn w:val="af3"/>
    <w:next w:val="ad"/>
    <w:rsid w:val="00A520CB"/>
    <w:rPr>
      <w:sz w:val="26"/>
    </w:rPr>
  </w:style>
  <w:style w:type="paragraph" w:customStyle="1" w:styleId="headertext">
    <w:name w:val="headertext"/>
    <w:rsid w:val="00A520CB"/>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apple-converted-space">
    <w:name w:val="apple-converted-space"/>
    <w:basedOn w:val="a2"/>
    <w:rsid w:val="00A520CB"/>
  </w:style>
  <w:style w:type="paragraph" w:styleId="16">
    <w:name w:val="toc 1"/>
    <w:basedOn w:val="a1"/>
    <w:next w:val="a1"/>
    <w:autoRedefine/>
    <w:rsid w:val="00A520CB"/>
    <w:pPr>
      <w:tabs>
        <w:tab w:val="left" w:pos="1200"/>
        <w:tab w:val="right" w:leader="dot" w:pos="9911"/>
      </w:tabs>
      <w:ind w:left="426"/>
      <w:jc w:val="center"/>
    </w:pPr>
    <w:rPr>
      <w:b/>
      <w:bCs/>
      <w:lang w:val="ru-RU" w:eastAsia="ru-RU"/>
    </w:rPr>
  </w:style>
  <w:style w:type="paragraph" w:customStyle="1" w:styleId="ConsCell">
    <w:name w:val="ConsCell"/>
    <w:rsid w:val="00A520CB"/>
    <w:pPr>
      <w:widowControl w:val="0"/>
      <w:spacing w:after="0" w:line="240" w:lineRule="auto"/>
    </w:pPr>
    <w:rPr>
      <w:rFonts w:ascii="Arial" w:eastAsia="Times New Roman" w:hAnsi="Arial" w:cs="Times New Roman"/>
      <w:snapToGrid w:val="0"/>
      <w:sz w:val="20"/>
      <w:szCs w:val="20"/>
      <w:lang w:eastAsia="ru-RU"/>
    </w:rPr>
  </w:style>
  <w:style w:type="paragraph" w:customStyle="1" w:styleId="afff5">
    <w:name w:val="список"/>
    <w:basedOn w:val="11"/>
    <w:rsid w:val="00A520CB"/>
    <w:pPr>
      <w:keepLines/>
      <w:ind w:left="709" w:hanging="284"/>
      <w:jc w:val="both"/>
    </w:pPr>
    <w:rPr>
      <w:rFonts w:ascii="Peterburg" w:hAnsi="Peterburg"/>
      <w:sz w:val="24"/>
    </w:rPr>
  </w:style>
  <w:style w:type="paragraph" w:styleId="afff6">
    <w:name w:val="Note Heading"/>
    <w:basedOn w:val="a1"/>
    <w:link w:val="afff7"/>
    <w:rsid w:val="00A520CB"/>
    <w:pPr>
      <w:jc w:val="center"/>
    </w:pPr>
    <w:rPr>
      <w:b/>
      <w:sz w:val="28"/>
      <w:szCs w:val="20"/>
      <w:lang w:val="ru-RU" w:eastAsia="ru-RU"/>
    </w:rPr>
  </w:style>
  <w:style w:type="character" w:customStyle="1" w:styleId="afff7">
    <w:name w:val="Заголовок записки Знак"/>
    <w:basedOn w:val="a2"/>
    <w:link w:val="afff6"/>
    <w:rsid w:val="00A520CB"/>
    <w:rPr>
      <w:rFonts w:ascii="Times New Roman" w:eastAsia="Times New Roman" w:hAnsi="Times New Roman" w:cs="Times New Roman"/>
      <w:b/>
      <w:sz w:val="28"/>
      <w:szCs w:val="20"/>
      <w:lang w:eastAsia="ru-RU"/>
    </w:rPr>
  </w:style>
  <w:style w:type="paragraph" w:styleId="2a">
    <w:name w:val="toc 2"/>
    <w:basedOn w:val="a1"/>
    <w:next w:val="a1"/>
    <w:autoRedefine/>
    <w:semiHidden/>
    <w:rsid w:val="00A520CB"/>
    <w:pPr>
      <w:ind w:left="240"/>
    </w:pPr>
    <w:rPr>
      <w:lang w:val="ru-RU" w:eastAsia="ru-RU"/>
    </w:rPr>
  </w:style>
  <w:style w:type="paragraph" w:styleId="37">
    <w:name w:val="toc 3"/>
    <w:basedOn w:val="a1"/>
    <w:next w:val="a1"/>
    <w:autoRedefine/>
    <w:semiHidden/>
    <w:rsid w:val="00A520CB"/>
    <w:pPr>
      <w:ind w:left="480"/>
    </w:pPr>
    <w:rPr>
      <w:lang w:val="ru-RU" w:eastAsia="ru-RU"/>
    </w:rPr>
  </w:style>
  <w:style w:type="paragraph" w:customStyle="1" w:styleId="OTCHET00">
    <w:name w:val="OTCHET_00"/>
    <w:basedOn w:val="2"/>
    <w:rsid w:val="00A520CB"/>
    <w:pPr>
      <w:numPr>
        <w:numId w:val="0"/>
      </w:numPr>
      <w:tabs>
        <w:tab w:val="left" w:pos="720"/>
        <w:tab w:val="left" w:pos="3402"/>
      </w:tabs>
      <w:spacing w:line="360" w:lineRule="auto"/>
      <w:jc w:val="both"/>
    </w:pPr>
    <w:rPr>
      <w:lang w:val="en-US"/>
    </w:rPr>
  </w:style>
  <w:style w:type="paragraph" w:styleId="2">
    <w:name w:val="List Number 2"/>
    <w:basedOn w:val="a1"/>
    <w:rsid w:val="00A520CB"/>
    <w:pPr>
      <w:numPr>
        <w:numId w:val="2"/>
      </w:numPr>
    </w:pPr>
    <w:rPr>
      <w:lang w:val="ru-RU" w:eastAsia="ru-RU"/>
    </w:rPr>
  </w:style>
  <w:style w:type="paragraph" w:customStyle="1" w:styleId="0">
    <w:name w:val="0 Основной текст Мой"/>
    <w:basedOn w:val="a1"/>
    <w:next w:val="a1"/>
    <w:link w:val="00"/>
    <w:rsid w:val="00A520CB"/>
    <w:pPr>
      <w:widowControl w:val="0"/>
      <w:spacing w:before="120"/>
      <w:ind w:firstLine="851"/>
      <w:jc w:val="both"/>
    </w:pPr>
    <w:rPr>
      <w:sz w:val="28"/>
      <w:szCs w:val="20"/>
      <w:lang w:val="ru-RU" w:eastAsia="ru-RU"/>
    </w:rPr>
  </w:style>
  <w:style w:type="character" w:customStyle="1" w:styleId="00">
    <w:name w:val="0 Основной текст Мой Знак"/>
    <w:basedOn w:val="a2"/>
    <w:link w:val="0"/>
    <w:rsid w:val="00A520CB"/>
    <w:rPr>
      <w:rFonts w:ascii="Times New Roman" w:eastAsia="Times New Roman" w:hAnsi="Times New Roman" w:cs="Times New Roman"/>
      <w:sz w:val="28"/>
      <w:szCs w:val="20"/>
      <w:lang w:eastAsia="ru-RU"/>
    </w:rPr>
  </w:style>
  <w:style w:type="paragraph" w:customStyle="1" w:styleId="Style1">
    <w:name w:val="Style1"/>
    <w:basedOn w:val="a1"/>
    <w:rsid w:val="00A520CB"/>
    <w:pPr>
      <w:widowControl w:val="0"/>
      <w:autoSpaceDE w:val="0"/>
      <w:autoSpaceDN w:val="0"/>
      <w:adjustRightInd w:val="0"/>
      <w:jc w:val="right"/>
    </w:pPr>
    <w:rPr>
      <w:lang w:val="ru-RU" w:eastAsia="ru-RU"/>
    </w:rPr>
  </w:style>
  <w:style w:type="paragraph" w:customStyle="1" w:styleId="Style6">
    <w:name w:val="Style6"/>
    <w:basedOn w:val="a1"/>
    <w:rsid w:val="00A520CB"/>
    <w:pPr>
      <w:widowControl w:val="0"/>
      <w:autoSpaceDE w:val="0"/>
      <w:autoSpaceDN w:val="0"/>
      <w:adjustRightInd w:val="0"/>
    </w:pPr>
    <w:rPr>
      <w:lang w:val="ru-RU" w:eastAsia="ru-RU"/>
    </w:rPr>
  </w:style>
  <w:style w:type="paragraph" w:customStyle="1" w:styleId="Style9">
    <w:name w:val="Style9"/>
    <w:basedOn w:val="a1"/>
    <w:rsid w:val="00A520CB"/>
    <w:pPr>
      <w:widowControl w:val="0"/>
      <w:autoSpaceDE w:val="0"/>
      <w:autoSpaceDN w:val="0"/>
      <w:adjustRightInd w:val="0"/>
    </w:pPr>
    <w:rPr>
      <w:lang w:val="ru-RU" w:eastAsia="ru-RU"/>
    </w:rPr>
  </w:style>
  <w:style w:type="paragraph" w:customStyle="1" w:styleId="Style12">
    <w:name w:val="Style12"/>
    <w:basedOn w:val="a1"/>
    <w:rsid w:val="00A520CB"/>
    <w:pPr>
      <w:widowControl w:val="0"/>
      <w:autoSpaceDE w:val="0"/>
      <w:autoSpaceDN w:val="0"/>
      <w:adjustRightInd w:val="0"/>
      <w:spacing w:line="240" w:lineRule="exact"/>
      <w:jc w:val="center"/>
    </w:pPr>
    <w:rPr>
      <w:lang w:val="ru-RU" w:eastAsia="ru-RU"/>
    </w:rPr>
  </w:style>
  <w:style w:type="character" w:customStyle="1" w:styleId="FontStyle39">
    <w:name w:val="Font Style39"/>
    <w:basedOn w:val="a2"/>
    <w:rsid w:val="00A520CB"/>
    <w:rPr>
      <w:rFonts w:ascii="Times New Roman" w:hAnsi="Times New Roman" w:cs="Times New Roman"/>
      <w:sz w:val="20"/>
      <w:szCs w:val="20"/>
    </w:rPr>
  </w:style>
  <w:style w:type="character" w:customStyle="1" w:styleId="FontStyle42">
    <w:name w:val="Font Style42"/>
    <w:basedOn w:val="a2"/>
    <w:rsid w:val="00A520CB"/>
    <w:rPr>
      <w:rFonts w:ascii="Times New Roman" w:hAnsi="Times New Roman" w:cs="Times New Roman"/>
      <w:sz w:val="18"/>
      <w:szCs w:val="18"/>
    </w:rPr>
  </w:style>
  <w:style w:type="character" w:customStyle="1" w:styleId="FontStyle49">
    <w:name w:val="Font Style49"/>
    <w:basedOn w:val="a2"/>
    <w:rsid w:val="00A520CB"/>
    <w:rPr>
      <w:rFonts w:ascii="Times New Roman" w:hAnsi="Times New Roman" w:cs="Times New Roman"/>
      <w:b/>
      <w:bCs/>
      <w:sz w:val="24"/>
      <w:szCs w:val="24"/>
    </w:rPr>
  </w:style>
  <w:style w:type="character" w:customStyle="1" w:styleId="FontStyle61">
    <w:name w:val="Font Style61"/>
    <w:basedOn w:val="a2"/>
    <w:rsid w:val="00A520CB"/>
    <w:rPr>
      <w:rFonts w:ascii="Arial Unicode MS" w:eastAsia="Arial Unicode MS" w:cs="Arial Unicode MS"/>
      <w:sz w:val="16"/>
      <w:szCs w:val="16"/>
    </w:rPr>
  </w:style>
  <w:style w:type="character" w:customStyle="1" w:styleId="spelle">
    <w:name w:val="spelle"/>
    <w:basedOn w:val="a2"/>
    <w:rsid w:val="00A520CB"/>
  </w:style>
  <w:style w:type="paragraph" w:customStyle="1" w:styleId="afff8">
    <w:name w:val="Современный"/>
    <w:rsid w:val="00A520CB"/>
    <w:pPr>
      <w:spacing w:after="0" w:line="240" w:lineRule="auto"/>
      <w:jc w:val="center"/>
    </w:pPr>
    <w:rPr>
      <w:rFonts w:ascii="Times New Roman" w:eastAsia="Times New Roman" w:hAnsi="Times New Roman" w:cs="Times New Roman"/>
      <w:b/>
      <w:sz w:val="24"/>
      <w:szCs w:val="20"/>
      <w:lang w:eastAsia="ja-JP"/>
    </w:rPr>
  </w:style>
  <w:style w:type="character" w:customStyle="1" w:styleId="17">
    <w:name w:val="Нижний колонтитул Знак1"/>
    <w:aliases w:val="Нижний колонтитул Знак Знак"/>
    <w:basedOn w:val="a2"/>
    <w:locked/>
    <w:rsid w:val="00A520CB"/>
    <w:rPr>
      <w:sz w:val="24"/>
      <w:szCs w:val="24"/>
      <w:lang w:val="ru-RU" w:eastAsia="ru-RU" w:bidi="ar-SA"/>
    </w:rPr>
  </w:style>
  <w:style w:type="paragraph" w:styleId="afff9">
    <w:name w:val="List Paragraph"/>
    <w:basedOn w:val="a1"/>
    <w:qFormat/>
    <w:rsid w:val="00A520CB"/>
    <w:pPr>
      <w:spacing w:line="360" w:lineRule="auto"/>
      <w:ind w:left="720" w:firstLine="709"/>
      <w:contextualSpacing/>
      <w:jc w:val="both"/>
    </w:pPr>
    <w:rPr>
      <w:lang w:val="ru-RU" w:eastAsia="ru-RU"/>
    </w:rPr>
  </w:style>
  <w:style w:type="numbering" w:customStyle="1" w:styleId="18">
    <w:name w:val="Нет списка1"/>
    <w:next w:val="a4"/>
    <w:semiHidden/>
    <w:rsid w:val="00A520CB"/>
  </w:style>
  <w:style w:type="paragraph" w:customStyle="1" w:styleId="txt">
    <w:name w:val="txt"/>
    <w:basedOn w:val="a1"/>
    <w:rsid w:val="00A520CB"/>
    <w:pPr>
      <w:spacing w:before="15" w:after="15"/>
      <w:ind w:left="15" w:right="15"/>
      <w:jc w:val="both"/>
    </w:pPr>
    <w:rPr>
      <w:rFonts w:ascii="Verdana" w:hAnsi="Verdana"/>
      <w:color w:val="000000"/>
      <w:sz w:val="17"/>
      <w:szCs w:val="17"/>
      <w:lang w:val="ru-RU" w:eastAsia="ru-RU"/>
    </w:rPr>
  </w:style>
  <w:style w:type="character" w:customStyle="1" w:styleId="aff">
    <w:name w:val="Абзац Знак"/>
    <w:link w:val="afe"/>
    <w:rsid w:val="00A520CB"/>
    <w:rPr>
      <w:rFonts w:ascii="Arial" w:eastAsia="Times New Roman" w:hAnsi="Arial" w:cs="Times New Roman"/>
      <w:sz w:val="26"/>
      <w:szCs w:val="20"/>
      <w:lang w:eastAsia="ru-RU"/>
    </w:rPr>
  </w:style>
  <w:style w:type="paragraph" w:customStyle="1" w:styleId="afffa">
    <w:name w:val="Обычный в таблице"/>
    <w:basedOn w:val="a1"/>
    <w:rsid w:val="00A520CB"/>
    <w:pPr>
      <w:suppressAutoHyphens/>
      <w:spacing w:line="360" w:lineRule="auto"/>
      <w:ind w:firstLine="709"/>
      <w:jc w:val="both"/>
    </w:pPr>
    <w:rPr>
      <w:sz w:val="28"/>
      <w:szCs w:val="28"/>
      <w:lang w:val="ru-RU" w:eastAsia="ar-SA"/>
    </w:rPr>
  </w:style>
  <w:style w:type="paragraph" w:customStyle="1" w:styleId="S1">
    <w:name w:val="S_Заголовок 1"/>
    <w:basedOn w:val="a1"/>
    <w:rsid w:val="00A520CB"/>
    <w:pPr>
      <w:numPr>
        <w:numId w:val="23"/>
      </w:numPr>
      <w:suppressAutoHyphens/>
      <w:spacing w:before="100" w:beforeAutospacing="1" w:after="100" w:afterAutospacing="1"/>
      <w:ind w:left="0" w:firstLine="0"/>
      <w:jc w:val="center"/>
    </w:pPr>
    <w:rPr>
      <w:b/>
      <w:caps/>
      <w:lang w:val="ru-RU" w:eastAsia="ar-SA"/>
    </w:rPr>
  </w:style>
  <w:style w:type="paragraph" w:customStyle="1" w:styleId="S2">
    <w:name w:val="S_Заголовок 2"/>
    <w:basedOn w:val="S1"/>
    <w:rsid w:val="00A520CB"/>
    <w:pPr>
      <w:numPr>
        <w:ilvl w:val="1"/>
      </w:numPr>
      <w:tabs>
        <w:tab w:val="left" w:pos="992"/>
      </w:tabs>
      <w:ind w:left="0" w:firstLine="709"/>
      <w:jc w:val="left"/>
    </w:pPr>
    <w:rPr>
      <w:caps w:val="0"/>
    </w:rPr>
  </w:style>
  <w:style w:type="paragraph" w:customStyle="1" w:styleId="S3">
    <w:name w:val="S_Заголовок 3"/>
    <w:basedOn w:val="S2"/>
    <w:rsid w:val="00A520CB"/>
    <w:pPr>
      <w:numPr>
        <w:ilvl w:val="2"/>
      </w:numPr>
    </w:pPr>
    <w:rPr>
      <w:b w:val="0"/>
      <w:u w:val="single"/>
    </w:rPr>
  </w:style>
  <w:style w:type="paragraph" w:customStyle="1" w:styleId="ConsPlusNonformat">
    <w:name w:val="ConsPlusNonformat"/>
    <w:rsid w:val="00A520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customStyle="1" w:styleId="19">
    <w:name w:val="Сетка таблицы1"/>
    <w:basedOn w:val="a3"/>
    <w:next w:val="af1"/>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4"/>
    <w:semiHidden/>
    <w:rsid w:val="00A520CB"/>
  </w:style>
  <w:style w:type="table" w:customStyle="1" w:styleId="2c">
    <w:name w:val="Сетка таблицы2"/>
    <w:basedOn w:val="a3"/>
    <w:next w:val="af1"/>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b">
    <w:name w:val="Document Map"/>
    <w:basedOn w:val="a1"/>
    <w:link w:val="afffc"/>
    <w:semiHidden/>
    <w:rsid w:val="00A520CB"/>
    <w:pPr>
      <w:shd w:val="clear" w:color="auto" w:fill="000080"/>
    </w:pPr>
    <w:rPr>
      <w:rFonts w:ascii="Tahoma" w:hAnsi="Tahoma" w:cs="Tahoma"/>
      <w:sz w:val="20"/>
      <w:szCs w:val="20"/>
      <w:lang w:val="ru-RU" w:eastAsia="ru-RU"/>
    </w:rPr>
  </w:style>
  <w:style w:type="character" w:customStyle="1" w:styleId="afffc">
    <w:name w:val="Схема документа Знак"/>
    <w:basedOn w:val="a2"/>
    <w:link w:val="afffb"/>
    <w:semiHidden/>
    <w:rsid w:val="00A520CB"/>
    <w:rPr>
      <w:rFonts w:ascii="Tahoma" w:eastAsia="Times New Roman" w:hAnsi="Tahoma" w:cs="Tahoma"/>
      <w:sz w:val="20"/>
      <w:szCs w:val="20"/>
      <w:shd w:val="clear" w:color="auto" w:fill="000080"/>
      <w:lang w:eastAsia="ru-RU"/>
    </w:rPr>
  </w:style>
  <w:style w:type="paragraph" w:customStyle="1" w:styleId="2d">
    <w:name w:val="Обычный2"/>
    <w:rsid w:val="00A520CB"/>
    <w:pPr>
      <w:spacing w:after="0" w:line="240" w:lineRule="auto"/>
    </w:pPr>
    <w:rPr>
      <w:rFonts w:ascii="Arial" w:eastAsia="Times New Roman" w:hAnsi="Arial" w:cs="Times New Roman"/>
      <w:snapToGrid w:val="0"/>
      <w:sz w:val="18"/>
      <w:szCs w:val="20"/>
      <w:lang w:eastAsia="ru-RU"/>
    </w:rPr>
  </w:style>
  <w:style w:type="paragraph" w:customStyle="1" w:styleId="Style2">
    <w:name w:val="Style2"/>
    <w:basedOn w:val="a1"/>
    <w:rsid w:val="00A520CB"/>
    <w:pPr>
      <w:widowControl w:val="0"/>
      <w:autoSpaceDE w:val="0"/>
      <w:autoSpaceDN w:val="0"/>
      <w:adjustRightInd w:val="0"/>
      <w:spacing w:line="357" w:lineRule="exact"/>
      <w:ind w:firstLine="689"/>
    </w:pPr>
    <w:rPr>
      <w:rFonts w:ascii="Bookman Old Style" w:hAnsi="Bookman Old Style"/>
      <w:lang w:val="ru-RU" w:eastAsia="ru-RU"/>
    </w:rPr>
  </w:style>
  <w:style w:type="paragraph" w:customStyle="1" w:styleId="Style3">
    <w:name w:val="Style3"/>
    <w:basedOn w:val="a1"/>
    <w:rsid w:val="00A520CB"/>
    <w:pPr>
      <w:widowControl w:val="0"/>
      <w:autoSpaceDE w:val="0"/>
      <w:autoSpaceDN w:val="0"/>
      <w:adjustRightInd w:val="0"/>
      <w:spacing w:line="388" w:lineRule="exact"/>
      <w:ind w:firstLine="701"/>
      <w:jc w:val="both"/>
    </w:pPr>
    <w:rPr>
      <w:rFonts w:ascii="Bookman Old Style" w:hAnsi="Bookman Old Style"/>
      <w:lang w:val="ru-RU" w:eastAsia="ru-RU"/>
    </w:rPr>
  </w:style>
  <w:style w:type="character" w:customStyle="1" w:styleId="FontStyle11">
    <w:name w:val="Font Style11"/>
    <w:rsid w:val="00A520CB"/>
    <w:rPr>
      <w:rFonts w:ascii="Bookman Old Style" w:hAnsi="Bookman Old Style" w:cs="Bookman Old Style"/>
      <w:b/>
      <w:bCs/>
      <w:sz w:val="20"/>
      <w:szCs w:val="20"/>
    </w:rPr>
  </w:style>
  <w:style w:type="paragraph" w:customStyle="1" w:styleId="Style4">
    <w:name w:val="Style4"/>
    <w:basedOn w:val="a1"/>
    <w:rsid w:val="00A520CB"/>
    <w:pPr>
      <w:widowControl w:val="0"/>
      <w:autoSpaceDE w:val="0"/>
      <w:autoSpaceDN w:val="0"/>
      <w:adjustRightInd w:val="0"/>
      <w:spacing w:line="459" w:lineRule="exact"/>
      <w:jc w:val="both"/>
    </w:pPr>
    <w:rPr>
      <w:rFonts w:ascii="Bookman Old Style" w:hAnsi="Bookman Old Style"/>
      <w:lang w:val="ru-RU" w:eastAsia="ru-RU"/>
    </w:rPr>
  </w:style>
  <w:style w:type="character" w:customStyle="1" w:styleId="FontStyle13">
    <w:name w:val="Font Style13"/>
    <w:rsid w:val="00A520CB"/>
    <w:rPr>
      <w:rFonts w:ascii="Times New Roman" w:hAnsi="Times New Roman" w:cs="Times New Roman"/>
      <w:b/>
      <w:bCs/>
      <w:sz w:val="28"/>
      <w:szCs w:val="28"/>
    </w:rPr>
  </w:style>
  <w:style w:type="character" w:customStyle="1" w:styleId="FontStyle14">
    <w:name w:val="Font Style14"/>
    <w:rsid w:val="00A520CB"/>
    <w:rPr>
      <w:rFonts w:ascii="Times New Roman" w:hAnsi="Times New Roman" w:cs="Times New Roman"/>
      <w:b/>
      <w:bCs/>
      <w:i/>
      <w:iCs/>
      <w:spacing w:val="10"/>
      <w:sz w:val="28"/>
      <w:szCs w:val="28"/>
    </w:rPr>
  </w:style>
  <w:style w:type="character" w:customStyle="1" w:styleId="82">
    <w:name w:val="Знак Знак8"/>
    <w:locked/>
    <w:rsid w:val="00A520CB"/>
    <w:rPr>
      <w:sz w:val="26"/>
      <w:lang w:val="ru-RU" w:eastAsia="ru-RU" w:bidi="ar-SA"/>
    </w:rPr>
  </w:style>
  <w:style w:type="paragraph" w:customStyle="1" w:styleId="Style5">
    <w:name w:val="Style5"/>
    <w:basedOn w:val="a1"/>
    <w:rsid w:val="00A520CB"/>
    <w:pPr>
      <w:widowControl w:val="0"/>
      <w:autoSpaceDE w:val="0"/>
      <w:autoSpaceDN w:val="0"/>
      <w:adjustRightInd w:val="0"/>
      <w:spacing w:line="360" w:lineRule="exact"/>
      <w:ind w:firstLine="446"/>
    </w:pPr>
    <w:rPr>
      <w:rFonts w:ascii="Courier New" w:hAnsi="Courier New" w:cs="Courier New"/>
      <w:bCs/>
      <w:lang w:val="ru-RU" w:eastAsia="ru-RU"/>
    </w:rPr>
  </w:style>
  <w:style w:type="paragraph" w:customStyle="1" w:styleId="afffd">
    <w:name w:val="*** Текст"/>
    <w:basedOn w:val="a1"/>
    <w:link w:val="afffe"/>
    <w:autoRedefine/>
    <w:qFormat/>
    <w:rsid w:val="00A520CB"/>
    <w:pPr>
      <w:ind w:firstLine="709"/>
      <w:jc w:val="both"/>
    </w:pPr>
    <w:rPr>
      <w:rFonts w:eastAsia="Calibri"/>
      <w:color w:val="000000"/>
      <w:szCs w:val="20"/>
      <w:lang/>
    </w:rPr>
  </w:style>
  <w:style w:type="character" w:customStyle="1" w:styleId="afffe">
    <w:name w:val="*** Текст Знак"/>
    <w:link w:val="afffd"/>
    <w:locked/>
    <w:rsid w:val="00A520CB"/>
    <w:rPr>
      <w:rFonts w:ascii="Times New Roman" w:eastAsia="Calibri" w:hAnsi="Times New Roman" w:cs="Times New Roman"/>
      <w:color w:val="000000"/>
      <w:sz w:val="24"/>
      <w:szCs w:val="20"/>
      <w:lang/>
    </w:rPr>
  </w:style>
  <w:style w:type="paragraph" w:customStyle="1" w:styleId="Style17">
    <w:name w:val="Style17"/>
    <w:basedOn w:val="a1"/>
    <w:rsid w:val="00A520CB"/>
    <w:pPr>
      <w:widowControl w:val="0"/>
      <w:autoSpaceDE w:val="0"/>
      <w:autoSpaceDN w:val="0"/>
      <w:adjustRightInd w:val="0"/>
      <w:spacing w:line="274" w:lineRule="exact"/>
      <w:jc w:val="both"/>
    </w:pPr>
    <w:rPr>
      <w:rFonts w:eastAsia="Calibri"/>
      <w:lang w:val="ru-RU" w:eastAsia="ru-RU"/>
    </w:rPr>
  </w:style>
  <w:style w:type="character" w:customStyle="1" w:styleId="FontStyle29">
    <w:name w:val="Font Style29"/>
    <w:rsid w:val="00A520CB"/>
    <w:rPr>
      <w:rFonts w:ascii="Times New Roman" w:hAnsi="Times New Roman" w:cs="Times New Roman"/>
      <w:sz w:val="20"/>
      <w:szCs w:val="20"/>
    </w:rPr>
  </w:style>
  <w:style w:type="paragraph" w:customStyle="1" w:styleId="-6">
    <w:name w:val="Приложение - заголовок"/>
    <w:basedOn w:val="a1"/>
    <w:rsid w:val="00A520CB"/>
    <w:pPr>
      <w:ind w:firstLine="329"/>
      <w:jc w:val="right"/>
    </w:pPr>
    <w:rPr>
      <w:sz w:val="20"/>
      <w:szCs w:val="20"/>
      <w:lang w:val="ru-RU" w:eastAsia="ru-RU"/>
    </w:rPr>
  </w:style>
  <w:style w:type="numbering" w:customStyle="1" w:styleId="38">
    <w:name w:val="Нет списка3"/>
    <w:next w:val="a4"/>
    <w:semiHidden/>
    <w:rsid w:val="00A520CB"/>
  </w:style>
  <w:style w:type="paragraph" w:customStyle="1" w:styleId="221">
    <w:name w:val="Основной текст с отступом 22"/>
    <w:basedOn w:val="a1"/>
    <w:rsid w:val="00A520CB"/>
    <w:pPr>
      <w:widowControl w:val="0"/>
      <w:spacing w:before="680"/>
      <w:ind w:right="200" w:firstLine="720"/>
      <w:jc w:val="both"/>
    </w:pPr>
    <w:rPr>
      <w:sz w:val="28"/>
      <w:szCs w:val="20"/>
      <w:lang w:val="ru-RU" w:eastAsia="ru-RU"/>
    </w:rPr>
  </w:style>
  <w:style w:type="table" w:customStyle="1" w:styleId="39">
    <w:name w:val="Сетка таблицы3"/>
    <w:basedOn w:val="a3"/>
    <w:next w:val="af1"/>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A520CB"/>
    <w:rPr>
      <w:rFonts w:ascii="Arial" w:eastAsia="Times New Roman" w:hAnsi="Arial" w:cs="Arial"/>
      <w:sz w:val="20"/>
      <w:szCs w:val="20"/>
      <w:lang w:eastAsia="ru-RU"/>
    </w:rPr>
  </w:style>
  <w:style w:type="numbering" w:customStyle="1" w:styleId="42">
    <w:name w:val="Нет списка4"/>
    <w:next w:val="a4"/>
    <w:semiHidden/>
    <w:rsid w:val="00A520CB"/>
  </w:style>
  <w:style w:type="paragraph" w:customStyle="1" w:styleId="230">
    <w:name w:val="Основной текст 23"/>
    <w:basedOn w:val="a1"/>
    <w:rsid w:val="00A520CB"/>
    <w:pPr>
      <w:ind w:firstLine="720"/>
      <w:jc w:val="both"/>
    </w:pPr>
    <w:rPr>
      <w:sz w:val="28"/>
      <w:szCs w:val="20"/>
      <w:lang w:val="ru-RU" w:eastAsia="ru-RU"/>
    </w:rPr>
  </w:style>
  <w:style w:type="table" w:customStyle="1" w:styleId="43">
    <w:name w:val="Сетка таблицы4"/>
    <w:basedOn w:val="a3"/>
    <w:next w:val="af1"/>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
    <w:name w:val="Нет списка5"/>
    <w:next w:val="a4"/>
    <w:semiHidden/>
    <w:rsid w:val="00A520CB"/>
  </w:style>
  <w:style w:type="table" w:customStyle="1" w:styleId="53">
    <w:name w:val="Сетка таблицы5"/>
    <w:basedOn w:val="a3"/>
    <w:next w:val="af1"/>
    <w:rsid w:val="00A520C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3">
    <w:name w:val="Нет списка6"/>
    <w:next w:val="a4"/>
    <w:uiPriority w:val="99"/>
    <w:semiHidden/>
    <w:unhideWhenUsed/>
    <w:rsid w:val="00A520CB"/>
  </w:style>
  <w:style w:type="paragraph" w:customStyle="1" w:styleId="xl65">
    <w:name w:val="xl65"/>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66">
    <w:name w:val="xl66"/>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67">
    <w:name w:val="xl67"/>
    <w:basedOn w:val="a1"/>
    <w:rsid w:val="00A520CB"/>
    <w:pPr>
      <w:spacing w:before="100" w:beforeAutospacing="1" w:after="100" w:afterAutospacing="1"/>
    </w:pPr>
    <w:rPr>
      <w:b/>
      <w:bCs/>
      <w:sz w:val="28"/>
      <w:szCs w:val="28"/>
      <w:lang w:val="ru-RU" w:eastAsia="ru-RU"/>
    </w:rPr>
  </w:style>
  <w:style w:type="paragraph" w:customStyle="1" w:styleId="xl68">
    <w:name w:val="xl68"/>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69">
    <w:name w:val="xl69"/>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0">
    <w:name w:val="xl70"/>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71">
    <w:name w:val="xl71"/>
    <w:basedOn w:val="a1"/>
    <w:rsid w:val="00A520CB"/>
    <w:pPr>
      <w:spacing w:before="100" w:beforeAutospacing="1" w:after="100" w:afterAutospacing="1"/>
    </w:pPr>
    <w:rPr>
      <w:i/>
      <w:iCs/>
      <w:lang w:val="ru-RU" w:eastAsia="ru-RU"/>
    </w:rPr>
  </w:style>
  <w:style w:type="paragraph" w:customStyle="1" w:styleId="xl72">
    <w:name w:val="xl72"/>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73">
    <w:name w:val="xl73"/>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74">
    <w:name w:val="xl74"/>
    <w:basedOn w:val="a1"/>
    <w:rsid w:val="00A520CB"/>
    <w:pPr>
      <w:spacing w:before="100" w:beforeAutospacing="1" w:after="100" w:afterAutospacing="1"/>
    </w:pPr>
    <w:rPr>
      <w:b/>
      <w:bCs/>
      <w:lang w:val="ru-RU" w:eastAsia="ru-RU"/>
    </w:rPr>
  </w:style>
  <w:style w:type="paragraph" w:customStyle="1" w:styleId="xl75">
    <w:name w:val="xl75"/>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76">
    <w:name w:val="xl76"/>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77">
    <w:name w:val="xl77"/>
    <w:basedOn w:val="a1"/>
    <w:rsid w:val="00A520CB"/>
    <w:pPr>
      <w:spacing w:before="100" w:beforeAutospacing="1" w:after="100" w:afterAutospacing="1"/>
    </w:pPr>
    <w:rPr>
      <w:b/>
      <w:bCs/>
      <w:i/>
      <w:iCs/>
      <w:lang w:val="ru-RU" w:eastAsia="ru-RU"/>
    </w:rPr>
  </w:style>
  <w:style w:type="paragraph" w:customStyle="1" w:styleId="xl78">
    <w:name w:val="xl78"/>
    <w:basedOn w:val="a1"/>
    <w:rsid w:val="00A520CB"/>
    <w:pPr>
      <w:spacing w:before="100" w:beforeAutospacing="1" w:after="100" w:afterAutospacing="1"/>
    </w:pPr>
    <w:rPr>
      <w:color w:val="FF6600"/>
      <w:lang w:val="ru-RU" w:eastAsia="ru-RU"/>
    </w:rPr>
  </w:style>
  <w:style w:type="paragraph" w:customStyle="1" w:styleId="xl79">
    <w:name w:val="xl79"/>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0">
    <w:name w:val="xl80"/>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1">
    <w:name w:val="xl81"/>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2">
    <w:name w:val="xl82"/>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eastAsia="ru-RU"/>
    </w:rPr>
  </w:style>
  <w:style w:type="paragraph" w:customStyle="1" w:styleId="xl83">
    <w:name w:val="xl83"/>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ru-RU" w:eastAsia="ru-RU"/>
    </w:rPr>
  </w:style>
  <w:style w:type="paragraph" w:customStyle="1" w:styleId="xl84">
    <w:name w:val="xl84"/>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5">
    <w:name w:val="xl85"/>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86">
    <w:name w:val="xl86"/>
    <w:basedOn w:val="a1"/>
    <w:rsid w:val="00A520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sz w:val="28"/>
      <w:szCs w:val="28"/>
      <w:lang w:val="ru-RU" w:eastAsia="ru-RU"/>
    </w:rPr>
  </w:style>
  <w:style w:type="paragraph" w:customStyle="1" w:styleId="xl87">
    <w:name w:val="xl87"/>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88">
    <w:name w:val="xl88"/>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89">
    <w:name w:val="xl89"/>
    <w:basedOn w:val="a1"/>
    <w:rsid w:val="00A520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i/>
      <w:iCs/>
      <w:lang w:val="ru-RU" w:eastAsia="ru-RU"/>
    </w:rPr>
  </w:style>
  <w:style w:type="paragraph" w:customStyle="1" w:styleId="xl90">
    <w:name w:val="xl90"/>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1">
    <w:name w:val="xl91"/>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ru-RU" w:eastAsia="ru-RU"/>
    </w:rPr>
  </w:style>
  <w:style w:type="paragraph" w:customStyle="1" w:styleId="xl92">
    <w:name w:val="xl92"/>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3">
    <w:name w:val="xl93"/>
    <w:basedOn w:val="a1"/>
    <w:rsid w:val="00A520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lang w:val="ru-RU" w:eastAsia="ru-RU"/>
    </w:rPr>
  </w:style>
  <w:style w:type="paragraph" w:customStyle="1" w:styleId="xl94">
    <w:name w:val="xl94"/>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5">
    <w:name w:val="xl95"/>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lang w:val="ru-RU" w:eastAsia="ru-RU"/>
    </w:rPr>
  </w:style>
  <w:style w:type="paragraph" w:customStyle="1" w:styleId="xl96">
    <w:name w:val="xl96"/>
    <w:basedOn w:val="a1"/>
    <w:rsid w:val="00A520C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lang w:val="ru-RU" w:eastAsia="ru-RU"/>
    </w:rPr>
  </w:style>
  <w:style w:type="paragraph" w:customStyle="1" w:styleId="xl97">
    <w:name w:val="xl97"/>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98">
    <w:name w:val="xl98"/>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u-RU" w:eastAsia="ru-RU"/>
    </w:rPr>
  </w:style>
  <w:style w:type="paragraph" w:customStyle="1" w:styleId="xl99">
    <w:name w:val="xl99"/>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lang w:val="ru-RU" w:eastAsia="ru-RU"/>
    </w:rPr>
  </w:style>
  <w:style w:type="paragraph" w:customStyle="1" w:styleId="xl100">
    <w:name w:val="xl100"/>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val="ru-RU" w:eastAsia="ru-RU"/>
    </w:rPr>
  </w:style>
  <w:style w:type="paragraph" w:customStyle="1" w:styleId="xl101">
    <w:name w:val="xl101"/>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02">
    <w:name w:val="xl102"/>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sz w:val="28"/>
      <w:szCs w:val="28"/>
      <w:lang w:val="ru-RU" w:eastAsia="ru-RU"/>
    </w:rPr>
  </w:style>
  <w:style w:type="paragraph" w:customStyle="1" w:styleId="xl103">
    <w:name w:val="xl103"/>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lang w:val="ru-RU" w:eastAsia="ru-RU"/>
    </w:rPr>
  </w:style>
  <w:style w:type="paragraph" w:customStyle="1" w:styleId="xl104">
    <w:name w:val="xl104"/>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5">
    <w:name w:val="xl105"/>
    <w:basedOn w:val="a1"/>
    <w:rsid w:val="00A520CB"/>
    <w:pPr>
      <w:pBdr>
        <w:top w:val="single" w:sz="4" w:space="0" w:color="auto"/>
        <w:left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06">
    <w:name w:val="xl106"/>
    <w:basedOn w:val="a1"/>
    <w:rsid w:val="00A520CB"/>
    <w:pPr>
      <w:spacing w:before="100" w:beforeAutospacing="1" w:after="100" w:afterAutospacing="1"/>
    </w:pPr>
    <w:rPr>
      <w:lang w:val="ru-RU" w:eastAsia="ru-RU"/>
    </w:rPr>
  </w:style>
  <w:style w:type="paragraph" w:customStyle="1" w:styleId="xl107">
    <w:name w:val="xl107"/>
    <w:basedOn w:val="a1"/>
    <w:rsid w:val="00A520CB"/>
    <w:pPr>
      <w:spacing w:before="100" w:beforeAutospacing="1" w:after="100" w:afterAutospacing="1"/>
    </w:pPr>
    <w:rPr>
      <w:sz w:val="22"/>
      <w:szCs w:val="22"/>
      <w:lang w:val="ru-RU" w:eastAsia="ru-RU"/>
    </w:rPr>
  </w:style>
  <w:style w:type="paragraph" w:customStyle="1" w:styleId="xl108">
    <w:name w:val="xl108"/>
    <w:basedOn w:val="a1"/>
    <w:rsid w:val="00A520CB"/>
    <w:pPr>
      <w:spacing w:before="100" w:beforeAutospacing="1" w:after="100" w:afterAutospacing="1"/>
    </w:pPr>
    <w:rPr>
      <w:rFonts w:ascii="Arial Narrow" w:hAnsi="Arial Narrow"/>
      <w:lang w:val="ru-RU" w:eastAsia="ru-RU"/>
    </w:rPr>
  </w:style>
  <w:style w:type="paragraph" w:customStyle="1" w:styleId="xl109">
    <w:name w:val="xl109"/>
    <w:basedOn w:val="a1"/>
    <w:rsid w:val="00A520CB"/>
    <w:pPr>
      <w:spacing w:before="100" w:beforeAutospacing="1" w:after="100" w:afterAutospacing="1"/>
    </w:pPr>
    <w:rPr>
      <w:rFonts w:ascii="Arial Narrow" w:hAnsi="Arial Narrow"/>
      <w:sz w:val="28"/>
      <w:szCs w:val="28"/>
      <w:lang w:val="ru-RU" w:eastAsia="ru-RU"/>
    </w:rPr>
  </w:style>
  <w:style w:type="paragraph" w:customStyle="1" w:styleId="xl110">
    <w:name w:val="xl110"/>
    <w:basedOn w:val="a1"/>
    <w:rsid w:val="00A520CB"/>
    <w:pPr>
      <w:pBdr>
        <w:top w:val="single" w:sz="4" w:space="0" w:color="auto"/>
        <w:left w:val="single" w:sz="4" w:space="0" w:color="auto"/>
        <w:bottom w:val="single" w:sz="4" w:space="0" w:color="auto"/>
      </w:pBdr>
      <w:spacing w:before="100" w:beforeAutospacing="1" w:after="100" w:afterAutospacing="1"/>
    </w:pPr>
    <w:rPr>
      <w:lang w:val="ru-RU" w:eastAsia="ru-RU"/>
    </w:rPr>
  </w:style>
  <w:style w:type="paragraph" w:customStyle="1" w:styleId="xl111">
    <w:name w:val="xl111"/>
    <w:basedOn w:val="a1"/>
    <w:rsid w:val="00A520CB"/>
    <w:pPr>
      <w:pBdr>
        <w:top w:val="single" w:sz="4" w:space="0" w:color="auto"/>
        <w:bottom w:val="single" w:sz="4" w:space="0" w:color="auto"/>
      </w:pBdr>
      <w:spacing w:before="100" w:beforeAutospacing="1" w:after="100" w:afterAutospacing="1"/>
    </w:pPr>
    <w:rPr>
      <w:lang w:val="ru-RU" w:eastAsia="ru-RU"/>
    </w:rPr>
  </w:style>
  <w:style w:type="paragraph" w:customStyle="1" w:styleId="xl112">
    <w:name w:val="xl112"/>
    <w:basedOn w:val="a1"/>
    <w:rsid w:val="00A520C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13">
    <w:name w:val="xl113"/>
    <w:basedOn w:val="a1"/>
    <w:rsid w:val="00A520CB"/>
    <w:pPr>
      <w:pBdr>
        <w:top w:val="single" w:sz="4" w:space="0" w:color="auto"/>
        <w:left w:val="single" w:sz="4" w:space="0" w:color="auto"/>
        <w:bottom w:val="single" w:sz="4" w:space="0" w:color="auto"/>
      </w:pBdr>
      <w:spacing w:before="100" w:beforeAutospacing="1" w:after="100" w:afterAutospacing="1"/>
    </w:pPr>
    <w:rPr>
      <w:i/>
      <w:iCs/>
      <w:lang w:val="ru-RU" w:eastAsia="ru-RU"/>
    </w:rPr>
  </w:style>
  <w:style w:type="paragraph" w:customStyle="1" w:styleId="xl114">
    <w:name w:val="xl114"/>
    <w:basedOn w:val="a1"/>
    <w:rsid w:val="00A520CB"/>
    <w:pPr>
      <w:pBdr>
        <w:top w:val="single" w:sz="4" w:space="0" w:color="auto"/>
        <w:bottom w:val="single" w:sz="4" w:space="0" w:color="auto"/>
      </w:pBdr>
      <w:spacing w:before="100" w:beforeAutospacing="1" w:after="100" w:afterAutospacing="1"/>
    </w:pPr>
    <w:rPr>
      <w:lang w:val="ru-RU" w:eastAsia="ru-RU"/>
    </w:rPr>
  </w:style>
  <w:style w:type="paragraph" w:customStyle="1" w:styleId="xl115">
    <w:name w:val="xl115"/>
    <w:basedOn w:val="a1"/>
    <w:rsid w:val="00A520C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16">
    <w:name w:val="xl116"/>
    <w:basedOn w:val="a1"/>
    <w:rsid w:val="00A520CB"/>
    <w:pPr>
      <w:pBdr>
        <w:top w:val="single" w:sz="4" w:space="0" w:color="auto"/>
        <w:left w:val="single" w:sz="4" w:space="0" w:color="auto"/>
        <w:bottom w:val="single" w:sz="4" w:space="0" w:color="auto"/>
      </w:pBdr>
      <w:spacing w:before="100" w:beforeAutospacing="1" w:after="100" w:afterAutospacing="1"/>
    </w:pPr>
    <w:rPr>
      <w:b/>
      <w:bCs/>
      <w:i/>
      <w:iCs/>
      <w:lang w:val="ru-RU" w:eastAsia="ru-RU"/>
    </w:rPr>
  </w:style>
  <w:style w:type="paragraph" w:customStyle="1" w:styleId="xl117">
    <w:name w:val="xl117"/>
    <w:basedOn w:val="a1"/>
    <w:rsid w:val="00A520CB"/>
    <w:pPr>
      <w:pBdr>
        <w:top w:val="single" w:sz="4" w:space="0" w:color="auto"/>
        <w:bottom w:val="single" w:sz="4" w:space="0" w:color="auto"/>
      </w:pBdr>
      <w:spacing w:before="100" w:beforeAutospacing="1" w:after="100" w:afterAutospacing="1"/>
    </w:pPr>
    <w:rPr>
      <w:b/>
      <w:bCs/>
      <w:lang w:val="ru-RU" w:eastAsia="ru-RU"/>
    </w:rPr>
  </w:style>
  <w:style w:type="paragraph" w:customStyle="1" w:styleId="xl118">
    <w:name w:val="xl118"/>
    <w:basedOn w:val="a1"/>
    <w:rsid w:val="00A520CB"/>
    <w:pPr>
      <w:pBdr>
        <w:top w:val="single" w:sz="4" w:space="0" w:color="auto"/>
        <w:bottom w:val="single" w:sz="4" w:space="0" w:color="auto"/>
        <w:right w:val="single" w:sz="4" w:space="0" w:color="auto"/>
      </w:pBdr>
      <w:spacing w:before="100" w:beforeAutospacing="1" w:after="100" w:afterAutospacing="1"/>
    </w:pPr>
    <w:rPr>
      <w:b/>
      <w:bCs/>
      <w:lang w:val="ru-RU" w:eastAsia="ru-RU"/>
    </w:rPr>
  </w:style>
  <w:style w:type="paragraph" w:customStyle="1" w:styleId="xl119">
    <w:name w:val="xl119"/>
    <w:basedOn w:val="a1"/>
    <w:rsid w:val="00A520CB"/>
    <w:pPr>
      <w:pBdr>
        <w:top w:val="single" w:sz="4" w:space="0" w:color="auto"/>
        <w:left w:val="single" w:sz="4" w:space="0" w:color="auto"/>
        <w:bottom w:val="single" w:sz="4" w:space="0" w:color="auto"/>
      </w:pBdr>
      <w:spacing w:before="100" w:beforeAutospacing="1" w:after="100" w:afterAutospacing="1"/>
    </w:pPr>
    <w:rPr>
      <w:b/>
      <w:bCs/>
      <w:lang w:val="ru-RU" w:eastAsia="ru-RU"/>
    </w:rPr>
  </w:style>
  <w:style w:type="paragraph" w:customStyle="1" w:styleId="xl120">
    <w:name w:val="xl120"/>
    <w:basedOn w:val="a1"/>
    <w:rsid w:val="00A520CB"/>
    <w:pPr>
      <w:spacing w:before="100" w:beforeAutospacing="1" w:after="100" w:afterAutospacing="1"/>
      <w:jc w:val="center"/>
    </w:pPr>
    <w:rPr>
      <w:b/>
      <w:bCs/>
      <w:lang w:val="ru-RU" w:eastAsia="ru-RU"/>
    </w:rPr>
  </w:style>
  <w:style w:type="paragraph" w:customStyle="1" w:styleId="xl121">
    <w:name w:val="xl121"/>
    <w:basedOn w:val="a1"/>
    <w:rsid w:val="00A520CB"/>
    <w:pPr>
      <w:pBdr>
        <w:top w:val="single" w:sz="4" w:space="0" w:color="auto"/>
        <w:left w:val="single" w:sz="4" w:space="0" w:color="auto"/>
        <w:bottom w:val="single" w:sz="4" w:space="0" w:color="auto"/>
      </w:pBdr>
      <w:spacing w:before="100" w:beforeAutospacing="1" w:after="100" w:afterAutospacing="1"/>
      <w:jc w:val="center"/>
    </w:pPr>
    <w:rPr>
      <w:b/>
      <w:bCs/>
      <w:lang w:val="ru-RU" w:eastAsia="ru-RU"/>
    </w:rPr>
  </w:style>
  <w:style w:type="paragraph" w:customStyle="1" w:styleId="xl122">
    <w:name w:val="xl122"/>
    <w:basedOn w:val="a1"/>
    <w:rsid w:val="00A520CB"/>
    <w:pPr>
      <w:pBdr>
        <w:top w:val="single" w:sz="4" w:space="0" w:color="auto"/>
        <w:bottom w:val="single" w:sz="4" w:space="0" w:color="auto"/>
      </w:pBdr>
      <w:spacing w:before="100" w:beforeAutospacing="1" w:after="100" w:afterAutospacing="1"/>
      <w:jc w:val="center"/>
    </w:pPr>
    <w:rPr>
      <w:lang w:val="ru-RU" w:eastAsia="ru-RU"/>
    </w:rPr>
  </w:style>
  <w:style w:type="paragraph" w:customStyle="1" w:styleId="xl123">
    <w:name w:val="xl123"/>
    <w:basedOn w:val="a1"/>
    <w:rsid w:val="00A520CB"/>
    <w:pPr>
      <w:pBdr>
        <w:top w:val="single" w:sz="4" w:space="0" w:color="auto"/>
        <w:bottom w:val="single" w:sz="4" w:space="0" w:color="auto"/>
        <w:right w:val="single" w:sz="4" w:space="0" w:color="auto"/>
      </w:pBdr>
      <w:spacing w:before="100" w:beforeAutospacing="1" w:after="100" w:afterAutospacing="1"/>
      <w:jc w:val="center"/>
    </w:pPr>
    <w:rPr>
      <w:lang w:val="ru-RU" w:eastAsia="ru-RU"/>
    </w:rPr>
  </w:style>
  <w:style w:type="paragraph" w:customStyle="1" w:styleId="xl124">
    <w:name w:val="xl124"/>
    <w:basedOn w:val="a1"/>
    <w:rsid w:val="00A520CB"/>
    <w:pPr>
      <w:pBdr>
        <w:top w:val="single" w:sz="4" w:space="0" w:color="auto"/>
        <w:left w:val="single" w:sz="4" w:space="0" w:color="auto"/>
        <w:bottom w:val="single" w:sz="4" w:space="0" w:color="auto"/>
      </w:pBdr>
      <w:shd w:val="clear" w:color="000000" w:fill="FFFFFF"/>
      <w:spacing w:before="100" w:beforeAutospacing="1" w:after="100" w:afterAutospacing="1"/>
    </w:pPr>
    <w:rPr>
      <w:b/>
      <w:bCs/>
      <w:sz w:val="32"/>
      <w:szCs w:val="32"/>
      <w:lang w:val="ru-RU" w:eastAsia="ru-RU"/>
    </w:rPr>
  </w:style>
  <w:style w:type="paragraph" w:customStyle="1" w:styleId="xl125">
    <w:name w:val="xl125"/>
    <w:basedOn w:val="a1"/>
    <w:rsid w:val="00A520C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26">
    <w:name w:val="xl126"/>
    <w:basedOn w:val="a1"/>
    <w:rsid w:val="00A520C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27">
    <w:name w:val="xl127"/>
    <w:basedOn w:val="a1"/>
    <w:rsid w:val="00A520CB"/>
    <w:pPr>
      <w:pBdr>
        <w:top w:val="single" w:sz="4" w:space="0" w:color="auto"/>
        <w:left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28">
    <w:name w:val="xl128"/>
    <w:basedOn w:val="a1"/>
    <w:rsid w:val="00A520C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29">
    <w:name w:val="xl129"/>
    <w:basedOn w:val="a1"/>
    <w:rsid w:val="00A520CB"/>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130">
    <w:name w:val="xl130"/>
    <w:basedOn w:val="a1"/>
    <w:rsid w:val="00A520CB"/>
    <w:pPr>
      <w:pBdr>
        <w:top w:val="single" w:sz="4" w:space="0" w:color="auto"/>
        <w:bottom w:val="single" w:sz="4" w:space="0" w:color="auto"/>
      </w:pBdr>
      <w:spacing w:before="100" w:beforeAutospacing="1" w:after="100" w:afterAutospacing="1"/>
    </w:pPr>
    <w:rPr>
      <w:b/>
      <w:bCs/>
      <w:sz w:val="28"/>
      <w:szCs w:val="28"/>
      <w:lang w:val="ru-RU" w:eastAsia="ru-RU"/>
    </w:rPr>
  </w:style>
  <w:style w:type="paragraph" w:customStyle="1" w:styleId="xl131">
    <w:name w:val="xl131"/>
    <w:basedOn w:val="a1"/>
    <w:rsid w:val="00A520CB"/>
    <w:pPr>
      <w:pBdr>
        <w:top w:val="single" w:sz="4" w:space="0" w:color="auto"/>
        <w:bottom w:val="single" w:sz="4" w:space="0" w:color="auto"/>
        <w:right w:val="single" w:sz="4" w:space="0" w:color="auto"/>
      </w:pBdr>
      <w:spacing w:before="100" w:beforeAutospacing="1" w:after="100" w:afterAutospacing="1"/>
    </w:pPr>
    <w:rPr>
      <w:b/>
      <w:bCs/>
      <w:sz w:val="28"/>
      <w:szCs w:val="28"/>
      <w:lang w:val="ru-RU" w:eastAsia="ru-RU"/>
    </w:rPr>
  </w:style>
  <w:style w:type="paragraph" w:customStyle="1" w:styleId="xl132">
    <w:name w:val="xl132"/>
    <w:basedOn w:val="a1"/>
    <w:rsid w:val="00A520CB"/>
    <w:pPr>
      <w:pBdr>
        <w:top w:val="single" w:sz="4" w:space="0" w:color="auto"/>
        <w:bottom w:val="single" w:sz="4" w:space="0" w:color="auto"/>
      </w:pBdr>
      <w:spacing w:before="100" w:beforeAutospacing="1" w:after="100" w:afterAutospacing="1"/>
    </w:pPr>
    <w:rPr>
      <w:i/>
      <w:iCs/>
      <w:lang w:val="ru-RU" w:eastAsia="ru-RU"/>
    </w:rPr>
  </w:style>
  <w:style w:type="paragraph" w:customStyle="1" w:styleId="xl133">
    <w:name w:val="xl133"/>
    <w:basedOn w:val="a1"/>
    <w:rsid w:val="00A520C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4">
    <w:name w:val="xl134"/>
    <w:basedOn w:val="a1"/>
    <w:rsid w:val="00A520CB"/>
    <w:pPr>
      <w:pBdr>
        <w:top w:val="single" w:sz="4" w:space="0" w:color="auto"/>
        <w:bottom w:val="single" w:sz="4" w:space="0" w:color="auto"/>
      </w:pBdr>
      <w:spacing w:before="100" w:beforeAutospacing="1" w:after="100" w:afterAutospacing="1"/>
    </w:pPr>
    <w:rPr>
      <w:i/>
      <w:iCs/>
      <w:lang w:val="ru-RU" w:eastAsia="ru-RU"/>
    </w:rPr>
  </w:style>
  <w:style w:type="paragraph" w:customStyle="1" w:styleId="xl135">
    <w:name w:val="xl135"/>
    <w:basedOn w:val="a1"/>
    <w:rsid w:val="00A520C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paragraph" w:customStyle="1" w:styleId="xl136">
    <w:name w:val="xl136"/>
    <w:basedOn w:val="a1"/>
    <w:rsid w:val="00A520CB"/>
    <w:pPr>
      <w:pBdr>
        <w:top w:val="single" w:sz="4" w:space="0" w:color="auto"/>
        <w:bottom w:val="single" w:sz="4" w:space="0" w:color="auto"/>
      </w:pBdr>
      <w:spacing w:before="100" w:beforeAutospacing="1" w:after="100" w:afterAutospacing="1"/>
    </w:pPr>
    <w:rPr>
      <w:lang w:val="ru-RU" w:eastAsia="ru-RU"/>
    </w:rPr>
  </w:style>
  <w:style w:type="paragraph" w:customStyle="1" w:styleId="xl137">
    <w:name w:val="xl137"/>
    <w:basedOn w:val="a1"/>
    <w:rsid w:val="00A520C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38">
    <w:name w:val="xl138"/>
    <w:basedOn w:val="a1"/>
    <w:rsid w:val="00A520CB"/>
    <w:pPr>
      <w:pBdr>
        <w:top w:val="single" w:sz="4" w:space="0" w:color="auto"/>
        <w:left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39">
    <w:name w:val="xl139"/>
    <w:basedOn w:val="a1"/>
    <w:rsid w:val="00A520CB"/>
    <w:pPr>
      <w:pBdr>
        <w:top w:val="single" w:sz="4" w:space="0" w:color="auto"/>
        <w:bottom w:val="single" w:sz="4" w:space="0" w:color="auto"/>
      </w:pBdr>
      <w:spacing w:before="100" w:beforeAutospacing="1" w:after="100" w:afterAutospacing="1"/>
    </w:pPr>
    <w:rPr>
      <w:b/>
      <w:bCs/>
      <w:sz w:val="32"/>
      <w:szCs w:val="32"/>
      <w:lang w:val="ru-RU" w:eastAsia="ru-RU"/>
    </w:rPr>
  </w:style>
  <w:style w:type="paragraph" w:customStyle="1" w:styleId="xl140">
    <w:name w:val="xl140"/>
    <w:basedOn w:val="a1"/>
    <w:rsid w:val="00A520CB"/>
    <w:pPr>
      <w:pBdr>
        <w:top w:val="single" w:sz="4" w:space="0" w:color="auto"/>
        <w:bottom w:val="single" w:sz="4" w:space="0" w:color="auto"/>
        <w:right w:val="single" w:sz="4" w:space="0" w:color="auto"/>
      </w:pBdr>
      <w:spacing w:before="100" w:beforeAutospacing="1" w:after="100" w:afterAutospacing="1"/>
    </w:pPr>
    <w:rPr>
      <w:b/>
      <w:bCs/>
      <w:sz w:val="32"/>
      <w:szCs w:val="32"/>
      <w:lang w:val="ru-RU" w:eastAsia="ru-RU"/>
    </w:rPr>
  </w:style>
  <w:style w:type="paragraph" w:customStyle="1" w:styleId="xl141">
    <w:name w:val="xl141"/>
    <w:basedOn w:val="a1"/>
    <w:rsid w:val="00A520CB"/>
    <w:pPr>
      <w:pBdr>
        <w:top w:val="single" w:sz="4" w:space="0" w:color="auto"/>
        <w:bottom w:val="single" w:sz="4" w:space="0" w:color="auto"/>
      </w:pBdr>
      <w:spacing w:before="100" w:beforeAutospacing="1" w:after="100" w:afterAutospacing="1"/>
    </w:pPr>
    <w:rPr>
      <w:lang w:val="ru-RU" w:eastAsia="ru-RU"/>
    </w:rPr>
  </w:style>
  <w:style w:type="paragraph" w:customStyle="1" w:styleId="xl142">
    <w:name w:val="xl142"/>
    <w:basedOn w:val="a1"/>
    <w:rsid w:val="00A520CB"/>
    <w:pPr>
      <w:pBdr>
        <w:top w:val="single" w:sz="4" w:space="0" w:color="auto"/>
        <w:bottom w:val="single" w:sz="4" w:space="0" w:color="auto"/>
        <w:right w:val="single" w:sz="4" w:space="0" w:color="auto"/>
      </w:pBdr>
      <w:spacing w:before="100" w:beforeAutospacing="1" w:after="100" w:afterAutospacing="1"/>
    </w:pPr>
    <w:rPr>
      <w:lang w:val="ru-RU" w:eastAsia="ru-RU"/>
    </w:rPr>
  </w:style>
  <w:style w:type="paragraph" w:customStyle="1" w:styleId="xl143">
    <w:name w:val="xl143"/>
    <w:basedOn w:val="a1"/>
    <w:rsid w:val="00A520CB"/>
    <w:pPr>
      <w:pBdr>
        <w:top w:val="single" w:sz="4" w:space="0" w:color="auto"/>
        <w:bottom w:val="single" w:sz="4" w:space="0" w:color="auto"/>
      </w:pBdr>
      <w:spacing w:before="100" w:beforeAutospacing="1" w:after="100" w:afterAutospacing="1"/>
    </w:pPr>
    <w:rPr>
      <w:i/>
      <w:iCs/>
      <w:lang w:val="ru-RU" w:eastAsia="ru-RU"/>
    </w:rPr>
  </w:style>
  <w:style w:type="paragraph" w:customStyle="1" w:styleId="xl144">
    <w:name w:val="xl144"/>
    <w:basedOn w:val="a1"/>
    <w:rsid w:val="00A520CB"/>
    <w:pPr>
      <w:pBdr>
        <w:top w:val="single" w:sz="4" w:space="0" w:color="auto"/>
        <w:bottom w:val="single" w:sz="4" w:space="0" w:color="auto"/>
        <w:right w:val="single" w:sz="4" w:space="0" w:color="auto"/>
      </w:pBdr>
      <w:spacing w:before="100" w:beforeAutospacing="1" w:after="100" w:afterAutospacing="1"/>
    </w:pPr>
    <w:rPr>
      <w:i/>
      <w:iCs/>
      <w:lang w:val="ru-RU" w:eastAsia="ru-RU"/>
    </w:rPr>
  </w:style>
  <w:style w:type="numbering" w:customStyle="1" w:styleId="71">
    <w:name w:val="Нет списка7"/>
    <w:next w:val="a4"/>
    <w:uiPriority w:val="99"/>
    <w:semiHidden/>
    <w:unhideWhenUsed/>
    <w:rsid w:val="00A520C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7534</Words>
  <Characters>42947</Characters>
  <Application>Microsoft Office Word</Application>
  <DocSecurity>0</DocSecurity>
  <Lines>357</Lines>
  <Paragraphs>100</Paragraphs>
  <ScaleCrop>false</ScaleCrop>
  <Company/>
  <LinksUpToDate>false</LinksUpToDate>
  <CharactersWithSpaces>50381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1</cp:revision>
  <dcterms:created xsi:type="dcterms:W3CDTF">2013-08-08T05:09:00Z</dcterms:created>
  <dcterms:modified xsi:type="dcterms:W3CDTF">2013-08-08T05:10:00Z</dcterms:modified>
</cp:coreProperties>
</file>