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86"/>
        <w:gridCol w:w="1899"/>
      </w:tblGrid>
      <w:tr w:rsidR="0049577C" w:rsidTr="006664DF">
        <w:trPr>
          <w:gridAfter w:val="1"/>
          <w:wAfter w:w="1899" w:type="dxa"/>
          <w:cantSplit/>
        </w:trPr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77C" w:rsidRDefault="0049577C" w:rsidP="006664D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9577C" w:rsidRDefault="0049577C" w:rsidP="00666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Муниципальное бюджетное учреждение культуры «Библиотечно-информационный центр»</w:t>
            </w:r>
          </w:p>
          <w:p w:rsidR="0049577C" w:rsidRPr="00157E11" w:rsidRDefault="0049577C" w:rsidP="00666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Нижнесергинского городского поселения</w:t>
            </w:r>
          </w:p>
        </w:tc>
      </w:tr>
      <w:tr w:rsidR="0049577C" w:rsidTr="0066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9577C" w:rsidRDefault="0049577C" w:rsidP="006664DF"/>
        </w:tc>
        <w:tc>
          <w:tcPr>
            <w:tcW w:w="1842" w:type="dxa"/>
          </w:tcPr>
          <w:p w:rsidR="0049577C" w:rsidRPr="00157E11" w:rsidRDefault="0049577C" w:rsidP="006664DF">
            <w:pPr>
              <w:jc w:val="center"/>
              <w:rPr>
                <w:sz w:val="20"/>
                <w:szCs w:val="20"/>
              </w:rPr>
            </w:pPr>
            <w:r w:rsidRPr="00157E11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985" w:type="dxa"/>
            <w:gridSpan w:val="2"/>
            <w:vAlign w:val="center"/>
          </w:tcPr>
          <w:p w:rsidR="0049577C" w:rsidRPr="00157E11" w:rsidRDefault="0049577C" w:rsidP="006664DF">
            <w:pPr>
              <w:jc w:val="center"/>
              <w:rPr>
                <w:sz w:val="20"/>
                <w:szCs w:val="20"/>
              </w:rPr>
            </w:pPr>
            <w:r w:rsidRPr="00157E11">
              <w:rPr>
                <w:sz w:val="20"/>
                <w:szCs w:val="20"/>
              </w:rPr>
              <w:t>Дата составления</w:t>
            </w:r>
          </w:p>
        </w:tc>
      </w:tr>
      <w:tr w:rsidR="0049577C" w:rsidTr="0066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77C" w:rsidRPr="00891D00" w:rsidRDefault="0049577C" w:rsidP="006664D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1D00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Нижние Серги</w:t>
            </w:r>
          </w:p>
        </w:tc>
        <w:tc>
          <w:tcPr>
            <w:tcW w:w="1842" w:type="dxa"/>
            <w:vAlign w:val="bottom"/>
          </w:tcPr>
          <w:p w:rsidR="0049577C" w:rsidRPr="00157E11" w:rsidRDefault="0049577C" w:rsidP="006664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vAlign w:val="bottom"/>
          </w:tcPr>
          <w:p w:rsidR="0049577C" w:rsidRPr="00157E11" w:rsidRDefault="0049577C" w:rsidP="006664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07.11.2017 г.</w:t>
            </w:r>
          </w:p>
        </w:tc>
      </w:tr>
    </w:tbl>
    <w:p w:rsidR="0049577C" w:rsidRDefault="0049577C" w:rsidP="0049577C">
      <w:pPr>
        <w:pStyle w:val="a3"/>
        <w:ind w:firstLine="0"/>
        <w:jc w:val="left"/>
      </w:pPr>
    </w:p>
    <w:p w:rsidR="0049577C" w:rsidRPr="000347D5" w:rsidRDefault="0049577C" w:rsidP="0049577C"/>
    <w:p w:rsidR="0049577C" w:rsidRDefault="00FB0384" w:rsidP="0049577C">
      <w:pPr>
        <w:pStyle w:val="a3"/>
        <w:rPr>
          <w:color w:val="000000"/>
        </w:rPr>
      </w:pPr>
      <w:hyperlink r:id="rId5" w:history="1">
        <w:r w:rsidR="0049577C" w:rsidRPr="00157E11">
          <w:rPr>
            <w:rStyle w:val="a4"/>
            <w:color w:val="000000"/>
          </w:rPr>
          <w:t>ПРИКАЗ</w:t>
        </w:r>
      </w:hyperlink>
    </w:p>
    <w:p w:rsidR="0049577C" w:rsidRPr="000347D5" w:rsidRDefault="0049577C" w:rsidP="0049577C">
      <w:pPr>
        <w:jc w:val="center"/>
      </w:pPr>
    </w:p>
    <w:p w:rsidR="0049577C" w:rsidRDefault="0049577C" w:rsidP="0049577C">
      <w:pPr>
        <w:spacing w:after="240"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Плана мероприятий по устранению недостатков и совершенствованию деятельности учреждения</w:t>
      </w:r>
    </w:p>
    <w:p w:rsidR="0049577C" w:rsidRPr="00C61A00" w:rsidRDefault="0049577C" w:rsidP="0049577C">
      <w:pPr>
        <w:spacing w:line="360" w:lineRule="auto"/>
        <w:ind w:firstLine="9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Приказом Министерства культуры Свердловской области от 30.06.2015 г. № 213 «Об утверждении методических рекомендаций по проведению независимой оценки качества оказания услуг организациями в сфере культуры, расположенными на территории Свердловской области», </w:t>
      </w:r>
      <w:r w:rsidRPr="00C61A00">
        <w:rPr>
          <w:bCs/>
          <w:sz w:val="24"/>
          <w:szCs w:val="24"/>
        </w:rPr>
        <w:t>руководствуясь</w:t>
      </w:r>
      <w:r>
        <w:rPr>
          <w:bCs/>
          <w:sz w:val="24"/>
          <w:szCs w:val="24"/>
        </w:rPr>
        <w:t xml:space="preserve"> Распоряжением главы Нижнесергинского городского поселения от  </w:t>
      </w:r>
      <w:r w:rsidRPr="00C61A00">
        <w:rPr>
          <w:bCs/>
          <w:sz w:val="24"/>
          <w:szCs w:val="24"/>
        </w:rPr>
        <w:t>01.11.2017 № 74-Р</w:t>
      </w:r>
      <w:r>
        <w:rPr>
          <w:bCs/>
          <w:sz w:val="24"/>
          <w:szCs w:val="24"/>
        </w:rPr>
        <w:t>,</w:t>
      </w:r>
    </w:p>
    <w:p w:rsidR="0049577C" w:rsidRPr="006644F7" w:rsidRDefault="0049577C" w:rsidP="0049577C">
      <w:pPr>
        <w:spacing w:line="360" w:lineRule="auto"/>
        <w:ind w:firstLine="1134"/>
        <w:jc w:val="both"/>
        <w:rPr>
          <w:bCs/>
          <w:sz w:val="24"/>
          <w:szCs w:val="24"/>
        </w:rPr>
      </w:pPr>
      <w:r w:rsidRPr="00832BBF">
        <w:rPr>
          <w:bCs/>
          <w:sz w:val="24"/>
          <w:szCs w:val="24"/>
        </w:rPr>
        <w:t>Приказываю:</w:t>
      </w:r>
    </w:p>
    <w:p w:rsidR="0049577C" w:rsidRDefault="0049577C" w:rsidP="0049577C">
      <w:pPr>
        <w:spacing w:line="360" w:lineRule="auto"/>
        <w:ind w:firstLine="1134"/>
        <w:jc w:val="both"/>
        <w:rPr>
          <w:sz w:val="24"/>
          <w:szCs w:val="24"/>
        </w:rPr>
      </w:pPr>
      <w:r w:rsidRPr="006644F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644F7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План мероприятий по устранению недостатков и совершенствованию работы учреждения (прилагается).</w:t>
      </w:r>
    </w:p>
    <w:p w:rsidR="0049577C" w:rsidRDefault="0049577C" w:rsidP="0049577C">
      <w:pPr>
        <w:spacing w:line="360" w:lineRule="auto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2. </w:t>
      </w:r>
      <w:r>
        <w:rPr>
          <w:bCs/>
          <w:sz w:val="24"/>
          <w:szCs w:val="24"/>
        </w:rPr>
        <w:t>Разместить План мероприятий на странице сайта администрации Нижнесергинского городского поселения.</w:t>
      </w:r>
    </w:p>
    <w:p w:rsidR="0049577C" w:rsidRDefault="0049577C" w:rsidP="0049577C">
      <w:pPr>
        <w:spacing w:after="240" w:line="360" w:lineRule="auto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3. Контроль исполнения приказа оставляю за собой.</w:t>
      </w:r>
    </w:p>
    <w:p w:rsidR="0049577C" w:rsidRDefault="0049577C" w:rsidP="0049577C">
      <w:pPr>
        <w:spacing w:after="240" w:line="276" w:lineRule="auto"/>
        <w:ind w:firstLine="851"/>
        <w:jc w:val="both"/>
        <w:rPr>
          <w:bCs/>
          <w:sz w:val="24"/>
          <w:szCs w:val="24"/>
        </w:rPr>
      </w:pPr>
    </w:p>
    <w:p w:rsidR="0049577C" w:rsidRDefault="0049577C" w:rsidP="0049577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608"/>
        <w:gridCol w:w="147"/>
        <w:gridCol w:w="1764"/>
        <w:gridCol w:w="147"/>
        <w:gridCol w:w="2938"/>
      </w:tblGrid>
      <w:tr w:rsidR="0049577C" w:rsidTr="006664DF">
        <w:trPr>
          <w:trHeight w:val="5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577C" w:rsidRPr="00984B35" w:rsidRDefault="0049577C" w:rsidP="006664DF">
            <w:pPr>
              <w:rPr>
                <w:b/>
                <w:bCs/>
                <w:sz w:val="22"/>
                <w:szCs w:val="22"/>
              </w:rPr>
            </w:pPr>
            <w:r w:rsidRPr="00984B35">
              <w:rPr>
                <w:b/>
                <w:b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77C" w:rsidRPr="002F2037" w:rsidRDefault="0049577C" w:rsidP="006664DF">
            <w:pPr>
              <w:jc w:val="center"/>
              <w:rPr>
                <w:sz w:val="24"/>
                <w:szCs w:val="24"/>
              </w:rPr>
            </w:pPr>
            <w:r w:rsidRPr="002F2037">
              <w:rPr>
                <w:sz w:val="24"/>
                <w:szCs w:val="24"/>
              </w:rPr>
              <w:t>директор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77C" w:rsidRPr="002F2037" w:rsidRDefault="0049577C" w:rsidP="00666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77C" w:rsidRPr="002F2037" w:rsidRDefault="0049577C" w:rsidP="00666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77C" w:rsidRPr="002F2037" w:rsidRDefault="0049577C" w:rsidP="00666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77C" w:rsidRPr="002F2037" w:rsidRDefault="0049577C" w:rsidP="006664DF">
            <w:pPr>
              <w:jc w:val="center"/>
              <w:rPr>
                <w:sz w:val="24"/>
                <w:szCs w:val="24"/>
              </w:rPr>
            </w:pPr>
            <w:r w:rsidRPr="002F2037">
              <w:rPr>
                <w:sz w:val="24"/>
                <w:szCs w:val="24"/>
              </w:rPr>
              <w:t>С.М. Устюгова</w:t>
            </w:r>
          </w:p>
        </w:tc>
      </w:tr>
      <w:tr w:rsidR="0049577C" w:rsidTr="006664DF">
        <w:trPr>
          <w:trHeight w:val="19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577C" w:rsidRDefault="0049577C" w:rsidP="006664DF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577C" w:rsidRDefault="0049577C" w:rsidP="00666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49577C" w:rsidRDefault="0049577C" w:rsidP="006664DF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49577C" w:rsidRDefault="0049577C" w:rsidP="00666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49577C" w:rsidRDefault="0049577C" w:rsidP="006664DF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49577C" w:rsidRDefault="0049577C" w:rsidP="00666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9577C" w:rsidRDefault="0049577C" w:rsidP="0049577C"/>
    <w:p w:rsidR="0049577C" w:rsidRPr="006644F7" w:rsidRDefault="0049577C" w:rsidP="0049577C">
      <w:pPr>
        <w:spacing w:after="240" w:line="360" w:lineRule="auto"/>
        <w:ind w:firstLine="851"/>
        <w:jc w:val="both"/>
        <w:rPr>
          <w:bCs/>
          <w:sz w:val="24"/>
          <w:szCs w:val="24"/>
        </w:rPr>
      </w:pPr>
    </w:p>
    <w:p w:rsidR="0049577C" w:rsidRDefault="0049577C" w:rsidP="0049577C">
      <w:pPr>
        <w:spacing w:line="20" w:lineRule="atLeast"/>
        <w:ind w:left="567" w:firstLine="567"/>
        <w:jc w:val="both"/>
        <w:rPr>
          <w:sz w:val="24"/>
          <w:szCs w:val="24"/>
        </w:rPr>
      </w:pPr>
    </w:p>
    <w:p w:rsidR="0049577C" w:rsidRDefault="0049577C" w:rsidP="0049577C">
      <w:pPr>
        <w:spacing w:line="20" w:lineRule="atLeast"/>
        <w:ind w:left="567" w:firstLine="567"/>
        <w:jc w:val="both"/>
        <w:rPr>
          <w:sz w:val="24"/>
          <w:szCs w:val="24"/>
        </w:rPr>
      </w:pPr>
    </w:p>
    <w:p w:rsidR="0049577C" w:rsidRDefault="0049577C" w:rsidP="0049577C">
      <w:pPr>
        <w:spacing w:line="20" w:lineRule="atLeast"/>
        <w:ind w:left="567" w:firstLine="567"/>
        <w:jc w:val="both"/>
        <w:rPr>
          <w:sz w:val="24"/>
          <w:szCs w:val="24"/>
        </w:rPr>
      </w:pPr>
    </w:p>
    <w:p w:rsidR="0049577C" w:rsidRDefault="0049577C" w:rsidP="0049577C">
      <w:pPr>
        <w:spacing w:line="20" w:lineRule="atLeast"/>
        <w:ind w:left="567" w:firstLine="567"/>
        <w:jc w:val="both"/>
        <w:rPr>
          <w:sz w:val="24"/>
          <w:szCs w:val="24"/>
        </w:rPr>
      </w:pPr>
    </w:p>
    <w:p w:rsidR="0049577C" w:rsidRDefault="0049577C" w:rsidP="0049577C">
      <w:pPr>
        <w:spacing w:line="20" w:lineRule="atLeast"/>
        <w:ind w:left="567" w:firstLine="567"/>
        <w:jc w:val="both"/>
        <w:rPr>
          <w:sz w:val="24"/>
          <w:szCs w:val="24"/>
        </w:rPr>
      </w:pPr>
    </w:p>
    <w:p w:rsidR="0049577C" w:rsidRDefault="0049577C" w:rsidP="0049577C">
      <w:pPr>
        <w:spacing w:line="20" w:lineRule="atLeast"/>
        <w:ind w:left="567" w:firstLine="567"/>
        <w:jc w:val="both"/>
        <w:rPr>
          <w:sz w:val="24"/>
          <w:szCs w:val="24"/>
        </w:rPr>
      </w:pPr>
    </w:p>
    <w:p w:rsidR="0049577C" w:rsidRDefault="0049577C" w:rsidP="0049577C">
      <w:pPr>
        <w:spacing w:line="20" w:lineRule="atLeast"/>
        <w:ind w:left="567" w:firstLine="567"/>
        <w:jc w:val="both"/>
        <w:rPr>
          <w:sz w:val="24"/>
          <w:szCs w:val="24"/>
        </w:rPr>
      </w:pPr>
    </w:p>
    <w:p w:rsidR="0049577C" w:rsidRDefault="0049577C" w:rsidP="0049577C">
      <w:pPr>
        <w:spacing w:line="20" w:lineRule="atLeast"/>
        <w:ind w:left="567" w:firstLine="567"/>
        <w:jc w:val="both"/>
        <w:rPr>
          <w:sz w:val="24"/>
          <w:szCs w:val="24"/>
        </w:rPr>
      </w:pPr>
    </w:p>
    <w:p w:rsidR="0049577C" w:rsidRDefault="0049577C" w:rsidP="0049577C">
      <w:pPr>
        <w:spacing w:line="20" w:lineRule="atLeast"/>
        <w:ind w:left="567" w:firstLine="567"/>
        <w:jc w:val="both"/>
        <w:rPr>
          <w:sz w:val="24"/>
          <w:szCs w:val="24"/>
        </w:rPr>
      </w:pPr>
    </w:p>
    <w:p w:rsidR="0049577C" w:rsidRDefault="0049577C" w:rsidP="0049577C">
      <w:pPr>
        <w:spacing w:line="20" w:lineRule="atLeast"/>
        <w:jc w:val="both"/>
        <w:rPr>
          <w:sz w:val="24"/>
          <w:szCs w:val="24"/>
        </w:rPr>
      </w:pPr>
    </w:p>
    <w:p w:rsidR="0049577C" w:rsidRDefault="0049577C" w:rsidP="0049577C">
      <w:pPr>
        <w:spacing w:line="20" w:lineRule="atLeast"/>
        <w:jc w:val="both"/>
        <w:rPr>
          <w:sz w:val="24"/>
          <w:szCs w:val="24"/>
        </w:rPr>
      </w:pPr>
    </w:p>
    <w:p w:rsidR="0049577C" w:rsidRDefault="0049577C" w:rsidP="0049577C">
      <w:pPr>
        <w:spacing w:line="20" w:lineRule="atLeast"/>
        <w:ind w:left="567" w:firstLine="567"/>
        <w:jc w:val="both"/>
        <w:rPr>
          <w:sz w:val="24"/>
          <w:szCs w:val="24"/>
        </w:rPr>
      </w:pPr>
    </w:p>
    <w:p w:rsidR="0049577C" w:rsidRDefault="0049577C" w:rsidP="0049577C">
      <w:pPr>
        <w:spacing w:line="20" w:lineRule="atLeast"/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Приложение № 1    </w:t>
      </w:r>
    </w:p>
    <w:p w:rsidR="0049577C" w:rsidRDefault="0049577C" w:rsidP="0049577C">
      <w:pPr>
        <w:spacing w:line="20" w:lineRule="atLeast"/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Утверждено</w:t>
      </w:r>
    </w:p>
    <w:p w:rsidR="0049577C" w:rsidRDefault="0049577C" w:rsidP="0049577C">
      <w:pPr>
        <w:spacing w:line="20" w:lineRule="atLeast"/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Приказом от 07.11.2017 г. № 8</w:t>
      </w:r>
    </w:p>
    <w:p w:rsidR="0049577C" w:rsidRDefault="0049577C" w:rsidP="0049577C">
      <w:pPr>
        <w:ind w:firstLine="90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«Об утверждении П</w:t>
      </w:r>
      <w:r w:rsidRPr="00A8631E">
        <w:rPr>
          <w:bCs/>
          <w:sz w:val="24"/>
          <w:szCs w:val="24"/>
        </w:rPr>
        <w:t xml:space="preserve">лана мероприятий по устранению </w:t>
      </w:r>
    </w:p>
    <w:p w:rsidR="0049577C" w:rsidRDefault="0049577C" w:rsidP="0049577C">
      <w:pPr>
        <w:ind w:firstLine="902"/>
        <w:jc w:val="right"/>
        <w:rPr>
          <w:bCs/>
          <w:sz w:val="24"/>
          <w:szCs w:val="24"/>
        </w:rPr>
      </w:pPr>
      <w:r w:rsidRPr="00A8631E">
        <w:rPr>
          <w:bCs/>
          <w:sz w:val="24"/>
          <w:szCs w:val="24"/>
        </w:rPr>
        <w:t>недостатков и совершенствованию деятельности учреждения</w:t>
      </w:r>
      <w:r>
        <w:rPr>
          <w:bCs/>
          <w:sz w:val="24"/>
          <w:szCs w:val="24"/>
        </w:rPr>
        <w:t>»</w:t>
      </w:r>
    </w:p>
    <w:p w:rsidR="0049577C" w:rsidRPr="00A8631E" w:rsidRDefault="0049577C" w:rsidP="0049577C">
      <w:pPr>
        <w:ind w:firstLine="902"/>
        <w:jc w:val="center"/>
        <w:rPr>
          <w:bCs/>
          <w:sz w:val="24"/>
          <w:szCs w:val="24"/>
        </w:rPr>
      </w:pPr>
    </w:p>
    <w:p w:rsidR="0049577C" w:rsidRDefault="0049577C" w:rsidP="0049577C">
      <w:pPr>
        <w:spacing w:line="20" w:lineRule="atLeast"/>
        <w:ind w:left="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49577C" w:rsidRDefault="0049577C" w:rsidP="0049577C">
      <w:pPr>
        <w:spacing w:line="20" w:lineRule="atLeast"/>
        <w:ind w:left="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 по устранению недостатков и совершенствованию деятельности</w:t>
      </w:r>
    </w:p>
    <w:p w:rsidR="0049577C" w:rsidRDefault="0049577C" w:rsidP="0049577C">
      <w:pPr>
        <w:spacing w:line="20" w:lineRule="atLeast"/>
        <w:ind w:left="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МБУК «Библиотечно-информационный центр» Нижнесергинского городского поселения</w:t>
      </w:r>
    </w:p>
    <w:p w:rsidR="0049577C" w:rsidRDefault="0049577C" w:rsidP="0049577C">
      <w:pPr>
        <w:spacing w:line="20" w:lineRule="atLeast"/>
        <w:ind w:left="567" w:firstLine="567"/>
        <w:jc w:val="center"/>
        <w:rPr>
          <w:b/>
          <w:bCs/>
          <w:sz w:val="24"/>
          <w:szCs w:val="24"/>
        </w:rPr>
      </w:pPr>
    </w:p>
    <w:tbl>
      <w:tblPr>
        <w:tblW w:w="1003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67"/>
        <w:gridCol w:w="3056"/>
        <w:gridCol w:w="1291"/>
        <w:gridCol w:w="1985"/>
      </w:tblGrid>
      <w:tr w:rsidR="0049577C" w:rsidRPr="00B6383E" w:rsidTr="006664DF">
        <w:tc>
          <w:tcPr>
            <w:tcW w:w="532" w:type="dxa"/>
            <w:shd w:val="clear" w:color="auto" w:fill="auto"/>
          </w:tcPr>
          <w:p w:rsidR="0049577C" w:rsidRPr="00B6383E" w:rsidRDefault="0049577C" w:rsidP="006664D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6383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67" w:type="dxa"/>
            <w:shd w:val="clear" w:color="auto" w:fill="auto"/>
          </w:tcPr>
          <w:p w:rsidR="0049577C" w:rsidRPr="00B6383E" w:rsidRDefault="0049577C" w:rsidP="006664D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056" w:type="dxa"/>
            <w:shd w:val="clear" w:color="auto" w:fill="auto"/>
          </w:tcPr>
          <w:p w:rsidR="0049577C" w:rsidRPr="00B6383E" w:rsidRDefault="0049577C" w:rsidP="006664D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91" w:type="dxa"/>
            <w:shd w:val="clear" w:color="auto" w:fill="auto"/>
          </w:tcPr>
          <w:p w:rsidR="0049577C" w:rsidRPr="00B6383E" w:rsidRDefault="0049577C" w:rsidP="006664D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6383E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shd w:val="clear" w:color="auto" w:fill="auto"/>
          </w:tcPr>
          <w:p w:rsidR="0049577C" w:rsidRPr="00B6383E" w:rsidRDefault="0049577C" w:rsidP="006664DF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6383E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49577C" w:rsidRPr="00B6383E" w:rsidTr="006664DF">
        <w:tc>
          <w:tcPr>
            <w:tcW w:w="532" w:type="dxa"/>
            <w:shd w:val="clear" w:color="auto" w:fill="auto"/>
          </w:tcPr>
          <w:p w:rsidR="0049577C" w:rsidRPr="00B6383E" w:rsidRDefault="0049577C" w:rsidP="006664DF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B6383E">
              <w:rPr>
                <w:sz w:val="22"/>
                <w:szCs w:val="22"/>
              </w:rPr>
              <w:t>1.</w:t>
            </w:r>
          </w:p>
        </w:tc>
        <w:tc>
          <w:tcPr>
            <w:tcW w:w="3167" w:type="dxa"/>
            <w:shd w:val="clear" w:color="auto" w:fill="auto"/>
          </w:tcPr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Удобство использования электронных сервисов библиотеки</w:t>
            </w: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6383E">
              <w:rPr>
                <w:sz w:val="22"/>
                <w:szCs w:val="22"/>
              </w:rPr>
              <w:t>Рассмотреть возможность улучшения удобства пользования электронным каталогом</w:t>
            </w:r>
            <w:r>
              <w:rPr>
                <w:sz w:val="22"/>
                <w:szCs w:val="22"/>
              </w:rPr>
              <w:t>:</w:t>
            </w: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B6383E">
              <w:rPr>
                <w:sz w:val="22"/>
                <w:szCs w:val="22"/>
              </w:rPr>
              <w:t>ровести анализ посредством анкетир</w:t>
            </w:r>
            <w:r>
              <w:rPr>
                <w:sz w:val="22"/>
                <w:szCs w:val="22"/>
              </w:rPr>
              <w:t>ования пользователей библиотеки; и</w:t>
            </w:r>
            <w:r w:rsidRPr="00B6383E">
              <w:rPr>
                <w:sz w:val="22"/>
                <w:szCs w:val="22"/>
              </w:rPr>
              <w:t>зучить мнение читателей об удобстве пользования электронным каталогом, выявить проблемы, разработать план по их устранению</w:t>
            </w:r>
            <w:r>
              <w:rPr>
                <w:sz w:val="22"/>
                <w:szCs w:val="22"/>
              </w:rPr>
              <w:t>;</w:t>
            </w: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B6383E">
              <w:rPr>
                <w:sz w:val="22"/>
                <w:szCs w:val="22"/>
              </w:rPr>
              <w:t>азработать инструкцию «Как пользоваться электронным каталогом МБУК ««Библиотечно-информационный центр</w:t>
            </w: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B6383E">
              <w:rPr>
                <w:sz w:val="22"/>
                <w:szCs w:val="22"/>
              </w:rPr>
              <w:t>совершенствовать в соответствии с техническими возможностями платформы сайта</w:t>
            </w:r>
            <w:r>
              <w:rPr>
                <w:sz w:val="22"/>
                <w:szCs w:val="22"/>
              </w:rPr>
              <w:t>.</w:t>
            </w:r>
          </w:p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6383E">
              <w:rPr>
                <w:sz w:val="22"/>
                <w:szCs w:val="22"/>
              </w:rPr>
              <w:t>Проводить постоянное информирование и обучение пользователей работе с электронным каталогом</w:t>
            </w:r>
          </w:p>
        </w:tc>
        <w:tc>
          <w:tcPr>
            <w:tcW w:w="1291" w:type="dxa"/>
            <w:shd w:val="clear" w:color="auto" w:fill="auto"/>
          </w:tcPr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6383E">
              <w:rPr>
                <w:sz w:val="22"/>
                <w:szCs w:val="22"/>
              </w:rPr>
              <w:t>В течение года</w:t>
            </w: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6383E">
              <w:rPr>
                <w:sz w:val="22"/>
                <w:szCs w:val="22"/>
              </w:rPr>
              <w:t>Разработка – ноябрь-декабрь 2017 г.</w:t>
            </w:r>
          </w:p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6383E">
              <w:rPr>
                <w:sz w:val="22"/>
                <w:szCs w:val="22"/>
              </w:rPr>
              <w:t>Внедрение – декабрь 2017 г.</w:t>
            </w: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6383E">
              <w:rPr>
                <w:sz w:val="22"/>
                <w:szCs w:val="22"/>
              </w:rPr>
              <w:t>В течение года</w:t>
            </w:r>
          </w:p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6383E">
              <w:rPr>
                <w:sz w:val="22"/>
                <w:szCs w:val="22"/>
              </w:rPr>
              <w:t xml:space="preserve">Ленкова Л.Г. – зав. отд. обслуживания читателей, </w:t>
            </w: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6383E">
              <w:rPr>
                <w:sz w:val="22"/>
                <w:szCs w:val="22"/>
              </w:rPr>
              <w:t>Барышева Н.В. – ведущий библиотекарь ОК и обработки литературы</w:t>
            </w: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6383E">
              <w:rPr>
                <w:sz w:val="22"/>
                <w:szCs w:val="22"/>
              </w:rPr>
              <w:t>Все специалисты библиотеки</w:t>
            </w:r>
          </w:p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</w:tc>
      </w:tr>
      <w:tr w:rsidR="0049577C" w:rsidRPr="00B6383E" w:rsidTr="006664DF">
        <w:tc>
          <w:tcPr>
            <w:tcW w:w="532" w:type="dxa"/>
            <w:shd w:val="clear" w:color="auto" w:fill="auto"/>
          </w:tcPr>
          <w:p w:rsidR="0049577C" w:rsidRPr="00B6383E" w:rsidRDefault="0049577C" w:rsidP="006664D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6383E">
              <w:rPr>
                <w:sz w:val="24"/>
                <w:szCs w:val="24"/>
              </w:rPr>
              <w:t>2.</w:t>
            </w:r>
          </w:p>
        </w:tc>
        <w:tc>
          <w:tcPr>
            <w:tcW w:w="3167" w:type="dxa"/>
            <w:shd w:val="clear" w:color="auto" w:fill="auto"/>
          </w:tcPr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Комфортность условий для посещения учреждения людьми с ограниченными возможностями здоровья</w:t>
            </w:r>
          </w:p>
        </w:tc>
        <w:tc>
          <w:tcPr>
            <w:tcW w:w="3056" w:type="dxa"/>
            <w:shd w:val="clear" w:color="auto" w:fill="auto"/>
          </w:tcPr>
          <w:p w:rsidR="0049577C" w:rsidRPr="004276C2" w:rsidRDefault="0049577C" w:rsidP="006664DF">
            <w:pPr>
              <w:spacing w:line="259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</w:t>
            </w:r>
            <w:r w:rsidRPr="004276C2">
              <w:rPr>
                <w:rFonts w:eastAsia="Calibri"/>
                <w:color w:val="auto"/>
                <w:sz w:val="22"/>
                <w:szCs w:val="22"/>
                <w:lang w:eastAsia="en-US"/>
              </w:rPr>
              <w:t>риобретение пластиковых тактильных табличек с</w:t>
            </w:r>
          </w:p>
          <w:p w:rsidR="0049577C" w:rsidRDefault="0049577C" w:rsidP="006664DF">
            <w:pPr>
              <w:spacing w:line="20" w:lineRule="atLeast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276C2">
              <w:rPr>
                <w:rFonts w:eastAsia="Calibri"/>
                <w:color w:val="auto"/>
                <w:sz w:val="22"/>
                <w:szCs w:val="22"/>
                <w:lang w:eastAsia="en-US"/>
              </w:rPr>
              <w:t>плоско-выпуклыми буквами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Установка опорного поручня в туалете для инвалидов </w:t>
            </w:r>
          </w:p>
        </w:tc>
        <w:tc>
          <w:tcPr>
            <w:tcW w:w="1291" w:type="dxa"/>
            <w:shd w:val="clear" w:color="auto" w:fill="auto"/>
          </w:tcPr>
          <w:p w:rsidR="0049577C" w:rsidRDefault="0049577C" w:rsidP="006664DF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  <w:p w:rsidR="0049577C" w:rsidRDefault="0049577C" w:rsidP="006664DF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49577C" w:rsidRDefault="0049577C" w:rsidP="006664DF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49577C" w:rsidRPr="00B6383E" w:rsidRDefault="0049577C" w:rsidP="006664DF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985" w:type="dxa"/>
            <w:shd w:val="clear" w:color="auto" w:fill="auto"/>
          </w:tcPr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Устюгова С.М. – директор МБУК БИЦ</w:t>
            </w:r>
          </w:p>
        </w:tc>
      </w:tr>
      <w:tr w:rsidR="0049577C" w:rsidRPr="00B6383E" w:rsidTr="006664DF">
        <w:tc>
          <w:tcPr>
            <w:tcW w:w="532" w:type="dxa"/>
            <w:shd w:val="clear" w:color="auto" w:fill="auto"/>
          </w:tcPr>
          <w:p w:rsidR="0049577C" w:rsidRPr="00063422" w:rsidRDefault="0049577C" w:rsidP="006664DF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063422">
              <w:rPr>
                <w:sz w:val="22"/>
                <w:szCs w:val="22"/>
              </w:rPr>
              <w:t>3.</w:t>
            </w:r>
          </w:p>
        </w:tc>
        <w:tc>
          <w:tcPr>
            <w:tcW w:w="3167" w:type="dxa"/>
            <w:shd w:val="clear" w:color="auto" w:fill="auto"/>
          </w:tcPr>
          <w:p w:rsidR="0049577C" w:rsidRPr="00063422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информирования о новых изданиях</w:t>
            </w:r>
          </w:p>
        </w:tc>
        <w:tc>
          <w:tcPr>
            <w:tcW w:w="3056" w:type="dxa"/>
            <w:shd w:val="clear" w:color="auto" w:fill="auto"/>
          </w:tcPr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рекламных материалов. Информирование пользователей с помощью:</w:t>
            </w: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закладок (о новых поступлениях, популярных изданиях, новинках литературы);</w:t>
            </w: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страницах библиотеки в социальных сетях;</w:t>
            </w:r>
          </w:p>
          <w:p w:rsidR="0049577C" w:rsidRPr="00063422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информационных стендах и средствах массовой информации (по мере поступления)</w:t>
            </w:r>
          </w:p>
        </w:tc>
        <w:tc>
          <w:tcPr>
            <w:tcW w:w="1291" w:type="dxa"/>
            <w:shd w:val="clear" w:color="auto" w:fill="auto"/>
          </w:tcPr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6383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49577C" w:rsidRPr="00B6383E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6383E">
              <w:rPr>
                <w:sz w:val="22"/>
                <w:szCs w:val="22"/>
              </w:rPr>
              <w:t xml:space="preserve">Ленкова Л.Г. – зав. отд. обслуживания читателей, </w:t>
            </w:r>
          </w:p>
          <w:p w:rsidR="0049577C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6383E">
              <w:rPr>
                <w:sz w:val="22"/>
                <w:szCs w:val="22"/>
              </w:rPr>
              <w:t>Барышева Н.В. – ведущий библиотекарь ОК и обработки литературы</w:t>
            </w:r>
            <w:r>
              <w:rPr>
                <w:sz w:val="22"/>
                <w:szCs w:val="22"/>
              </w:rPr>
              <w:t xml:space="preserve">, </w:t>
            </w:r>
          </w:p>
          <w:p w:rsidR="0049577C" w:rsidRPr="00063422" w:rsidRDefault="0049577C" w:rsidP="006664D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Звонарева Г.Н. – ведущий библиограф</w:t>
            </w:r>
          </w:p>
        </w:tc>
      </w:tr>
    </w:tbl>
    <w:p w:rsidR="00AF67DB" w:rsidRDefault="00AF67DB"/>
    <w:sectPr w:rsidR="00AF67DB" w:rsidSect="0049577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7C"/>
    <w:rsid w:val="0049577C"/>
    <w:rsid w:val="00AF67DB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7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577C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77C"/>
    <w:rPr>
      <w:rFonts w:ascii="Arial" w:eastAsia="Times New Roman" w:hAnsi="Arial" w:cs="Arial"/>
      <w:b/>
      <w:color w:val="000000"/>
      <w:sz w:val="36"/>
      <w:szCs w:val="36"/>
      <w:lang w:eastAsia="ru-RU"/>
    </w:rPr>
  </w:style>
  <w:style w:type="paragraph" w:styleId="a3">
    <w:name w:val="caption"/>
    <w:basedOn w:val="a"/>
    <w:next w:val="a"/>
    <w:qFormat/>
    <w:rsid w:val="0049577C"/>
    <w:pPr>
      <w:ind w:firstLine="708"/>
      <w:jc w:val="center"/>
    </w:pPr>
    <w:rPr>
      <w:b/>
      <w:bCs/>
      <w:color w:val="auto"/>
      <w:sz w:val="24"/>
      <w:szCs w:val="24"/>
    </w:rPr>
  </w:style>
  <w:style w:type="character" w:styleId="a4">
    <w:name w:val="Hyperlink"/>
    <w:rsid w:val="00495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7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577C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77C"/>
    <w:rPr>
      <w:rFonts w:ascii="Arial" w:eastAsia="Times New Roman" w:hAnsi="Arial" w:cs="Arial"/>
      <w:b/>
      <w:color w:val="000000"/>
      <w:sz w:val="36"/>
      <w:szCs w:val="36"/>
      <w:lang w:eastAsia="ru-RU"/>
    </w:rPr>
  </w:style>
  <w:style w:type="paragraph" w:styleId="a3">
    <w:name w:val="caption"/>
    <w:basedOn w:val="a"/>
    <w:next w:val="a"/>
    <w:qFormat/>
    <w:rsid w:val="0049577C"/>
    <w:pPr>
      <w:ind w:firstLine="708"/>
      <w:jc w:val="center"/>
    </w:pPr>
    <w:rPr>
      <w:b/>
      <w:bCs/>
      <w:color w:val="auto"/>
      <w:sz w:val="24"/>
      <w:szCs w:val="24"/>
    </w:rPr>
  </w:style>
  <w:style w:type="character" w:styleId="a4">
    <w:name w:val="Hyperlink"/>
    <w:rsid w:val="00495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prikaz-otziv-iz-otpu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Анатольевна</cp:lastModifiedBy>
  <cp:revision>2</cp:revision>
  <dcterms:created xsi:type="dcterms:W3CDTF">2017-11-08T11:36:00Z</dcterms:created>
  <dcterms:modified xsi:type="dcterms:W3CDTF">2017-11-08T11:36:00Z</dcterms:modified>
</cp:coreProperties>
</file>