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26" w:rsidRPr="00563526" w:rsidRDefault="00563526" w:rsidP="00563526">
      <w:pPr>
        <w:shd w:val="clear" w:color="auto" w:fill="FFFFFF"/>
        <w:spacing w:after="0" w:line="240" w:lineRule="auto"/>
        <w:ind w:left="-567"/>
        <w:jc w:val="center"/>
        <w:rPr>
          <w:sz w:val="16"/>
          <w:szCs w:val="16"/>
        </w:rPr>
      </w:pPr>
      <w:r w:rsidRPr="00563526">
        <w:rPr>
          <w:noProof/>
          <w:sz w:val="16"/>
          <w:szCs w:val="16"/>
          <w:lang w:eastAsia="ru-RU"/>
        </w:rPr>
        <w:drawing>
          <wp:inline distT="0" distB="0" distL="0" distR="0">
            <wp:extent cx="427866" cy="526212"/>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contrast="60000"/>
                      <a:grayscl/>
                    </a:blip>
                    <a:srcRect b="36136"/>
                    <a:stretch>
                      <a:fillRect/>
                    </a:stretch>
                  </pic:blipFill>
                  <pic:spPr bwMode="auto">
                    <a:xfrm>
                      <a:off x="0" y="0"/>
                      <a:ext cx="429560" cy="528295"/>
                    </a:xfrm>
                    <a:prstGeom prst="rect">
                      <a:avLst/>
                    </a:prstGeom>
                    <a:noFill/>
                    <a:ln w="9525">
                      <a:noFill/>
                      <a:miter lim="800000"/>
                      <a:headEnd/>
                      <a:tailEnd/>
                    </a:ln>
                  </pic:spPr>
                </pic:pic>
              </a:graphicData>
            </a:graphic>
          </wp:inline>
        </w:drawing>
      </w:r>
    </w:p>
    <w:p w:rsidR="00563526" w:rsidRPr="00563526" w:rsidRDefault="00563526" w:rsidP="00563526">
      <w:pPr>
        <w:spacing w:after="0" w:line="240" w:lineRule="auto"/>
        <w:ind w:left="-567"/>
        <w:jc w:val="center"/>
        <w:outlineLvl w:val="0"/>
        <w:rPr>
          <w:rFonts w:ascii="Times New Roman" w:hAnsi="Times New Roman"/>
          <w:b/>
          <w:sz w:val="16"/>
          <w:szCs w:val="16"/>
        </w:rPr>
      </w:pPr>
      <w:r w:rsidRPr="00563526">
        <w:rPr>
          <w:rFonts w:ascii="Times New Roman" w:hAnsi="Times New Roman"/>
          <w:b/>
          <w:sz w:val="16"/>
          <w:szCs w:val="16"/>
        </w:rPr>
        <w:t>ГЛАВА  НИЖНЕСЕРГИНСКОГО ГОРОДСКОГО ПОСЕЛЕНИЯ</w:t>
      </w:r>
    </w:p>
    <w:p w:rsidR="00563526" w:rsidRPr="00563526" w:rsidRDefault="00563526" w:rsidP="00563526">
      <w:pPr>
        <w:shd w:val="clear" w:color="auto" w:fill="FFFFFF"/>
        <w:spacing w:after="0" w:line="240" w:lineRule="auto"/>
        <w:ind w:left="-567"/>
        <w:jc w:val="center"/>
        <w:rPr>
          <w:rFonts w:ascii="Times New Roman" w:hAnsi="Times New Roman"/>
          <w:b/>
          <w:sz w:val="16"/>
          <w:szCs w:val="16"/>
        </w:rPr>
      </w:pPr>
      <w:r w:rsidRPr="00563526">
        <w:rPr>
          <w:rFonts w:ascii="Times New Roman" w:hAnsi="Times New Roman"/>
          <w:b/>
          <w:sz w:val="16"/>
          <w:szCs w:val="16"/>
        </w:rPr>
        <w:t>ПОСТАНОВЛЕНИЕ</w:t>
      </w:r>
    </w:p>
    <w:p w:rsidR="00563526" w:rsidRPr="00563526" w:rsidRDefault="00563526" w:rsidP="00563526">
      <w:pPr>
        <w:pBdr>
          <w:bottom w:val="thinThickSmallGap" w:sz="24" w:space="1" w:color="auto"/>
        </w:pBdr>
        <w:spacing w:after="0" w:line="240" w:lineRule="auto"/>
        <w:rPr>
          <w:rFonts w:ascii="Times New Roman" w:hAnsi="Times New Roman"/>
          <w:sz w:val="16"/>
          <w:szCs w:val="16"/>
        </w:rPr>
      </w:pPr>
    </w:p>
    <w:p w:rsidR="00563526" w:rsidRDefault="00563526" w:rsidP="00563526">
      <w:pPr>
        <w:pStyle w:val="a5"/>
        <w:spacing w:after="0"/>
        <w:ind w:left="20" w:right="7100"/>
        <w:rPr>
          <w:rStyle w:val="1pt"/>
          <w:sz w:val="16"/>
          <w:szCs w:val="16"/>
        </w:rPr>
      </w:pPr>
      <w:r w:rsidRPr="006F319E">
        <w:rPr>
          <w:sz w:val="16"/>
          <w:szCs w:val="16"/>
        </w:rPr>
        <w:t xml:space="preserve">От 18.02.2013 </w:t>
      </w:r>
      <w:r w:rsidRPr="006F319E">
        <w:rPr>
          <w:rStyle w:val="1pt"/>
          <w:sz w:val="16"/>
          <w:szCs w:val="16"/>
        </w:rPr>
        <w:t>г. №</w:t>
      </w:r>
      <w:r>
        <w:rPr>
          <w:rStyle w:val="1pt"/>
          <w:sz w:val="16"/>
          <w:szCs w:val="16"/>
        </w:rPr>
        <w:t>45</w:t>
      </w:r>
    </w:p>
    <w:p w:rsidR="00563526" w:rsidRDefault="00563526" w:rsidP="00563526">
      <w:pPr>
        <w:pStyle w:val="a5"/>
        <w:spacing w:after="0"/>
        <w:ind w:left="20" w:right="7100"/>
        <w:rPr>
          <w:sz w:val="16"/>
          <w:szCs w:val="16"/>
        </w:rPr>
      </w:pPr>
      <w:r w:rsidRPr="006F319E">
        <w:rPr>
          <w:rStyle w:val="1pt"/>
          <w:sz w:val="16"/>
          <w:szCs w:val="16"/>
        </w:rPr>
        <w:t xml:space="preserve"> </w:t>
      </w:r>
      <w:r w:rsidRPr="006F319E">
        <w:rPr>
          <w:sz w:val="16"/>
          <w:szCs w:val="16"/>
        </w:rPr>
        <w:t>г. Нижние Серги</w:t>
      </w:r>
    </w:p>
    <w:p w:rsidR="00563526" w:rsidRPr="006F319E" w:rsidRDefault="00563526" w:rsidP="00563526">
      <w:pPr>
        <w:pStyle w:val="a5"/>
        <w:spacing w:after="0"/>
        <w:ind w:left="20" w:right="7100"/>
        <w:rPr>
          <w:sz w:val="16"/>
          <w:szCs w:val="16"/>
        </w:rPr>
      </w:pPr>
    </w:p>
    <w:p w:rsidR="00563526" w:rsidRPr="006F319E" w:rsidRDefault="00563526" w:rsidP="00563526">
      <w:pPr>
        <w:pStyle w:val="30"/>
        <w:shd w:val="clear" w:color="auto" w:fill="auto"/>
        <w:spacing w:before="0" w:after="0" w:line="240" w:lineRule="auto"/>
        <w:ind w:right="20"/>
        <w:rPr>
          <w:b/>
          <w:i/>
          <w:sz w:val="16"/>
          <w:szCs w:val="16"/>
        </w:rPr>
      </w:pPr>
      <w:r w:rsidRPr="006F319E">
        <w:rPr>
          <w:b/>
          <w:i/>
          <w:sz w:val="16"/>
          <w:szCs w:val="16"/>
        </w:rPr>
        <w:t>Об отмене постановления главы Нижнесергинского городского поселения от 13.01.2009г. № 4а «</w:t>
      </w:r>
      <w:proofErr w:type="spellStart"/>
      <w:r w:rsidRPr="006F319E">
        <w:rPr>
          <w:b/>
          <w:i/>
          <w:sz w:val="16"/>
          <w:szCs w:val="16"/>
        </w:rPr>
        <w:t>Обутверждении</w:t>
      </w:r>
      <w:proofErr w:type="spellEnd"/>
      <w:r w:rsidRPr="006F319E">
        <w:rPr>
          <w:b/>
          <w:i/>
          <w:sz w:val="16"/>
          <w:szCs w:val="16"/>
        </w:rPr>
        <w:t xml:space="preserve"> годовых норм образования отходов производства жилого, нежилого фондов и торговых предприятий на территории Нижнесергинского городского поселения»</w:t>
      </w:r>
    </w:p>
    <w:p w:rsidR="00563526" w:rsidRDefault="00563526" w:rsidP="00563526">
      <w:pPr>
        <w:pStyle w:val="a5"/>
        <w:spacing w:after="0"/>
        <w:ind w:left="20" w:right="20" w:firstLine="540"/>
        <w:jc w:val="both"/>
        <w:rPr>
          <w:sz w:val="16"/>
          <w:szCs w:val="16"/>
        </w:rPr>
      </w:pPr>
    </w:p>
    <w:p w:rsidR="00563526" w:rsidRPr="006F319E" w:rsidRDefault="00563526" w:rsidP="00563526">
      <w:pPr>
        <w:pStyle w:val="a5"/>
        <w:spacing w:after="0"/>
        <w:ind w:left="20" w:right="20" w:firstLine="540"/>
        <w:jc w:val="both"/>
        <w:rPr>
          <w:sz w:val="16"/>
          <w:szCs w:val="16"/>
        </w:rPr>
      </w:pPr>
      <w:r w:rsidRPr="006F319E">
        <w:rPr>
          <w:sz w:val="16"/>
          <w:szCs w:val="16"/>
        </w:rPr>
        <w:t>Руководствуясь Федеральным законом от 06.10. 2003 №131 ФЗ «Об общих принципах организации местного самоуправления в Российской Федерации», Федеральным законом от 24.06.1998 № 89 - ФЗ «Об отходах производства и потребления», Областным законом от 19. 12. 1997 № 77 - 03 «Об отходах производства и потребления», Уставом Нижнесергинского городского поселения,</w:t>
      </w:r>
    </w:p>
    <w:p w:rsidR="00563526" w:rsidRPr="006F319E" w:rsidRDefault="00563526" w:rsidP="00563526">
      <w:pPr>
        <w:pStyle w:val="40"/>
        <w:shd w:val="clear" w:color="auto" w:fill="auto"/>
        <w:spacing w:before="0" w:after="0" w:line="240" w:lineRule="auto"/>
        <w:ind w:left="20"/>
        <w:rPr>
          <w:sz w:val="16"/>
          <w:szCs w:val="16"/>
        </w:rPr>
      </w:pPr>
      <w:r w:rsidRPr="006F319E">
        <w:rPr>
          <w:sz w:val="16"/>
          <w:szCs w:val="16"/>
        </w:rPr>
        <w:t>ПОСТАНОВЛЯЮ:</w:t>
      </w:r>
    </w:p>
    <w:p w:rsidR="00563526" w:rsidRPr="006F319E" w:rsidRDefault="00563526" w:rsidP="00563526">
      <w:pPr>
        <w:pStyle w:val="a5"/>
        <w:numPr>
          <w:ilvl w:val="0"/>
          <w:numId w:val="1"/>
        </w:numPr>
        <w:tabs>
          <w:tab w:val="left" w:pos="894"/>
        </w:tabs>
        <w:spacing w:after="0"/>
        <w:ind w:left="720" w:right="20" w:hanging="360"/>
        <w:jc w:val="both"/>
        <w:rPr>
          <w:sz w:val="16"/>
          <w:szCs w:val="16"/>
        </w:rPr>
      </w:pPr>
      <w:r w:rsidRPr="006F319E">
        <w:rPr>
          <w:sz w:val="16"/>
          <w:szCs w:val="16"/>
        </w:rPr>
        <w:t>Отменить постановление главы Нижнесергинского городского поселения от 13.01.2009г. № 4 а «Об утверждении годовых норм образования отходов производства жилого, нежилого фондов и торговых предприятий на территории Нижнесергинского городского поселения».</w:t>
      </w:r>
    </w:p>
    <w:p w:rsidR="00563526" w:rsidRPr="006F319E" w:rsidRDefault="00563526" w:rsidP="00563526">
      <w:pPr>
        <w:pStyle w:val="a5"/>
        <w:numPr>
          <w:ilvl w:val="0"/>
          <w:numId w:val="1"/>
        </w:numPr>
        <w:tabs>
          <w:tab w:val="left" w:pos="846"/>
        </w:tabs>
        <w:spacing w:after="0"/>
        <w:ind w:left="720" w:right="20" w:hanging="360"/>
        <w:jc w:val="both"/>
        <w:rPr>
          <w:sz w:val="16"/>
          <w:szCs w:val="16"/>
        </w:rPr>
      </w:pPr>
      <w:r w:rsidRPr="006F319E">
        <w:rPr>
          <w:sz w:val="16"/>
          <w:szCs w:val="16"/>
        </w:rPr>
        <w:t>Опубликовать данное постановление в муниципальном вестнике Нижнесергинского городского поселения и разместить на официальном сайте Нижнесергинского городского поселения.</w:t>
      </w:r>
    </w:p>
    <w:p w:rsidR="00563526" w:rsidRPr="006F319E" w:rsidRDefault="00563526" w:rsidP="00563526">
      <w:pPr>
        <w:pStyle w:val="a5"/>
        <w:numPr>
          <w:ilvl w:val="0"/>
          <w:numId w:val="1"/>
        </w:numPr>
        <w:tabs>
          <w:tab w:val="left" w:pos="838"/>
        </w:tabs>
        <w:spacing w:after="0"/>
        <w:ind w:left="720" w:hanging="360"/>
        <w:jc w:val="both"/>
        <w:rPr>
          <w:sz w:val="16"/>
          <w:szCs w:val="16"/>
        </w:rPr>
      </w:pPr>
      <w:proofErr w:type="gramStart"/>
      <w:r w:rsidRPr="006F319E">
        <w:rPr>
          <w:sz w:val="16"/>
          <w:szCs w:val="16"/>
        </w:rPr>
        <w:t>Контроль за</w:t>
      </w:r>
      <w:proofErr w:type="gramEnd"/>
      <w:r w:rsidRPr="006F319E">
        <w:rPr>
          <w:sz w:val="16"/>
          <w:szCs w:val="16"/>
        </w:rPr>
        <w:t xml:space="preserve"> исполнением настоящего постановления оставляю за собой.</w:t>
      </w:r>
    </w:p>
    <w:p w:rsidR="00563526" w:rsidRDefault="00563526" w:rsidP="00563526">
      <w:pPr>
        <w:spacing w:after="0"/>
        <w:rPr>
          <w:sz w:val="16"/>
          <w:szCs w:val="16"/>
        </w:rPr>
      </w:pPr>
    </w:p>
    <w:p w:rsidR="00563526" w:rsidRDefault="00563526" w:rsidP="00563526">
      <w:pPr>
        <w:spacing w:after="0"/>
        <w:rPr>
          <w:sz w:val="16"/>
          <w:szCs w:val="16"/>
        </w:rPr>
      </w:pPr>
    </w:p>
    <w:p w:rsidR="00563526" w:rsidRDefault="00563526" w:rsidP="00563526">
      <w:pPr>
        <w:spacing w:after="0"/>
        <w:rPr>
          <w:sz w:val="16"/>
          <w:szCs w:val="16"/>
        </w:rPr>
      </w:pPr>
    </w:p>
    <w:p w:rsidR="00563526" w:rsidRDefault="00563526" w:rsidP="00563526">
      <w:pPr>
        <w:spacing w:after="0"/>
        <w:rPr>
          <w:sz w:val="16"/>
          <w:szCs w:val="16"/>
        </w:rPr>
      </w:pPr>
    </w:p>
    <w:p w:rsidR="00563526" w:rsidRDefault="00563526" w:rsidP="00563526">
      <w:pPr>
        <w:spacing w:after="0"/>
        <w:rPr>
          <w:sz w:val="16"/>
          <w:szCs w:val="16"/>
        </w:rPr>
      </w:pPr>
    </w:p>
    <w:p w:rsidR="00563526" w:rsidRPr="006F319E" w:rsidRDefault="00563526" w:rsidP="00563526">
      <w:pPr>
        <w:spacing w:after="0"/>
        <w:rPr>
          <w:sz w:val="16"/>
          <w:szCs w:val="16"/>
        </w:rPr>
      </w:pPr>
    </w:p>
    <w:p w:rsidR="00563526" w:rsidRDefault="00563526" w:rsidP="00563526">
      <w:pPr>
        <w:spacing w:after="0"/>
        <w:rPr>
          <w:rFonts w:ascii="Times New Roman" w:hAnsi="Times New Roman"/>
          <w:sz w:val="16"/>
          <w:szCs w:val="16"/>
        </w:rPr>
      </w:pPr>
      <w:r w:rsidRPr="00563526">
        <w:rPr>
          <w:rFonts w:ascii="Times New Roman" w:hAnsi="Times New Roman"/>
          <w:sz w:val="16"/>
          <w:szCs w:val="16"/>
        </w:rPr>
        <w:t xml:space="preserve">Глава Нижнесергинского </w:t>
      </w:r>
    </w:p>
    <w:p w:rsidR="00563526" w:rsidRPr="00563526" w:rsidRDefault="00563526" w:rsidP="00563526">
      <w:pPr>
        <w:spacing w:after="0"/>
        <w:rPr>
          <w:rFonts w:ascii="Times New Roman" w:hAnsi="Times New Roman"/>
          <w:sz w:val="16"/>
          <w:szCs w:val="16"/>
        </w:rPr>
      </w:pPr>
      <w:r w:rsidRPr="00563526">
        <w:rPr>
          <w:rFonts w:ascii="Times New Roman" w:hAnsi="Times New Roman"/>
          <w:sz w:val="16"/>
          <w:szCs w:val="16"/>
        </w:rPr>
        <w:t xml:space="preserve">городского поселения                                      </w:t>
      </w:r>
      <w:r>
        <w:rPr>
          <w:rFonts w:ascii="Times New Roman" w:hAnsi="Times New Roman"/>
          <w:sz w:val="16"/>
          <w:szCs w:val="16"/>
        </w:rPr>
        <w:t xml:space="preserve">                            </w:t>
      </w:r>
      <w:r w:rsidRPr="00563526">
        <w:rPr>
          <w:rFonts w:ascii="Times New Roman" w:hAnsi="Times New Roman"/>
          <w:sz w:val="16"/>
          <w:szCs w:val="16"/>
        </w:rPr>
        <w:t xml:space="preserve">                                                                                                            А.А.Мешков</w:t>
      </w:r>
    </w:p>
    <w:p w:rsidR="00563526" w:rsidRDefault="00563526" w:rsidP="00563526">
      <w:pPr>
        <w:spacing w:after="0"/>
        <w:rPr>
          <w:sz w:val="16"/>
          <w:szCs w:val="16"/>
        </w:rPr>
      </w:pPr>
    </w:p>
    <w:p w:rsidR="00563526" w:rsidRDefault="00563526" w:rsidP="00563526">
      <w:pPr>
        <w:rPr>
          <w:sz w:val="16"/>
          <w:szCs w:val="16"/>
        </w:rPr>
      </w:pPr>
    </w:p>
    <w:p w:rsidR="00563526" w:rsidRDefault="00563526" w:rsidP="00563526">
      <w:pPr>
        <w:rPr>
          <w:sz w:val="16"/>
          <w:szCs w:val="16"/>
        </w:rPr>
      </w:pPr>
    </w:p>
    <w:p w:rsidR="0004024B" w:rsidRPr="00563526" w:rsidRDefault="0004024B">
      <w:pPr>
        <w:rPr>
          <w:sz w:val="16"/>
          <w:szCs w:val="16"/>
        </w:rPr>
      </w:pPr>
    </w:p>
    <w:sectPr w:rsidR="0004024B" w:rsidRPr="00563526"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7A4B"/>
    <w:multiLevelType w:val="multilevel"/>
    <w:tmpl w:val="3DBA5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3526"/>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3526"/>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6A"/>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26"/>
    <w:rPr>
      <w:rFonts w:ascii="Calibri" w:eastAsia="Calibri" w:hAnsi="Calibri" w:cs="Times New Roman"/>
    </w:rPr>
  </w:style>
  <w:style w:type="paragraph" w:styleId="1">
    <w:name w:val="heading 1"/>
    <w:basedOn w:val="a"/>
    <w:next w:val="a"/>
    <w:link w:val="10"/>
    <w:uiPriority w:val="9"/>
    <w:qFormat/>
    <w:rsid w:val="00355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63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526"/>
    <w:rPr>
      <w:rFonts w:ascii="Tahoma" w:eastAsia="Calibri" w:hAnsi="Tahoma" w:cs="Tahoma"/>
      <w:sz w:val="16"/>
      <w:szCs w:val="16"/>
    </w:rPr>
  </w:style>
  <w:style w:type="paragraph" w:styleId="a5">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
    <w:rsid w:val="00563526"/>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563526"/>
    <w:rPr>
      <w:rFonts w:ascii="Calibri" w:eastAsia="Calibri" w:hAnsi="Calibri" w:cs="Times New Roman"/>
    </w:rPr>
  </w:style>
  <w:style w:type="character" w:customStyle="1" w:styleId="2">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5"/>
    <w:locked/>
    <w:rsid w:val="00563526"/>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0"/>
    <w:rsid w:val="00563526"/>
    <w:rPr>
      <w:rFonts w:ascii="Times New Roman" w:eastAsia="Times New Roman" w:hAnsi="Times New Roman" w:cs="Times New Roman"/>
      <w:b w:val="0"/>
      <w:bCs w:val="0"/>
      <w:i w:val="0"/>
      <w:iCs w:val="0"/>
      <w:smallCaps w:val="0"/>
      <w:strike w:val="0"/>
      <w:spacing w:val="21"/>
      <w:sz w:val="26"/>
      <w:szCs w:val="26"/>
      <w:shd w:val="clear" w:color="auto" w:fill="FFFFFF"/>
    </w:rPr>
  </w:style>
  <w:style w:type="character" w:customStyle="1" w:styleId="3">
    <w:name w:val="Основной текст (3)_"/>
    <w:basedOn w:val="a0"/>
    <w:link w:val="30"/>
    <w:rsid w:val="00563526"/>
    <w:rPr>
      <w:rFonts w:ascii="Times New Roman" w:eastAsia="Times New Roman" w:hAnsi="Times New Roman"/>
      <w:spacing w:val="-4"/>
      <w:sz w:val="26"/>
      <w:szCs w:val="26"/>
      <w:shd w:val="clear" w:color="auto" w:fill="FFFFFF"/>
    </w:rPr>
  </w:style>
  <w:style w:type="character" w:customStyle="1" w:styleId="4">
    <w:name w:val="Основной текст (4)_"/>
    <w:basedOn w:val="a0"/>
    <w:link w:val="40"/>
    <w:rsid w:val="00563526"/>
    <w:rPr>
      <w:rFonts w:ascii="Times New Roman" w:eastAsia="Times New Roman" w:hAnsi="Times New Roman"/>
      <w:spacing w:val="-1"/>
      <w:sz w:val="26"/>
      <w:szCs w:val="26"/>
      <w:shd w:val="clear" w:color="auto" w:fill="FFFFFF"/>
    </w:rPr>
  </w:style>
  <w:style w:type="paragraph" w:customStyle="1" w:styleId="30">
    <w:name w:val="Основной текст (3)"/>
    <w:basedOn w:val="a"/>
    <w:link w:val="3"/>
    <w:rsid w:val="00563526"/>
    <w:pPr>
      <w:shd w:val="clear" w:color="auto" w:fill="FFFFFF"/>
      <w:spacing w:before="300" w:after="300" w:line="322" w:lineRule="exact"/>
      <w:jc w:val="center"/>
    </w:pPr>
    <w:rPr>
      <w:rFonts w:ascii="Times New Roman" w:eastAsia="Times New Roman" w:hAnsi="Times New Roman" w:cstheme="minorBidi"/>
      <w:spacing w:val="-4"/>
      <w:sz w:val="26"/>
      <w:szCs w:val="26"/>
    </w:rPr>
  </w:style>
  <w:style w:type="paragraph" w:customStyle="1" w:styleId="40">
    <w:name w:val="Основной текст (4)"/>
    <w:basedOn w:val="a"/>
    <w:link w:val="4"/>
    <w:rsid w:val="00563526"/>
    <w:pPr>
      <w:shd w:val="clear" w:color="auto" w:fill="FFFFFF"/>
      <w:spacing w:before="300" w:after="300" w:line="0" w:lineRule="atLeast"/>
      <w:ind w:firstLine="540"/>
      <w:jc w:val="both"/>
    </w:pPr>
    <w:rPr>
      <w:rFonts w:ascii="Times New Roman" w:eastAsia="Times New Roman" w:hAnsi="Times New Roman" w:cstheme="minorBidi"/>
      <w:spacing w:val="-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2013-07-04T10:09:00Z</dcterms:created>
  <dcterms:modified xsi:type="dcterms:W3CDTF">2013-07-04T10:11:00Z</dcterms:modified>
</cp:coreProperties>
</file>