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D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Список молодых семей, </w:t>
      </w:r>
    </w:p>
    <w:p w:rsidR="00084134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участников </w:t>
      </w:r>
      <w:r w:rsidR="0045099D" w:rsidRPr="0045099D">
        <w:rPr>
          <w:rFonts w:ascii="Times New Roman" w:hAnsi="Times New Roman"/>
          <w:b/>
          <w:sz w:val="24"/>
          <w:szCs w:val="24"/>
          <w:lang w:eastAsia="ru-RU"/>
        </w:rPr>
        <w:t>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9250A"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712D">
        <w:rPr>
          <w:rFonts w:ascii="Times New Roman" w:hAnsi="Times New Roman"/>
          <w:b/>
          <w:sz w:val="24"/>
          <w:szCs w:val="24"/>
          <w:lang w:eastAsia="ru-RU"/>
        </w:rPr>
        <w:t xml:space="preserve">по Нижнесергинскому городскому поселению </w:t>
      </w:r>
      <w:r w:rsidR="0045099D">
        <w:rPr>
          <w:rFonts w:ascii="Times New Roman" w:hAnsi="Times New Roman"/>
          <w:b/>
          <w:sz w:val="24"/>
          <w:szCs w:val="24"/>
          <w:lang w:eastAsia="ru-RU"/>
        </w:rPr>
        <w:t>на 2019</w:t>
      </w: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84134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6628"/>
      </w:tblGrid>
      <w:tr w:rsidR="00084134" w:rsidTr="002364E6">
        <w:tc>
          <w:tcPr>
            <w:tcW w:w="540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3" w:type="dxa"/>
          </w:tcPr>
          <w:p w:rsidR="00084134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постановки на учет</w:t>
            </w:r>
          </w:p>
          <w:p w:rsidR="006A712D" w:rsidRPr="006A712D" w:rsidRDefault="006A712D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молодой семьи</w:t>
            </w:r>
          </w:p>
        </w:tc>
      </w:tr>
      <w:tr w:rsidR="00084134" w:rsidTr="002364E6">
        <w:tc>
          <w:tcPr>
            <w:tcW w:w="540" w:type="dxa"/>
          </w:tcPr>
          <w:p w:rsidR="00084134" w:rsidRPr="00E717AD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27.12.2011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Наталья Сергеевна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Илья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Кириллов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Кирилл Сергеевич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Артём Ильич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03.07.2012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Андрей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 Татьяна Владимировна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Дмитрий Андреевич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Максим Андреевич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18.06.2014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Александрович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Анна Владимировна</w:t>
            </w:r>
          </w:p>
          <w:p w:rsidR="00EE05CC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Александр Николаевич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29.11.2014 </w:t>
            </w:r>
          </w:p>
        </w:tc>
        <w:tc>
          <w:tcPr>
            <w:tcW w:w="6628" w:type="dxa"/>
          </w:tcPr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 Андрей Дмитриевич</w:t>
            </w:r>
          </w:p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Деткова Анна Игоревна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Деткова Варвара Андреевна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6628" w:type="dxa"/>
          </w:tcPr>
          <w:p w:rsidR="00084134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Никитич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.2015 </w:t>
            </w:r>
          </w:p>
        </w:tc>
        <w:tc>
          <w:tcPr>
            <w:tcW w:w="6628" w:type="dxa"/>
          </w:tcPr>
          <w:p w:rsidR="00D9250A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Химичев Виктор Владимирович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Химичева Александра Юрьевна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Химичева Ангелина Викторовна</w:t>
            </w:r>
          </w:p>
          <w:p w:rsidR="00647770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0A" w:rsidTr="002364E6">
        <w:tc>
          <w:tcPr>
            <w:tcW w:w="540" w:type="dxa"/>
          </w:tcPr>
          <w:p w:rsidR="00D9250A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D9250A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08.02.2016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D9250A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Малыгина Елена Александровна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Федотов Матвей Михайлович</w:t>
            </w:r>
          </w:p>
          <w:p w:rsidR="006A712D" w:rsidRDefault="006A712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50A" w:rsidTr="002364E6">
        <w:tc>
          <w:tcPr>
            <w:tcW w:w="540" w:type="dxa"/>
          </w:tcPr>
          <w:p w:rsidR="00D9250A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D9250A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.2016 </w:t>
            </w:r>
          </w:p>
        </w:tc>
        <w:tc>
          <w:tcPr>
            <w:tcW w:w="6628" w:type="dxa"/>
          </w:tcPr>
          <w:p w:rsidR="00D9250A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Звонарев Николай Владимирович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Звонарева Ксения Андреевна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Звонарев Матвей Николаевич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Звонарева Юлия Николаевна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5CC" w:rsidTr="002364E6">
        <w:tc>
          <w:tcPr>
            <w:tcW w:w="540" w:type="dxa"/>
          </w:tcPr>
          <w:p w:rsidR="00EE05CC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dxa"/>
          </w:tcPr>
          <w:p w:rsidR="00EE05CC" w:rsidRDefault="00EE05CC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6628" w:type="dxa"/>
          </w:tcPr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 Антон Олегович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Юлия Александровна</w:t>
            </w:r>
          </w:p>
          <w:p w:rsidR="00EE05CC" w:rsidRDefault="00EE05CC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Виолетта Антоновна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5CC" w:rsidTr="002364E6">
        <w:tc>
          <w:tcPr>
            <w:tcW w:w="540" w:type="dxa"/>
          </w:tcPr>
          <w:p w:rsidR="00EE05CC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dxa"/>
          </w:tcPr>
          <w:p w:rsidR="00EE05CC" w:rsidRDefault="00992FA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6628" w:type="dxa"/>
          </w:tcPr>
          <w:p w:rsidR="00EE05CC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Кобяков Евгений Александрович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Кобякова Оксана Юрьевна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Кобяков Артем Евгеньевич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Кобяков Дмитрий Евгеньевич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9" w:rsidTr="002364E6">
        <w:tc>
          <w:tcPr>
            <w:tcW w:w="540" w:type="dxa"/>
          </w:tcPr>
          <w:p w:rsidR="00992FA9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dxa"/>
          </w:tcPr>
          <w:p w:rsidR="00992FA9" w:rsidRDefault="00992FA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6628" w:type="dxa"/>
          </w:tcPr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Макар Сергеевич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Захар Сергеевич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9" w:rsidTr="002364E6">
        <w:tc>
          <w:tcPr>
            <w:tcW w:w="540" w:type="dxa"/>
          </w:tcPr>
          <w:p w:rsidR="00992FA9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403" w:type="dxa"/>
          </w:tcPr>
          <w:p w:rsidR="00992FA9" w:rsidRDefault="00992FA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6628" w:type="dxa"/>
          </w:tcPr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Леонидович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9" w:rsidTr="002364E6">
        <w:tc>
          <w:tcPr>
            <w:tcW w:w="540" w:type="dxa"/>
          </w:tcPr>
          <w:p w:rsidR="00992FA9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3" w:type="dxa"/>
          </w:tcPr>
          <w:p w:rsidR="00992FA9" w:rsidRDefault="00992FA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6628" w:type="dxa"/>
          </w:tcPr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Эдуардович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FA9" w:rsidTr="002364E6">
        <w:tc>
          <w:tcPr>
            <w:tcW w:w="540" w:type="dxa"/>
          </w:tcPr>
          <w:p w:rsidR="00992FA9" w:rsidRDefault="0045099D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dxa"/>
          </w:tcPr>
          <w:p w:rsidR="00992FA9" w:rsidRDefault="00992FA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6628" w:type="dxa"/>
          </w:tcPr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Стрелов Виктор Евгеньевич</w:t>
            </w:r>
          </w:p>
          <w:p w:rsidR="00992FA9" w:rsidRDefault="00992FA9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Стрелова Дарья Андреевна</w:t>
            </w:r>
          </w:p>
          <w:p w:rsidR="0045099D" w:rsidRDefault="0045099D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06" w:rsidTr="002364E6">
        <w:tc>
          <w:tcPr>
            <w:tcW w:w="540" w:type="dxa"/>
          </w:tcPr>
          <w:p w:rsidR="00902706" w:rsidRDefault="0045099D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3" w:type="dxa"/>
          </w:tcPr>
          <w:p w:rsidR="00902706" w:rsidRDefault="00902706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6628" w:type="dxa"/>
          </w:tcPr>
          <w:p w:rsidR="00902706" w:rsidRDefault="00902706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Салимьянов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902706" w:rsidRDefault="00902706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Салимьянова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</w:tr>
    </w:tbl>
    <w:p w:rsidR="00084134" w:rsidRPr="00072130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F21" w:rsidRPr="006A712D" w:rsidRDefault="00D9250A" w:rsidP="006A71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A712D">
        <w:rPr>
          <w:rFonts w:ascii="Times New Roman" w:hAnsi="Times New Roman"/>
          <w:sz w:val="24"/>
          <w:szCs w:val="24"/>
        </w:rPr>
        <w:t xml:space="preserve">Примечание: в соответствии с условиями </w:t>
      </w:r>
      <w:r w:rsidR="00902706">
        <w:rPr>
          <w:rFonts w:ascii="Times New Roman" w:hAnsi="Times New Roman"/>
          <w:sz w:val="24"/>
          <w:szCs w:val="24"/>
        </w:rPr>
        <w:t>основного мероприятия</w:t>
      </w:r>
      <w:r w:rsidR="00902706" w:rsidRPr="00902706">
        <w:rPr>
          <w:rFonts w:ascii="Times New Roman" w:hAnsi="Times New Roman"/>
          <w:sz w:val="24"/>
          <w:szCs w:val="24"/>
        </w:rPr>
        <w:t xml:space="preserve">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902706">
        <w:rPr>
          <w:rFonts w:ascii="Times New Roman" w:hAnsi="Times New Roman"/>
          <w:sz w:val="24"/>
          <w:szCs w:val="24"/>
        </w:rPr>
        <w:t>, утвержденного постановлением</w:t>
      </w:r>
      <w:r w:rsidR="00902706" w:rsidRPr="00902706">
        <w:rPr>
          <w:rFonts w:ascii="Times New Roman" w:hAnsi="Times New Roman"/>
          <w:sz w:val="24"/>
          <w:szCs w:val="24"/>
        </w:rPr>
        <w:t xml:space="preserve">   Правительства   Российской   Федерации от 30.12.2017 № 1710-ПП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902706">
        <w:rPr>
          <w:rFonts w:ascii="Times New Roman" w:hAnsi="Times New Roman"/>
          <w:sz w:val="24"/>
          <w:szCs w:val="24"/>
        </w:rPr>
        <w:t xml:space="preserve"> (далее – основное мероприятие)</w:t>
      </w:r>
      <w:r w:rsidRPr="006A712D">
        <w:rPr>
          <w:rFonts w:ascii="Times New Roman" w:hAnsi="Times New Roman"/>
          <w:sz w:val="24"/>
          <w:szCs w:val="24"/>
        </w:rPr>
        <w:t xml:space="preserve"> </w:t>
      </w:r>
      <w:r w:rsidR="006A712D" w:rsidRPr="006A712D">
        <w:rPr>
          <w:rFonts w:ascii="Times New Roman" w:hAnsi="Times New Roman"/>
          <w:sz w:val="24"/>
          <w:szCs w:val="24"/>
        </w:rPr>
        <w:t xml:space="preserve"> в</w:t>
      </w:r>
      <w:r w:rsidRPr="006A712D">
        <w:rPr>
          <w:rFonts w:ascii="Times New Roman" w:hAnsi="Times New Roman"/>
          <w:sz w:val="24"/>
          <w:szCs w:val="24"/>
        </w:rPr>
        <w:t xml:space="preserve"> списки </w:t>
      </w:r>
      <w:r w:rsidR="00902706">
        <w:rPr>
          <w:rFonts w:ascii="Times New Roman" w:hAnsi="Times New Roman"/>
          <w:sz w:val="24"/>
          <w:szCs w:val="24"/>
        </w:rPr>
        <w:t>молодых семей-</w:t>
      </w:r>
      <w:r w:rsidR="006A712D" w:rsidRPr="006A712D">
        <w:rPr>
          <w:rFonts w:ascii="Times New Roman" w:hAnsi="Times New Roman"/>
          <w:sz w:val="24"/>
          <w:szCs w:val="24"/>
        </w:rPr>
        <w:t xml:space="preserve">участников </w:t>
      </w:r>
      <w:r w:rsidR="00902706">
        <w:rPr>
          <w:rFonts w:ascii="Times New Roman" w:hAnsi="Times New Roman"/>
          <w:sz w:val="24"/>
          <w:szCs w:val="24"/>
        </w:rPr>
        <w:t>основного мероприятия</w:t>
      </w:r>
      <w:r w:rsidR="006A712D" w:rsidRPr="006A712D">
        <w:rPr>
          <w:rFonts w:ascii="Times New Roman" w:hAnsi="Times New Roman"/>
          <w:sz w:val="24"/>
          <w:szCs w:val="24"/>
        </w:rPr>
        <w:t xml:space="preserve">, в первую очередь, </w:t>
      </w:r>
      <w:r w:rsidRPr="006A712D">
        <w:rPr>
          <w:rFonts w:ascii="Times New Roman" w:hAnsi="Times New Roman"/>
          <w:sz w:val="24"/>
          <w:szCs w:val="24"/>
        </w:rPr>
        <w:t>включаются молоды</w:t>
      </w:r>
      <w:r w:rsidR="00902706">
        <w:rPr>
          <w:rFonts w:ascii="Times New Roman" w:hAnsi="Times New Roman"/>
          <w:sz w:val="24"/>
          <w:szCs w:val="24"/>
        </w:rPr>
        <w:t>е семьи</w:t>
      </w:r>
      <w:r w:rsidRPr="006A712D">
        <w:rPr>
          <w:rFonts w:ascii="Times New Roman" w:hAnsi="Times New Roman"/>
          <w:sz w:val="24"/>
          <w:szCs w:val="24"/>
        </w:rPr>
        <w:t>, поставленные на учет в качестве нуждающихся в улучшении жилищных условий до 1 марта 2005 г., а также молодые семьи, имеющие 3-х и более детей.</w:t>
      </w:r>
    </w:p>
    <w:sectPr w:rsidR="008D3F21" w:rsidRPr="006A712D" w:rsidSect="004509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4"/>
    <w:rsid w:val="00084134"/>
    <w:rsid w:val="0045099D"/>
    <w:rsid w:val="00647770"/>
    <w:rsid w:val="006A712D"/>
    <w:rsid w:val="00770DE3"/>
    <w:rsid w:val="008D3F21"/>
    <w:rsid w:val="008F0B5A"/>
    <w:rsid w:val="00902706"/>
    <w:rsid w:val="00992FA9"/>
    <w:rsid w:val="00D9250A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7BFB-0035-4F60-BE35-4DA3554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</cp:revision>
  <dcterms:created xsi:type="dcterms:W3CDTF">2015-10-26T09:46:00Z</dcterms:created>
  <dcterms:modified xsi:type="dcterms:W3CDTF">2018-09-21T09:34:00Z</dcterms:modified>
</cp:coreProperties>
</file>