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0" w:rsidRDefault="006E5CF0" w:rsidP="006E5CF0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F0" w:rsidRDefault="006E5CF0" w:rsidP="006E5CF0">
      <w:pPr>
        <w:shd w:val="clear" w:color="auto" w:fill="FFFFFF"/>
        <w:spacing w:before="72"/>
        <w:jc w:val="center"/>
      </w:pPr>
    </w:p>
    <w:p w:rsidR="006E5CF0" w:rsidRDefault="006E5CF0" w:rsidP="006E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6E5CF0" w:rsidRDefault="006E5CF0" w:rsidP="006E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E5CF0" w:rsidRDefault="006E5CF0" w:rsidP="006E5CF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6E5CF0" w:rsidRDefault="006E5CF0" w:rsidP="006E5CF0">
      <w:pPr>
        <w:pBdr>
          <w:bottom w:val="thickThinSmallGap" w:sz="24" w:space="2" w:color="auto"/>
        </w:pBdr>
        <w:ind w:left="284"/>
        <w:jc w:val="center"/>
        <w:rPr>
          <w:sz w:val="2"/>
          <w:szCs w:val="2"/>
        </w:rPr>
      </w:pPr>
    </w:p>
    <w:p w:rsidR="006E5CF0" w:rsidRDefault="006E5CF0" w:rsidP="006E5CF0">
      <w:pPr>
        <w:tabs>
          <w:tab w:val="left" w:pos="-2977"/>
        </w:tabs>
        <w:ind w:left="284"/>
        <w:jc w:val="center"/>
        <w:rPr>
          <w:b/>
          <w:sz w:val="28"/>
        </w:rPr>
      </w:pPr>
      <w:r>
        <w:rPr>
          <w:b/>
          <w:sz w:val="28"/>
        </w:rPr>
        <w:t>ТРИДЦАТЬ ЧЕТВЕРТОЕ</w:t>
      </w:r>
    </w:p>
    <w:p w:rsidR="006E5CF0" w:rsidRDefault="006E5CF0" w:rsidP="006E5CF0">
      <w:pPr>
        <w:ind w:left="284"/>
        <w:jc w:val="center"/>
        <w:rPr>
          <w:b/>
          <w:sz w:val="28"/>
        </w:rPr>
      </w:pPr>
    </w:p>
    <w:p w:rsidR="006E5CF0" w:rsidRDefault="006E5CF0" w:rsidP="006E5CF0">
      <w:pPr>
        <w:ind w:left="284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E5CF0" w:rsidRDefault="006E5CF0" w:rsidP="006E5CF0">
      <w:pPr>
        <w:ind w:left="284"/>
        <w:rPr>
          <w:sz w:val="28"/>
          <w:szCs w:val="28"/>
        </w:rPr>
      </w:pPr>
    </w:p>
    <w:p w:rsidR="006E5CF0" w:rsidRDefault="006E5CF0" w:rsidP="006E5C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 23.12.2015 г. № 180                                                                                      </w:t>
      </w:r>
    </w:p>
    <w:p w:rsidR="006E5CF0" w:rsidRDefault="006E5CF0" w:rsidP="006E5C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г. Нижние Серги      </w:t>
      </w:r>
    </w:p>
    <w:p w:rsidR="006E5CF0" w:rsidRDefault="006E5CF0" w:rsidP="006E5CF0">
      <w:pPr>
        <w:ind w:left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6E5CF0" w:rsidRDefault="006E5CF0" w:rsidP="006E5CF0">
      <w:pPr>
        <w:pStyle w:val="ConsPlusTitle"/>
        <w:ind w:left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тарифов на услуги по сбору, вывозу и утилизации твердых бытовых отходов с частного сектора на территории Нижнесергинского городского поселения на 2016 год</w:t>
      </w:r>
    </w:p>
    <w:p w:rsidR="006E5CF0" w:rsidRDefault="006E5CF0" w:rsidP="006E5CF0">
      <w:pPr>
        <w:pStyle w:val="ConsPlusTitle"/>
        <w:jc w:val="both"/>
        <w:rPr>
          <w:sz w:val="28"/>
          <w:szCs w:val="28"/>
        </w:rPr>
      </w:pPr>
    </w:p>
    <w:p w:rsidR="006E5CF0" w:rsidRDefault="006E5CF0" w:rsidP="006E5CF0">
      <w:pPr>
        <w:pStyle w:val="ConsPlusTitle"/>
        <w:ind w:left="284" w:firstLine="540"/>
        <w:jc w:val="both"/>
        <w:rPr>
          <w:b w:val="0"/>
          <w:bCs w:val="0"/>
          <w:iCs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 xml:space="preserve">В соответствии с Федеральным </w:t>
      </w:r>
      <w:r w:rsidR="00494C33">
        <w:rPr>
          <w:b w:val="0"/>
          <w:bCs w:val="0"/>
          <w:iCs/>
          <w:sz w:val="28"/>
          <w:szCs w:val="28"/>
        </w:rPr>
        <w:t xml:space="preserve"> законом </w:t>
      </w:r>
      <w:r>
        <w:rPr>
          <w:b w:val="0"/>
          <w:bCs w:val="0"/>
          <w:iCs/>
          <w:sz w:val="28"/>
          <w:szCs w:val="28"/>
        </w:rPr>
        <w:t>от 06.10.2003 № 131-ФЗ "Об общих принципах организации местного самоуправления в Российской Федерации" (в действующей редакции), Постановлением Региональной энергетической комиссии от 20.11.2013г. № 111-ПК «Об утверждении тарифов на услугу по утилизации твердых бытовых отходов организациям коммунального комплекса в Свердловской области», едиными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</w:t>
      </w:r>
      <w:proofErr w:type="gramEnd"/>
      <w:r>
        <w:rPr>
          <w:b w:val="0"/>
          <w:bCs w:val="0"/>
          <w:iCs/>
          <w:sz w:val="28"/>
          <w:szCs w:val="28"/>
        </w:rPr>
        <w:t xml:space="preserve"> решением Думы Нижнесергинского городского поселения   № 39 от 02.11.2006г., Генеральной схеме очистки территорий населенных пунктов Нижнесергинского городского поселения, разработанной ФГУП «Федеральный центр благоустройства и обращения с отходами» в 2007 году, Дума Нижнесергинского городского поселения</w:t>
      </w:r>
    </w:p>
    <w:p w:rsidR="006E5CF0" w:rsidRDefault="006E5CF0" w:rsidP="006E5CF0">
      <w:pPr>
        <w:pStyle w:val="ConsPlusTitle"/>
        <w:ind w:left="284" w:firstLine="540"/>
        <w:jc w:val="both"/>
        <w:rPr>
          <w:b w:val="0"/>
          <w:bCs w:val="0"/>
          <w:iCs/>
          <w:sz w:val="28"/>
          <w:szCs w:val="28"/>
        </w:rPr>
      </w:pPr>
    </w:p>
    <w:p w:rsidR="00047824" w:rsidRDefault="00047824" w:rsidP="006E5CF0">
      <w:pPr>
        <w:pStyle w:val="ConsPlusTitle"/>
        <w:ind w:left="284" w:firstLine="540"/>
        <w:jc w:val="both"/>
        <w:rPr>
          <w:b w:val="0"/>
          <w:bCs w:val="0"/>
          <w:iCs/>
          <w:sz w:val="28"/>
          <w:szCs w:val="28"/>
        </w:rPr>
      </w:pPr>
      <w:bookmarkStart w:id="0" w:name="_GoBack"/>
      <w:bookmarkEnd w:id="0"/>
    </w:p>
    <w:p w:rsidR="006E5CF0" w:rsidRDefault="006E5CF0" w:rsidP="006E5CF0">
      <w:pPr>
        <w:pStyle w:val="ConsPlusTitle"/>
        <w:ind w:left="284" w:firstLine="540"/>
        <w:jc w:val="both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РЕШИЛА:</w:t>
      </w:r>
    </w:p>
    <w:p w:rsidR="006E5CF0" w:rsidRDefault="006E5CF0" w:rsidP="006E5CF0">
      <w:pPr>
        <w:pStyle w:val="ConsPlusTitle"/>
        <w:ind w:left="284" w:firstLine="540"/>
        <w:jc w:val="both"/>
        <w:rPr>
          <w:sz w:val="28"/>
          <w:szCs w:val="28"/>
        </w:rPr>
      </w:pPr>
    </w:p>
    <w:p w:rsidR="006E5CF0" w:rsidRDefault="006E5CF0" w:rsidP="006E5CF0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с 01.01.2016г. по 30.06.2016г. тарифы на услуги по сбору, вывозу и утилизации твердых бытовых отходов с частного сектора для собственников жилых домов (помещений) (без учета НДС) на территории Нижнесергинского городского поселения»:</w:t>
      </w:r>
    </w:p>
    <w:p w:rsidR="006E5CF0" w:rsidRDefault="006E5CF0" w:rsidP="006E5CF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6E5CF0" w:rsidRDefault="006E5CF0" w:rsidP="006E5CF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944"/>
        <w:gridCol w:w="4257"/>
        <w:gridCol w:w="2069"/>
        <w:gridCol w:w="2022"/>
      </w:tblGrid>
      <w:tr w:rsidR="006E5CF0" w:rsidTr="006E5C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без НДС,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0" w:rsidTr="006E5C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E5CF0" w:rsidTr="006E5C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и захоронение твердых бытовых 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E5CF0" w:rsidTr="006E5C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F0" w:rsidRDefault="006E5CF0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</w:tbl>
    <w:p w:rsidR="006E5CF0" w:rsidRDefault="006E5CF0" w:rsidP="006E5CF0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</w:p>
    <w:p w:rsidR="006E5CF0" w:rsidRDefault="006E5CF0" w:rsidP="006E5CF0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</w:p>
    <w:p w:rsidR="006E5CF0" w:rsidRDefault="006E5CF0" w:rsidP="006E5CF0">
      <w:pPr>
        <w:ind w:left="284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Думы Нижнесергинского городского поселения по экономическому развитию, бюджету, финансам и налогам (Бокову И. А.);</w:t>
      </w:r>
    </w:p>
    <w:p w:rsidR="006E5CF0" w:rsidRDefault="006E5CF0" w:rsidP="006E5CF0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муниципальном вестнике Нижнесергинского городского поселения.</w:t>
      </w:r>
    </w:p>
    <w:p w:rsidR="006E5CF0" w:rsidRDefault="006E5CF0" w:rsidP="006E5CF0">
      <w:pPr>
        <w:ind w:left="284"/>
        <w:rPr>
          <w:sz w:val="28"/>
          <w:szCs w:val="28"/>
        </w:rPr>
      </w:pPr>
    </w:p>
    <w:p w:rsidR="006E5CF0" w:rsidRDefault="006E5CF0" w:rsidP="006E5C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Нижнесергинского </w:t>
      </w:r>
    </w:p>
    <w:p w:rsidR="006E5CF0" w:rsidRDefault="006E5CF0" w:rsidP="006E5C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Л. В. Жердева</w:t>
      </w: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6E5CF0" w:rsidRDefault="006E5CF0" w:rsidP="006E5C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 М. Чекасин</w:t>
      </w: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>
      <w:pPr>
        <w:rPr>
          <w:sz w:val="28"/>
          <w:szCs w:val="28"/>
        </w:rPr>
      </w:pPr>
    </w:p>
    <w:p w:rsidR="006E5CF0" w:rsidRDefault="006E5CF0" w:rsidP="006E5CF0"/>
    <w:p w:rsidR="006E5CF0" w:rsidRDefault="006E5CF0" w:rsidP="006E5CF0"/>
    <w:p w:rsidR="004D7D66" w:rsidRDefault="004D7D66"/>
    <w:sectPr w:rsidR="004D7D66" w:rsidSect="006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88"/>
    <w:rsid w:val="00047824"/>
    <w:rsid w:val="00474C88"/>
    <w:rsid w:val="00494C33"/>
    <w:rsid w:val="004D7D66"/>
    <w:rsid w:val="00694005"/>
    <w:rsid w:val="006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CF0"/>
    <w:rPr>
      <w:color w:val="0000FF"/>
      <w:u w:val="single"/>
    </w:rPr>
  </w:style>
  <w:style w:type="paragraph" w:customStyle="1" w:styleId="ConsPlusTitle">
    <w:name w:val="ConsPlusTitle"/>
    <w:rsid w:val="006E5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5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6E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Дума</cp:lastModifiedBy>
  <cp:revision>6</cp:revision>
  <dcterms:created xsi:type="dcterms:W3CDTF">2015-12-25T05:06:00Z</dcterms:created>
  <dcterms:modified xsi:type="dcterms:W3CDTF">2015-12-28T03:41:00Z</dcterms:modified>
</cp:coreProperties>
</file>