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0" w:rsidRPr="00315A8D" w:rsidRDefault="00924401" w:rsidP="00924401">
      <w:pPr>
        <w:shd w:val="clear" w:color="auto" w:fill="FFFFFF"/>
        <w:spacing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</w:t>
      </w:r>
      <w:r w:rsidR="00323268" w:rsidRPr="00323268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57.45pt">
            <v:imagedata r:id="rId7" o:title="" cropbottom="23678f" gain="2.5" grayscale="t"/>
          </v:shape>
        </w:pict>
      </w:r>
      <w:r w:rsidR="008B4A20" w:rsidRPr="00315A8D">
        <w:rPr>
          <w:rFonts w:ascii="Times New Roman" w:hAnsi="Times New Roman"/>
          <w:sz w:val="28"/>
          <w:szCs w:val="28"/>
        </w:rPr>
        <w:t xml:space="preserve">  </w:t>
      </w:r>
    </w:p>
    <w:p w:rsidR="008B4A20" w:rsidRPr="00315A8D" w:rsidRDefault="008B4A20" w:rsidP="0092440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5A8D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8B4A20" w:rsidRPr="00315A8D" w:rsidRDefault="008B4A20" w:rsidP="00924401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</w:rPr>
      </w:pPr>
      <w:r w:rsidRPr="00315A8D">
        <w:rPr>
          <w:rFonts w:ascii="Times New Roman" w:hAnsi="Times New Roman"/>
          <w:b/>
          <w:sz w:val="32"/>
          <w:szCs w:val="32"/>
        </w:rPr>
        <w:t>ПОСТАНОВЛЕНИЕ</w:t>
      </w:r>
    </w:p>
    <w:p w:rsidR="008B4A20" w:rsidRPr="00315A8D" w:rsidRDefault="008B4A20" w:rsidP="00F2198B">
      <w:pPr>
        <w:pBdr>
          <w:bottom w:val="thinThickSmallGap" w:sz="24" w:space="1" w:color="auto"/>
        </w:pBdr>
        <w:spacing w:after="0"/>
        <w:rPr>
          <w:rFonts w:ascii="Times New Roman" w:hAnsi="Times New Roman"/>
          <w:sz w:val="4"/>
          <w:szCs w:val="4"/>
        </w:rPr>
      </w:pPr>
    </w:p>
    <w:p w:rsidR="008B4A20" w:rsidRPr="00315A8D" w:rsidRDefault="008B4A20" w:rsidP="00F2198B">
      <w:pPr>
        <w:tabs>
          <w:tab w:val="left" w:pos="66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09.09.2013 </w:t>
      </w:r>
      <w:r w:rsidRPr="00315A8D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276</w:t>
      </w:r>
      <w:r w:rsidRPr="00315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A20" w:rsidRPr="00315A8D" w:rsidRDefault="008B4A20" w:rsidP="00F2198B">
      <w:pPr>
        <w:spacing w:after="0"/>
        <w:rPr>
          <w:rFonts w:ascii="Times New Roman" w:hAnsi="Times New Roman"/>
          <w:sz w:val="28"/>
          <w:szCs w:val="28"/>
        </w:rPr>
      </w:pPr>
      <w:r w:rsidRPr="00315A8D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5B06">
        <w:rPr>
          <w:rFonts w:ascii="Times New Roman" w:hAnsi="Times New Roman"/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автомобильные перевозки тяжелове</w:t>
      </w:r>
      <w:r>
        <w:rPr>
          <w:rFonts w:ascii="Times New Roman" w:hAnsi="Times New Roman"/>
          <w:b/>
          <w:bCs/>
          <w:i/>
          <w:sz w:val="28"/>
          <w:szCs w:val="28"/>
        </w:rPr>
        <w:t>с</w:t>
      </w:r>
      <w:r w:rsidRPr="004F5B06">
        <w:rPr>
          <w:rFonts w:ascii="Times New Roman" w:hAnsi="Times New Roman"/>
          <w:b/>
          <w:bCs/>
          <w:i/>
          <w:sz w:val="28"/>
          <w:szCs w:val="28"/>
        </w:rPr>
        <w:t>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</w:t>
      </w: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B0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4F5B06">
          <w:rPr>
            <w:rFonts w:ascii="Times New Roman" w:hAnsi="Times New Roman"/>
            <w:sz w:val="28"/>
            <w:szCs w:val="28"/>
          </w:rPr>
          <w:t>законом</w:t>
        </w:r>
      </w:hyperlink>
      <w:r w:rsidRPr="004F5B06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4F5B06">
          <w:rPr>
            <w:rFonts w:ascii="Times New Roman" w:hAnsi="Times New Roman"/>
            <w:sz w:val="28"/>
            <w:szCs w:val="28"/>
          </w:rPr>
          <w:t>законом</w:t>
        </w:r>
      </w:hyperlink>
      <w:r w:rsidRPr="004F5B06">
        <w:rPr>
          <w:rFonts w:ascii="Times New Roman" w:hAnsi="Times New Roman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Pr="004F5B06">
          <w:rPr>
            <w:rFonts w:ascii="Times New Roman" w:hAnsi="Times New Roman"/>
            <w:sz w:val="28"/>
            <w:szCs w:val="28"/>
          </w:rPr>
          <w:t>2007 г</w:t>
        </w:r>
      </w:smartTag>
      <w:r w:rsidRPr="004F5B06">
        <w:rPr>
          <w:rFonts w:ascii="Times New Roman" w:hAnsi="Times New Roman"/>
          <w:sz w:val="28"/>
          <w:szCs w:val="28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4F5B06">
          <w:rPr>
            <w:rFonts w:ascii="Times New Roman" w:hAnsi="Times New Roman"/>
            <w:sz w:val="28"/>
            <w:szCs w:val="28"/>
          </w:rPr>
          <w:t>законом</w:t>
        </w:r>
      </w:hyperlink>
      <w:r w:rsidRPr="004F5B06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 </w:t>
      </w:r>
      <w:proofErr w:type="gramEnd"/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F5B06">
        <w:rPr>
          <w:rFonts w:ascii="Times New Roman" w:hAnsi="Times New Roman"/>
          <w:b/>
          <w:sz w:val="28"/>
          <w:szCs w:val="28"/>
        </w:rPr>
        <w:t>ПОСТАНОВЛЯЮ:</w:t>
      </w: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B06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1" w:history="1">
        <w:r w:rsidRPr="004F5B06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F5B0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 (прилагается).</w:t>
      </w: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B06">
        <w:rPr>
          <w:rFonts w:ascii="Times New Roman" w:hAnsi="Times New Roman"/>
          <w:sz w:val="28"/>
          <w:szCs w:val="28"/>
        </w:rPr>
        <w:t>2. Настоящее Постановление опубликовать в муниципальном вестнике Нижнесергинского городского поселения и разместить на официальном сайте поселения.</w:t>
      </w: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B06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A20" w:rsidRPr="004F5B06" w:rsidRDefault="008B4A20" w:rsidP="0028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5B06">
        <w:rPr>
          <w:rFonts w:ascii="Times New Roman" w:hAnsi="Times New Roman"/>
          <w:sz w:val="28"/>
          <w:szCs w:val="28"/>
        </w:rPr>
        <w:t>Глава Нижнесергинского</w:t>
      </w:r>
    </w:p>
    <w:p w:rsidR="008B4A20" w:rsidRPr="004F5B06" w:rsidRDefault="008B4A20" w:rsidP="0028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5B06"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A16288">
        <w:rPr>
          <w:rFonts w:ascii="Times New Roman" w:hAnsi="Times New Roman"/>
          <w:sz w:val="28"/>
          <w:szCs w:val="28"/>
        </w:rPr>
        <w:t xml:space="preserve">      </w:t>
      </w:r>
      <w:r w:rsidRPr="004F5B06">
        <w:rPr>
          <w:rFonts w:ascii="Times New Roman" w:hAnsi="Times New Roman"/>
          <w:sz w:val="28"/>
          <w:szCs w:val="28"/>
        </w:rPr>
        <w:t xml:space="preserve">                                   А.А. Мешков</w:t>
      </w:r>
    </w:p>
    <w:p w:rsidR="008B4A20" w:rsidRPr="004F5B06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24401" w:rsidRDefault="00924401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8B4A20" w:rsidRPr="00315A8D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B4A20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8B4A20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Pr="00AD3BC7">
        <w:rPr>
          <w:rFonts w:ascii="Times New Roman" w:hAnsi="Times New Roman"/>
          <w:sz w:val="24"/>
          <w:szCs w:val="24"/>
        </w:rPr>
        <w:t xml:space="preserve">Нижнесергинского </w:t>
      </w:r>
    </w:p>
    <w:p w:rsidR="008B4A20" w:rsidRPr="00AD3BC7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D3BC7">
        <w:rPr>
          <w:rFonts w:ascii="Times New Roman" w:hAnsi="Times New Roman"/>
          <w:sz w:val="24"/>
          <w:szCs w:val="24"/>
        </w:rPr>
        <w:t>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BC7">
        <w:rPr>
          <w:rFonts w:ascii="Times New Roman" w:hAnsi="Times New Roman"/>
          <w:sz w:val="24"/>
          <w:szCs w:val="24"/>
        </w:rPr>
        <w:t>поселения</w:t>
      </w:r>
    </w:p>
    <w:p w:rsidR="008B4A20" w:rsidRPr="00AD3BC7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09.09.2013</w:t>
      </w:r>
      <w:r w:rsidRPr="00AD3BC7">
        <w:rPr>
          <w:rFonts w:ascii="Times New Roman" w:hAnsi="Times New Roman"/>
          <w:sz w:val="24"/>
          <w:szCs w:val="24"/>
        </w:rPr>
        <w:t xml:space="preserve">  </w:t>
      </w:r>
      <w:r w:rsidR="00924401">
        <w:rPr>
          <w:rFonts w:ascii="Times New Roman" w:hAnsi="Times New Roman"/>
          <w:sz w:val="24"/>
          <w:szCs w:val="24"/>
        </w:rPr>
        <w:t xml:space="preserve">№ </w:t>
      </w:r>
      <w:r w:rsidRPr="00AD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276</w:t>
      </w:r>
      <w:r w:rsidRPr="00AD3BC7">
        <w:rPr>
          <w:rFonts w:ascii="Times New Roman" w:hAnsi="Times New Roman"/>
          <w:sz w:val="24"/>
          <w:szCs w:val="24"/>
        </w:rPr>
        <w:t xml:space="preserve"> </w:t>
      </w:r>
    </w:p>
    <w:p w:rsidR="008B4A20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B4A20" w:rsidRPr="00AD3BC7" w:rsidRDefault="008B4A20" w:rsidP="000C4B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AD3BC7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BC7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 ПО ВЫДАЧЕ РАЗРЕШЕНИЙ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НА АВТОМОБИЛЬНЫЕ ПЕРЕВОЗКИ ТЯЖЕЛОВЕСНЫХ ГРУЗОВ, И (ИЛИ)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КРУПНОГАБАРИТНЫХ ГРУЗОВ ПО МАРШРУТАМ, ПРОХОДЯЩИМ ПОЛНОСТЬЮ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ИЛИ ЧАСТИЧНО ПО ДОРОГАМ МЕСТНОГО ЗНАЧЕНИЯ В ГРАНИЦАХ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НИЖНЕСЕРГИНСКОГО ГОРОДСКОГО ПОСЕЛЕНИЯ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I. ОБЩИЕ ПОЛОЖЕНИЯ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BC7">
        <w:rPr>
          <w:rFonts w:ascii="Times New Roman" w:hAnsi="Times New Roman"/>
          <w:sz w:val="24"/>
          <w:szCs w:val="24"/>
        </w:rPr>
        <w:t>Настоящий административный регламент по предоставлению муниципальной услуги по выдаче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 (далее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1.1. НАИМЕНОВАНИЕ 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Выдача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1.2. НАИМЕНОВАНИЕ СТРУКТУРНОГО ПОДРАЗДЕЛЕНИЯ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НИЖНЕСЕРГИНСКОГО ГОРОДСКОГО ПОСЕЛЕНИЯ,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D3BC7">
        <w:rPr>
          <w:rFonts w:ascii="Times New Roman" w:hAnsi="Times New Roman"/>
          <w:sz w:val="24"/>
          <w:szCs w:val="24"/>
        </w:rPr>
        <w:t>ОРГАНИЗУЮЩЕГО</w:t>
      </w:r>
      <w:proofErr w:type="gramEnd"/>
      <w:r w:rsidRPr="00AD3BC7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Нижнесергинского городского поселения (далее - Администрация).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1.3. ПЕРЕЧЕНЬ НОРМАТИВНЫХ ПРАВОВЫХ АКТОВ,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НЕПОСРЕДСТВЕННО </w:t>
      </w:r>
      <w:proofErr w:type="gramStart"/>
      <w:r w:rsidRPr="00AD3BC7">
        <w:rPr>
          <w:rFonts w:ascii="Times New Roman" w:hAnsi="Times New Roman"/>
          <w:sz w:val="24"/>
          <w:szCs w:val="24"/>
        </w:rPr>
        <w:t>РЕГУЛИРУЮЩИХ</w:t>
      </w:r>
      <w:proofErr w:type="gramEnd"/>
      <w:r w:rsidRPr="00AD3BC7">
        <w:rPr>
          <w:rFonts w:ascii="Times New Roman" w:hAnsi="Times New Roman"/>
          <w:sz w:val="24"/>
          <w:szCs w:val="24"/>
        </w:rPr>
        <w:t xml:space="preserve"> ПРЕДОСТАВЛЕНИЕ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Муниципальная услуга предоставляется в соответствии со следующими нормативными правовыми документами: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AD3BC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AD3BC7">
        <w:rPr>
          <w:rFonts w:ascii="Times New Roman" w:hAnsi="Times New Roman"/>
          <w:sz w:val="24"/>
          <w:szCs w:val="24"/>
        </w:rPr>
        <w:t xml:space="preserve"> Российской Федерации, принятой 12.12.1993;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Налоговым </w:t>
      </w:r>
      <w:hyperlink r:id="rId12" w:history="1">
        <w:r w:rsidRPr="00AD3B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AD3BC7">
          <w:rPr>
            <w:rFonts w:ascii="Times New Roman" w:hAnsi="Times New Roman"/>
            <w:sz w:val="24"/>
            <w:szCs w:val="24"/>
          </w:rPr>
          <w:t>1998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 N 146-ФЗ и от 5 августа </w:t>
      </w:r>
      <w:smartTag w:uri="urn:schemas-microsoft-com:office:smarttags" w:element="metricconverter">
        <w:smartTagPr>
          <w:attr w:name="ProductID" w:val="2000 г"/>
        </w:smartTagPr>
        <w:r w:rsidRPr="00AD3BC7">
          <w:rPr>
            <w:rFonts w:ascii="Times New Roman" w:hAnsi="Times New Roman"/>
            <w:sz w:val="24"/>
            <w:szCs w:val="24"/>
          </w:rPr>
          <w:t>2000 г</w:t>
        </w:r>
      </w:smartTag>
      <w:r w:rsidRPr="00AD3BC7">
        <w:rPr>
          <w:rFonts w:ascii="Times New Roman" w:hAnsi="Times New Roman"/>
          <w:sz w:val="24"/>
          <w:szCs w:val="24"/>
        </w:rPr>
        <w:t>. N 117-ФЗ;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Бюджетным </w:t>
      </w:r>
      <w:hyperlink r:id="rId13" w:history="1">
        <w:r w:rsidRPr="00AD3B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Российской Федерации от 31.07.1998 N 145-ФЗ;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AD3BC7">
          <w:rPr>
            <w:rFonts w:ascii="Times New Roman" w:hAnsi="Times New Roman"/>
            <w:sz w:val="24"/>
            <w:szCs w:val="24"/>
          </w:rPr>
          <w:t>1995 г</w:t>
        </w:r>
      </w:smartTag>
      <w:r w:rsidRPr="00AD3BC7">
        <w:rPr>
          <w:rFonts w:ascii="Times New Roman" w:hAnsi="Times New Roman"/>
          <w:sz w:val="24"/>
          <w:szCs w:val="24"/>
        </w:rPr>
        <w:t>. N 196-ФЗ "О безопасности дорожного движения";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AD3BC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16.11.2009 N 934 "О </w:t>
      </w:r>
      <w:r w:rsidRPr="00AD3BC7">
        <w:rPr>
          <w:rFonts w:ascii="Times New Roman" w:hAnsi="Times New Roman"/>
          <w:sz w:val="24"/>
          <w:szCs w:val="24"/>
        </w:rPr>
        <w:lastRenderedPageBreak/>
        <w:t>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AD3BC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Совета Министров - Правительства РФ от 23.10.1993 N 1090 "О Правилах дорожного движения";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 w:rsidRPr="00AD3BC7">
          <w:rPr>
            <w:rFonts w:ascii="Times New Roman" w:hAnsi="Times New Roman"/>
            <w:sz w:val="24"/>
            <w:szCs w:val="24"/>
          </w:rPr>
          <w:t>Инструкцией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РФ 27 мая </w:t>
      </w:r>
      <w:smartTag w:uri="urn:schemas-microsoft-com:office:smarttags" w:element="metricconverter">
        <w:smartTagPr>
          <w:attr w:name="ProductID" w:val="1996 г"/>
        </w:smartTagPr>
        <w:r w:rsidRPr="00AD3BC7">
          <w:rPr>
            <w:rFonts w:ascii="Times New Roman" w:hAnsi="Times New Roman"/>
            <w:sz w:val="24"/>
            <w:szCs w:val="24"/>
          </w:rPr>
          <w:t>1996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 (согласована с МВД РФ и Федеральной автомобильно-дорожной службой РФ); с изменениями от 22 января </w:t>
      </w:r>
      <w:smartTag w:uri="urn:schemas-microsoft-com:office:smarttags" w:element="metricconverter">
        <w:smartTagPr>
          <w:attr w:name="ProductID" w:val="2004 г"/>
        </w:smartTagPr>
        <w:r w:rsidRPr="00AD3BC7">
          <w:rPr>
            <w:rFonts w:ascii="Times New Roman" w:hAnsi="Times New Roman"/>
            <w:sz w:val="24"/>
            <w:szCs w:val="24"/>
          </w:rPr>
          <w:t>2004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., 21 июля </w:t>
      </w:r>
      <w:smartTag w:uri="urn:schemas-microsoft-com:office:smarttags" w:element="metricconverter">
        <w:smartTagPr>
          <w:attr w:name="ProductID" w:val="2011 г"/>
        </w:smartTagPr>
        <w:r w:rsidRPr="00AD3BC7">
          <w:rPr>
            <w:rFonts w:ascii="Times New Roman" w:hAnsi="Times New Roman"/>
            <w:sz w:val="24"/>
            <w:szCs w:val="24"/>
          </w:rPr>
          <w:t>2011 г</w:t>
        </w:r>
      </w:smartTag>
      <w:r w:rsidRPr="00AD3BC7">
        <w:rPr>
          <w:rFonts w:ascii="Times New Roman" w:hAnsi="Times New Roman"/>
          <w:sz w:val="24"/>
          <w:szCs w:val="24"/>
        </w:rPr>
        <w:t>. (далее - Инструкция);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AD3BC7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перевозки грузов автомобильным транспортом, утвержденными Приказом Минтранса РФ от 08.09.1995 N 73;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22" w:history="1">
        <w:r w:rsidRPr="00AD3BC7">
          <w:rPr>
            <w:rFonts w:ascii="Times New Roman" w:hAnsi="Times New Roman"/>
            <w:sz w:val="24"/>
            <w:szCs w:val="24"/>
          </w:rPr>
          <w:t>Уставом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Нижнесергинского городского поселения;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1.4. ОПИСАНИЕ РЕЗУЛЬТАТОВ ПРЕДОСТАВЛЕНИЯ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в случае принятия решения о предоставлении муниципальной услуги - выдача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 (далее - разрешение);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в случае принятия решения об отказе в предоставлении муниципальной услуги - выдача уведомления об отказе в предоставлении муниципальной услуги с указанием причин такого отказа.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1.5. ОПИСАНИЕ ЗАЯВИТЕЛЕЙ, ИМЕЮЩИХ ПРАВО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НА ПОЛУЧЕНИЕ 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Получателями муниципальной услуги являются юридические или физические лица, осуществляющие перевозку тяжеловесного и (или) крупногабаритного груза или их представители, действующие на основании доверенности, оформленной в соответствии с законодательством (далее - перевозчик). Перевозчиками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II. ТРЕБОВАНИЯ К ПОРЯДКУ ПРЕДОСТАВЛЕНИЯ 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AD3BC7">
        <w:rPr>
          <w:rFonts w:ascii="Times New Roman" w:hAnsi="Times New Roman"/>
          <w:sz w:val="24"/>
          <w:szCs w:val="24"/>
        </w:rPr>
        <w:t xml:space="preserve">Информация о муниципальной услуге предоставляется с использованием средств телефонной связи, при личном или письменном обращении перевозчика в администрацию, а также посредством размещения в информационно-телекоммуникационных сетях общего пользования, в том числе в сети Интернет, а также на официальном сайте Нижнесергинского городского поселения </w:t>
      </w:r>
      <w:r w:rsidRPr="00924401">
        <w:rPr>
          <w:rFonts w:ascii="Times New Roman" w:hAnsi="Times New Roman"/>
          <w:sz w:val="24"/>
          <w:szCs w:val="24"/>
        </w:rPr>
        <w:t>(</w:t>
      </w:r>
      <w:proofErr w:type="spellStart"/>
      <w:r w:rsidRPr="00924401">
        <w:rPr>
          <w:rFonts w:ascii="Times New Roman" w:hAnsi="Times New Roman"/>
          <w:sz w:val="24"/>
          <w:szCs w:val="24"/>
        </w:rPr>
        <w:t>www</w:t>
      </w:r>
      <w:proofErr w:type="spellEnd"/>
      <w:r w:rsidR="00924401" w:rsidRPr="00924401">
        <w:rPr>
          <w:rFonts w:ascii="Times New Roman" w:hAnsi="Times New Roman"/>
          <w:sz w:val="24"/>
          <w:szCs w:val="24"/>
        </w:rPr>
        <w:t>.</w:t>
      </w:r>
      <w:proofErr w:type="spellStart"/>
      <w:r w:rsidR="00924401" w:rsidRPr="00924401">
        <w:rPr>
          <w:rFonts w:ascii="Times New Roman" w:hAnsi="Times New Roman"/>
          <w:sz w:val="24"/>
          <w:szCs w:val="24"/>
          <w:lang w:val="en-US"/>
        </w:rPr>
        <w:t>adminsergi</w:t>
      </w:r>
      <w:proofErr w:type="spellEnd"/>
      <w:r w:rsidR="00924401" w:rsidRPr="00924401">
        <w:rPr>
          <w:rFonts w:ascii="Times New Roman" w:hAnsi="Times New Roman"/>
          <w:sz w:val="24"/>
          <w:szCs w:val="24"/>
        </w:rPr>
        <w:t>.</w:t>
      </w:r>
      <w:proofErr w:type="spellStart"/>
      <w:r w:rsidR="00924401" w:rsidRPr="009244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4401">
        <w:rPr>
          <w:rFonts w:ascii="Times New Roman" w:hAnsi="Times New Roman"/>
          <w:sz w:val="24"/>
          <w:szCs w:val="24"/>
        </w:rPr>
        <w:t>)</w:t>
      </w:r>
      <w:r w:rsidRPr="00AD3BC7">
        <w:rPr>
          <w:rFonts w:ascii="Times New Roman" w:hAnsi="Times New Roman"/>
          <w:sz w:val="24"/>
          <w:szCs w:val="24"/>
        </w:rPr>
        <w:t xml:space="preserve"> и публикаций в печатных средствах массовой информации.</w:t>
      </w:r>
      <w:proofErr w:type="gramEnd"/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Информация о муниципальной услуге, предоставляемая перевозчикам, является открытой и общедоступной.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 2.1.2. Справочный телефон: 8 (34398) 2-13-83.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2.1.3. Электронный адрес: </w:t>
      </w:r>
      <w:proofErr w:type="spellStart"/>
      <w:r w:rsidRPr="00AD3BC7">
        <w:rPr>
          <w:rFonts w:ascii="Times New Roman" w:hAnsi="Times New Roman"/>
          <w:sz w:val="24"/>
          <w:szCs w:val="24"/>
          <w:lang w:val="en-US"/>
        </w:rPr>
        <w:t>nsergigp</w:t>
      </w:r>
      <w:proofErr w:type="spellEnd"/>
      <w:r w:rsidRPr="00AD3BC7">
        <w:rPr>
          <w:rFonts w:ascii="Times New Roman" w:hAnsi="Times New Roman"/>
          <w:sz w:val="24"/>
          <w:szCs w:val="24"/>
        </w:rPr>
        <w:t>@</w:t>
      </w:r>
      <w:r w:rsidRPr="00AD3BC7">
        <w:rPr>
          <w:rFonts w:ascii="Times New Roman" w:hAnsi="Times New Roman"/>
          <w:sz w:val="24"/>
          <w:szCs w:val="24"/>
          <w:lang w:val="en-US"/>
        </w:rPr>
        <w:t>mail</w:t>
      </w:r>
      <w:r w:rsidRPr="00AD3BC7">
        <w:rPr>
          <w:rFonts w:ascii="Times New Roman" w:hAnsi="Times New Roman"/>
          <w:sz w:val="24"/>
          <w:szCs w:val="24"/>
        </w:rPr>
        <w:t>.</w:t>
      </w:r>
      <w:proofErr w:type="spellStart"/>
      <w:r w:rsidRPr="00AD3BC7">
        <w:rPr>
          <w:rFonts w:ascii="Times New Roman" w:hAnsi="Times New Roman"/>
          <w:sz w:val="24"/>
          <w:szCs w:val="24"/>
        </w:rPr>
        <w:t>ru</w:t>
      </w:r>
      <w:proofErr w:type="spellEnd"/>
      <w:r w:rsidRPr="00AD3BC7">
        <w:rPr>
          <w:rFonts w:ascii="Times New Roman" w:hAnsi="Times New Roman"/>
          <w:sz w:val="24"/>
          <w:szCs w:val="24"/>
        </w:rPr>
        <w:t xml:space="preserve">  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00"/>
      <w:bookmarkEnd w:id="1"/>
      <w:r w:rsidRPr="00AD3BC7">
        <w:rPr>
          <w:rFonts w:ascii="Times New Roman" w:hAnsi="Times New Roman"/>
          <w:sz w:val="24"/>
          <w:szCs w:val="24"/>
        </w:rPr>
        <w:t>2.1.4. График работы: понедельник - пятница с 8.00 до 17.00, перерыв с 12.00 до 13.00,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01"/>
      <w:bookmarkEnd w:id="2"/>
      <w:r w:rsidRPr="00AD3BC7">
        <w:rPr>
          <w:rFonts w:ascii="Times New Roman" w:hAnsi="Times New Roman"/>
          <w:sz w:val="24"/>
          <w:szCs w:val="24"/>
        </w:rPr>
        <w:t xml:space="preserve">2.1.5. Информирование (консультирование) перевозчиков о порядке предоставления </w:t>
      </w:r>
      <w:r w:rsidRPr="00AD3BC7">
        <w:rPr>
          <w:rFonts w:ascii="Times New Roman" w:hAnsi="Times New Roman"/>
          <w:sz w:val="24"/>
          <w:szCs w:val="24"/>
        </w:rPr>
        <w:lastRenderedPageBreak/>
        <w:t>муниципальной услуги производится  (при личном обращении, по телефону, письменно).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2.1.6. Консультации (справки) предоставляются по вопросам: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оформления заявлений на получение разрешения;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времени приема перевозчиков и выдачи документов в отделе;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принятия решения по конкретному заявлению;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сроков предоставления муниципальной услуги;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оснований для отказа в предоставлении муниципальной услуги;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2.1.7. При информировании о порядке предоставления муниципальной услуги посредством телефонной связи специалист, сняв трубку, должен назвать наименование своего подразделения, должность, фамилию, имя, отчество.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В конце информирования специалист   должен кратко подвести итог разговора и перечислить действия, которые необходимо предпринять.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2.1.8. Индивидуальное устное информирование осуществляется специалистом при личном обращении перевозчика за информацией.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2.1.9. Специалист, осуществляющий консультирование (по телефону или на личном приеме), должен корректно и внимательно относиться к перевозчикам, не унижая их чести и достоинства. Консультирование должно проводиться без больших пауз, лишних слов и эмоций. Во время разговора специалист должен произносить слова четко, излагать информацию подробно.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2.1.10. Индивидуальные письменные обращения перевозчиков осуществляются путем почтовых отправлений, отправлений по электронной почте, либо предоставляются лично в администрацию.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Подготовка ответа на письменное обращение о порядке предоставления муниципальной услуги осуществляется в порядке и сроки, установленные Федеральным </w:t>
      </w:r>
      <w:hyperlink r:id="rId23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2.1.11. Прием перевозчиков ведется в порядке живой очереди.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 СРОКИ ПРЕДОСТАВЛЕНИЯ 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2.2.1. Разрешение на перевозку грузов категории 1 выдается по результатам рассмотрения заявления в течение 10 дней, а грузов категории 2 - в течение 30 дней со дня регистрации заявления на получение разрешения.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В настоящем административном регламенте: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под крупногабаритным и тяжеловесным грузом категории 1 понимается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</w:t>
      </w:r>
      <w:hyperlink r:id="rId24" w:history="1">
        <w:r w:rsidRPr="00AD3BC7">
          <w:rPr>
            <w:rFonts w:ascii="Times New Roman" w:hAnsi="Times New Roman"/>
            <w:sz w:val="24"/>
            <w:szCs w:val="24"/>
          </w:rPr>
          <w:t>разделе I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приложения 1 Инструкции, но не относится к категории 2;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под крупногабаритным и тяжеловесным грузом категории 2 понимается транспортное средство, весовые параметры которого с грузом или без груза соответствуют величинам, приведенным в </w:t>
      </w:r>
      <w:hyperlink r:id="rId25" w:history="1">
        <w:r w:rsidRPr="00AD3BC7">
          <w:rPr>
            <w:rFonts w:ascii="Times New Roman" w:hAnsi="Times New Roman"/>
            <w:sz w:val="24"/>
            <w:szCs w:val="24"/>
          </w:rPr>
          <w:t>разделе II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приложения 1 Инструкции.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2</w:t>
      </w:r>
      <w:r w:rsidRPr="00AD3BC7">
        <w:rPr>
          <w:rFonts w:ascii="Times New Roman" w:hAnsi="Times New Roman"/>
          <w:sz w:val="24"/>
          <w:szCs w:val="24"/>
        </w:rPr>
        <w:t>. Срок предоставления муниципальной услуги складывается из следующих сроков: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приема, регистрации, рассмотрения документов и определения входит ли в компетенцию отдела рассмотрение заявления (1 день);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переадресации заявления в уполномоченный орган, если рассмотрение заявления не входит в компетенцию отдела (5 дней);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укомплектования документов (1 день);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BC7">
        <w:rPr>
          <w:rFonts w:ascii="Times New Roman" w:hAnsi="Times New Roman"/>
          <w:sz w:val="24"/>
          <w:szCs w:val="24"/>
        </w:rPr>
        <w:t xml:space="preserve">- срока, необходимого для оценки соответствия выбранного перевозчиком маршрута перевозки габаритов инженерных сооружений, грузоподъемности, несущей способности инженерных и других сооружений по маршруту следования, в течение 2 дней для грузов категории 1 и в течение 20 дней для грузов категории 2, включая согласование маршрута </w:t>
      </w:r>
      <w:r w:rsidRPr="00AD3BC7">
        <w:rPr>
          <w:rFonts w:ascii="Times New Roman" w:hAnsi="Times New Roman"/>
          <w:sz w:val="24"/>
          <w:szCs w:val="24"/>
        </w:rPr>
        <w:lastRenderedPageBreak/>
        <w:t>перевозки груза с уполномоченными органами и организациями, и срок, необходимый для принятия решения о предоставлении муниципальной услуги либо</w:t>
      </w:r>
      <w:proofErr w:type="gramEnd"/>
      <w:r w:rsidRPr="00AD3BC7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BC7">
        <w:rPr>
          <w:rFonts w:ascii="Times New Roman" w:hAnsi="Times New Roman"/>
          <w:sz w:val="24"/>
          <w:szCs w:val="24"/>
        </w:rPr>
        <w:t xml:space="preserve">- срока, необходимого для расчета размера платы в счет возмещения вреда, причиняемого транспортным средством, осуществляющим перевозку тяжеловесного груза по автомобильным дорогам общего пользования местного значения, находящимся в собственности Нижнесергинского городского поселения; предоставления перевозчику </w:t>
      </w:r>
      <w:hyperlink w:anchor="Par564" w:history="1">
        <w:r w:rsidRPr="00AD3BC7">
          <w:rPr>
            <w:rFonts w:ascii="Times New Roman" w:hAnsi="Times New Roman"/>
            <w:sz w:val="24"/>
            <w:szCs w:val="24"/>
          </w:rPr>
          <w:t>извещения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 перечислении государственной пошлины за муниципальную услугу (далее - извещение) (согласно приложению N 4 к административному регламенту) (3 дня);</w:t>
      </w:r>
      <w:proofErr w:type="gramEnd"/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уплаты перевозчиком государственной пошлины за выдачу разрешения (не более 3 дней);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уплаты перевозчиком государственной пошлины и оплаты в счет возмещения вреда, наносимого автомобильным дорогам местного значения и дорожным сооружениям (не более 3 дней);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выдачи разрешения (1 день).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AD3BC7">
        <w:rPr>
          <w:rFonts w:ascii="Times New Roman" w:hAnsi="Times New Roman"/>
          <w:sz w:val="24"/>
          <w:szCs w:val="24"/>
        </w:rPr>
        <w:t>. Время ожидания перевозчиков при подаче/получении документов при предоставлении муниципальной услуги не должно превышать 30 минут.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2.3. ТРЕБОВАНИЯ К МЕСТАМ ПРЕДОСТАВЛЕНИЯ МУНИЦИПАЛЬНОЙ УСЛУГИ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2.3.1. </w:t>
      </w:r>
      <w:r w:rsidRPr="00AD3BC7">
        <w:rPr>
          <w:rFonts w:ascii="Times New Roman" w:hAnsi="Times New Roman"/>
          <w:sz w:val="24"/>
          <w:szCs w:val="24"/>
        </w:rPr>
        <w:t xml:space="preserve">Прием заявителей для предоставления муниципальной услуги осуществляется согласно 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100" w:history="1">
        <w:r w:rsidRPr="00AD3BC7">
          <w:rPr>
            <w:rFonts w:ascii="Times New Roman" w:hAnsi="Times New Roman"/>
            <w:sz w:val="24"/>
            <w:szCs w:val="24"/>
          </w:rPr>
          <w:t>п. 2.1.2</w:t>
        </w:r>
      </w:hyperlink>
      <w:r w:rsidRPr="00AD3B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B4A20" w:rsidRPr="00AD3BC7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2.3.2. Рабочее место специалиста, предоставляющего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2.3.3. Для ожидания приема перевозчикам отводится специальное место, оборудованное стульями, столами (стойками) для возможности оформления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2.4. ТРЕБОВАНИЯ К СОСТАВУ ДОКУМЕНТОВ, НЕОБХОДИМЫХ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67"/>
      <w:bookmarkEnd w:id="3"/>
      <w:r w:rsidRPr="00315A8D">
        <w:rPr>
          <w:rFonts w:ascii="Times New Roman" w:hAnsi="Times New Roman"/>
          <w:sz w:val="24"/>
          <w:szCs w:val="24"/>
        </w:rPr>
        <w:t xml:space="preserve">2.4.1. Для получения разрешения на перевозку крупногабаритного и (или) тяжеловесного груза перевозчик предоставляет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315A8D">
        <w:rPr>
          <w:rFonts w:ascii="Times New Roman" w:hAnsi="Times New Roman"/>
          <w:sz w:val="24"/>
          <w:szCs w:val="24"/>
        </w:rPr>
        <w:t xml:space="preserve"> лично либо направляет документы по почте заказным письмом (бандеролью с описью вложенных документов и уведомлением о вручении):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</w:t>
      </w:r>
      <w:r w:rsidRPr="00AD3BC7">
        <w:rPr>
          <w:rFonts w:ascii="Times New Roman" w:hAnsi="Times New Roman"/>
          <w:sz w:val="24"/>
          <w:szCs w:val="24"/>
        </w:rPr>
        <w:t xml:space="preserve"> </w:t>
      </w:r>
      <w:hyperlink w:anchor="Par503" w:history="1">
        <w:r w:rsidRPr="00AD3BC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315A8D">
        <w:rPr>
          <w:rFonts w:ascii="Times New Roman" w:hAnsi="Times New Roman"/>
          <w:sz w:val="24"/>
          <w:szCs w:val="24"/>
        </w:rPr>
        <w:t xml:space="preserve"> на получение разрешения для перевозки крупногабаритного и (или) тяжеловесного груза по форме согласно приложению N 3 к административному регламенту;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для крупногабаритных и тяжеловесных грузов категории 2 к заявлению прикладывается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документ, подтверждающий уплату государственной пошлины за выдачу разрешения (предоставляется в течение 3 дней после получения извещения, но не позднее даты получения разрешения);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- для тяжеловесных грузов к заявлению прилагается документ, подтверждающий оплату в счет возмещения вреда, наносимого дорогам местного значения и дорожным сооружениям транспортным средством, в зависимости от превышения установленных правилами перевозки грузов автомобильным транспортом, утверждаемым Правительством РФ, значений предельно допустимой массы транспортного средства и предельно допустимых осевых нагрузок транспортного средства (в течение 3 дней после получения извещения, но не позднее даты получения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разрешения).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72"/>
      <w:bookmarkEnd w:id="4"/>
      <w:r w:rsidRPr="00315A8D">
        <w:rPr>
          <w:rFonts w:ascii="Times New Roman" w:hAnsi="Times New Roman"/>
          <w:sz w:val="24"/>
          <w:szCs w:val="24"/>
        </w:rPr>
        <w:t>2.4.2. Перевозчик может представить дополнительную информацию в печатной или рукописной форме.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73"/>
      <w:bookmarkEnd w:id="5"/>
      <w:r w:rsidRPr="00315A8D">
        <w:rPr>
          <w:rFonts w:ascii="Times New Roman" w:hAnsi="Times New Roman"/>
          <w:sz w:val="24"/>
          <w:szCs w:val="24"/>
        </w:rPr>
        <w:lastRenderedPageBreak/>
        <w:t xml:space="preserve">2.4.3. Муниципальная услуга предоставляется при оплате перевозчиком государственной пошлины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грузов, в размере, установленном Налоговым </w:t>
      </w:r>
      <w:hyperlink r:id="rId26" w:history="1">
        <w:r w:rsidRPr="00AD3B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315A8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 ПЕРЕЧЕНЬ ОСНОВАНИЙ ДЛЯ ПРИОСТАНОВЛЕНИЯ ИЛИ ОТКАЗА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2.5.1. Основанием для приостановления предоставления муниципальной услуги является </w:t>
      </w:r>
      <w:proofErr w:type="spellStart"/>
      <w:r w:rsidRPr="00315A8D">
        <w:rPr>
          <w:rFonts w:ascii="Times New Roman" w:hAnsi="Times New Roman"/>
          <w:sz w:val="24"/>
          <w:szCs w:val="24"/>
        </w:rPr>
        <w:t>неукомплектованность</w:t>
      </w:r>
      <w:proofErr w:type="spellEnd"/>
      <w:r w:rsidRPr="00315A8D">
        <w:rPr>
          <w:rFonts w:ascii="Times New Roman" w:hAnsi="Times New Roman"/>
          <w:sz w:val="24"/>
          <w:szCs w:val="24"/>
        </w:rPr>
        <w:t xml:space="preserve"> представленных документов, предусмотренных </w:t>
      </w:r>
      <w:hyperlink w:anchor="Par167" w:history="1">
        <w:proofErr w:type="spellStart"/>
        <w:r w:rsidRPr="00AD3BC7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AD3BC7">
          <w:rPr>
            <w:rFonts w:ascii="Times New Roman" w:hAnsi="Times New Roman"/>
            <w:sz w:val="24"/>
            <w:szCs w:val="24"/>
          </w:rPr>
          <w:t>. 2.4.1</w:t>
        </w:r>
      </w:hyperlink>
      <w:r w:rsidRPr="00AD3BC7">
        <w:rPr>
          <w:rFonts w:ascii="Times New Roman" w:hAnsi="Times New Roman"/>
          <w:sz w:val="24"/>
          <w:szCs w:val="24"/>
        </w:rPr>
        <w:t>,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hyperlink w:anchor="Par172" w:history="1">
        <w:r w:rsidRPr="00AD3BC7">
          <w:rPr>
            <w:rFonts w:ascii="Times New Roman" w:hAnsi="Times New Roman"/>
            <w:sz w:val="24"/>
            <w:szCs w:val="24"/>
          </w:rPr>
          <w:t>2.4.2</w:t>
        </w:r>
      </w:hyperlink>
      <w:r w:rsidRPr="00315A8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случае если документы не укомплектованы, заявителю предоставляется 1 день со дня вручения или получения уведомления на устранение недостатков.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 Основаниями для отказа в предоставлении муниципальной услуги являются: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1"/>
      <w:bookmarkEnd w:id="6"/>
      <w:r w:rsidRPr="00315A8D">
        <w:rPr>
          <w:rFonts w:ascii="Times New Roman" w:hAnsi="Times New Roman"/>
          <w:sz w:val="24"/>
          <w:szCs w:val="24"/>
        </w:rPr>
        <w:t>2.5.2.1. Не устранены в установленный срок недостатки по укомплектованию документов.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82"/>
      <w:bookmarkEnd w:id="7"/>
      <w:r w:rsidRPr="00315A8D">
        <w:rPr>
          <w:rFonts w:ascii="Times New Roman" w:hAnsi="Times New Roman"/>
          <w:sz w:val="24"/>
          <w:szCs w:val="24"/>
        </w:rPr>
        <w:t>2.5.2.2. Несоответствие выбранного перевозчиком маршрута габаритам инженерных сооружений, грузоподъемности, несущей способности инженерных и иных сооружений, расположенных по маршруту перевозки грузов.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2.5.2.3. Представление перевозчиком недостоверных документов или документов, утративших силу.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2.5.2.4. Отзыв перевозчиком своего заявления.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2.5.2.5. Составление специального проекта укрепления или проведения обследования.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86"/>
      <w:bookmarkEnd w:id="8"/>
      <w:r w:rsidRPr="00315A8D">
        <w:rPr>
          <w:rFonts w:ascii="Times New Roman" w:hAnsi="Times New Roman"/>
          <w:sz w:val="24"/>
          <w:szCs w:val="24"/>
        </w:rPr>
        <w:t>2.5.2.6. Не предоставлены в установленный срок копии документов, подтверждающие оплату в счет возмещения вреда, наносимого дорогам местного значения и дорожным сооружениям транспортным средством, и государственной пошлины.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2.5.3. Отказ в предоставлении муниципальной услуги может быть оспорен в судебном порядке.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III. АДМИНИСТРАТИВНЫЕ ПРОЦЕДУРЫ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прием и регистрация документов;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рассмотрение предоставленных документов;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оценка соответствия выбранного перевозчиком маршрута перевозки габаритам инженерных сооружений, грузоподъемности, несущей способности инженерных и других сооружений по маршруту следования, включая согласование маршрута перевозки груза с ОГИБДД ММО МВД России "</w:t>
      </w:r>
      <w:r>
        <w:rPr>
          <w:rFonts w:ascii="Times New Roman" w:hAnsi="Times New Roman"/>
          <w:sz w:val="24"/>
          <w:szCs w:val="24"/>
        </w:rPr>
        <w:t>Нижнесергинский</w:t>
      </w:r>
      <w:r w:rsidRPr="00315A8D">
        <w:rPr>
          <w:rFonts w:ascii="Times New Roman" w:hAnsi="Times New Roman"/>
          <w:sz w:val="24"/>
          <w:szCs w:val="24"/>
        </w:rPr>
        <w:t>" и принятие решения о предоставлении муниципальной услуги либо об отказе в предоставлении услуги;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расчет платы в счет возмещения вреда, наносимого автомобильным дорогам местного значения и дорожным сооружениям транспортным средством, предоставление перевозчику реквизитов для оплаты возмещения вреда и государственной пошлины;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- подготовку проекта </w:t>
      </w:r>
      <w:hyperlink w:anchor="Par605" w:history="1">
        <w:r w:rsidRPr="00BC4268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315A8D">
        <w:rPr>
          <w:rFonts w:ascii="Times New Roman" w:hAnsi="Times New Roman"/>
          <w:sz w:val="24"/>
          <w:szCs w:val="24"/>
        </w:rPr>
        <w:t xml:space="preserve"> (согласно приложению N 5 к административному регламенту), рассмотрение проекта разрешения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подписание разрешения;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выдача разрешения перевозчику.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3.1.1. ПРИЕМ И РЕГИСТРАЦИЯ ДОКУМЕНТОВ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по приему и регистрации документов от перевозчика в отделе для предоставления муниципальной услуги является обращение перевозчиком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315A8D">
        <w:rPr>
          <w:rFonts w:ascii="Times New Roman" w:hAnsi="Times New Roman"/>
          <w:sz w:val="24"/>
          <w:szCs w:val="24"/>
        </w:rPr>
        <w:t xml:space="preserve"> либо получение документов по почте.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Специалист, ответственный за прием и регистрацию заявления на предоставление муниципальной услуги: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принимает и регистрирует заявление и документы в журнале регистрации заявлений и выдачи разрешений на перевозку опасных, крупногабаритных и тяжеловесных грузов (далее - журнал регистрации);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на втором экземпляре заявления ставит роспись и дату приема документов от заявителя (при личном обращении).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исполнения административного действия является предоставление заявления и документов в отдел.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1 дня.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Заявления по экстренному пропуску крупногабаритных и тяжеловесных грузов, направляемых по решению органов исполнительной власти Свердловской области для ликвидации последствий чрезвычайных ситуаций, крупных аварий и т.п., рассматриваются в оперативном порядке.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3.1.2. РАССМОТРЕНИЕ ПРЕДОСТАВЛЕННЫХ ДОКУМЕНТОВ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 в течение одного дня осуществляет проверку представленных перевозчиком документов на предмет того, что: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- заявление соответствует образцу </w:t>
      </w:r>
      <w:hyperlink w:anchor="Par503" w:history="1">
        <w:r w:rsidRPr="00BC4268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315A8D">
        <w:rPr>
          <w:rFonts w:ascii="Times New Roman" w:hAnsi="Times New Roman"/>
          <w:sz w:val="24"/>
          <w:szCs w:val="24"/>
        </w:rPr>
        <w:t xml:space="preserve"> согласно приложению N 3 к административному регламенту;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в случае если заявление заполнено машинописным способом, перевозчик дополнительно в нижней части заявления разборчиво от руки указывает свою фамилию, имя, отчество (последнее - при наличии), должность (полностью) ставит подпись и дату подачи заявления;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заявление должно содержать все необходимые организациям, согласовывающим перевозку,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информацию. В заявлении указывается вид разрешения (разовое или на определенный срок), которое желает получить перевозчик;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- заявления, представляемые юридическими лицами, оформляются на бланках соответствующих организаций, которые должны иметь комплекс обязательных реквизитов: полное официальное (согласно учредительному документу) и (в случае если имеется) сокращенное наименование юридического лица, в том числе фирменное наименование, содержащее указание на его организационно-правовую форму, идентификационный номер налогоплательщика, адрес местонахождения (юридический адрес) и почтовый адрес (в случае если имеется), адрес электронной почты (при наличии такого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адреса), регистрационный номер, дату регистрации, номера телефонов;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заявления составляется на каждое транспортное средство, перевозящее груз, в единственном экземпляре-подлиннике и подписывается перевозчиком или иными лицами, уполномоченными на совершение соответствующих действий;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числа и сроки для понимания документа должны быть обозначены арабскими цифрами, а в скобках - словами. Наименование перевозчика, адрес, маршрут перевозки, категория и характеристика груза указываются полностью разборчивым почерком;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должны быть прошиты, пронумерованы, заверены подписью руководителя организации, подающей документы, и печатью (при наличии);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исправления и подчистки в заявлении и документах не допускаются;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представляются на русском языке;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не должны противоречить друг другу.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Если при рассмотрении заявления на получение разрешения специалист установит, что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15A8D">
        <w:rPr>
          <w:rFonts w:ascii="Times New Roman" w:hAnsi="Times New Roman"/>
          <w:sz w:val="24"/>
          <w:szCs w:val="24"/>
        </w:rPr>
        <w:t xml:space="preserve"> не уполномочен</w:t>
      </w:r>
      <w:r>
        <w:rPr>
          <w:rFonts w:ascii="Times New Roman" w:hAnsi="Times New Roman"/>
          <w:sz w:val="24"/>
          <w:szCs w:val="24"/>
        </w:rPr>
        <w:t>а</w:t>
      </w:r>
      <w:r w:rsidRPr="00315A8D">
        <w:rPr>
          <w:rFonts w:ascii="Times New Roman" w:hAnsi="Times New Roman"/>
          <w:sz w:val="24"/>
          <w:szCs w:val="24"/>
        </w:rPr>
        <w:t xml:space="preserve"> предоставлять муниципальную услугу, то в течение 5 дней это заявление переадресовывается для рассмотрения уполномоченному органу с одновременным уведомлением об этом перевозчика.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Проект уведомления о приостановлении предоставления муниципальной услуги должен содержать основания, по которым выдача разрешения приостановлена, срок приостановления не может превышать 1 день.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</w:t>
      </w:r>
      <w:r w:rsidRPr="00315A8D">
        <w:rPr>
          <w:rFonts w:ascii="Times New Roman" w:hAnsi="Times New Roman"/>
          <w:sz w:val="24"/>
          <w:szCs w:val="24"/>
        </w:rPr>
        <w:t xml:space="preserve"> в течение 1 дня рассматривает представленные документы и подписывает проект уведомления о приостановлении предоставления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Подписанное уведомление регистрируется и в течение 1 дня направляется перевозчику.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После устранения замечаний, указанных в уведомлении, административные процедуры возобновляются.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Если замечания, указанные в уведомлении, не устранены в установленный срок, специалист готовит и направляет перевозчику уведомление о наличии основания для отказа в предоставлении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основании письменного обращения перевозчика предоставление муниципальной услуги может быть прекращено до регистрации разрешения. При этом заявление остается в отделе.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3.1.3. ОЦЕНКА СООТВЕТСТВИЯ ВЫБРАННОГО ПЕРЕВОЗЧИКОМ МАРШРУТА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ПЕРЕВОЗКИ ГАБАРИТАМ ИНЖЕНЕРНЫХ СООРУЖЕНИЙ, ГРУЗОПОДЪЕМНОСТИ,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НЕСУЩЕЙ СПОСОБНОСТИ ИНЖЕНЕРНЫХ И ДРУГИХ СООРУЖЕНИЙ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МАРШРУТУ СЛЕДОВАНИЯ, ВКЛЮЧАЯ СОГЛАСОВАНИЕ МАРШРУТА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ПЕРЕВОЗКИ ГРУЗА С УПОЛНОМОЧЕННЫМИ ОРГАНАМИ И ОРГАНИЗАЦИЯМИ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И ПРИНЯТИЕ РЕШЕНИЯ О ПРЕДОСТАВЛЕНИИ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ЛИБО ОБ ОТКАЗЕ В ПРЕДОСТАВЛЕНИИ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При рассмотрении заявления на получение разрешения специалист в целях обеспечения безопасности перевозки тяжеловесного груза, сохранности автомобильных дорог и инженерных сооружений осуществляет оценку соответствия выбранного перевозчиком маршрута перевозки габаритам инженерных сооружений, грузоподъемности, несущей способности инженерных и других сооружений по маршруту следования, включая согласование маршрута перевозки груза с балансодержателями искусственных сооружений и коммуникаций, отделениями железных дорог (мосты, путепроводы, железнодорожные переезды, подземные трубопроводы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и кабели, воздушные линии электроснабжения и связи и т.п.).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Оценка осуществляется для грузов категории 1 в течение 2 дней и 20 дней для грузов категории 2.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оценки грузоподъемности, несущей способности инженерных и других сооружений по маршруту следования тяжеловесного груза специалист использует методы оценки, установленные действующими нормами, автоматизированную базу данных о состоянии дорог и искусственных сооружений, а также материалы дополнительных обследований сооружений.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установлении возможности выдачи разрешения по предложенному перевозчиком маршруту специалист в течение 1 дня готовит и направляет извещение с реквизитами для оплаты государственной пошлины в соответствии с действующим законодательством.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В случае если будет установлено, что по маршруту, предложенному перевозчиком,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обследования, специалист в течение 1 дня готовит и направляет на имя перевозчика уведомление о наличии оснований для отказа в предоставлении муниципальной услуги и с предложением другого маршрута перевозки груза или разработки специального проекта.</w:t>
      </w:r>
      <w:proofErr w:type="gramEnd"/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3.1.4. РАСЧЕТ ПЛАТЫ В СЧЕТ ВОЗМЕЩЕНИЯ ВРЕДА, НАНОСИМОГО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АВТОМОБИЛЬНЫМ ДОРОГАМ МЕСТНОГО ЗНАЧЕНИЯ И ДОРОЖНЫМ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СООРУЖЕНИЯМ ТРАНСПОРТНЫМ СРЕДСТВОМ, ПРЕДОСТАВЛЕНИЕ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ПЕРЕВОЗЧИКУ РЕКВИЗИТОВ ДЛЯ ОПЛАТЫ ВОЗМЕЩЕНИЯ ВРЕДА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И ГОСУДАРСТВЕННОЙ ПОШЛИНЫ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расчету платы в счет возмещения вреда, наносимого дорогам и дорожным сооружениям транспортным средством, предоставление перевозчику реквизитов на его оплату и реквизитов на уплату государственной пошлины является соответствие выбранного перевозчиком маршрута, предъявленным требованиям.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производит расчет платы в счет возмещения вреда, наносимого дорогам и дорожным сооружениям транспортными средствами,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РФ, и направляет извещение перевозчику.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выдаче разрешения на определенный срок для перевозки грузов категории 1 на срок от 1 до 3 месяцев расчет производится исходя из 18 дней. При выдаче разрешения на каждый день работы - 300 км.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3 дня.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исполнения данного административного действия является направление перевозчику извещения о размере платы в счет возмещения вреда, наносимого дорогам и дорожным сооружениям транспортными средствами, и государственной пошлины.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Перевозчик в течение 3 дней оплачивает и представляет специалисту отдела документы, подтверждающие оплату в счет возмещения вреда и государственной пошлины.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Средства за ущерб, наносимый дорогам и дорожным сооружениям транспортными средствами, зачисляются в бюджет </w:t>
      </w:r>
      <w:r>
        <w:rPr>
          <w:rFonts w:ascii="Times New Roman" w:hAnsi="Times New Roman"/>
          <w:sz w:val="24"/>
          <w:szCs w:val="24"/>
        </w:rPr>
        <w:t xml:space="preserve">Нижнесергинского </w:t>
      </w:r>
      <w:r w:rsidRPr="00315A8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случае если перевозчиком не предоставлены в установленный срок документы, подтверждающие оплату в счет возмещения вреда и государственной пошлины, специалист в течение 1 дня готовит и направляет перевозчику уведомление о наличии основания для отказа в предоставлении муниципальной.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3.1.5. ПОДГОТОВКА ПРОЕКТА РАЗРЕШЕНИЯ, РАССМОТРЕНИЕ ПРОЕКТА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РАЗРЕШЕНИЯ И ПРЕДСТАВЛЕННЫХ ДОКУМЕНТОВ НАЧАЛЬНИКОМ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УПРАВЛЕНИЯ ИЛИ ЛИЦОМ ЕГО ЗАМЕЩАЮЩИМ, ПОДПИСАНИЕ РАЗРЕШЕНИЯ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подготовке проекта разрешения, рассмотрения проекта разрешения и представленных документов, подписания разрешения является представление перевозчиком копий платежных документов.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Ответственным за выполнение данного административного действия является специалист, ответственный за предоставление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hyperlink w:anchor="Par605" w:history="1">
        <w:r w:rsidRPr="00AF570A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315A8D">
        <w:rPr>
          <w:rFonts w:ascii="Times New Roman" w:hAnsi="Times New Roman"/>
          <w:sz w:val="24"/>
          <w:szCs w:val="24"/>
        </w:rPr>
        <w:t xml:space="preserve"> по форме согласно приложению N 5 к административному регламенту.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проекту разрешения прилагаются документы, на основании которых он был подготовлен.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После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разрешения специалист, ответственный за предоставление муниципальной услуги, регистрирует разрешение в журнале регистрации.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1 дня.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данного административного действия является регистрация разрешения в журнале регистрации.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3.1.6. ВЫДАЧА РАЗРЕШЕНИЯ ПЕРЕВОЗЧИКУ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выдаче разрешения является регистрация разрешения в журнале регистрации.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Ответственным за выполнение данного административного действия является </w:t>
      </w:r>
      <w:r w:rsidRPr="00315A8D">
        <w:rPr>
          <w:rFonts w:ascii="Times New Roman" w:hAnsi="Times New Roman"/>
          <w:sz w:val="24"/>
          <w:szCs w:val="24"/>
        </w:rPr>
        <w:lastRenderedPageBreak/>
        <w:t>специалист, ответственный за предоставление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извещает перевозчика о необходимости получения разрешения;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устанавливает личность перевозчика (при личном обращении);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выдает оригинал разрешения на перевозку перевозчику (при личном обращении);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копию разрешения направляет перевозчику по факсу.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Перевозчик при получении разрешения обязан расписаться в журнале регистрации (при личном обращении).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Документы, на основании которых выдавалось разрешение, и копия разрешения хранится в отделе.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1 день.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данного административного действия является выдача (направление) перевозчику разрешения.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IV. ПОРЯДОК И ФОРМЫ КОНТРОЛЯ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ЗА ПРЕДОСТАВЛЕНИЕМ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315A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315A8D">
        <w:rPr>
          <w:rFonts w:ascii="Times New Roman" w:hAnsi="Times New Roman"/>
          <w:sz w:val="24"/>
          <w:szCs w:val="24"/>
        </w:rPr>
        <w:t xml:space="preserve">заместителем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31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лицо</w:t>
      </w:r>
      <w:r w:rsidRPr="00315A8D"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>его</w:t>
      </w:r>
      <w:r w:rsidRPr="00315A8D">
        <w:rPr>
          <w:rFonts w:ascii="Times New Roman" w:hAnsi="Times New Roman"/>
          <w:sz w:val="24"/>
          <w:szCs w:val="24"/>
        </w:rPr>
        <w:t xml:space="preserve"> замещающим.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4.2. Персональная ответственность специалиста закрепляется </w:t>
      </w: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315A8D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4.3. Текущий контроль осуществляется в форме проверок соблюдения и исполнения специалис</w:t>
      </w:r>
      <w:r>
        <w:rPr>
          <w:rFonts w:ascii="Times New Roman" w:hAnsi="Times New Roman"/>
          <w:sz w:val="24"/>
          <w:szCs w:val="24"/>
        </w:rPr>
        <w:t xml:space="preserve">тами </w:t>
      </w:r>
      <w:r w:rsidRPr="00315A8D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4.4. По результатам проверок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315A8D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ий</w:t>
      </w:r>
      <w:r w:rsidRPr="00315A8D">
        <w:rPr>
          <w:rFonts w:ascii="Times New Roman" w:hAnsi="Times New Roman"/>
          <w:sz w:val="24"/>
          <w:szCs w:val="24"/>
        </w:rPr>
        <w:t xml:space="preserve"> текущий контроль, да</w:t>
      </w:r>
      <w:r>
        <w:rPr>
          <w:rFonts w:ascii="Times New Roman" w:hAnsi="Times New Roman"/>
          <w:sz w:val="24"/>
          <w:szCs w:val="24"/>
        </w:rPr>
        <w:t>е</w:t>
      </w:r>
      <w:r w:rsidRPr="00315A8D">
        <w:rPr>
          <w:rFonts w:ascii="Times New Roman" w:hAnsi="Times New Roman"/>
          <w:sz w:val="24"/>
          <w:szCs w:val="24"/>
        </w:rPr>
        <w:t xml:space="preserve">т указания по устранению выявленных отклонений и </w:t>
      </w:r>
      <w:proofErr w:type="gramStart"/>
      <w:r w:rsidRPr="00315A8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и контролируют их исполнение.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Также текущий контроль осуществляется в процессе согласования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4.5. Контроль полноты и качества предоставления муниципальной услуги осуществляется заместителем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315A8D">
        <w:rPr>
          <w:rFonts w:ascii="Times New Roman" w:hAnsi="Times New Roman"/>
          <w:sz w:val="24"/>
          <w:szCs w:val="24"/>
        </w:rPr>
        <w:t>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перевозчиков, содержащие жалобы на решения, действия (бездействие) должностных лиц.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перевозчиков осуществляется привлечение виновных лиц к ответственности в соответствии с законодательством Российской Федерации.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перевозчика).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4.6. Специалист несет ответственность </w:t>
      </w:r>
      <w:proofErr w:type="gramStart"/>
      <w:r w:rsidRPr="00315A8D">
        <w:rPr>
          <w:rFonts w:ascii="Times New Roman" w:hAnsi="Times New Roman"/>
          <w:sz w:val="24"/>
          <w:szCs w:val="24"/>
        </w:rPr>
        <w:t>за</w:t>
      </w:r>
      <w:proofErr w:type="gramEnd"/>
      <w:r w:rsidRPr="00315A8D">
        <w:rPr>
          <w:rFonts w:ascii="Times New Roman" w:hAnsi="Times New Roman"/>
          <w:sz w:val="24"/>
          <w:szCs w:val="24"/>
        </w:rPr>
        <w:t>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полноту и грамотность проведенного консультирования перевозчиков;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документы и журнал регистрации;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полноту представленных перевозчиками документов;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соблюдение сроков, порядка предоставления муниципальной услуги и подготовки отказа в предоставлении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315A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правильностью принятого решения о выдаче (отказе в выдаче) разрешения осуществляет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 xml:space="preserve">4.8.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Pr="00315A8D">
        <w:rPr>
          <w:rFonts w:ascii="Times New Roman" w:hAnsi="Times New Roman"/>
          <w:sz w:val="24"/>
          <w:szCs w:val="24"/>
        </w:rPr>
        <w:t>несет персональную ответственность за полноту и качество предоставления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V. ПОРЯДОК ОБЖАЛОВАНИЯ ДЕЙСТВИЯ (БЕЗДЕЙСТВИЯ) И РЕШЕНИЙ,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ОСУЩЕСТВЛЯЕМЫХ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(ПРИНЯТЫХ) В ХОДЕ ПРЕДОСТАВЛЕНИЯ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5.1. Перевозчик имеет право на обжалование действия (бездействия) решений должностных лиц, принятых в ходе предоставления муниципальной услуги.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321"/>
      <w:bookmarkEnd w:id="9"/>
      <w:r w:rsidRPr="00315A8D">
        <w:rPr>
          <w:rFonts w:ascii="Times New Roman" w:hAnsi="Times New Roman"/>
          <w:sz w:val="24"/>
          <w:szCs w:val="24"/>
        </w:rP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 адресу: 62</w:t>
      </w:r>
      <w:r>
        <w:rPr>
          <w:rFonts w:ascii="Times New Roman" w:hAnsi="Times New Roman"/>
          <w:sz w:val="24"/>
          <w:szCs w:val="24"/>
        </w:rPr>
        <w:t>3090</w:t>
      </w:r>
      <w:r w:rsidRPr="00315A8D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Нижние Серги, Свердловской области, у</w:t>
      </w:r>
      <w:r w:rsidRPr="00315A8D"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z w:val="24"/>
          <w:szCs w:val="24"/>
        </w:rPr>
        <w:t>Ленина</w:t>
      </w:r>
      <w:r w:rsidRPr="00315A8D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Нижнесергинского </w:t>
      </w:r>
      <w:r w:rsidRPr="00315A8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315A8D">
        <w:rPr>
          <w:rFonts w:ascii="Times New Roman" w:hAnsi="Times New Roman"/>
          <w:sz w:val="24"/>
          <w:szCs w:val="24"/>
        </w:rPr>
        <w:t>;</w:t>
      </w:r>
    </w:p>
    <w:p w:rsidR="008B4A20" w:rsidRPr="005C4FFB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 телефону/факсу: (343</w:t>
      </w:r>
      <w:r>
        <w:rPr>
          <w:rFonts w:ascii="Times New Roman" w:hAnsi="Times New Roman"/>
          <w:sz w:val="24"/>
          <w:szCs w:val="24"/>
        </w:rPr>
        <w:t>98</w:t>
      </w:r>
      <w:r w:rsidRPr="00315A8D">
        <w:rPr>
          <w:rFonts w:ascii="Times New Roman" w:hAnsi="Times New Roman"/>
          <w:sz w:val="24"/>
          <w:szCs w:val="24"/>
        </w:rPr>
        <w:t>) 2-11-</w:t>
      </w:r>
      <w:r>
        <w:rPr>
          <w:rFonts w:ascii="Times New Roman" w:hAnsi="Times New Roman"/>
          <w:sz w:val="24"/>
          <w:szCs w:val="24"/>
        </w:rPr>
        <w:t>03</w:t>
      </w:r>
      <w:r w:rsidRPr="00315A8D">
        <w:rPr>
          <w:rFonts w:ascii="Times New Roman" w:hAnsi="Times New Roman"/>
          <w:sz w:val="24"/>
          <w:szCs w:val="24"/>
        </w:rPr>
        <w:t>.</w:t>
      </w:r>
      <w:r w:rsidRPr="005C4FFB"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nsergigp</w:t>
      </w:r>
      <w:proofErr w:type="spellEnd"/>
      <w:r w:rsidRPr="005C4FF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C4FF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15A8D">
        <w:rPr>
          <w:rFonts w:ascii="Times New Roman" w:hAnsi="Times New Roman"/>
          <w:sz w:val="24"/>
          <w:szCs w:val="24"/>
        </w:rPr>
        <w:t xml:space="preserve">1.2. Жалоба может быть подана в форме устного личного обращения к должностному лицу на личном приеме. Прием перевозчиков в администрации осуществляет </w:t>
      </w:r>
      <w:r>
        <w:rPr>
          <w:rFonts w:ascii="Times New Roman" w:hAnsi="Times New Roman"/>
          <w:sz w:val="24"/>
          <w:szCs w:val="24"/>
        </w:rPr>
        <w:t>заместитель главы или глава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Нижнесергинского городского поселения.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перевозчиков </w:t>
      </w:r>
      <w:r w:rsidRPr="00315A8D">
        <w:rPr>
          <w:rFonts w:ascii="Times New Roman" w:hAnsi="Times New Roman"/>
          <w:sz w:val="24"/>
          <w:szCs w:val="24"/>
        </w:rPr>
        <w:t>проводится по предварительной записи, которая осуществляется  по телефону (343</w:t>
      </w:r>
      <w:r>
        <w:rPr>
          <w:rFonts w:ascii="Times New Roman" w:hAnsi="Times New Roman"/>
          <w:sz w:val="24"/>
          <w:szCs w:val="24"/>
        </w:rPr>
        <w:t>98</w:t>
      </w:r>
      <w:r w:rsidRPr="00315A8D">
        <w:rPr>
          <w:rFonts w:ascii="Times New Roman" w:hAnsi="Times New Roman"/>
          <w:sz w:val="24"/>
          <w:szCs w:val="24"/>
        </w:rPr>
        <w:t>) 2-</w:t>
      </w:r>
      <w:r>
        <w:rPr>
          <w:rFonts w:ascii="Times New Roman" w:hAnsi="Times New Roman"/>
          <w:sz w:val="24"/>
          <w:szCs w:val="24"/>
        </w:rPr>
        <w:t>11-03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личном приеме перевозчик предъявляет документ, удостоверяющий его личность.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перевозчика.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перевозчика может быть дан устно в ходе личного приема, о чем делается запись в карточке личного приема перевозчика. В остальных случаях дается письменный ответ.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ходе личного приема перевозчику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5.1.3. Перевозчик в своей письменной жалобе в обязательном порядке указывает наименование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15A8D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ую</w:t>
      </w:r>
      <w:r w:rsidRPr="00315A8D">
        <w:rPr>
          <w:rFonts w:ascii="Times New Roman" w:hAnsi="Times New Roman"/>
          <w:sz w:val="24"/>
          <w:szCs w:val="24"/>
        </w:rPr>
        <w:t xml:space="preserve">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Жалоба может быть подана по электронной почте на электронный адрес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15A8D">
        <w:rPr>
          <w:rFonts w:ascii="Times New Roman" w:hAnsi="Times New Roman"/>
          <w:sz w:val="24"/>
          <w:szCs w:val="24"/>
        </w:rPr>
        <w:t xml:space="preserve">, указанный в </w:t>
      </w:r>
      <w:hyperlink w:anchor="Par321" w:history="1">
        <w:r w:rsidRPr="00954CEB">
          <w:rPr>
            <w:rFonts w:ascii="Times New Roman" w:hAnsi="Times New Roman"/>
            <w:sz w:val="24"/>
            <w:szCs w:val="24"/>
          </w:rPr>
          <w:t>п.п. 5.1.1 п. 5.1</w:t>
        </w:r>
      </w:hyperlink>
      <w:r w:rsidRPr="00315A8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5.1.4. Письменная жалоба и жалоба по электронной почте должны быть рассмотрены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315A8D">
        <w:rPr>
          <w:rFonts w:ascii="Times New Roman" w:hAnsi="Times New Roman"/>
          <w:sz w:val="24"/>
          <w:szCs w:val="24"/>
        </w:rPr>
        <w:t>в течение 30 дней со дня их регистрации. Допускается продление сроков ее рассмотрения, но не более чем на 30 дней, о чем сообщается перевозчику, подавшему жалобу, в письменной форме с указанием причин продления.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5.1.5. Должностное лицо, рассмотревшее жалобу, направляет перевозчику, подавшему жалобу, сообщение о принятом решении в течение 30 дней со дня регистрации жалобы.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5.1.6.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перевозчика.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4401" w:rsidRDefault="009244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4401" w:rsidRDefault="009244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4401" w:rsidRDefault="009244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4401" w:rsidRDefault="009244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A20" w:rsidRPr="00315A8D" w:rsidRDefault="008B4A20" w:rsidP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B4A20" w:rsidRPr="00315A8D" w:rsidRDefault="008B4A20" w:rsidP="00FA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БЛОК-СХЕМА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ВЫДАЧЕ СПЕЦИАЛЬНОГО РАЗРЕШЕНИЯ НА ДВИЖЕНИЕ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ТРАНСПОРТНОГО СРЕДСТВА, ОСУЩЕСТВЛЯЮЩЕГО ПЕРЕВОЗКИ</w:t>
      </w: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ТЯЖЕЛОВЕСНЫХ И (ИЛИ) КРУПНОГАБАРИТНЫХ ГРУЗОВ</w:t>
      </w:r>
    </w:p>
    <w:p w:rsidR="00461391" w:rsidRDefault="00461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.3pt;margin-top:11.85pt;width:440.65pt;height:68.75pt;z-index:251667456">
            <v:textbox>
              <w:txbxContent>
                <w:p w:rsidR="00461391" w:rsidRPr="00EA3C59" w:rsidRDefault="00461391" w:rsidP="00EA3C59">
                  <w:pPr>
                    <w:jc w:val="center"/>
                  </w:pPr>
                  <w:r w:rsidRPr="00EA3C59">
                    <w:rPr>
                      <w:rFonts w:ascii="Times New Roman" w:hAnsi="Times New Roman"/>
                    </w:rPr>
                    <w:t>Заказчик обращается с заявлением для получения разрешения на автом</w:t>
                  </w:r>
                  <w:r w:rsidRPr="00EA3C59">
                    <w:rPr>
                      <w:rFonts w:ascii="Times New Roman" w:hAnsi="Times New Roman"/>
                    </w:rPr>
                    <w:t>о</w:t>
                  </w:r>
                  <w:r w:rsidRPr="00EA3C59">
                    <w:rPr>
                      <w:rFonts w:ascii="Times New Roman" w:hAnsi="Times New Roman"/>
                    </w:rPr>
                    <w:t>бильные перевозки тяжеловесных грузов, крупногабаритных грузов по ма</w:t>
                  </w:r>
                  <w:r w:rsidRPr="00EA3C59">
                    <w:rPr>
                      <w:rFonts w:ascii="Times New Roman" w:hAnsi="Times New Roman"/>
                    </w:rPr>
                    <w:t>р</w:t>
                  </w:r>
                  <w:r w:rsidRPr="00EA3C59">
                    <w:rPr>
                      <w:rFonts w:ascii="Times New Roman" w:hAnsi="Times New Roman"/>
                    </w:rPr>
                    <w:t>шрутам, проходящим полностью или частично по дорогам местного значения в границах Нижнесергинского городского поселения</w:t>
                  </w:r>
                </w:p>
              </w:txbxContent>
            </v:textbox>
          </v:shape>
        </w:pict>
      </w:r>
    </w:p>
    <w:p w:rsidR="00461391" w:rsidRPr="00315A8D" w:rsidRDefault="00461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BCF" w:rsidRDefault="00F4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BCF" w:rsidRDefault="00F4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BCF" w:rsidRPr="00315A8D" w:rsidRDefault="0032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6.95pt;margin-top:11.6pt;width:.65pt;height:20.7pt;z-index:251668480" o:connectortype="straight">
            <v:stroke endarrow="block"/>
          </v:shape>
        </w:pict>
      </w: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Default="00323268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9pt;margin-top:4.7pt;width:464.6pt;height:69.1pt;z-index:251669504">
            <v:textbox style="mso-next-textbox:#_x0000_s1040">
              <w:txbxContent>
                <w:p w:rsidR="00461391" w:rsidRPr="00EA3C59" w:rsidRDefault="00461391" w:rsidP="00EA3C59">
                  <w:pPr>
                    <w:jc w:val="center"/>
                  </w:pPr>
                  <w:r w:rsidRPr="00EA3C59">
                    <w:rPr>
                      <w:rFonts w:ascii="Times New Roman" w:hAnsi="Times New Roman"/>
                    </w:rPr>
                    <w:t>Проверка документов уполномоченным лицом (специалистом отдела) за выдачу разрешений на автомобильные перевозки тяжеловесных грузов, крупногабаритных грузов по ма</w:t>
                  </w:r>
                  <w:r w:rsidRPr="00EA3C59">
                    <w:rPr>
                      <w:rFonts w:ascii="Times New Roman" w:hAnsi="Times New Roman"/>
                    </w:rPr>
                    <w:t>р</w:t>
                  </w:r>
                  <w:r w:rsidRPr="00EA3C59">
                    <w:rPr>
                      <w:rFonts w:ascii="Times New Roman" w:hAnsi="Times New Roman"/>
                    </w:rPr>
                    <w:t>шрутам,  проходящим полностью или частично по дорогам местного значения в границах  Нижнесергинского городского поселения</w:t>
                  </w:r>
                </w:p>
              </w:txbxContent>
            </v:textbox>
          </v:shape>
        </w:pict>
      </w: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Default="00EA3C59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268"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213.45pt;margin-top:4.8pt;width:.65pt;height:20.7pt;z-index:251670528" o:connectortype="straight">
            <v:stroke endarrow="block"/>
          </v:shape>
        </w:pict>
      </w:r>
    </w:p>
    <w:p w:rsidR="00F44BCF" w:rsidRDefault="00EA3C59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49.25pt;margin-top:11.75pt;width:328.45pt;height:34.35pt;z-index:251671552">
            <v:textbox>
              <w:txbxContent>
                <w:p w:rsidR="00461391" w:rsidRPr="00EA3C59" w:rsidRDefault="00EA3C59" w:rsidP="00EA3C59">
                  <w:pPr>
                    <w:jc w:val="center"/>
                  </w:pPr>
                  <w:r w:rsidRPr="00EA3C59">
                    <w:rPr>
                      <w:rFonts w:ascii="Times New Roman" w:hAnsi="Times New Roman"/>
                    </w:rPr>
                    <w:t>Принятие решения о предоставлении муниципальной услуги либо об отказе в ее  предоставлении</w:t>
                  </w:r>
                </w:p>
              </w:txbxContent>
            </v:textbox>
          </v:shape>
        </w:pict>
      </w: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A20" w:rsidRDefault="008B4A20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Default="00EA3C59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99.2pt;margin-top:4.7pt;width:31.55pt;height:31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102.65pt;margin-top:4.7pt;width:43.65pt;height:31.55pt;flip:x;z-index:251674624" o:connectortype="straight">
            <v:stroke endarrow="block"/>
          </v:shape>
        </w:pict>
      </w:r>
    </w:p>
    <w:p w:rsidR="00F44BCF" w:rsidRDefault="00F44BCF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BCF" w:rsidRPr="00315A8D" w:rsidRDefault="00EA3C59" w:rsidP="0092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62.8pt;margin-top:8.65pt;width:180.15pt;height:50.95pt;z-index:251659264">
            <v:textbox>
              <w:txbxContent>
                <w:p w:rsidR="00461391" w:rsidRDefault="00EA3C59" w:rsidP="00EA3C59">
                  <w:pPr>
                    <w:jc w:val="center"/>
                  </w:pPr>
                  <w:r w:rsidRPr="00CB5FC0">
                    <w:rPr>
                      <w:rFonts w:ascii="Times New Roman" w:hAnsi="Times New Roman"/>
                    </w:rPr>
                    <w:t>В случае отказа в оказании муниципальной услуги заявителю направляется уведомление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-25.35pt;margin-top:8.65pt;width:194.3pt;height:79.25pt;z-index:251673600">
            <v:textbox>
              <w:txbxContent>
                <w:p w:rsidR="00461391" w:rsidRDefault="00EA3C59" w:rsidP="00EA3C59">
                  <w:pPr>
                    <w:jc w:val="center"/>
                  </w:pPr>
                  <w:r w:rsidRPr="00CB5FC0">
                    <w:rPr>
                      <w:rFonts w:ascii="Times New Roman" w:hAnsi="Times New Roman"/>
                    </w:rPr>
                    <w:t xml:space="preserve">В случае принятия решения об оказании муниципальной услуги, проект разрешения на перевозку крупногабаритных и тяжеловесных грузов направляется </w:t>
                  </w:r>
                  <w:r>
                    <w:rPr>
                      <w:rFonts w:ascii="Times New Roman" w:hAnsi="Times New Roman"/>
                    </w:rPr>
                    <w:t>заказчику</w:t>
                  </w:r>
                </w:p>
              </w:txbxContent>
            </v:textbox>
          </v:shape>
        </w:pict>
      </w:r>
    </w:p>
    <w:p w:rsidR="008B4A20" w:rsidRPr="00315A8D" w:rsidRDefault="008B4A20" w:rsidP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4BCF" w:rsidRDefault="00F44B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BCF" w:rsidRDefault="00EA3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69.45pt;margin-top:5.1pt;width:0;height:41.25pt;z-index:251676672" o:connectortype="straight">
            <v:stroke endarrow="block"/>
          </v:shape>
        </w:pict>
      </w:r>
    </w:p>
    <w:p w:rsidR="00F44BCF" w:rsidRDefault="00F44B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BCF" w:rsidRDefault="00F44B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BCF" w:rsidRDefault="00EA3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25.35pt;margin-top:4.95pt;width:288.15pt;height:93.85pt;z-index:-251658240" wrapcoords="-135 -527 -135 21073 21735 21073 21735 -527 -135 -527">
            <v:textbox>
              <w:txbxContent>
                <w:p w:rsidR="00461391" w:rsidRPr="00EA3C59" w:rsidRDefault="00EA3C59" w:rsidP="00EA3C59">
                  <w:pPr>
                    <w:rPr>
                      <w:szCs w:val="24"/>
                    </w:rPr>
                  </w:pPr>
                  <w:r w:rsidRPr="00CB5FC0">
                    <w:rPr>
                      <w:rFonts w:ascii="Times New Roman" w:hAnsi="Times New Roman"/>
                    </w:rPr>
                    <w:t>Предоставление заявителю надлежащим образом оформленное разрешение на автом</w:t>
                  </w:r>
                  <w:r w:rsidRPr="00CB5FC0">
                    <w:rPr>
                      <w:rFonts w:ascii="Times New Roman" w:hAnsi="Times New Roman"/>
                    </w:rPr>
                    <w:t>о</w:t>
                  </w:r>
                  <w:r w:rsidRPr="00CB5FC0">
                    <w:rPr>
                      <w:rFonts w:ascii="Times New Roman" w:hAnsi="Times New Roman"/>
                    </w:rPr>
                    <w:t>бильные перевозки тяжеловесных грузов, крупногабаритных грузов по маршрутам, проходящим полностью или ча</w:t>
                  </w:r>
                  <w:r w:rsidRPr="00CB5FC0">
                    <w:rPr>
                      <w:rFonts w:ascii="Times New Roman" w:hAnsi="Times New Roman"/>
                    </w:rPr>
                    <w:t>с</w:t>
                  </w:r>
                  <w:r w:rsidRPr="00CB5FC0">
                    <w:rPr>
                      <w:rFonts w:ascii="Times New Roman" w:hAnsi="Times New Roman"/>
                    </w:rPr>
                    <w:t>тично по дорогам местного значения в границах муниципального образов</w:t>
                  </w:r>
                  <w:r w:rsidRPr="00CB5FC0">
                    <w:rPr>
                      <w:rFonts w:ascii="Times New Roman" w:hAnsi="Times New Roman"/>
                    </w:rPr>
                    <w:t>а</w:t>
                  </w:r>
                  <w:r w:rsidRPr="00CB5FC0">
                    <w:rPr>
                      <w:rFonts w:ascii="Times New Roman" w:hAnsi="Times New Roman"/>
                    </w:rPr>
                    <w:t>ния</w:t>
                  </w:r>
                </w:p>
              </w:txbxContent>
            </v:textbox>
            <w10:wrap type="through"/>
          </v:shape>
        </w:pict>
      </w:r>
    </w:p>
    <w:p w:rsidR="00F44BCF" w:rsidRPr="00315A8D" w:rsidRDefault="00F44B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</w:t>
      </w:r>
      <w:r w:rsidR="00B60F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5617" w:rsidRDefault="008B4A20" w:rsidP="00461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17" w:rsidRPr="00315A8D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617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B4A20" w:rsidRPr="00315A8D" w:rsidRDefault="00F44B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5617" w:rsidRDefault="002E56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EA3C59" w:rsidRDefault="008B4A20" w:rsidP="00EA3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A3C59">
        <w:rPr>
          <w:rFonts w:ascii="Times New Roman" w:hAnsi="Times New Roman"/>
          <w:sz w:val="24"/>
          <w:szCs w:val="24"/>
        </w:rPr>
        <w:t>Для выдачи специального разрешения на перевозку тяжеловесных и (или) крупногабаритных грузов: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8013"/>
        <w:gridCol w:w="1417"/>
      </w:tblGrid>
      <w:tr w:rsidR="008B4A20" w:rsidRPr="00EA3C59" w:rsidTr="00EA3C59">
        <w:trPr>
          <w:trHeight w:val="400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FA6CA5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 xml:space="preserve">             Наименование документа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 w:rsidP="00FA6CA5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 xml:space="preserve"> Отметка  </w:t>
            </w:r>
            <w:r w:rsidRPr="00EA3C59">
              <w:rPr>
                <w:rFonts w:ascii="Times New Roman" w:hAnsi="Times New Roman" w:cs="Times New Roman"/>
              </w:rPr>
              <w:br/>
              <w:t xml:space="preserve">о </w:t>
            </w:r>
            <w:r w:rsidR="00FA6CA5" w:rsidRPr="00EA3C59">
              <w:rPr>
                <w:rFonts w:ascii="Times New Roman" w:hAnsi="Times New Roman" w:cs="Times New Roman"/>
              </w:rPr>
              <w:t>п</w:t>
            </w:r>
            <w:r w:rsidRPr="00EA3C59">
              <w:rPr>
                <w:rFonts w:ascii="Times New Roman" w:hAnsi="Times New Roman" w:cs="Times New Roman"/>
              </w:rPr>
              <w:t>ринятии</w:t>
            </w:r>
          </w:p>
        </w:tc>
      </w:tr>
      <w:tr w:rsidR="008B4A20" w:rsidRPr="00EA3C59" w:rsidTr="00EA3C59">
        <w:trPr>
          <w:trHeight w:val="400"/>
          <w:tblCellSpacing w:w="5" w:type="nil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 w:rsidP="00FA6CA5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 xml:space="preserve">заявление на получение разрешения для перевозки  крупногабаритного и (или) тяжеловесного груза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EA3C59" w:rsidTr="00EA3C59">
        <w:trPr>
          <w:trHeight w:val="1262"/>
          <w:tblCellSpacing w:w="5" w:type="nil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 w:rsidP="00EA3C59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схема автопоезда с изображением на ней всех</w:t>
            </w:r>
            <w:r w:rsidR="00FA6CA5" w:rsidRPr="00EA3C59">
              <w:rPr>
                <w:rFonts w:ascii="Times New Roman" w:hAnsi="Times New Roman" w:cs="Times New Roman"/>
              </w:rPr>
              <w:t xml:space="preserve"> </w:t>
            </w:r>
            <w:r w:rsidRPr="00EA3C59">
              <w:rPr>
                <w:rFonts w:ascii="Times New Roman" w:hAnsi="Times New Roman" w:cs="Times New Roman"/>
              </w:rPr>
              <w:t xml:space="preserve">участвующих в перевозке транспортных средств, количества осей и колес на них, взаимного        </w:t>
            </w:r>
            <w:r w:rsidRPr="00EA3C59">
              <w:rPr>
                <w:rFonts w:ascii="Times New Roman" w:hAnsi="Times New Roman" w:cs="Times New Roman"/>
              </w:rPr>
              <w:br/>
              <w:t>расположения колес и осей, распределения нагрузки</w:t>
            </w:r>
            <w:r w:rsidR="00FA6CA5" w:rsidRPr="00EA3C59">
              <w:rPr>
                <w:rFonts w:ascii="Times New Roman" w:hAnsi="Times New Roman" w:cs="Times New Roman"/>
              </w:rPr>
              <w:t xml:space="preserve"> </w:t>
            </w:r>
            <w:r w:rsidRPr="00EA3C59">
              <w:rPr>
                <w:rFonts w:ascii="Times New Roman" w:hAnsi="Times New Roman" w:cs="Times New Roman"/>
              </w:rPr>
              <w:t>по осям и на отдельные колеса с учетом возможного</w:t>
            </w:r>
            <w:r w:rsidR="00FA6CA5" w:rsidRPr="00EA3C59">
              <w:rPr>
                <w:rFonts w:ascii="Times New Roman" w:hAnsi="Times New Roman" w:cs="Times New Roman"/>
              </w:rPr>
              <w:t xml:space="preserve"> </w:t>
            </w:r>
            <w:r w:rsidRPr="00EA3C59">
              <w:rPr>
                <w:rFonts w:ascii="Times New Roman" w:hAnsi="Times New Roman" w:cs="Times New Roman"/>
              </w:rPr>
              <w:t xml:space="preserve">неравномерного распределения нагрузки по длине оси (при перевозке тяжеловесных и  крупногабаритных грузов категории 2)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EA3C59" w:rsidTr="00EA3C59">
        <w:trPr>
          <w:trHeight w:val="1400"/>
          <w:tblCellSpacing w:w="5" w:type="nil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 w:rsidP="00FA6CA5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документ, подтверждающий оплату государственной пошлины за выдачу специального разрешения на движение по автомобильной дороге транспортного</w:t>
            </w:r>
            <w:r w:rsidR="00FA6CA5" w:rsidRPr="00EA3C59">
              <w:rPr>
                <w:rFonts w:ascii="Times New Roman" w:hAnsi="Times New Roman" w:cs="Times New Roman"/>
              </w:rPr>
              <w:t xml:space="preserve"> </w:t>
            </w:r>
            <w:r w:rsidRPr="00EA3C59">
              <w:rPr>
                <w:rFonts w:ascii="Times New Roman" w:hAnsi="Times New Roman" w:cs="Times New Roman"/>
              </w:rPr>
              <w:t xml:space="preserve">средства, осуществляющего перевозки тяжеловесных </w:t>
            </w:r>
            <w:r w:rsidRPr="00EA3C59">
              <w:rPr>
                <w:rFonts w:ascii="Times New Roman" w:hAnsi="Times New Roman" w:cs="Times New Roman"/>
              </w:rPr>
              <w:br/>
              <w:t xml:space="preserve">и (или) крупногабаритных грузов:                 </w:t>
            </w:r>
            <w:r w:rsidRPr="00EA3C59">
              <w:rPr>
                <w:rFonts w:ascii="Times New Roman" w:hAnsi="Times New Roman" w:cs="Times New Roman"/>
              </w:rPr>
              <w:br/>
              <w:t>_________________________________________________</w:t>
            </w:r>
            <w:r w:rsidRPr="00EA3C59">
              <w:rPr>
                <w:rFonts w:ascii="Times New Roman" w:hAnsi="Times New Roman" w:cs="Times New Roman"/>
              </w:rPr>
              <w:br/>
              <w:t>(указывается наименование документа, дата, номер)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EA3C59" w:rsidTr="00C96A17">
        <w:trPr>
          <w:trHeight w:val="1301"/>
          <w:tblCellSpacing w:w="5" w:type="nil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 w:rsidP="00C96A17">
            <w:pPr>
              <w:pStyle w:val="ConsPlusCell"/>
              <w:rPr>
                <w:rFonts w:ascii="Times New Roman" w:hAnsi="Times New Roman" w:cs="Times New Roman"/>
              </w:rPr>
            </w:pPr>
            <w:r w:rsidRPr="00EA3C59">
              <w:rPr>
                <w:rFonts w:ascii="Times New Roman" w:hAnsi="Times New Roman" w:cs="Times New Roman"/>
              </w:rPr>
              <w:t>специальный проект, предусматривающий проведение специальных мероп</w:t>
            </w:r>
            <w:r w:rsidR="00C96A17">
              <w:rPr>
                <w:rFonts w:ascii="Times New Roman" w:hAnsi="Times New Roman" w:cs="Times New Roman"/>
              </w:rPr>
              <w:t xml:space="preserve">риятий по усилению инженерных  </w:t>
            </w:r>
            <w:r w:rsidRPr="00EA3C59">
              <w:rPr>
                <w:rFonts w:ascii="Times New Roman" w:hAnsi="Times New Roman" w:cs="Times New Roman"/>
              </w:rPr>
              <w:t xml:space="preserve">сооружений и обеспечению мер безопасности        </w:t>
            </w:r>
            <w:r w:rsidRPr="00EA3C59">
              <w:rPr>
                <w:rFonts w:ascii="Times New Roman" w:hAnsi="Times New Roman" w:cs="Times New Roman"/>
              </w:rPr>
              <w:br/>
              <w:t xml:space="preserve">перевозок (в случае, когда перевозка  </w:t>
            </w:r>
            <w:r w:rsidR="00C96A17">
              <w:rPr>
                <w:rFonts w:ascii="Times New Roman" w:hAnsi="Times New Roman" w:cs="Times New Roman"/>
              </w:rPr>
              <w:t>к</w:t>
            </w:r>
            <w:r w:rsidRPr="00EA3C59">
              <w:rPr>
                <w:rFonts w:ascii="Times New Roman" w:hAnsi="Times New Roman" w:cs="Times New Roman"/>
              </w:rPr>
              <w:t xml:space="preserve">рупногабаритного и тяжеловесного груза          </w:t>
            </w:r>
            <w:r w:rsidRPr="00EA3C59">
              <w:rPr>
                <w:rFonts w:ascii="Times New Roman" w:hAnsi="Times New Roman" w:cs="Times New Roman"/>
              </w:rPr>
              <w:br/>
              <w:t xml:space="preserve">категории 2 по дорогам невозможна без проведения мероприятий по усилению инженерных сооружений и  обеспечению мер безопасности перевозок)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EA3C59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89389E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9389E">
        <w:rPr>
          <w:rFonts w:ascii="Times New Roman" w:hAnsi="Times New Roman"/>
          <w:sz w:val="28"/>
          <w:szCs w:val="28"/>
        </w:rPr>
        <w:t>Для переоформления специального разрешения: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8080"/>
        <w:gridCol w:w="1417"/>
      </w:tblGrid>
      <w:tr w:rsidR="008B4A20" w:rsidRPr="00C96A17" w:rsidTr="00EA3C59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 xml:space="preserve"> N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 xml:space="preserve">              Наименование документа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 xml:space="preserve"> Отметка  </w:t>
            </w:r>
            <w:r w:rsidRPr="00C96A17">
              <w:rPr>
                <w:rFonts w:ascii="Times New Roman" w:hAnsi="Times New Roman" w:cs="Times New Roman"/>
              </w:rPr>
              <w:br/>
              <w:t>о принятии</w:t>
            </w:r>
          </w:p>
        </w:tc>
      </w:tr>
      <w:tr w:rsidR="008B4A20" w:rsidRPr="00C96A17" w:rsidTr="00EA3C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заявление о переоформлении специального разрешения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C96A17" w:rsidTr="00C96A17">
        <w:trPr>
          <w:trHeight w:val="71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 w:rsidP="00EA3C59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документы, подтвержденного преобразование  юридического лица, изменения его наименования или места нахождения либо изменения фамилии, имени или</w:t>
            </w:r>
            <w:r w:rsidR="00EA3C59" w:rsidRPr="00C96A17">
              <w:rPr>
                <w:rFonts w:ascii="Times New Roman" w:hAnsi="Times New Roman" w:cs="Times New Roman"/>
              </w:rPr>
              <w:t xml:space="preserve"> </w:t>
            </w:r>
            <w:r w:rsidRPr="00C96A17">
              <w:rPr>
                <w:rFonts w:ascii="Times New Roman" w:hAnsi="Times New Roman" w:cs="Times New Roman"/>
              </w:rPr>
              <w:t>места жительства физического лица (индивидуального</w:t>
            </w:r>
            <w:r w:rsidR="00EA3C59" w:rsidRPr="00C96A17">
              <w:rPr>
                <w:rFonts w:ascii="Times New Roman" w:hAnsi="Times New Roman" w:cs="Times New Roman"/>
              </w:rPr>
              <w:t xml:space="preserve"> </w:t>
            </w:r>
            <w:r w:rsidRPr="00C96A17">
              <w:rPr>
                <w:rFonts w:ascii="Times New Roman" w:hAnsi="Times New Roman" w:cs="Times New Roman"/>
              </w:rPr>
              <w:t xml:space="preserve">предпринимателя):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C96A17" w:rsidTr="00EA3C59">
        <w:trPr>
          <w:trHeight w:val="100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8B4A20" w:rsidRPr="00C96A17" w:rsidRDefault="008B4A20" w:rsidP="00EA3C59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учредительные д</w:t>
            </w:r>
            <w:r w:rsidR="00EA3C59" w:rsidRPr="00C96A17">
              <w:rPr>
                <w:rFonts w:ascii="Times New Roman" w:hAnsi="Times New Roman" w:cs="Times New Roman"/>
              </w:rPr>
              <w:t xml:space="preserve">окументы, изменения к ним либо </w:t>
            </w:r>
            <w:r w:rsidRPr="00C96A17">
              <w:rPr>
                <w:rFonts w:ascii="Times New Roman" w:hAnsi="Times New Roman" w:cs="Times New Roman"/>
              </w:rPr>
              <w:t>выписка из единого</w:t>
            </w:r>
            <w:r w:rsidR="00EA3C59" w:rsidRPr="00C96A17">
              <w:rPr>
                <w:rFonts w:ascii="Times New Roman" w:hAnsi="Times New Roman" w:cs="Times New Roman"/>
              </w:rPr>
              <w:t xml:space="preserve"> государственного реестра </w:t>
            </w:r>
            <w:r w:rsidRPr="00C96A17">
              <w:rPr>
                <w:rFonts w:ascii="Times New Roman" w:hAnsi="Times New Roman" w:cs="Times New Roman"/>
              </w:rPr>
              <w:t xml:space="preserve">юридических лиц (в отношении юридического лица):  _______________________________________________ </w:t>
            </w:r>
            <w:r w:rsidRPr="00C96A17">
              <w:rPr>
                <w:rFonts w:ascii="Times New Roman" w:hAnsi="Times New Roman" w:cs="Times New Roman"/>
              </w:rPr>
              <w:br/>
              <w:t xml:space="preserve">(указывается наименование документа, дата, номер)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C96A17" w:rsidTr="00EA3C59">
        <w:trPr>
          <w:trHeight w:val="1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 w:rsidP="00EA3C59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документ, удостов</w:t>
            </w:r>
            <w:r w:rsidR="00EA3C59" w:rsidRPr="00C96A17">
              <w:rPr>
                <w:rFonts w:ascii="Times New Roman" w:hAnsi="Times New Roman" w:cs="Times New Roman"/>
              </w:rPr>
              <w:t xml:space="preserve">еряющий личность гражданина и </w:t>
            </w:r>
            <w:r w:rsidRPr="00C96A17">
              <w:rPr>
                <w:rFonts w:ascii="Times New Roman" w:hAnsi="Times New Roman" w:cs="Times New Roman"/>
              </w:rPr>
              <w:t xml:space="preserve">содержащий сведения об изменении места жительства гражданина  (при изменении места жительства гражданина Российской Федерации):                 </w:t>
            </w:r>
            <w:r w:rsidRPr="00C96A17">
              <w:rPr>
                <w:rFonts w:ascii="Times New Roman" w:hAnsi="Times New Roman" w:cs="Times New Roman"/>
              </w:rPr>
              <w:br/>
              <w:t xml:space="preserve">_________________________________________________ </w:t>
            </w:r>
            <w:r w:rsidRPr="00C96A17">
              <w:rPr>
                <w:rFonts w:ascii="Times New Roman" w:hAnsi="Times New Roman" w:cs="Times New Roman"/>
              </w:rPr>
              <w:br/>
              <w:t xml:space="preserve">(указывается наименование документа, дата, номер)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20" w:rsidRPr="00C96A17" w:rsidTr="00EA3C59">
        <w:trPr>
          <w:trHeight w:val="8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 w:rsidP="00EA3C59">
            <w:pPr>
              <w:pStyle w:val="ConsPlusCell"/>
              <w:rPr>
                <w:rFonts w:ascii="Times New Roman" w:hAnsi="Times New Roman" w:cs="Times New Roman"/>
              </w:rPr>
            </w:pPr>
            <w:r w:rsidRPr="00C96A17">
              <w:rPr>
                <w:rFonts w:ascii="Times New Roman" w:hAnsi="Times New Roman" w:cs="Times New Roman"/>
              </w:rPr>
              <w:t>свидетельство о перемене имени либо свидетельство о заключени</w:t>
            </w:r>
            <w:r w:rsidR="00EA3C59" w:rsidRPr="00C96A17">
              <w:rPr>
                <w:rFonts w:ascii="Times New Roman" w:hAnsi="Times New Roman" w:cs="Times New Roman"/>
              </w:rPr>
              <w:t xml:space="preserve">и брака (расторжении брака) </w:t>
            </w:r>
            <w:r w:rsidRPr="00C96A17">
              <w:rPr>
                <w:rFonts w:ascii="Times New Roman" w:hAnsi="Times New Roman" w:cs="Times New Roman"/>
              </w:rPr>
              <w:t xml:space="preserve">(при изменении фамилии, имени гражданина)  </w:t>
            </w:r>
            <w:r w:rsidR="00EA3C59" w:rsidRPr="00C96A17">
              <w:rPr>
                <w:rFonts w:ascii="Times New Roman" w:hAnsi="Times New Roman" w:cs="Times New Roman"/>
              </w:rPr>
              <w:t>(</w:t>
            </w:r>
            <w:r w:rsidRPr="00C96A17">
              <w:rPr>
                <w:rFonts w:ascii="Times New Roman" w:hAnsi="Times New Roman" w:cs="Times New Roman"/>
              </w:rPr>
              <w:t xml:space="preserve">нужное подчеркнуть)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C96A17" w:rsidRDefault="008B4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Всего документов _____, всего листов _____.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Планируемый срок получения специального разрешения __________________.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Сдал: _______________________________ Принял: 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(подпись)      (Ф.И.О.)                 (подпись)     (Ф.И.О.)</w:t>
      </w:r>
    </w:p>
    <w:p w:rsidR="00C96A17" w:rsidRDefault="00C96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6A17" w:rsidRDefault="00C96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6A17" w:rsidRDefault="00C96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6A17" w:rsidRDefault="00C96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6A17" w:rsidRDefault="00C96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503"/>
      <w:bookmarkEnd w:id="10"/>
      <w:r w:rsidRPr="00315A8D">
        <w:rPr>
          <w:rFonts w:ascii="Times New Roman" w:hAnsi="Times New Roman"/>
          <w:sz w:val="24"/>
          <w:szCs w:val="24"/>
        </w:rPr>
        <w:t>ЗАЯВЛЕНИЕ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ПОЛУЧЕНИЕ РАЗРЕШЕНИЯ ДЛЯ ПЕРЕВОЗКИ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КРУПНОГАБАРИТНОГО И (ИЛИ) ТЯЖЕЛОВЕСНОГО ГРУЗА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Наименование, адрес, расчетный счет и телефон перевозчика груза: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Маршрут движения (указать названия пунктов, через которые проходит маршрут)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необходимого разрешения: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разовое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на _____ перевозок по маршруту с ____ по ___ на срок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 xml:space="preserve"> с ____ по 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без ограничения числа перевозок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Категория груза 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Характеристика груза (наименование, габариты, масса) 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Параметры автопоезда: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состав (марка, модель транспортного средства и прицепа)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расстояние между осями 1___ 2___ 3___ 4___ 5___ 6___ 7___ 8___ 9 и т.д.,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нагрузки на оси ___ ___ ___ ___ ___ ___ 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полная масса ____________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габариты: длина ____________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, ширина _____ м, высота _____ м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радиус поворота с грузом _______________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Предполагаемая скорость движения автопоезда _________________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/ч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сопровождения 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Должность и фамилия перевозчика груза, подавшего заявку 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Дата подачи заявки 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М.П.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Схема автопоезда (заполняется для автотранспортных средств 2 категории).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ПРИМЕР ИЗОБРАЖЕНИЯ СХЕМЫ АВТОПОЕЗДА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92"/>
        <w:gridCol w:w="480"/>
        <w:gridCol w:w="192"/>
        <w:gridCol w:w="672"/>
        <w:gridCol w:w="576"/>
        <w:gridCol w:w="96"/>
        <w:gridCol w:w="192"/>
        <w:gridCol w:w="384"/>
        <w:gridCol w:w="576"/>
        <w:gridCol w:w="384"/>
        <w:gridCol w:w="192"/>
        <w:gridCol w:w="384"/>
        <w:gridCol w:w="384"/>
        <w:gridCol w:w="672"/>
        <w:gridCol w:w="576"/>
        <w:gridCol w:w="192"/>
        <w:gridCol w:w="576"/>
        <w:gridCol w:w="672"/>
      </w:tblGrid>
      <w:tr w:rsidR="008B4A20" w:rsidRPr="00315A8D">
        <w:trPr>
          <w:tblCellSpacing w:w="5" w:type="nil"/>
        </w:trPr>
        <w:tc>
          <w:tcPr>
            <w:tcW w:w="8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0" w:rsidRPr="00315A8D">
        <w:trPr>
          <w:tblCellSpacing w:w="5" w:type="nil"/>
        </w:trPr>
        <w:tc>
          <w:tcPr>
            <w:tcW w:w="8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0" w:rsidRPr="00315A8D">
        <w:trPr>
          <w:tblCellSpacing w:w="5" w:type="nil"/>
        </w:trPr>
        <w:tc>
          <w:tcPr>
            <w:tcW w:w="87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Длина автопоезда                                                         </w:t>
            </w:r>
          </w:p>
        </w:tc>
      </w:tr>
      <w:tr w:rsidR="008B4A20" w:rsidRPr="00315A8D">
        <w:trPr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0" w:rsidRPr="00315A8D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Тип АТС     </w:t>
            </w:r>
          </w:p>
        </w:tc>
        <w:tc>
          <w:tcPr>
            <w:tcW w:w="739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Рисунок не приводится.                   </w:t>
            </w:r>
          </w:p>
        </w:tc>
      </w:tr>
      <w:tr w:rsidR="008B4A20" w:rsidRPr="00315A8D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Межосевые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расстояния  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0" w:rsidRPr="00315A8D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Номера осей 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0" w:rsidRPr="00315A8D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Осевые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нагрузки, </w:t>
            </w:r>
            <w:proofErr w:type="gramStart"/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0" w:rsidRPr="00315A8D">
        <w:trPr>
          <w:tblCellSpacing w:w="5" w:type="nil"/>
        </w:trPr>
        <w:tc>
          <w:tcPr>
            <w:tcW w:w="87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автопоезда                                                      </w:t>
            </w:r>
          </w:p>
        </w:tc>
      </w:tr>
      <w:tr w:rsidR="008B4A20" w:rsidRPr="00315A8D">
        <w:trPr>
          <w:tblCellSpacing w:w="5" w:type="nil"/>
        </w:trPr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   </w:t>
            </w:r>
          </w:p>
        </w:tc>
        <w:tc>
          <w:tcPr>
            <w:tcW w:w="1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</w:t>
            </w:r>
          </w:p>
        </w:tc>
        <w:tc>
          <w:tcPr>
            <w:tcW w:w="36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Радиус поворота с грузом (м) </w:t>
            </w:r>
          </w:p>
        </w:tc>
      </w:tr>
      <w:tr w:rsidR="008B4A20" w:rsidRPr="00315A8D">
        <w:trPr>
          <w:tblCellSpacing w:w="5" w:type="nil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0" w:rsidRPr="00315A8D" w:rsidRDefault="008B4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средств.</w:t>
      </w:r>
    </w:p>
    <w:p w:rsidR="00A16288" w:rsidRDefault="00A1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6288" w:rsidRDefault="00A1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N 4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564"/>
      <w:bookmarkEnd w:id="11"/>
      <w:r w:rsidRPr="00315A8D">
        <w:rPr>
          <w:rFonts w:ascii="Times New Roman" w:hAnsi="Times New Roman"/>
          <w:sz w:val="24"/>
          <w:szCs w:val="24"/>
        </w:rPr>
        <w:t>ИЗВЕЩЕНИЕ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 ПЕРЕЧИСЛЕНИИ ГОСУДАРСТВЕННОЙ ПОШЛИНЫ ЗА ВЫДАЧУ РАЗРЕШЕНИЯ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АВТОМОБИЛЬНЫЕ ПЕРЕВОЗКИ ТЯЖЕЛОВЕСНЫХ ГРУЗОВ,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И (ИЛИ) КРУПНОГАБАРИТНЫХ ГРУЗОВ ПО МАРШРУТАМ, ПРОХОДЯЩИМ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ПОЛНОСТЬЮ ИЛИ ЧАСТИЧНО ПО ДОРОГАМ МЕСТНОГО ЗНАЧЕНИЯ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В ГРАНИЦАХ </w:t>
      </w:r>
      <w:r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И ПЛАТЫ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СЧЕТ ВОЗМЕЩЕНИЯ ВРЕДА, ПРИЧИНЯЕМОГО ТРАНСПОРТНЫМ СРЕДСТВОМ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ОСУЩЕСТВЛЯЮЩЕГО ПЕРЕВОЗКУ ТЯЖЕЛОВЕСНОГО ГРУЗА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АВТОМОБИЛЬНЫМ ДОРОГАМ ОБЩЕГО ПОЛЬЗОВАНИЯ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МЕСТНОГО ЗНАЧЕНИЯ, </w:t>
      </w:r>
      <w:proofErr w:type="gramStart"/>
      <w:r w:rsidRPr="00315A8D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В СОБСТВЕННОСТИ</w:t>
      </w:r>
    </w:p>
    <w:p w:rsidR="008B4A20" w:rsidRPr="00315A8D" w:rsidRDefault="00FA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НИЖНЕСЕРГИНСКОГО ГОРОДСКОГО ПОСЕЛЕНИЯ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 xml:space="preserve">Сообщаю, что Ваше заявление от "____" ____________ 20__ г. рассмотрено, в соответствии с действующим законодательством для получения разрешения на движение по автомобильной дороге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транспортного средства, осуществляющего перевозку тяжеловесного и (или) крупногабаритного груза предлагаю Вам в течение 3 дней с момента получения настоящего извещения оплатить сумму государственной пошлины.</w:t>
      </w:r>
      <w:proofErr w:type="gramEnd"/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Дополнительно для тяжеловесных грузов: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В  соответствии  с  Вашим  заявлением  от  "____"  __________  ____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определен  размер  платы в счет возмещения вреда, причиняемого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транспортным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средством,  осуществляющим  перевозку  тяжеловесного груза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 xml:space="preserve"> автомобильным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дорогам  общего  пользования местного значения, находящимся в собственности</w:t>
      </w:r>
    </w:p>
    <w:p w:rsidR="008B4A20" w:rsidRPr="00954CEB" w:rsidRDefault="008B4A20" w:rsidP="0095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Нижнесергинского городского поселения </w:t>
      </w:r>
      <w:r>
        <w:rPr>
          <w:rFonts w:ascii="Times New Roman" w:hAnsi="Times New Roman"/>
          <w:sz w:val="24"/>
          <w:szCs w:val="24"/>
        </w:rPr>
        <w:t>по м</w:t>
      </w:r>
      <w:r w:rsidRPr="00954CEB">
        <w:rPr>
          <w:rFonts w:ascii="Times New Roman" w:hAnsi="Times New Roman"/>
          <w:sz w:val="24"/>
          <w:szCs w:val="24"/>
        </w:rPr>
        <w:t>аршруту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_______________________________________,  согласно  расчету  размер платы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счет возмещения вреда составляет 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 руб. ____ коп.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(прописью)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Расчет размера платы в счет возмещения вреда выполнен в соответствии с </w:t>
      </w:r>
      <w:hyperlink r:id="rId27" w:history="1">
        <w:r w:rsidRPr="00C36A88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315A8D">
        <w:rPr>
          <w:rFonts w:ascii="Times New Roman" w:hAnsi="Times New Roman"/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 (утв. Постановлением Правительства РФ от 16 ноября 2009 г. N 934).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Приложение: реквизиты для перечисления государственной пошлины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реквизиты для перечисления размера платы в счет возмещения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вреда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Должностное лицо 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(подпись, инициалы, фамилия)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Pr="00315A8D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N 5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605"/>
      <w:bookmarkEnd w:id="12"/>
      <w:r w:rsidRPr="00315A8D">
        <w:rPr>
          <w:rFonts w:ascii="Times New Roman" w:hAnsi="Times New Roman"/>
          <w:sz w:val="24"/>
          <w:szCs w:val="24"/>
        </w:rPr>
        <w:t>РАЗРЕШЕНИЕ N 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ПЕРЕВОЗКУ КРУПНОГАБАРИТНОГО И (ИЛИ) ТЯЖЕЛОВЕСНОГО ГРУЗА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ДОРОГАМ ОБЩЕГО ПОЛЬЗОВАНИЯ РОССИЙСКОЙ ФЕДЕРАЦИИ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перевозки (международная, междугородная, местная) 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разрешения (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разовая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, на срок) 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Разрешено выполнить ________ поездок в период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 xml:space="preserve"> _____________ по 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 маршруту: 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Категория груза 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Транспортное средство (марка, модель, номерной знак тягача и прицепа)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Наименование, адрес и телефон перевозчика груза: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Наименование, адрес и телефон получателя груза: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Характеристика груза (наименование, габариты, масса)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Параметры транспортного средства: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полная  масса  с  грузом  _______  т,  в т.ч.: масса тягача ______ т, масса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прицепа (полуприцепа) ______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расстояние между осями 1__ 2__ 3__ 4__ 5__ 6__ 7__ 8__ 9 и т.д.,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нагрузки на оси __ __ __ __ __ __ __,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габариты: длина ____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, ширина ____ м, высота ____ м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сопровождения (марка автомобиля, модель, номерной знак)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Особые условия движения 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организации)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(должность)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(Фамилия, И.О.)                  (подпись)            М.П.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Организации,  согласовавшие  перевозку (указать организации, с которыми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орган,   выдавший   разрешение,  согласовал  перевозку,  и  рекомендованный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A8D">
        <w:rPr>
          <w:rFonts w:ascii="Times New Roman" w:hAnsi="Times New Roman" w:cs="Times New Roman"/>
          <w:sz w:val="24"/>
          <w:szCs w:val="24"/>
        </w:rPr>
        <w:t>согласователем</w:t>
      </w:r>
      <w:proofErr w:type="spellEnd"/>
      <w:r w:rsidRPr="00315A8D">
        <w:rPr>
          <w:rFonts w:ascii="Times New Roman" w:hAnsi="Times New Roman" w:cs="Times New Roman"/>
          <w:sz w:val="24"/>
          <w:szCs w:val="24"/>
        </w:rPr>
        <w:t xml:space="preserve"> режим движения):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А.  С  основными  положениями  и  требованиями  </w:t>
      </w:r>
      <w:hyperlink r:id="rId28" w:history="1">
        <w:r w:rsidRPr="00954CEB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315A8D">
        <w:rPr>
          <w:rFonts w:ascii="Times New Roman" w:hAnsi="Times New Roman" w:cs="Times New Roman"/>
          <w:sz w:val="24"/>
          <w:szCs w:val="24"/>
        </w:rPr>
        <w:t xml:space="preserve"> по перевозке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крупногабаритных и тяжеловесных грузов автомобильным транспортом по дорогам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Российской Федерации и настоящего разрешения ознакомились: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lastRenderedPageBreak/>
        <w:t>водител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и) основного тягача 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инициалы, подпись)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лицо, сопровождающее груз 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инициалы, подпись)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Б.  Транспортное  средство  осмотрено представителем перевозчика груза,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15A8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 xml:space="preserve">  удостоверяет,  что  оно соответствует требованиям Правил дорожного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движения  и  </w:t>
      </w:r>
      <w:hyperlink r:id="rId29" w:history="1">
        <w:r w:rsidRPr="00954CEB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315A8D">
        <w:rPr>
          <w:rFonts w:ascii="Times New Roman" w:hAnsi="Times New Roman" w:cs="Times New Roman"/>
          <w:sz w:val="24"/>
          <w:szCs w:val="24"/>
        </w:rPr>
        <w:t xml:space="preserve"> по перевозке крупногабаритных и тяжеловесных грузов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автомобильным транспортом по дорогам Российской Федерации.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</w:t>
      </w:r>
    </w:p>
    <w:p w:rsidR="008B4A20" w:rsidRPr="00315A8D" w:rsidRDefault="00A16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(Фамилия</w:t>
      </w:r>
      <w:r w:rsidR="008B4A20" w:rsidRPr="00315A8D">
        <w:rPr>
          <w:rFonts w:ascii="Times New Roman" w:hAnsi="Times New Roman" w:cs="Times New Roman"/>
          <w:sz w:val="24"/>
          <w:szCs w:val="24"/>
        </w:rPr>
        <w:t xml:space="preserve"> И.О.)                      (подпись)         М.П.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Заявителю: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индивидуального предпринимателя,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ПОЛУЧЕНИЯ СПЕЦИАЛЬНОГО РАЗРЕШЕНИЯ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Дата ______________                                            N 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Настоящим  сообщаю,  что  Вам отказано в приеме документов, необходимых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получения     специального     разрешения    по    следующему    основанию: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(указывается основание для отказа в приеме документов в соответствии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с пунктом 2.16 регламента и краткое описание фактического обстоятельства)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Отказ   в   приеме   документов   может  быть  обжалован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 xml:space="preserve">  досудебном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(внесудебном) или судебном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>.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уполномоченного на прием документов __________/(Ф.И.О.) __________________/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7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Дата 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N 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ВЫДАЧЕ СПЕЦИАЛЬНОГО РАЗРЕШЕНИЯ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__________________________________________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 xml:space="preserve">По результатам рассмотрения заявления, зарегистрированного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CEB">
        <w:t xml:space="preserve"> </w:t>
      </w:r>
      <w:r w:rsidRPr="00954CEB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от "___" ____________ 20__ г. N ______, представленного для получения специального разрешения на проезд автомобильного транспорта, осуществляющего перевозки ____________________________ (указывается вид перевозки) грузов, сообщаю о том, что</w:t>
      </w:r>
      <w:r>
        <w:rPr>
          <w:rFonts w:ascii="Times New Roman" w:hAnsi="Times New Roman"/>
          <w:sz w:val="24"/>
          <w:szCs w:val="24"/>
        </w:rPr>
        <w:t xml:space="preserve"> администрация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r w:rsidRPr="00954CEB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 xml:space="preserve">не уполномочено в соответствии со </w:t>
      </w:r>
      <w:hyperlink r:id="rId30" w:history="1">
        <w:r w:rsidRPr="00315A8D">
          <w:rPr>
            <w:rFonts w:ascii="Times New Roman" w:hAnsi="Times New Roman"/>
            <w:color w:val="0000FF"/>
            <w:sz w:val="24"/>
            <w:szCs w:val="24"/>
          </w:rPr>
          <w:t>ст. 31</w:t>
        </w:r>
      </w:hyperlink>
      <w:r w:rsidRPr="00315A8D">
        <w:rPr>
          <w:rFonts w:ascii="Times New Roman" w:hAnsi="Times New Roman"/>
          <w:sz w:val="24"/>
          <w:szCs w:val="24"/>
        </w:rPr>
        <w:t xml:space="preserve"> Федерального закона от 08.11.2007 N </w:t>
      </w:r>
      <w:r w:rsidRPr="00315A8D">
        <w:rPr>
          <w:rFonts w:ascii="Times New Roman" w:hAnsi="Times New Roman"/>
          <w:sz w:val="24"/>
          <w:szCs w:val="24"/>
        </w:rPr>
        <w:lastRenderedPageBreak/>
        <w:t>257-ФЗ "Об автомобильных дорогах и о дорожной деятельности в Российской Федерации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Федерации" на выдачу специального разрешения. Ваше обращение направлено в _______________________________________________ (указывается орган, уполномоченный на выдачу специального разрешения).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Отказ в выдаче специального разрешения может быть обжалован в досудебном (внесудебном) или судебном порядке.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(подпись)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6288" w:rsidRDefault="00A1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6288" w:rsidRDefault="00A1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A20" w:rsidRPr="00315A8D" w:rsidRDefault="009244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B4A20" w:rsidRPr="00315A8D">
        <w:rPr>
          <w:rFonts w:ascii="Times New Roman" w:hAnsi="Times New Roman"/>
          <w:sz w:val="24"/>
          <w:szCs w:val="24"/>
        </w:rPr>
        <w:t>риложение 8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Дата 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N 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ВЫДАЧЕ СПЕЦИАЛЬНОГО РАЗРЕШЕНИЯ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__________________________________________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По результатам рассмотрения заявления, зарегистрированного 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r w:rsidRPr="00954CEB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от "___" ___________ 20__ г. N ______, представленного для получения специального разрешения на проезд автомобильного транспорта, осуществляющего перевозки ____________________________ (указывается вид перевозки) грузов, сообщаю о том, что по предложенному маршруту перевозка заявленного груза не представляется возможной по причине ______________________________ (указывается причина) либо для осуществления заявленной перевозки требуется составление специального проекта или проведение обследования __________________ (указывается необходимое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обследование) в связи ______________________________ (указывается причина).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этой связи предлагаю другой маршрут _______________________________________ (указывается предлагаемый маршрут) либо разработать специальный проект, предусматривающий проведение специальных мероприятий по усилению инженерных сооружений и обеспечению мер безопасности перевозок.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>На основании изложенного, выдача специального разрешения не может быть осуществлена.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При устранении указанного препятствия Вы можете повторно подать документы.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(подпись)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6288" w:rsidRDefault="00A16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6288" w:rsidRDefault="00A16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CA5" w:rsidRDefault="00FA6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6288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По   результатам  рассмотрения  заявления,  зарегистрированного 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6A88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>от "___"______________ 20__ г. N ______, представленного для получения специального</w:t>
      </w:r>
      <w:r w:rsidR="00A16288"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>разрешения   на   движение   по  автомобильным  дорогам  местного  значения</w:t>
      </w:r>
      <w:r w:rsidR="00A16288"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 xml:space="preserve">транспортного средства, осуществляющего перевозки _____________________________________________________ </w:t>
      </w:r>
    </w:p>
    <w:p w:rsidR="00A16288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(указывается вид перевозки) 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грузов, сообщаю об</w:t>
      </w:r>
      <w:r w:rsidR="00A16288"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 xml:space="preserve">отказе в выдачи специального разрешения в связи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(указывается основание для отказа в приеме документов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и краткое описание фактического обстоятельства)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(подпись)</w:t>
      </w:r>
    </w:p>
    <w:p w:rsidR="008B4A20" w:rsidRPr="00315A8D" w:rsidRDefault="00A1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4A20" w:rsidRPr="00315A8D">
        <w:rPr>
          <w:rFonts w:ascii="Times New Roman" w:hAnsi="Times New Roman"/>
          <w:sz w:val="24"/>
          <w:szCs w:val="24"/>
        </w:rPr>
        <w:t>риложение 10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315A8D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  <w:r w:rsidR="00A16288"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О ПОЛУЧЕНИИ РЕЗУЛЬТАТА МУНИЦИПАЛЬНОЙ УСЛУГИ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ВЫДАЧЕ СПЕЦИАЛЬНОГО РАЗРЕШЕНИЯ</w:t>
      </w:r>
    </w:p>
    <w:p w:rsidR="008B4A20" w:rsidRPr="00315A8D" w:rsidRDefault="008B4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Дата ______________                                            N __________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Настоящим уведомляю Вас о том, что согласно Вашему заявлению выдаче специального разрешения принято решение о выдаче специального разрешения.</w:t>
      </w:r>
    </w:p>
    <w:p w:rsidR="008B4A20" w:rsidRPr="00315A8D" w:rsidRDefault="008B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8D">
        <w:rPr>
          <w:rFonts w:ascii="Times New Roman" w:hAnsi="Times New Roman"/>
          <w:sz w:val="24"/>
          <w:szCs w:val="24"/>
        </w:rPr>
        <w:t xml:space="preserve">Для получения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 приглашаю Вас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C36A88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</w:rPr>
        <w:t>309</w:t>
      </w:r>
      <w:r w:rsidRPr="00315A8D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>
        <w:rPr>
          <w:rFonts w:ascii="Times New Roman" w:hAnsi="Times New Roman"/>
          <w:sz w:val="24"/>
          <w:szCs w:val="24"/>
        </w:rPr>
        <w:t>Нижние Серги</w:t>
      </w:r>
      <w:r w:rsidRPr="0031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улица Ленина</w:t>
      </w:r>
      <w:r w:rsidRPr="0031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315A8D">
        <w:rPr>
          <w:rFonts w:ascii="Times New Roman" w:hAnsi="Times New Roman"/>
          <w:sz w:val="24"/>
          <w:szCs w:val="24"/>
        </w:rPr>
        <w:t xml:space="preserve"> в любое удобное для Вас время в пределах графика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A8D">
        <w:rPr>
          <w:rFonts w:ascii="Times New Roman" w:hAnsi="Times New Roman"/>
          <w:sz w:val="24"/>
          <w:szCs w:val="24"/>
        </w:rPr>
        <w:t xml:space="preserve"> (понедельник - пятница - с 8.00 до 17.00, перерыв с 1</w:t>
      </w:r>
      <w:r>
        <w:rPr>
          <w:rFonts w:ascii="Times New Roman" w:hAnsi="Times New Roman"/>
          <w:sz w:val="24"/>
          <w:szCs w:val="24"/>
        </w:rPr>
        <w:t>2</w:t>
      </w:r>
      <w:r w:rsidRPr="00315A8D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3</w:t>
      </w:r>
      <w:r w:rsidRPr="00315A8D">
        <w:rPr>
          <w:rFonts w:ascii="Times New Roman" w:hAnsi="Times New Roman"/>
          <w:sz w:val="24"/>
          <w:szCs w:val="24"/>
        </w:rPr>
        <w:t>.00, суббота и</w:t>
      </w:r>
      <w:proofErr w:type="gramEnd"/>
      <w:r w:rsidRPr="00315A8D">
        <w:rPr>
          <w:rFonts w:ascii="Times New Roman" w:hAnsi="Times New Roman"/>
          <w:sz w:val="24"/>
          <w:szCs w:val="24"/>
        </w:rPr>
        <w:t xml:space="preserve"> воскресенье - выходные дни).</w:t>
      </w:r>
    </w:p>
    <w:p w:rsidR="00A16288" w:rsidRDefault="008B4A20" w:rsidP="00A16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себе Вам необходимо иметь докумен</w:t>
      </w:r>
      <w:proofErr w:type="gramStart"/>
      <w:r w:rsidRPr="00315A8D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315A8D">
        <w:rPr>
          <w:rFonts w:ascii="Times New Roman" w:hAnsi="Times New Roman"/>
          <w:sz w:val="24"/>
          <w:szCs w:val="24"/>
        </w:rPr>
        <w:t>ы</w:t>
      </w:r>
      <w:proofErr w:type="spellEnd"/>
      <w:r w:rsidRPr="00315A8D">
        <w:rPr>
          <w:rFonts w:ascii="Times New Roman" w:hAnsi="Times New Roman"/>
          <w:sz w:val="24"/>
          <w:szCs w:val="24"/>
        </w:rPr>
        <w:t>), удостоверяющий(е) личность (представитель заявителя также документ, подтверждающий полномочия представителя, если указанный документ не представлялся в Управление).</w:t>
      </w:r>
    </w:p>
    <w:p w:rsidR="008B4A20" w:rsidRPr="00924401" w:rsidRDefault="008B4A20" w:rsidP="00A16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24401">
        <w:rPr>
          <w:rFonts w:ascii="Times New Roman" w:hAnsi="Times New Roman"/>
        </w:rPr>
        <w:t xml:space="preserve">                                              (подпись)     (Ф.И.О.)</w:t>
      </w:r>
      <w:bookmarkStart w:id="13" w:name="_GoBack"/>
      <w:bookmarkEnd w:id="13"/>
    </w:p>
    <w:sectPr w:rsidR="008B4A20" w:rsidRPr="00924401" w:rsidSect="00924401">
      <w:footerReference w:type="even" r:id="rId31"/>
      <w:footerReference w:type="default" r:id="rId3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91" w:rsidRDefault="00461391">
      <w:r>
        <w:separator/>
      </w:r>
    </w:p>
  </w:endnote>
  <w:endnote w:type="continuationSeparator" w:id="0">
    <w:p w:rsidR="00461391" w:rsidRDefault="0046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1" w:rsidRDefault="00461391" w:rsidP="00BD6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391" w:rsidRDefault="004613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1" w:rsidRDefault="00461391" w:rsidP="00BD6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A17">
      <w:rPr>
        <w:rStyle w:val="a5"/>
        <w:noProof/>
      </w:rPr>
      <w:t>21</w:t>
    </w:r>
    <w:r>
      <w:rPr>
        <w:rStyle w:val="a5"/>
      </w:rPr>
      <w:fldChar w:fldCharType="end"/>
    </w:r>
  </w:p>
  <w:p w:rsidR="00461391" w:rsidRDefault="004613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91" w:rsidRDefault="00461391">
      <w:r>
        <w:separator/>
      </w:r>
    </w:p>
  </w:footnote>
  <w:footnote w:type="continuationSeparator" w:id="0">
    <w:p w:rsidR="00461391" w:rsidRDefault="00461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DD5"/>
    <w:rsid w:val="0001654C"/>
    <w:rsid w:val="00034B8D"/>
    <w:rsid w:val="0006422B"/>
    <w:rsid w:val="000B62BC"/>
    <w:rsid w:val="000C4B56"/>
    <w:rsid w:val="000D5100"/>
    <w:rsid w:val="000F5767"/>
    <w:rsid w:val="00111E59"/>
    <w:rsid w:val="0015146D"/>
    <w:rsid w:val="001B01AE"/>
    <w:rsid w:val="001B5B4B"/>
    <w:rsid w:val="001F1B8E"/>
    <w:rsid w:val="00224F29"/>
    <w:rsid w:val="002570F4"/>
    <w:rsid w:val="00273CCC"/>
    <w:rsid w:val="00283939"/>
    <w:rsid w:val="002C4682"/>
    <w:rsid w:val="002E2801"/>
    <w:rsid w:val="002E5617"/>
    <w:rsid w:val="00315A8D"/>
    <w:rsid w:val="00323268"/>
    <w:rsid w:val="00340785"/>
    <w:rsid w:val="00354CEB"/>
    <w:rsid w:val="0035528F"/>
    <w:rsid w:val="00356FAA"/>
    <w:rsid w:val="003730A0"/>
    <w:rsid w:val="003741B8"/>
    <w:rsid w:val="003D58F9"/>
    <w:rsid w:val="003E71EE"/>
    <w:rsid w:val="00461391"/>
    <w:rsid w:val="00474EA5"/>
    <w:rsid w:val="004F5B06"/>
    <w:rsid w:val="00504549"/>
    <w:rsid w:val="00511B76"/>
    <w:rsid w:val="0054592C"/>
    <w:rsid w:val="0055164E"/>
    <w:rsid w:val="005649AB"/>
    <w:rsid w:val="005B4C45"/>
    <w:rsid w:val="005C37D6"/>
    <w:rsid w:val="005C4FFB"/>
    <w:rsid w:val="005D17BE"/>
    <w:rsid w:val="005F5861"/>
    <w:rsid w:val="005F697F"/>
    <w:rsid w:val="00633487"/>
    <w:rsid w:val="0068262B"/>
    <w:rsid w:val="006A27C2"/>
    <w:rsid w:val="006D650E"/>
    <w:rsid w:val="006F7108"/>
    <w:rsid w:val="00746316"/>
    <w:rsid w:val="00747C35"/>
    <w:rsid w:val="00757B99"/>
    <w:rsid w:val="00757DD5"/>
    <w:rsid w:val="007612D2"/>
    <w:rsid w:val="00784F03"/>
    <w:rsid w:val="00795B42"/>
    <w:rsid w:val="007A6EB8"/>
    <w:rsid w:val="007C5E52"/>
    <w:rsid w:val="007F126C"/>
    <w:rsid w:val="008506B4"/>
    <w:rsid w:val="00855869"/>
    <w:rsid w:val="00882F75"/>
    <w:rsid w:val="0089389E"/>
    <w:rsid w:val="008953F3"/>
    <w:rsid w:val="008A39CD"/>
    <w:rsid w:val="008B4A20"/>
    <w:rsid w:val="008E0564"/>
    <w:rsid w:val="008E393B"/>
    <w:rsid w:val="00905182"/>
    <w:rsid w:val="00924401"/>
    <w:rsid w:val="00954CEB"/>
    <w:rsid w:val="00966391"/>
    <w:rsid w:val="00A16288"/>
    <w:rsid w:val="00A259E1"/>
    <w:rsid w:val="00A9584A"/>
    <w:rsid w:val="00AA0680"/>
    <w:rsid w:val="00AC5CD1"/>
    <w:rsid w:val="00AC7776"/>
    <w:rsid w:val="00AD3BC7"/>
    <w:rsid w:val="00AE46AA"/>
    <w:rsid w:val="00AF570A"/>
    <w:rsid w:val="00AF70D2"/>
    <w:rsid w:val="00B166C1"/>
    <w:rsid w:val="00B251BB"/>
    <w:rsid w:val="00B349B7"/>
    <w:rsid w:val="00B54907"/>
    <w:rsid w:val="00B60F06"/>
    <w:rsid w:val="00B664D1"/>
    <w:rsid w:val="00B910FD"/>
    <w:rsid w:val="00BC4268"/>
    <w:rsid w:val="00BD6519"/>
    <w:rsid w:val="00C36A88"/>
    <w:rsid w:val="00C445AF"/>
    <w:rsid w:val="00C44638"/>
    <w:rsid w:val="00C724E8"/>
    <w:rsid w:val="00C83BE5"/>
    <w:rsid w:val="00C96A17"/>
    <w:rsid w:val="00CA4B78"/>
    <w:rsid w:val="00CC0D4E"/>
    <w:rsid w:val="00CC1E65"/>
    <w:rsid w:val="00CD1CCF"/>
    <w:rsid w:val="00CF2EAB"/>
    <w:rsid w:val="00D03663"/>
    <w:rsid w:val="00D17A6D"/>
    <w:rsid w:val="00D24935"/>
    <w:rsid w:val="00D25562"/>
    <w:rsid w:val="00D33462"/>
    <w:rsid w:val="00DA02A0"/>
    <w:rsid w:val="00DB46E9"/>
    <w:rsid w:val="00DE2D69"/>
    <w:rsid w:val="00DE354F"/>
    <w:rsid w:val="00E0440A"/>
    <w:rsid w:val="00EA3C59"/>
    <w:rsid w:val="00EB712B"/>
    <w:rsid w:val="00EC1DDF"/>
    <w:rsid w:val="00EC696A"/>
    <w:rsid w:val="00F2198B"/>
    <w:rsid w:val="00F44BCF"/>
    <w:rsid w:val="00F60011"/>
    <w:rsid w:val="00FA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1" type="connector" idref="#_x0000_s1032"/>
        <o:r id="V:Rule12" type="connector" idref="#_x0000_s1052"/>
        <o:r id="V:Rule13" type="connector" idref="#_x0000_s1043"/>
        <o:r id="V:Rule14" type="connector" idref="#_x0000_s1039"/>
        <o:r id="V:Rule15" type="connector" idref="#_x0000_s1041"/>
        <o:r id="V:Rule16" type="connector" idref="#_x0000_s1046"/>
        <o:r id="V:Rule17" type="connector" idref="#_x0000_s1048"/>
        <o:r id="V:Rule18" type="connector" idref="#_x0000_s1051"/>
        <o:r id="V:Rule19" type="connector" idref="#_x0000_s1045"/>
        <o:r id="V:Rule20" type="connector" idref="#_x0000_s1055"/>
        <o:r id="V:Rule22" type="connector" idref="#_x0000_s1058"/>
        <o:r id="V:Rule24" type="connector" idref="#_x0000_s1059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57DD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rsid w:val="00064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2163"/>
    <w:rPr>
      <w:lang w:eastAsia="en-US"/>
    </w:rPr>
  </w:style>
  <w:style w:type="character" w:styleId="a5">
    <w:name w:val="page number"/>
    <w:basedOn w:val="a0"/>
    <w:uiPriority w:val="99"/>
    <w:rsid w:val="000642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ADEB8969C25370A52E7397C7BB3485292CAEB55D87E09EDB01E88DEWDm8C" TargetMode="External"/><Relationship Id="rId13" Type="http://schemas.openxmlformats.org/officeDocument/2006/relationships/hyperlink" Target="consultantplus://offline/ref=6CDADEB8969C25370A52E7397C7BB3485292C8E856DA7E09EDB01E88DEWDm8C" TargetMode="External"/><Relationship Id="rId18" Type="http://schemas.openxmlformats.org/officeDocument/2006/relationships/hyperlink" Target="consultantplus://offline/ref=6CDADEB8969C25370A52E7397C7BB3485290CAEC55DE7E09EDB01E88DEWDm8C" TargetMode="External"/><Relationship Id="rId26" Type="http://schemas.openxmlformats.org/officeDocument/2006/relationships/hyperlink" Target="consultantplus://offline/ref=6CDADEB8969C25370A52E7397C7BB3485292C1E850DC7E09EDB01E88DEWDm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DADEB8969C25370A52E7397C7BB3485192C0EE50D72303E5E9128AD9D7A030547312269EE917WEm5C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CDADEB8969C25370A52E7397C7BB3485292C1E850DC7E09EDB01E88DEWDm8C" TargetMode="External"/><Relationship Id="rId17" Type="http://schemas.openxmlformats.org/officeDocument/2006/relationships/hyperlink" Target="consultantplus://offline/ref=6CDADEB8969C25370A52E7397C7BB3485292CAED5CDC7E09EDB01E88DEWDm8C" TargetMode="External"/><Relationship Id="rId25" Type="http://schemas.openxmlformats.org/officeDocument/2006/relationships/hyperlink" Target="consultantplus://offline/ref=6CDADEB8969C25370A52E7397C7BB3485292CFE853DC7E09EDB01E88DED8FF27533A1E279EE914E7WDmC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DADEB8969C25370A52E7397C7BB3485292C8E951DC7E09EDB01E88DED8FF27533A1E279EE915E7WDmBC" TargetMode="External"/><Relationship Id="rId20" Type="http://schemas.openxmlformats.org/officeDocument/2006/relationships/hyperlink" Target="consultantplus://offline/ref=6CDADEB8969C25370A52E7397C7BB3485292CFE853DC7E09EDB01E88DEWDm8C" TargetMode="External"/><Relationship Id="rId29" Type="http://schemas.openxmlformats.org/officeDocument/2006/relationships/hyperlink" Target="consultantplus://offline/ref=6CDADEB8969C25370A52E7397C7BB3485292CFE853DC7E09EDB01E88DEWDm8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DADEB8969C25370A52E7397C7BB3485199CEEB5F8A290BBCE510W8mDC" TargetMode="External"/><Relationship Id="rId24" Type="http://schemas.openxmlformats.org/officeDocument/2006/relationships/hyperlink" Target="consultantplus://offline/ref=6CDADEB8969C25370A52E7397C7BB3485292CFE853DC7E09EDB01E88DED8FF27533A1E279EE91EEAWDmCC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DADEB8969C25370A52E7397C7BB3485292CAEB55D87E09EDB01E88DEWDm8C" TargetMode="External"/><Relationship Id="rId23" Type="http://schemas.openxmlformats.org/officeDocument/2006/relationships/hyperlink" Target="consultantplus://offline/ref=6CDADEB8969C25370A52E7397C7BB3485291CAEF51D97E09EDB01E88DEWDm8C" TargetMode="External"/><Relationship Id="rId28" Type="http://schemas.openxmlformats.org/officeDocument/2006/relationships/hyperlink" Target="consultantplus://offline/ref=6CDADEB8969C25370A52E7397C7BB3485292CFE853DC7E09EDB01E88DEWDm8C" TargetMode="External"/><Relationship Id="rId10" Type="http://schemas.openxmlformats.org/officeDocument/2006/relationships/hyperlink" Target="consultantplus://offline/ref=6CDADEB8969C25370A52E7397C7BB3485292CBE752DA7E09EDB01E88DED8FF27533A1E279EE916EBWDmDC" TargetMode="External"/><Relationship Id="rId19" Type="http://schemas.openxmlformats.org/officeDocument/2006/relationships/hyperlink" Target="consultantplus://offline/ref=6CDADEB8969C25370A52E7397C7BB3485295C8E850DB7E09EDB01E88DEWDm8C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ADEB8969C25370A52E7397C7BB3485292C8E951DC7E09EDB01E88DED8FF27533A1E279EE915E7WDmBC" TargetMode="External"/><Relationship Id="rId14" Type="http://schemas.openxmlformats.org/officeDocument/2006/relationships/hyperlink" Target="consultantplus://offline/ref=6CDADEB8969C25370A52E7397C7BB3485291CAEF51D97E09EDB01E88DEWDm8C" TargetMode="External"/><Relationship Id="rId22" Type="http://schemas.openxmlformats.org/officeDocument/2006/relationships/hyperlink" Target="consultantplus://offline/ref=6CDADEB8969C25370A52E73A6E17ED42529A97E355DC715BB7EC18DF8188F97213W7mAC" TargetMode="External"/><Relationship Id="rId27" Type="http://schemas.openxmlformats.org/officeDocument/2006/relationships/hyperlink" Target="consultantplus://offline/ref=6CDADEB8969C25370A52E7397C7BB3485290CAEC55DE7E09EDB01E88DED8FF27533A1E279EE916E3WDmCC" TargetMode="External"/><Relationship Id="rId30" Type="http://schemas.openxmlformats.org/officeDocument/2006/relationships/hyperlink" Target="consultantplus://offline/ref=6CDADEB8969C25370A52E7397C7BB3485292C8E951DC7E09EDB01E88DED8FF27533A1E279EE915E1WDm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6961-8AD4-44A7-8368-1897D42D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Otd_imuh_otn</Company>
  <LinksUpToDate>false</LinksUpToDate>
  <CharactersWithSpaces>55862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Nasty</dc:creator>
  <cp:keywords/>
  <dc:description/>
  <cp:lastModifiedBy>Юля</cp:lastModifiedBy>
  <cp:revision>4</cp:revision>
  <cp:lastPrinted>2013-09-13T14:10:00Z</cp:lastPrinted>
  <dcterms:created xsi:type="dcterms:W3CDTF">2013-10-08T03:50:00Z</dcterms:created>
  <dcterms:modified xsi:type="dcterms:W3CDTF">2013-10-08T09:12:00Z</dcterms:modified>
</cp:coreProperties>
</file>