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7B" w:rsidRPr="00E6777B" w:rsidRDefault="00E6777B" w:rsidP="00E6777B">
      <w:pPr>
        <w:shd w:val="clear" w:color="auto" w:fill="FFFFFF"/>
        <w:spacing w:before="72" w:after="0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677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7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77B" w:rsidRPr="00E6777B" w:rsidRDefault="00E6777B" w:rsidP="00E677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77B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E6777B" w:rsidRPr="00E6777B" w:rsidRDefault="00E6777B" w:rsidP="00E6777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77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6777B" w:rsidRPr="00E6777B" w:rsidRDefault="00B33131" w:rsidP="00E6777B">
      <w:pPr>
        <w:shd w:val="clear" w:color="auto" w:fill="FFFFFF"/>
        <w:spacing w:after="0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E6777B">
        <w:rPr>
          <w:rFonts w:ascii="Times New Roman" w:hAnsi="Times New Roman" w:cs="Times New Roman"/>
          <w:b/>
          <w:sz w:val="32"/>
          <w:szCs w:val="32"/>
        </w:rPr>
        <w:t>ЧЕТВЕРТЫЙ</w:t>
      </w:r>
      <w:r w:rsidR="00E6777B" w:rsidRPr="00E6777B">
        <w:rPr>
          <w:rFonts w:ascii="Times New Roman" w:hAnsi="Times New Roman" w:cs="Times New Roman"/>
          <w:b/>
          <w:sz w:val="32"/>
          <w:szCs w:val="32"/>
        </w:rPr>
        <w:t xml:space="preserve"> СОЗЫВ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ПРОЕКТ</w:t>
      </w:r>
    </w:p>
    <w:p w:rsidR="00E6777B" w:rsidRPr="00E6777B" w:rsidRDefault="00E6777B" w:rsidP="00E6777B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C0EE4" w:rsidRDefault="00BC0EE4" w:rsidP="00E6777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ДВЕНАДЦАТОЕ ЗАСЕДАНИЕ</w:t>
      </w:r>
    </w:p>
    <w:p w:rsidR="00E6777B" w:rsidRDefault="00E6777B" w:rsidP="00E6777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7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777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6777B" w:rsidRDefault="00B33131" w:rsidP="00E6777B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157ED">
        <w:rPr>
          <w:rFonts w:ascii="Times New Roman" w:hAnsi="Times New Roman" w:cs="Times New Roman"/>
          <w:b/>
          <w:sz w:val="28"/>
          <w:szCs w:val="28"/>
        </w:rPr>
        <w:t>2</w:t>
      </w:r>
      <w:r w:rsidR="00197A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7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6777B">
        <w:rPr>
          <w:rFonts w:ascii="Times New Roman" w:hAnsi="Times New Roman" w:cs="Times New Roman"/>
          <w:b/>
          <w:sz w:val="28"/>
          <w:szCs w:val="28"/>
        </w:rPr>
        <w:t xml:space="preserve">.2018г. № </w:t>
      </w:r>
      <w:r w:rsidR="000B2E92">
        <w:rPr>
          <w:rFonts w:ascii="Times New Roman" w:hAnsi="Times New Roman" w:cs="Times New Roman"/>
          <w:b/>
          <w:sz w:val="28"/>
          <w:szCs w:val="28"/>
        </w:rPr>
        <w:t>58</w:t>
      </w:r>
    </w:p>
    <w:p w:rsidR="00E6777B" w:rsidRDefault="00E6777B" w:rsidP="00E6777B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Нижние Серги</w:t>
      </w:r>
    </w:p>
    <w:p w:rsidR="00E6777B" w:rsidRDefault="00E6777B" w:rsidP="00E6777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</w:t>
      </w:r>
    </w:p>
    <w:p w:rsidR="00E6777B" w:rsidRDefault="00E6777B" w:rsidP="00E6777B">
      <w:pPr>
        <w:tabs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E6777B" w:rsidRPr="00261453" w:rsidRDefault="00E6777B" w:rsidP="00A157E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777B" w:rsidRPr="00261453" w:rsidRDefault="00E6777B" w:rsidP="00A157E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453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 29.12.2017г. № 455-ФЗ </w:t>
      </w:r>
    </w:p>
    <w:p w:rsidR="00E6777B" w:rsidRPr="00261453" w:rsidRDefault="00E6777B" w:rsidP="00A157E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453">
        <w:rPr>
          <w:rFonts w:ascii="Times New Roman" w:hAnsi="Times New Roman" w:cs="Times New Roman"/>
          <w:sz w:val="28"/>
          <w:szCs w:val="28"/>
        </w:rPr>
        <w:t xml:space="preserve">« О внесении  изменений в Градостроительный кодекс Российской Федерации, </w:t>
      </w:r>
    </w:p>
    <w:p w:rsidR="00E6777B" w:rsidRPr="00261453" w:rsidRDefault="00E6777B" w:rsidP="00A157ED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1453">
        <w:rPr>
          <w:rFonts w:ascii="Times New Roman" w:hAnsi="Times New Roman" w:cs="Times New Roman"/>
          <w:sz w:val="28"/>
          <w:szCs w:val="28"/>
        </w:rPr>
        <w:t xml:space="preserve">от 29.12.2017г. № 463-ФЗ « О внесении изменений в Федеральный закон « Об общих принципах </w:t>
      </w:r>
      <w:r w:rsidR="00261453" w:rsidRPr="00261453">
        <w:rPr>
          <w:rFonts w:ascii="Times New Roman" w:hAnsi="Times New Roman" w:cs="Times New Roman"/>
          <w:sz w:val="28"/>
          <w:szCs w:val="28"/>
        </w:rPr>
        <w:t xml:space="preserve">организации  местного самоуправления в Российской Федерации», </w:t>
      </w:r>
      <w:r w:rsidR="00FE5251">
        <w:rPr>
          <w:rFonts w:ascii="Times New Roman" w:hAnsi="Times New Roman" w:cs="Times New Roman"/>
          <w:sz w:val="28"/>
          <w:szCs w:val="28"/>
        </w:rPr>
        <w:t xml:space="preserve"> от 18.04.2018г. № 83 – ФЗ « 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261453" w:rsidRPr="00261453">
        <w:rPr>
          <w:rFonts w:ascii="Times New Roman" w:hAnsi="Times New Roman" w:cs="Times New Roman"/>
          <w:sz w:val="28"/>
          <w:szCs w:val="28"/>
        </w:rPr>
        <w:t>в целях приведения Устава Нижнесергинского городского поселения  в соответствие с федеральным законодательством, руководствуясь статей 22 Устава Нижнесергинского городского поселения, Дума Нижнесергинского городского поселения</w:t>
      </w:r>
    </w:p>
    <w:p w:rsidR="00261453" w:rsidRDefault="00261453" w:rsidP="00A157ED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E6777B" w:rsidRDefault="00E6777B" w:rsidP="00A157ED">
      <w:pPr>
        <w:spacing w:after="0"/>
        <w:ind w:right="-398" w:firstLine="567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     1. Внести в Устав Нижнесергинского городского поселения, принятый Решением Думы Нижнесергинского  городского поселения  от 8 декабря 2005 года N 5 "О принятии Устава Нижнесергинского городского поселения "</w:t>
      </w:r>
    </w:p>
    <w:p w:rsidR="00E6777B" w:rsidRDefault="00E6777B" w:rsidP="00A157ED">
      <w:pPr>
        <w:spacing w:after="0"/>
        <w:ind w:right="-398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Думы Нижнесергинского городского поселения  от</w:t>
      </w:r>
      <w:r w:rsidRPr="00DE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 xml:space="preserve">17.05.2007г. № 65,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 xml:space="preserve">28.02.2008г.№ 95, от 30.09.2008г. № 122;   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от 19.03.2009г. № 156,  от 24.04.2009 №164,   от 24.07.2009г. № 186,   от</w:t>
      </w:r>
      <w:r>
        <w:rPr>
          <w:rFonts w:ascii="Times New Roman" w:hAnsi="Times New Roman" w:cs="Times New Roman"/>
          <w:sz w:val="28"/>
          <w:szCs w:val="28"/>
        </w:rPr>
        <w:t xml:space="preserve"> 28.01.</w:t>
      </w:r>
      <w:r w:rsidRPr="00DE020D">
        <w:rPr>
          <w:rFonts w:ascii="Times New Roman" w:hAnsi="Times New Roman" w:cs="Times New Roman"/>
          <w:sz w:val="28"/>
          <w:szCs w:val="28"/>
        </w:rPr>
        <w:t xml:space="preserve"> 2010г.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E020D">
        <w:rPr>
          <w:rFonts w:ascii="Times New Roman" w:hAnsi="Times New Roman" w:cs="Times New Roman"/>
          <w:sz w:val="28"/>
          <w:szCs w:val="28"/>
        </w:rPr>
        <w:t xml:space="preserve"> 35,  от  29.04.2010г. № 46, от 29.06.2010г.№ 66, от 26.08.2010г. № 71., от 08.11.2010г.  № 86, от 30.03.2011г. № 119, от 29.09.2011г. № 152 , от 28.03.2012г. №190, от 20.11.2012г. № 250,  от 22.08.2013г № 317, от 24.10.2013г. № 7. от  16.01.2014 г. № 38, от</w:t>
      </w:r>
      <w:proofErr w:type="gramEnd"/>
      <w:r w:rsidRPr="00DE020D">
        <w:rPr>
          <w:rFonts w:ascii="Times New Roman" w:hAnsi="Times New Roman" w:cs="Times New Roman"/>
          <w:sz w:val="28"/>
          <w:szCs w:val="28"/>
        </w:rPr>
        <w:t xml:space="preserve"> 30.03.2015г. № 131,  от 28.12.2015г. № 181, от 29.09.2</w:t>
      </w:r>
      <w:r>
        <w:rPr>
          <w:rFonts w:ascii="Times New Roman" w:hAnsi="Times New Roman" w:cs="Times New Roman"/>
          <w:sz w:val="28"/>
          <w:szCs w:val="28"/>
        </w:rPr>
        <w:t>016г. № 231, от 29.05.2017г. № 286,от 30.11.2017г. № 20</w:t>
      </w:r>
      <w:r w:rsidR="00261453">
        <w:rPr>
          <w:rFonts w:ascii="Times New Roman" w:hAnsi="Times New Roman" w:cs="Times New Roman"/>
          <w:sz w:val="28"/>
          <w:szCs w:val="28"/>
        </w:rPr>
        <w:t>, от 22.03.2018г. № 38</w:t>
      </w:r>
    </w:p>
    <w:p w:rsidR="00E6777B" w:rsidRDefault="00E6777B" w:rsidP="00A157ED">
      <w:pPr>
        <w:spacing w:after="0"/>
        <w:ind w:right="-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4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</w:t>
      </w:r>
      <w:r w:rsidR="00261453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23B80" w:rsidRDefault="00261453" w:rsidP="00A15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п</w:t>
      </w:r>
      <w:r w:rsidR="00123B80" w:rsidRPr="00E6777B">
        <w:rPr>
          <w:rFonts w:ascii="Times New Roman" w:hAnsi="Times New Roman" w:cs="Times New Roman"/>
          <w:sz w:val="28"/>
          <w:szCs w:val="28"/>
        </w:rPr>
        <w:t>ункт 6 статьи 16</w:t>
      </w:r>
      <w:r w:rsidR="00670605">
        <w:rPr>
          <w:rFonts w:ascii="Times New Roman" w:hAnsi="Times New Roman" w:cs="Times New Roman"/>
          <w:sz w:val="28"/>
          <w:szCs w:val="28"/>
        </w:rPr>
        <w:t xml:space="preserve"> </w:t>
      </w:r>
      <w:r w:rsidR="00123B80" w:rsidRPr="00E6777B">
        <w:rPr>
          <w:rFonts w:ascii="Times New Roman" w:hAnsi="Times New Roman" w:cs="Times New Roman"/>
          <w:sz w:val="28"/>
          <w:szCs w:val="28"/>
        </w:rPr>
        <w:t>изложить  в следующей редакции:</w:t>
      </w:r>
    </w:p>
    <w:p w:rsidR="00123B80" w:rsidRPr="00E6777B" w:rsidRDefault="00261453" w:rsidP="00A157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23B80" w:rsidRPr="00E677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23B80" w:rsidRPr="00E6777B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23B80" w:rsidRPr="00E6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B80" w:rsidRPr="00E6777B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</w:t>
      </w:r>
      <w:r w:rsidR="001A72C0">
        <w:rPr>
          <w:rFonts w:ascii="Times New Roman" w:hAnsi="Times New Roman" w:cs="Times New Roman"/>
          <w:sz w:val="28"/>
          <w:szCs w:val="28"/>
        </w:rPr>
        <w:t>Нижнесергинско</w:t>
      </w:r>
      <w:r w:rsidR="00123B80" w:rsidRPr="00E6777B">
        <w:rPr>
          <w:rFonts w:ascii="Times New Roman" w:hAnsi="Times New Roman" w:cs="Times New Roman"/>
          <w:sz w:val="28"/>
          <w:szCs w:val="28"/>
        </w:rPr>
        <w:t>го</w:t>
      </w:r>
      <w:r w:rsidR="001A72C0">
        <w:rPr>
          <w:rFonts w:ascii="Times New Roman" w:hAnsi="Times New Roman" w:cs="Times New Roman"/>
          <w:sz w:val="28"/>
          <w:szCs w:val="28"/>
        </w:rPr>
        <w:t xml:space="preserve"> го</w:t>
      </w:r>
      <w:r w:rsidR="00123B80" w:rsidRPr="00E6777B">
        <w:rPr>
          <w:rFonts w:ascii="Times New Roman" w:hAnsi="Times New Roman" w:cs="Times New Roman"/>
          <w:sz w:val="28"/>
          <w:szCs w:val="28"/>
        </w:rPr>
        <w:t>родского поселения  с учетом положений законодательства о градостроительной деятельности.»;</w:t>
      </w:r>
      <w:proofErr w:type="gramEnd"/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 дополнить устав статьей 15.1. следующего содержания: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«Статья 15.1. Староста сельского населенного пункта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</w:t>
      </w:r>
      <w:r w:rsidR="002E5483">
        <w:rPr>
          <w:sz w:val="28"/>
          <w:szCs w:val="28"/>
        </w:rPr>
        <w:t xml:space="preserve"> 2</w:t>
      </w:r>
      <w:r w:rsidR="00670605">
        <w:rPr>
          <w:sz w:val="28"/>
          <w:szCs w:val="28"/>
        </w:rPr>
        <w:t xml:space="preserve"> </w:t>
      </w:r>
      <w:r w:rsidR="00B3313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FE5251" w:rsidRDefault="00FE5251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</w:t>
      </w:r>
      <w:proofErr w:type="gramStart"/>
      <w:r>
        <w:rPr>
          <w:sz w:val="28"/>
          <w:szCs w:val="28"/>
        </w:rPr>
        <w:t>.»</w:t>
      </w:r>
      <w:r w:rsidR="00B33131">
        <w:rPr>
          <w:sz w:val="28"/>
          <w:szCs w:val="28"/>
        </w:rPr>
        <w:t>;</w:t>
      </w:r>
      <w:proofErr w:type="gramEnd"/>
    </w:p>
    <w:p w:rsidR="00FE5251" w:rsidRDefault="002E5483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2447A">
        <w:rPr>
          <w:sz w:val="28"/>
          <w:szCs w:val="28"/>
        </w:rPr>
        <w:t xml:space="preserve">пункт 1 </w:t>
      </w:r>
      <w:r w:rsidR="00B33131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02447A">
        <w:rPr>
          <w:sz w:val="28"/>
          <w:szCs w:val="28"/>
        </w:rPr>
        <w:t>и</w:t>
      </w:r>
      <w:r>
        <w:rPr>
          <w:sz w:val="28"/>
          <w:szCs w:val="28"/>
        </w:rPr>
        <w:t xml:space="preserve"> 20 дополнить подпунктом 4</w:t>
      </w:r>
      <w:r w:rsidR="0002447A">
        <w:rPr>
          <w:sz w:val="28"/>
          <w:szCs w:val="28"/>
        </w:rPr>
        <w:t>следующего содержания:</w:t>
      </w:r>
    </w:p>
    <w:p w:rsidR="002E5483" w:rsidRDefault="002E5483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«4) контрольно – счетный орган</w:t>
      </w:r>
      <w:r w:rsidR="0002447A">
        <w:rPr>
          <w:sz w:val="28"/>
          <w:szCs w:val="28"/>
        </w:rPr>
        <w:t xml:space="preserve"> Нижнесергинского городского поселения</w:t>
      </w:r>
      <w:proofErr w:type="gramStart"/>
      <w:r w:rsidR="0002447A">
        <w:rPr>
          <w:sz w:val="28"/>
          <w:szCs w:val="28"/>
        </w:rPr>
        <w:t>.»;</w:t>
      </w:r>
      <w:proofErr w:type="gramEnd"/>
    </w:p>
    <w:p w:rsidR="00900C28" w:rsidRDefault="00900C28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47A">
        <w:rPr>
          <w:sz w:val="28"/>
          <w:szCs w:val="28"/>
        </w:rPr>
        <w:t>4</w:t>
      </w:r>
      <w:r>
        <w:rPr>
          <w:sz w:val="28"/>
          <w:szCs w:val="28"/>
        </w:rPr>
        <w:t>пункт 7 статьи 26 изложить в следующей редакции:</w:t>
      </w:r>
    </w:p>
    <w:p w:rsidR="00900C28" w:rsidRDefault="00900C28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900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Депутату, осуществляющему </w:t>
      </w:r>
      <w:r w:rsidR="0002447A">
        <w:rPr>
          <w:sz w:val="28"/>
          <w:szCs w:val="28"/>
        </w:rPr>
        <w:t>свои</w:t>
      </w:r>
      <w:r>
        <w:rPr>
          <w:sz w:val="28"/>
          <w:szCs w:val="28"/>
        </w:rPr>
        <w:t xml:space="preserve"> полномочия на постоянной основе, предоставляется ежегодный </w:t>
      </w:r>
      <w:r w:rsidR="0002447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оплачиваемый отпуск</w:t>
      </w:r>
      <w:r w:rsidR="0002447A">
        <w:rPr>
          <w:sz w:val="28"/>
          <w:szCs w:val="28"/>
        </w:rPr>
        <w:t>, а также ежегодные дополнительные оплачиваемые отпуска,</w:t>
      </w:r>
      <w:r>
        <w:rPr>
          <w:sz w:val="28"/>
          <w:szCs w:val="28"/>
        </w:rPr>
        <w:t xml:space="preserve"> продолжительность</w:t>
      </w:r>
      <w:r w:rsidR="0002447A">
        <w:rPr>
          <w:sz w:val="28"/>
          <w:szCs w:val="28"/>
        </w:rPr>
        <w:t xml:space="preserve"> которых определяется муниципальными правовыми актами Думы поселения</w:t>
      </w:r>
      <w:proofErr w:type="gramStart"/>
      <w:r w:rsidR="0002447A">
        <w:rPr>
          <w:sz w:val="28"/>
          <w:szCs w:val="28"/>
        </w:rPr>
        <w:t>.»;</w:t>
      </w:r>
      <w:proofErr w:type="gramEnd"/>
    </w:p>
    <w:p w:rsidR="00D41197" w:rsidRDefault="00D41197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47A">
        <w:rPr>
          <w:sz w:val="28"/>
          <w:szCs w:val="28"/>
        </w:rPr>
        <w:t>5</w:t>
      </w:r>
      <w:r w:rsidRPr="00D4119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 статьи 26 считать утратившим силу.</w:t>
      </w:r>
    </w:p>
    <w:p w:rsidR="002E5483" w:rsidRDefault="002E5483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47A">
        <w:rPr>
          <w:sz w:val="28"/>
          <w:szCs w:val="28"/>
        </w:rPr>
        <w:t>6</w:t>
      </w:r>
      <w:r w:rsidR="00900C28">
        <w:rPr>
          <w:sz w:val="28"/>
          <w:szCs w:val="28"/>
        </w:rPr>
        <w:t xml:space="preserve"> </w:t>
      </w:r>
      <w:r w:rsidR="00AF048A">
        <w:rPr>
          <w:sz w:val="28"/>
          <w:szCs w:val="28"/>
        </w:rPr>
        <w:t>пункт 4 статьи 28 изложить в следующей редакции:</w:t>
      </w:r>
    </w:p>
    <w:p w:rsidR="00FE07A9" w:rsidRDefault="00AF048A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главе поселения предоставляется ежегодный </w:t>
      </w:r>
      <w:r w:rsidR="0002447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оплачиваемый отпуск</w:t>
      </w:r>
      <w:r w:rsidR="0002447A">
        <w:rPr>
          <w:sz w:val="28"/>
          <w:szCs w:val="28"/>
        </w:rPr>
        <w:t>, а также ежегодные дополнительные оплачиваемые отпуска,</w:t>
      </w:r>
      <w:r>
        <w:rPr>
          <w:sz w:val="28"/>
          <w:szCs w:val="28"/>
        </w:rPr>
        <w:t xml:space="preserve"> продолжительность</w:t>
      </w:r>
      <w:r w:rsidR="0002447A">
        <w:rPr>
          <w:sz w:val="28"/>
          <w:szCs w:val="28"/>
        </w:rPr>
        <w:t xml:space="preserve"> которых определяе</w:t>
      </w:r>
      <w:r w:rsidR="002424C6">
        <w:rPr>
          <w:sz w:val="28"/>
          <w:szCs w:val="28"/>
        </w:rPr>
        <w:t>тся муниципальными правовыми актами Думы поселения</w:t>
      </w:r>
      <w:proofErr w:type="gramStart"/>
      <w:r w:rsidR="002424C6">
        <w:rPr>
          <w:sz w:val="28"/>
          <w:szCs w:val="28"/>
        </w:rPr>
        <w:t>.»;</w:t>
      </w:r>
      <w:proofErr w:type="gramEnd"/>
    </w:p>
    <w:p w:rsidR="002424C6" w:rsidRDefault="002424C6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1.7 дополнить статьей 31.1 следующего содержания:</w:t>
      </w:r>
    </w:p>
    <w:p w:rsidR="002424C6" w:rsidRDefault="002424C6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 Статья 31.1. Контрольно – счетный орган поселения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1. Контрольно-счетный орган поселения является постоянно действующим органом местного самоуправления, осуществляющим внешний муниципальный финансовый контроль.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2. Контрольно-счетный орган поселения формируется Думой поселения в соответствии с федеральным законом.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3. Полномочия контрольно-счетного органа поселения определяются в соответствии с федеральными законами, законами Свердловской области, настоящим Уставом и нормативными правовыми актами Думы поселения.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4.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424C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контрольно-счетный орган по его запросам </w:t>
      </w:r>
      <w:r w:rsidRPr="002424C6">
        <w:rPr>
          <w:rFonts w:ascii="Times New Roman" w:hAnsi="Times New Roman" w:cs="Times New Roman"/>
          <w:sz w:val="28"/>
          <w:szCs w:val="28"/>
        </w:rPr>
        <w:lastRenderedPageBreak/>
        <w:t>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6. Финансовое обеспечение деятельности контрольно-счетного органа поселения осуществляется за счет средств местного бюджета.</w:t>
      </w:r>
    </w:p>
    <w:p w:rsid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7. Дума поселения вправе заключить соглашение с Думой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контроля»</w:t>
      </w:r>
      <w:proofErr w:type="gramStart"/>
      <w:r w:rsidRPr="002424C6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подпункт 42 пункта 1 статьи 30 изложить  следующей редакции:</w:t>
      </w:r>
    </w:p>
    <w:p w:rsidR="002424C6" w:rsidRPr="002424C6" w:rsidRDefault="002424C6" w:rsidP="00A157ED">
      <w:pPr>
        <w:pStyle w:val="2"/>
        <w:tabs>
          <w:tab w:val="left" w:pos="9720"/>
          <w:tab w:val="left" w:pos="9900"/>
        </w:tabs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24C6">
        <w:rPr>
          <w:rFonts w:ascii="Times New Roman" w:hAnsi="Times New Roman" w:cs="Times New Roman"/>
          <w:sz w:val="28"/>
          <w:szCs w:val="28"/>
        </w:rPr>
        <w:t>«42)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424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424C6">
        <w:rPr>
          <w:rFonts w:ascii="Times New Roman" w:hAnsi="Times New Roman" w:cs="Times New Roman"/>
          <w:sz w:val="28"/>
          <w:szCs w:val="28"/>
        </w:rPr>
        <w:t>.».</w:t>
      </w:r>
    </w:p>
    <w:p w:rsidR="002424C6" w:rsidRPr="002424C6" w:rsidRDefault="002424C6" w:rsidP="00A157ED">
      <w:pPr>
        <w:pStyle w:val="aa"/>
        <w:tabs>
          <w:tab w:val="left" w:pos="9720"/>
          <w:tab w:val="left" w:pos="990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173D15" w:rsidRDefault="00670605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 w:rsidRPr="002424C6">
        <w:rPr>
          <w:sz w:val="28"/>
          <w:szCs w:val="28"/>
        </w:rPr>
        <w:t xml:space="preserve">2.Вынести проект решения на публичные слушания </w:t>
      </w:r>
      <w:r w:rsidR="00BC0EE4" w:rsidRPr="002424C6">
        <w:rPr>
          <w:sz w:val="28"/>
          <w:szCs w:val="28"/>
        </w:rPr>
        <w:t>с участием представителей общественности.</w:t>
      </w:r>
      <w:r w:rsidR="00305348">
        <w:rPr>
          <w:sz w:val="28"/>
          <w:szCs w:val="28"/>
        </w:rPr>
        <w:t xml:space="preserve"> Публичные слушания назначить на 27 сентября 2018г. </w:t>
      </w:r>
    </w:p>
    <w:p w:rsidR="00BC0EE4" w:rsidRDefault="00173D15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EE4">
        <w:rPr>
          <w:sz w:val="28"/>
          <w:szCs w:val="28"/>
        </w:rPr>
        <w:t>. Опубликовать проект настоящего решения в муниципальном вестнике Нижнесергинского городского поселения.</w:t>
      </w: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А.А. Яковлев</w:t>
      </w: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BC0EE4" w:rsidRDefault="00BC0EE4" w:rsidP="00A157ED">
      <w:pPr>
        <w:pStyle w:val="a7"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proofErr w:type="spellStart"/>
      <w:r>
        <w:rPr>
          <w:sz w:val="28"/>
          <w:szCs w:val="28"/>
        </w:rPr>
        <w:t>А.М.Чекасин</w:t>
      </w:r>
      <w:proofErr w:type="spellEnd"/>
      <w:r>
        <w:rPr>
          <w:sz w:val="28"/>
          <w:szCs w:val="28"/>
        </w:rPr>
        <w:t xml:space="preserve">    </w:t>
      </w:r>
    </w:p>
    <w:p w:rsidR="00D45D60" w:rsidRPr="00E6777B" w:rsidRDefault="00D45D60" w:rsidP="00A157ED">
      <w:pPr>
        <w:rPr>
          <w:rFonts w:ascii="Times New Roman" w:hAnsi="Times New Roman" w:cs="Times New Roman"/>
          <w:sz w:val="28"/>
          <w:szCs w:val="28"/>
        </w:rPr>
      </w:pPr>
    </w:p>
    <w:sectPr w:rsidR="00D45D60" w:rsidRPr="00E6777B" w:rsidSect="006D33A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84" w:rsidRDefault="00096F84" w:rsidP="00FE5251">
      <w:pPr>
        <w:spacing w:after="0" w:line="240" w:lineRule="auto"/>
      </w:pPr>
      <w:r>
        <w:separator/>
      </w:r>
    </w:p>
  </w:endnote>
  <w:endnote w:type="continuationSeparator" w:id="0">
    <w:p w:rsidR="00096F84" w:rsidRDefault="00096F84" w:rsidP="00FE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84" w:rsidRDefault="00096F84" w:rsidP="00FE5251">
      <w:pPr>
        <w:spacing w:after="0" w:line="240" w:lineRule="auto"/>
      </w:pPr>
      <w:r>
        <w:separator/>
      </w:r>
    </w:p>
  </w:footnote>
  <w:footnote w:type="continuationSeparator" w:id="0">
    <w:p w:rsidR="00096F84" w:rsidRDefault="00096F84" w:rsidP="00FE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80"/>
    <w:rsid w:val="0002447A"/>
    <w:rsid w:val="00041A04"/>
    <w:rsid w:val="00096F84"/>
    <w:rsid w:val="000B2E92"/>
    <w:rsid w:val="00123B80"/>
    <w:rsid w:val="00173D15"/>
    <w:rsid w:val="00187A29"/>
    <w:rsid w:val="00197A00"/>
    <w:rsid w:val="001A72C0"/>
    <w:rsid w:val="002424C6"/>
    <w:rsid w:val="00261453"/>
    <w:rsid w:val="002E5483"/>
    <w:rsid w:val="00305348"/>
    <w:rsid w:val="003A4402"/>
    <w:rsid w:val="00431836"/>
    <w:rsid w:val="00473A78"/>
    <w:rsid w:val="00670605"/>
    <w:rsid w:val="0068531D"/>
    <w:rsid w:val="007B47B4"/>
    <w:rsid w:val="007B653B"/>
    <w:rsid w:val="00820089"/>
    <w:rsid w:val="00900C28"/>
    <w:rsid w:val="009E3A32"/>
    <w:rsid w:val="00A157ED"/>
    <w:rsid w:val="00A96B1D"/>
    <w:rsid w:val="00AA06D0"/>
    <w:rsid w:val="00AA5E09"/>
    <w:rsid w:val="00AF048A"/>
    <w:rsid w:val="00B33131"/>
    <w:rsid w:val="00BC0EE4"/>
    <w:rsid w:val="00C07315"/>
    <w:rsid w:val="00C84F85"/>
    <w:rsid w:val="00CF71B5"/>
    <w:rsid w:val="00D41197"/>
    <w:rsid w:val="00D42A4A"/>
    <w:rsid w:val="00D45D60"/>
    <w:rsid w:val="00E126C2"/>
    <w:rsid w:val="00E32236"/>
    <w:rsid w:val="00E455A5"/>
    <w:rsid w:val="00E6777B"/>
    <w:rsid w:val="00ED5250"/>
    <w:rsid w:val="00FD2FCA"/>
    <w:rsid w:val="00FE07A9"/>
    <w:rsid w:val="00FE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7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FE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5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E5251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E525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9">
    <w:name w:val="footnote reference"/>
    <w:basedOn w:val="a0"/>
    <w:semiHidden/>
    <w:unhideWhenUsed/>
    <w:rsid w:val="00FE5251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424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24C6"/>
  </w:style>
  <w:style w:type="paragraph" w:styleId="2">
    <w:name w:val="Body Text Indent 2"/>
    <w:basedOn w:val="a"/>
    <w:link w:val="20"/>
    <w:uiPriority w:val="99"/>
    <w:semiHidden/>
    <w:unhideWhenUsed/>
    <w:rsid w:val="00242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0966-6ADE-491A-BC2B-0D5AEC2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21</cp:revision>
  <cp:lastPrinted>2018-08-23T04:29:00Z</cp:lastPrinted>
  <dcterms:created xsi:type="dcterms:W3CDTF">2018-06-19T08:39:00Z</dcterms:created>
  <dcterms:modified xsi:type="dcterms:W3CDTF">2018-08-23T04:29:00Z</dcterms:modified>
</cp:coreProperties>
</file>