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09" w:rsidRDefault="00433909" w:rsidP="00433909">
      <w:pPr>
        <w:tabs>
          <w:tab w:val="left" w:pos="7980"/>
        </w:tabs>
        <w:jc w:val="center"/>
        <w:rPr>
          <w:b/>
          <w:sz w:val="16"/>
          <w:szCs w:val="16"/>
          <w:lang w:val="ru-RU"/>
        </w:rPr>
      </w:pPr>
    </w:p>
    <w:p w:rsidR="00433909" w:rsidRPr="00C414F6" w:rsidRDefault="00433909" w:rsidP="00433909">
      <w:pPr>
        <w:jc w:val="center"/>
        <w:outlineLvl w:val="0"/>
        <w:rPr>
          <w:b/>
          <w:sz w:val="16"/>
          <w:szCs w:val="16"/>
          <w:lang w:val="ru-RU"/>
        </w:rPr>
      </w:pPr>
      <w:r w:rsidRPr="00C414F6">
        <w:rPr>
          <w:b/>
          <w:sz w:val="16"/>
          <w:szCs w:val="16"/>
          <w:lang w:val="ru-RU"/>
        </w:rPr>
        <w:t>ГЛАВА  НИЖНЕСЕРГИНСКОГО ГОРОДСКОГО ПОСЕЛЕНИЯ</w:t>
      </w:r>
    </w:p>
    <w:p w:rsidR="00433909" w:rsidRPr="00C414F6" w:rsidRDefault="00433909" w:rsidP="00433909">
      <w:pPr>
        <w:shd w:val="clear" w:color="auto" w:fill="FFFFFF"/>
        <w:ind w:firstLine="14"/>
        <w:jc w:val="center"/>
        <w:rPr>
          <w:b/>
          <w:sz w:val="16"/>
          <w:szCs w:val="16"/>
          <w:lang w:val="ru-RU"/>
        </w:rPr>
      </w:pPr>
      <w:r w:rsidRPr="00C414F6">
        <w:rPr>
          <w:b/>
          <w:sz w:val="16"/>
          <w:szCs w:val="16"/>
          <w:lang w:val="ru-RU"/>
        </w:rPr>
        <w:t>ПОСТАНОВЛЕНИЕ</w:t>
      </w:r>
    </w:p>
    <w:p w:rsidR="00433909" w:rsidRPr="00C414F6" w:rsidRDefault="00433909" w:rsidP="00433909">
      <w:pPr>
        <w:tabs>
          <w:tab w:val="left" w:pos="6645"/>
        </w:tabs>
        <w:rPr>
          <w:sz w:val="16"/>
          <w:szCs w:val="16"/>
          <w:lang w:val="ru-RU"/>
        </w:rPr>
      </w:pPr>
      <w:r w:rsidRPr="00C414F6">
        <w:rPr>
          <w:sz w:val="16"/>
          <w:szCs w:val="16"/>
          <w:lang w:val="ru-RU"/>
        </w:rPr>
        <w:t>от 26.11.2012г. №277</w:t>
      </w:r>
    </w:p>
    <w:p w:rsidR="00433909" w:rsidRPr="00C414F6" w:rsidRDefault="00433909" w:rsidP="00433909">
      <w:pPr>
        <w:rPr>
          <w:sz w:val="16"/>
          <w:szCs w:val="16"/>
          <w:lang w:val="ru-RU"/>
        </w:rPr>
      </w:pPr>
      <w:r w:rsidRPr="00C414F6">
        <w:rPr>
          <w:sz w:val="16"/>
          <w:szCs w:val="16"/>
          <w:lang w:val="ru-RU"/>
        </w:rPr>
        <w:t xml:space="preserve">г. Нижние Серги </w:t>
      </w:r>
    </w:p>
    <w:p w:rsidR="00433909" w:rsidRPr="00C414F6" w:rsidRDefault="00433909" w:rsidP="00433909">
      <w:pPr>
        <w:jc w:val="center"/>
        <w:rPr>
          <w:rFonts w:eastAsia="SimSun"/>
          <w:b/>
          <w:i/>
          <w:sz w:val="16"/>
          <w:szCs w:val="16"/>
          <w:lang w:val="ru-RU" w:eastAsia="zh-CN"/>
        </w:rPr>
      </w:pPr>
      <w:r w:rsidRPr="00C414F6">
        <w:rPr>
          <w:b/>
          <w:i/>
          <w:sz w:val="16"/>
          <w:szCs w:val="16"/>
          <w:lang w:val="ru-RU"/>
        </w:rPr>
        <w:t xml:space="preserve">Об утверждении </w:t>
      </w:r>
      <w:r w:rsidRPr="00C414F6">
        <w:rPr>
          <w:rFonts w:eastAsia="SimSun"/>
          <w:b/>
          <w:i/>
          <w:sz w:val="16"/>
          <w:szCs w:val="16"/>
          <w:lang w:val="ru-RU" w:eastAsia="zh-CN"/>
        </w:rPr>
        <w:t xml:space="preserve">Административного регламента предоставления муниципальной услуги </w:t>
      </w:r>
    </w:p>
    <w:p w:rsidR="00433909" w:rsidRPr="00C414F6" w:rsidRDefault="00433909" w:rsidP="00433909">
      <w:pPr>
        <w:pStyle w:val="ConsPlusTitle"/>
        <w:widowControl/>
        <w:jc w:val="center"/>
        <w:rPr>
          <w:rFonts w:ascii="Times New Roman" w:eastAsia="SimSun" w:hAnsi="Times New Roman" w:cs="Times New Roman"/>
          <w:i/>
          <w:sz w:val="16"/>
          <w:szCs w:val="16"/>
          <w:lang w:eastAsia="zh-CN"/>
        </w:rPr>
      </w:pPr>
      <w:r w:rsidRPr="00C414F6">
        <w:rPr>
          <w:rFonts w:ascii="Times New Roman" w:eastAsia="SimSun" w:hAnsi="Times New Roman" w:cs="Times New Roman"/>
          <w:i/>
          <w:sz w:val="16"/>
          <w:szCs w:val="16"/>
          <w:lang w:eastAsia="zh-CN"/>
        </w:rPr>
        <w:t>«Предоставление информации о времени и месте общегородских культурно-массовых мероприятий, эстрадных концертов, киносеансов, занятий в клубных формированиях, творческих коллективах, студиях художественного творчества и гастрольных мероприятий театров, анонсы данных мероприятий»</w:t>
      </w:r>
    </w:p>
    <w:p w:rsidR="00433909" w:rsidRPr="00C414F6" w:rsidRDefault="00433909" w:rsidP="00433909">
      <w:pPr>
        <w:jc w:val="center"/>
        <w:rPr>
          <w:sz w:val="16"/>
          <w:szCs w:val="16"/>
          <w:lang w:val="ru-RU"/>
        </w:rPr>
      </w:pPr>
      <w:r w:rsidRPr="00C414F6">
        <w:rPr>
          <w:b/>
          <w:i/>
          <w:sz w:val="16"/>
          <w:szCs w:val="16"/>
          <w:lang w:val="ru-RU"/>
        </w:rPr>
        <w:t xml:space="preserve"> </w:t>
      </w:r>
    </w:p>
    <w:p w:rsidR="00433909" w:rsidRPr="00C414F6" w:rsidRDefault="00433909" w:rsidP="00433909">
      <w:pPr>
        <w:jc w:val="both"/>
        <w:rPr>
          <w:sz w:val="16"/>
          <w:szCs w:val="16"/>
          <w:lang w:val="ru-RU"/>
        </w:rPr>
      </w:pPr>
      <w:r w:rsidRPr="00C414F6">
        <w:rPr>
          <w:sz w:val="16"/>
          <w:szCs w:val="16"/>
          <w:lang w:val="ru-RU"/>
        </w:rPr>
        <w:t xml:space="preserve">     </w:t>
      </w:r>
      <w:proofErr w:type="gramStart"/>
      <w:r w:rsidRPr="00C414F6">
        <w:rPr>
          <w:sz w:val="16"/>
          <w:szCs w:val="16"/>
          <w:lang w:val="ru-RU"/>
        </w:rPr>
        <w:t xml:space="preserve">В соответствии с Федеральным законом от 06.10.2003 </w:t>
      </w:r>
      <w:r w:rsidRPr="00C414F6">
        <w:rPr>
          <w:sz w:val="16"/>
          <w:szCs w:val="16"/>
        </w:rPr>
        <w:t>N</w:t>
      </w:r>
      <w:r w:rsidRPr="00C414F6">
        <w:rPr>
          <w:sz w:val="16"/>
          <w:szCs w:val="16"/>
          <w:lang w:val="ru-RU"/>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11.11.2005 </w:t>
      </w:r>
      <w:r w:rsidRPr="00C414F6">
        <w:rPr>
          <w:sz w:val="16"/>
          <w:szCs w:val="16"/>
        </w:rPr>
        <w:t>N</w:t>
      </w:r>
      <w:r w:rsidRPr="00C414F6">
        <w:rPr>
          <w:sz w:val="16"/>
          <w:szCs w:val="16"/>
          <w:lang w:val="ru-RU"/>
        </w:rPr>
        <w:t xml:space="preserve">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27 июля 2010 г. </w:t>
      </w:r>
      <w:r w:rsidRPr="00C414F6">
        <w:rPr>
          <w:sz w:val="16"/>
          <w:szCs w:val="16"/>
        </w:rPr>
        <w:t>N</w:t>
      </w:r>
      <w:r w:rsidRPr="00C414F6">
        <w:rPr>
          <w:sz w:val="16"/>
          <w:szCs w:val="16"/>
          <w:lang w:val="ru-RU"/>
        </w:rPr>
        <w:t xml:space="preserve"> 210-ФЗ "Об организации предоставления государственных и муниципальных услуг",</w:t>
      </w:r>
      <w:r w:rsidRPr="00C414F6">
        <w:rPr>
          <w:rFonts w:cs="Calibri"/>
          <w:sz w:val="16"/>
          <w:szCs w:val="16"/>
          <w:lang w:val="ru-RU"/>
        </w:rPr>
        <w:t xml:space="preserve"> </w:t>
      </w:r>
      <w:r w:rsidRPr="00C414F6">
        <w:rPr>
          <w:sz w:val="16"/>
          <w:szCs w:val="16"/>
          <w:lang w:val="ru-RU"/>
        </w:rPr>
        <w:t>руководствуясь  Уставом Нижнесергинского городского поселения,</w:t>
      </w:r>
      <w:proofErr w:type="gramEnd"/>
    </w:p>
    <w:p w:rsidR="00433909" w:rsidRPr="00C414F6" w:rsidRDefault="00433909" w:rsidP="00433909">
      <w:pPr>
        <w:jc w:val="both"/>
        <w:rPr>
          <w:b/>
          <w:sz w:val="16"/>
          <w:szCs w:val="16"/>
          <w:lang w:val="ru-RU"/>
        </w:rPr>
      </w:pPr>
    </w:p>
    <w:p w:rsidR="00433909" w:rsidRPr="00C414F6" w:rsidRDefault="00433909" w:rsidP="00433909">
      <w:pPr>
        <w:jc w:val="both"/>
        <w:rPr>
          <w:sz w:val="16"/>
          <w:szCs w:val="16"/>
          <w:lang w:val="ru-RU"/>
        </w:rPr>
      </w:pPr>
      <w:r w:rsidRPr="00C414F6">
        <w:rPr>
          <w:b/>
          <w:sz w:val="16"/>
          <w:szCs w:val="16"/>
          <w:lang w:val="ru-RU"/>
        </w:rPr>
        <w:t>ПОСТАНОВЛЯЮ</w:t>
      </w:r>
      <w:r w:rsidRPr="00C414F6">
        <w:rPr>
          <w:sz w:val="16"/>
          <w:szCs w:val="16"/>
          <w:lang w:val="ru-RU"/>
        </w:rPr>
        <w:t>:</w:t>
      </w:r>
    </w:p>
    <w:p w:rsidR="00433909" w:rsidRPr="00C414F6" w:rsidRDefault="00433909" w:rsidP="00433909">
      <w:pPr>
        <w:jc w:val="both"/>
        <w:rPr>
          <w:sz w:val="16"/>
          <w:szCs w:val="16"/>
          <w:lang w:val="ru-RU"/>
        </w:rPr>
      </w:pPr>
    </w:p>
    <w:p w:rsidR="00433909" w:rsidRPr="00C414F6" w:rsidRDefault="00433909" w:rsidP="00433909">
      <w:pPr>
        <w:ind w:firstLine="426"/>
        <w:jc w:val="both"/>
        <w:rPr>
          <w:sz w:val="16"/>
          <w:szCs w:val="16"/>
          <w:lang w:val="ru-RU"/>
        </w:rPr>
      </w:pPr>
      <w:r w:rsidRPr="00C414F6">
        <w:rPr>
          <w:sz w:val="16"/>
          <w:szCs w:val="16"/>
          <w:lang w:val="ru-RU"/>
        </w:rPr>
        <w:t xml:space="preserve">1. Утвердить </w:t>
      </w:r>
      <w:r w:rsidRPr="00C414F6">
        <w:rPr>
          <w:rFonts w:eastAsia="SimSun"/>
          <w:sz w:val="16"/>
          <w:szCs w:val="16"/>
          <w:lang w:val="ru-RU" w:eastAsia="zh-CN"/>
        </w:rPr>
        <w:t>Административный регламент по предоставлению муниципальной услуги «Предоставление информации о времени и месте общегородских культурно-массовых мероприятий, эстрадных концертов, киносеансов, занятий в клубных формированиях, творческих коллективах, студиях художественного творчества</w:t>
      </w:r>
      <w:r w:rsidRPr="00C414F6">
        <w:rPr>
          <w:sz w:val="16"/>
          <w:szCs w:val="16"/>
          <w:lang w:val="ru-RU"/>
        </w:rPr>
        <w:t xml:space="preserve"> </w:t>
      </w:r>
      <w:r w:rsidRPr="00C414F6">
        <w:rPr>
          <w:rFonts w:eastAsia="SimSun"/>
          <w:sz w:val="16"/>
          <w:szCs w:val="16"/>
          <w:lang w:val="ru-RU" w:eastAsia="zh-CN"/>
        </w:rPr>
        <w:t>и гастрольных мероприятий театров, анонсы данных мероприятий»</w:t>
      </w:r>
      <w:r w:rsidRPr="00C414F6">
        <w:rPr>
          <w:rFonts w:eastAsia="SimSun"/>
          <w:b/>
          <w:sz w:val="16"/>
          <w:szCs w:val="16"/>
          <w:lang w:val="ru-RU" w:eastAsia="zh-CN"/>
        </w:rPr>
        <w:t xml:space="preserve"> </w:t>
      </w:r>
      <w:r w:rsidRPr="00C414F6">
        <w:rPr>
          <w:sz w:val="16"/>
          <w:szCs w:val="16"/>
          <w:lang w:val="ru-RU"/>
        </w:rPr>
        <w:t>(прилагается).</w:t>
      </w:r>
    </w:p>
    <w:p w:rsidR="00433909" w:rsidRPr="00C414F6" w:rsidRDefault="00433909" w:rsidP="00433909">
      <w:pPr>
        <w:ind w:firstLine="426"/>
        <w:jc w:val="both"/>
        <w:rPr>
          <w:rFonts w:eastAsia="SimSun"/>
          <w:sz w:val="16"/>
          <w:szCs w:val="16"/>
          <w:lang w:val="ru-RU" w:eastAsia="zh-CN"/>
        </w:rPr>
      </w:pPr>
      <w:r w:rsidRPr="00C414F6">
        <w:rPr>
          <w:sz w:val="16"/>
          <w:szCs w:val="16"/>
          <w:lang w:val="ru-RU"/>
        </w:rPr>
        <w:t xml:space="preserve">2. Отменить Постановление главы Нижнесергинского городского поселения от 18.01.2011 №15 «Об утверждении </w:t>
      </w:r>
      <w:r w:rsidRPr="00C414F6">
        <w:rPr>
          <w:rFonts w:eastAsia="SimSun"/>
          <w:sz w:val="16"/>
          <w:szCs w:val="16"/>
          <w:lang w:val="ru-RU" w:eastAsia="zh-CN"/>
        </w:rPr>
        <w:t>Административного регламента предоставления муниципальной услуги «Предоставление информации о времени и месте общегородских культурно-массовых мероприятий, эстрадных концертов, киносеансов, занятий в клубных формированиях, творческих коллективах, студиях художественного творчества и гастрольных мероприятий театров, анонсы данных мероприятий»».</w:t>
      </w:r>
    </w:p>
    <w:p w:rsidR="00433909" w:rsidRPr="00C414F6" w:rsidRDefault="00433909" w:rsidP="00433909">
      <w:pPr>
        <w:ind w:firstLine="426"/>
        <w:jc w:val="both"/>
        <w:rPr>
          <w:sz w:val="16"/>
          <w:szCs w:val="16"/>
          <w:lang w:val="ru-RU"/>
        </w:rPr>
      </w:pPr>
      <w:r w:rsidRPr="00C414F6">
        <w:rPr>
          <w:sz w:val="16"/>
          <w:szCs w:val="16"/>
          <w:lang w:val="ru-RU"/>
        </w:rPr>
        <w:t>3.</w:t>
      </w:r>
      <w:proofErr w:type="gramStart"/>
      <w:r w:rsidRPr="00C414F6">
        <w:rPr>
          <w:sz w:val="16"/>
          <w:szCs w:val="16"/>
          <w:lang w:val="ru-RU"/>
        </w:rPr>
        <w:t>Контроль за</w:t>
      </w:r>
      <w:proofErr w:type="gramEnd"/>
      <w:r w:rsidRPr="00C414F6">
        <w:rPr>
          <w:sz w:val="16"/>
          <w:szCs w:val="16"/>
          <w:lang w:val="ru-RU"/>
        </w:rPr>
        <w:t xml:space="preserve"> исполнением настоящего постановления возложить на заместителя главы администрации по социально-экономическим вопросам Л.Ф. Шварца. </w:t>
      </w:r>
    </w:p>
    <w:p w:rsidR="00433909" w:rsidRPr="00C414F6" w:rsidRDefault="00433909" w:rsidP="00433909">
      <w:pPr>
        <w:ind w:firstLine="426"/>
        <w:jc w:val="both"/>
        <w:rPr>
          <w:sz w:val="16"/>
          <w:szCs w:val="16"/>
          <w:lang w:val="ru-RU"/>
        </w:rPr>
      </w:pPr>
      <w:r w:rsidRPr="00C414F6">
        <w:rPr>
          <w:sz w:val="16"/>
          <w:szCs w:val="16"/>
          <w:lang w:val="ru-RU"/>
        </w:rPr>
        <w:t>4. Опубликовать (обнародовать) настоящее Постановление.</w:t>
      </w:r>
    </w:p>
    <w:p w:rsidR="00433909" w:rsidRPr="00C414F6" w:rsidRDefault="00433909" w:rsidP="00433909">
      <w:pPr>
        <w:ind w:firstLine="426"/>
        <w:jc w:val="both"/>
        <w:rPr>
          <w:sz w:val="16"/>
          <w:szCs w:val="16"/>
          <w:lang w:val="ru-RU"/>
        </w:rPr>
      </w:pPr>
    </w:p>
    <w:p w:rsidR="00433909" w:rsidRPr="00C414F6" w:rsidRDefault="00433909" w:rsidP="00433909">
      <w:pPr>
        <w:ind w:left="360"/>
        <w:jc w:val="both"/>
        <w:rPr>
          <w:sz w:val="16"/>
          <w:szCs w:val="16"/>
          <w:lang w:val="ru-RU"/>
        </w:rPr>
      </w:pPr>
      <w:r w:rsidRPr="00C414F6">
        <w:rPr>
          <w:sz w:val="16"/>
          <w:szCs w:val="16"/>
          <w:lang w:val="ru-RU"/>
        </w:rPr>
        <w:t xml:space="preserve">Глава Нижнесергинского городского поселения    </w:t>
      </w:r>
      <w:r>
        <w:rPr>
          <w:sz w:val="16"/>
          <w:szCs w:val="16"/>
          <w:lang w:val="ru-RU"/>
        </w:rPr>
        <w:t xml:space="preserve">                                                            </w:t>
      </w:r>
      <w:r w:rsidRPr="00C414F6">
        <w:rPr>
          <w:sz w:val="16"/>
          <w:szCs w:val="16"/>
          <w:lang w:val="ru-RU"/>
        </w:rPr>
        <w:t xml:space="preserve">                                                              А.А.Мешков</w:t>
      </w:r>
    </w:p>
    <w:p w:rsidR="00433909" w:rsidRDefault="00433909" w:rsidP="00433909">
      <w:pPr>
        <w:jc w:val="center"/>
        <w:outlineLvl w:val="0"/>
        <w:rPr>
          <w:b/>
          <w:sz w:val="16"/>
          <w:szCs w:val="16"/>
          <w:lang w:val="ru-RU"/>
        </w:rPr>
      </w:pPr>
    </w:p>
    <w:p w:rsidR="00433909" w:rsidRDefault="00433909" w:rsidP="00433909">
      <w:pPr>
        <w:pStyle w:val="a4"/>
        <w:spacing w:line="240" w:lineRule="auto"/>
        <w:jc w:val="right"/>
        <w:rPr>
          <w:color w:val="000000"/>
          <w:sz w:val="16"/>
          <w:szCs w:val="16"/>
        </w:rPr>
      </w:pPr>
      <w:r>
        <w:rPr>
          <w:color w:val="000000"/>
          <w:sz w:val="16"/>
          <w:szCs w:val="16"/>
        </w:rPr>
        <w:t xml:space="preserve">Утверждено </w:t>
      </w:r>
    </w:p>
    <w:p w:rsidR="00433909" w:rsidRDefault="00433909" w:rsidP="00433909">
      <w:pPr>
        <w:pStyle w:val="a4"/>
        <w:spacing w:line="240" w:lineRule="auto"/>
        <w:jc w:val="right"/>
        <w:rPr>
          <w:color w:val="000000"/>
          <w:sz w:val="16"/>
          <w:szCs w:val="16"/>
        </w:rPr>
      </w:pPr>
      <w:r w:rsidRPr="00C414F6">
        <w:rPr>
          <w:color w:val="000000"/>
          <w:sz w:val="16"/>
          <w:szCs w:val="16"/>
        </w:rPr>
        <w:t xml:space="preserve"> постановлени</w:t>
      </w:r>
      <w:r>
        <w:rPr>
          <w:color w:val="000000"/>
          <w:sz w:val="16"/>
          <w:szCs w:val="16"/>
        </w:rPr>
        <w:t>ем</w:t>
      </w:r>
      <w:r w:rsidRPr="00C414F6">
        <w:rPr>
          <w:color w:val="000000"/>
          <w:sz w:val="16"/>
          <w:szCs w:val="16"/>
        </w:rPr>
        <w:t xml:space="preserve"> </w:t>
      </w:r>
      <w:r>
        <w:rPr>
          <w:color w:val="000000"/>
          <w:sz w:val="16"/>
          <w:szCs w:val="16"/>
        </w:rPr>
        <w:t xml:space="preserve">главы </w:t>
      </w:r>
      <w:r w:rsidRPr="00C414F6">
        <w:rPr>
          <w:color w:val="000000"/>
          <w:sz w:val="16"/>
          <w:szCs w:val="16"/>
        </w:rPr>
        <w:t xml:space="preserve"> Нижнесергинского</w:t>
      </w:r>
    </w:p>
    <w:p w:rsidR="00433909" w:rsidRPr="00C414F6" w:rsidRDefault="00433909" w:rsidP="00433909">
      <w:pPr>
        <w:pStyle w:val="a4"/>
        <w:spacing w:line="240" w:lineRule="auto"/>
        <w:jc w:val="right"/>
        <w:rPr>
          <w:color w:val="000000"/>
          <w:sz w:val="16"/>
          <w:szCs w:val="16"/>
        </w:rPr>
      </w:pPr>
      <w:r w:rsidRPr="00C414F6">
        <w:rPr>
          <w:color w:val="000000"/>
          <w:sz w:val="16"/>
          <w:szCs w:val="16"/>
        </w:rPr>
        <w:t xml:space="preserve"> городского поселения</w:t>
      </w:r>
      <w:r>
        <w:rPr>
          <w:color w:val="000000"/>
          <w:sz w:val="16"/>
          <w:szCs w:val="16"/>
        </w:rPr>
        <w:t xml:space="preserve"> </w:t>
      </w:r>
      <w:r w:rsidRPr="00C414F6">
        <w:rPr>
          <w:color w:val="000000"/>
          <w:sz w:val="16"/>
          <w:szCs w:val="16"/>
        </w:rPr>
        <w:t>от 26 ноября 2012г. № 277</w:t>
      </w:r>
    </w:p>
    <w:p w:rsidR="00433909" w:rsidRPr="00C414F6" w:rsidRDefault="00433909" w:rsidP="00433909">
      <w:pPr>
        <w:jc w:val="center"/>
        <w:outlineLvl w:val="0"/>
        <w:rPr>
          <w:b/>
          <w:sz w:val="16"/>
          <w:szCs w:val="16"/>
          <w:lang w:val="ru-RU"/>
        </w:rPr>
      </w:pPr>
    </w:p>
    <w:p w:rsidR="00433909" w:rsidRPr="00C414F6" w:rsidRDefault="00433909" w:rsidP="00433909">
      <w:pPr>
        <w:pStyle w:val="a4"/>
        <w:spacing w:line="240" w:lineRule="auto"/>
        <w:jc w:val="center"/>
        <w:rPr>
          <w:b/>
          <w:sz w:val="16"/>
          <w:szCs w:val="16"/>
          <w:lang w:eastAsia="zh-CN"/>
        </w:rPr>
      </w:pPr>
      <w:r w:rsidRPr="00C414F6">
        <w:rPr>
          <w:b/>
          <w:color w:val="000000"/>
          <w:kern w:val="36"/>
          <w:sz w:val="16"/>
          <w:szCs w:val="16"/>
        </w:rPr>
        <w:t xml:space="preserve">Административный регламент по предоставлению муниципальной услуги </w:t>
      </w:r>
      <w:r w:rsidRPr="00C414F6">
        <w:rPr>
          <w:b/>
          <w:sz w:val="16"/>
          <w:szCs w:val="16"/>
          <w:lang w:eastAsia="zh-CN"/>
        </w:rPr>
        <w:t>«Предоставление информации о времени и месте общегородских культурно-массовых мероприятий, эстрадных концертов, киносеансов, занятий в клубных формированиях, творческих коллективах, студиях художественного творчества</w:t>
      </w:r>
    </w:p>
    <w:p w:rsidR="00433909" w:rsidRPr="00C414F6" w:rsidRDefault="00433909" w:rsidP="00433909">
      <w:pPr>
        <w:pStyle w:val="a4"/>
        <w:spacing w:line="240" w:lineRule="auto"/>
        <w:jc w:val="center"/>
        <w:rPr>
          <w:b/>
          <w:sz w:val="16"/>
          <w:szCs w:val="16"/>
          <w:lang w:eastAsia="zh-CN"/>
        </w:rPr>
      </w:pPr>
      <w:r w:rsidRPr="00C414F6">
        <w:rPr>
          <w:b/>
          <w:sz w:val="16"/>
          <w:szCs w:val="16"/>
          <w:lang w:eastAsia="zh-CN"/>
        </w:rPr>
        <w:t>и гастрольных мероприятий театров, анонсы данных мероприятий»</w:t>
      </w:r>
    </w:p>
    <w:p w:rsidR="00433909" w:rsidRPr="00C414F6" w:rsidRDefault="00433909" w:rsidP="00433909">
      <w:pPr>
        <w:pStyle w:val="a4"/>
        <w:spacing w:line="240" w:lineRule="auto"/>
        <w:rPr>
          <w:color w:val="000000"/>
          <w:kern w:val="36"/>
          <w:sz w:val="16"/>
          <w:szCs w:val="16"/>
        </w:rPr>
      </w:pPr>
    </w:p>
    <w:p w:rsidR="00433909" w:rsidRPr="00C414F6" w:rsidRDefault="00433909" w:rsidP="00433909">
      <w:pPr>
        <w:pStyle w:val="a4"/>
        <w:spacing w:line="240" w:lineRule="auto"/>
        <w:rPr>
          <w:sz w:val="16"/>
          <w:szCs w:val="16"/>
          <w:lang w:eastAsia="zh-CN"/>
        </w:rPr>
      </w:pPr>
      <w:r w:rsidRPr="00C414F6">
        <w:rPr>
          <w:color w:val="000000"/>
          <w:sz w:val="16"/>
          <w:szCs w:val="16"/>
        </w:rPr>
        <w:t xml:space="preserve">Административный регламент по предоставлению муниципальной услуги </w:t>
      </w:r>
      <w:r w:rsidRPr="00C414F6">
        <w:rPr>
          <w:sz w:val="16"/>
          <w:szCs w:val="16"/>
          <w:lang w:eastAsia="zh-CN"/>
        </w:rPr>
        <w:t>«Предоставление информации о времени и месте общегородских культурно-массовых мероприятий, эстрадных концертов, киносеансов, занятий в клубных формированиях, творческих коллективах, студиях художественного творчества</w:t>
      </w:r>
      <w:r w:rsidRPr="00C414F6">
        <w:rPr>
          <w:sz w:val="16"/>
          <w:szCs w:val="16"/>
        </w:rPr>
        <w:t xml:space="preserve"> </w:t>
      </w:r>
    </w:p>
    <w:p w:rsidR="00433909" w:rsidRPr="00C414F6" w:rsidRDefault="00433909" w:rsidP="00433909">
      <w:pPr>
        <w:pStyle w:val="a4"/>
        <w:spacing w:line="240" w:lineRule="auto"/>
        <w:rPr>
          <w:sz w:val="16"/>
          <w:szCs w:val="16"/>
          <w:lang w:eastAsia="zh-CN"/>
        </w:rPr>
      </w:pPr>
      <w:r w:rsidRPr="00C414F6">
        <w:rPr>
          <w:sz w:val="16"/>
          <w:szCs w:val="16"/>
          <w:lang w:eastAsia="zh-CN"/>
        </w:rPr>
        <w:t>и гастрольных мероприятий театров, анонсы данных мероприятий»</w:t>
      </w:r>
    </w:p>
    <w:p w:rsidR="00433909" w:rsidRPr="00C414F6" w:rsidRDefault="00433909" w:rsidP="00433909">
      <w:pPr>
        <w:pStyle w:val="a4"/>
        <w:spacing w:line="240" w:lineRule="auto"/>
        <w:rPr>
          <w:color w:val="000000"/>
          <w:sz w:val="16"/>
          <w:szCs w:val="16"/>
        </w:rPr>
      </w:pPr>
    </w:p>
    <w:p w:rsidR="00433909" w:rsidRPr="00C414F6" w:rsidRDefault="00433909" w:rsidP="00433909">
      <w:pPr>
        <w:pStyle w:val="a4"/>
        <w:spacing w:line="240" w:lineRule="auto"/>
        <w:rPr>
          <w:b/>
          <w:color w:val="000000"/>
          <w:sz w:val="16"/>
          <w:szCs w:val="16"/>
        </w:rPr>
      </w:pPr>
      <w:r w:rsidRPr="00C414F6">
        <w:rPr>
          <w:b/>
          <w:bCs/>
          <w:color w:val="000000"/>
          <w:sz w:val="16"/>
          <w:szCs w:val="16"/>
        </w:rPr>
        <w:t>1. Общие положения</w:t>
      </w:r>
    </w:p>
    <w:p w:rsidR="00433909" w:rsidRPr="00C414F6" w:rsidRDefault="00433909" w:rsidP="00433909">
      <w:pPr>
        <w:pStyle w:val="a4"/>
        <w:spacing w:line="240" w:lineRule="auto"/>
        <w:rPr>
          <w:sz w:val="16"/>
          <w:szCs w:val="16"/>
          <w:lang w:eastAsia="zh-CN"/>
        </w:rPr>
      </w:pPr>
      <w:r w:rsidRPr="00C414F6">
        <w:rPr>
          <w:color w:val="000000"/>
          <w:sz w:val="16"/>
          <w:szCs w:val="16"/>
        </w:rPr>
        <w:t xml:space="preserve">1.1. </w:t>
      </w:r>
      <w:proofErr w:type="gramStart"/>
      <w:r w:rsidRPr="00C414F6">
        <w:rPr>
          <w:color w:val="000000"/>
          <w:sz w:val="16"/>
          <w:szCs w:val="16"/>
        </w:rPr>
        <w:t xml:space="preserve">Административный регламент по предоставлению муниципальной услуги </w:t>
      </w:r>
      <w:r w:rsidRPr="00C414F6">
        <w:rPr>
          <w:sz w:val="16"/>
          <w:szCs w:val="16"/>
          <w:lang w:eastAsia="zh-CN"/>
        </w:rPr>
        <w:t>«Предоставление информации о времени и месте общегородских культурно-массовых мероприятий, эстрадных концертов, киносеансов, занятий в клубных формированиях, творческих коллективах, студиях художественного</w:t>
      </w:r>
      <w:proofErr w:type="gramEnd"/>
    </w:p>
    <w:p w:rsidR="00433909" w:rsidRPr="00C414F6" w:rsidRDefault="00433909" w:rsidP="00433909">
      <w:pPr>
        <w:pStyle w:val="a4"/>
        <w:spacing w:line="240" w:lineRule="auto"/>
        <w:rPr>
          <w:color w:val="000000"/>
          <w:sz w:val="16"/>
          <w:szCs w:val="16"/>
        </w:rPr>
      </w:pPr>
      <w:r w:rsidRPr="00C414F6">
        <w:rPr>
          <w:sz w:val="16"/>
          <w:szCs w:val="16"/>
          <w:lang w:eastAsia="zh-CN"/>
        </w:rPr>
        <w:t xml:space="preserve"> творчества</w:t>
      </w:r>
      <w:r w:rsidRPr="00C414F6">
        <w:rPr>
          <w:sz w:val="16"/>
          <w:szCs w:val="16"/>
        </w:rPr>
        <w:t xml:space="preserve"> </w:t>
      </w:r>
      <w:r w:rsidRPr="00C414F6">
        <w:rPr>
          <w:sz w:val="16"/>
          <w:szCs w:val="16"/>
          <w:lang w:eastAsia="zh-CN"/>
        </w:rPr>
        <w:t>и гастрольных мероприятий театров, анонсы данных мероприятий»</w:t>
      </w:r>
      <w:r w:rsidRPr="00C414F6">
        <w:rPr>
          <w:color w:val="000000"/>
          <w:sz w:val="16"/>
          <w:szCs w:val="16"/>
        </w:rPr>
        <w:t xml:space="preserve"> (далее – Регламент) разработан в целях повышения эффективности и качества вышеуказанной услуги. Регламент определяет сроки, последовательность действий (административных процедур) по предоставлению муниципальной услуги.</w:t>
      </w:r>
    </w:p>
    <w:p w:rsidR="00433909" w:rsidRPr="00C414F6" w:rsidRDefault="00433909" w:rsidP="00433909">
      <w:pPr>
        <w:pStyle w:val="a4"/>
        <w:spacing w:line="240" w:lineRule="auto"/>
        <w:rPr>
          <w:color w:val="000000"/>
          <w:sz w:val="16"/>
          <w:szCs w:val="16"/>
        </w:rPr>
      </w:pPr>
      <w:r w:rsidRPr="00C414F6">
        <w:rPr>
          <w:color w:val="000000"/>
          <w:sz w:val="16"/>
          <w:szCs w:val="16"/>
        </w:rPr>
        <w:t>1.2. Заявителем на предоставление муниципальной услуги являются любые юридические и физические лица (далее – Заявитель).</w:t>
      </w:r>
    </w:p>
    <w:p w:rsidR="00433909" w:rsidRPr="00C414F6" w:rsidRDefault="00433909" w:rsidP="00433909">
      <w:pPr>
        <w:pStyle w:val="a4"/>
        <w:spacing w:line="240" w:lineRule="auto"/>
        <w:rPr>
          <w:color w:val="000000"/>
          <w:sz w:val="16"/>
          <w:szCs w:val="16"/>
        </w:rPr>
      </w:pPr>
    </w:p>
    <w:p w:rsidR="00433909" w:rsidRPr="00C414F6" w:rsidRDefault="00433909" w:rsidP="00433909">
      <w:pPr>
        <w:pStyle w:val="a4"/>
        <w:spacing w:line="240" w:lineRule="auto"/>
        <w:rPr>
          <w:b/>
          <w:color w:val="000000"/>
          <w:sz w:val="16"/>
          <w:szCs w:val="16"/>
        </w:rPr>
      </w:pPr>
      <w:r w:rsidRPr="00C414F6">
        <w:rPr>
          <w:b/>
          <w:bCs/>
          <w:color w:val="000000"/>
          <w:sz w:val="16"/>
          <w:szCs w:val="16"/>
        </w:rPr>
        <w:t>2. Стандарт предоставления муниципальной услуги</w:t>
      </w:r>
    </w:p>
    <w:p w:rsidR="00433909" w:rsidRPr="00C414F6" w:rsidRDefault="00433909" w:rsidP="00433909">
      <w:pPr>
        <w:pStyle w:val="a4"/>
        <w:spacing w:line="240" w:lineRule="auto"/>
        <w:rPr>
          <w:sz w:val="16"/>
          <w:szCs w:val="16"/>
          <w:lang w:eastAsia="zh-CN"/>
        </w:rPr>
      </w:pPr>
      <w:r w:rsidRPr="00C414F6">
        <w:rPr>
          <w:color w:val="000000"/>
          <w:sz w:val="16"/>
          <w:szCs w:val="16"/>
        </w:rPr>
        <w:t xml:space="preserve">2.1. </w:t>
      </w:r>
      <w:r w:rsidRPr="00C414F6">
        <w:rPr>
          <w:b/>
          <w:color w:val="000000"/>
          <w:sz w:val="16"/>
          <w:szCs w:val="16"/>
        </w:rPr>
        <w:t>Наименование муниципальной услуги</w:t>
      </w:r>
      <w:r w:rsidRPr="00C414F6">
        <w:rPr>
          <w:color w:val="000000"/>
          <w:sz w:val="16"/>
          <w:szCs w:val="16"/>
        </w:rPr>
        <w:t xml:space="preserve">: </w:t>
      </w:r>
      <w:r w:rsidRPr="00C414F6">
        <w:rPr>
          <w:sz w:val="16"/>
          <w:szCs w:val="16"/>
          <w:lang w:eastAsia="zh-CN"/>
        </w:rPr>
        <w:t>«Предоставление информации о времени и месте общегородских культурно-массовых мероприятий, эстрадных концертов, киносеансов, занятий в клубных формированиях, творческих коллективах, студиях художественного творчества</w:t>
      </w:r>
      <w:r w:rsidRPr="00C414F6">
        <w:rPr>
          <w:sz w:val="16"/>
          <w:szCs w:val="16"/>
        </w:rPr>
        <w:t xml:space="preserve"> </w:t>
      </w:r>
    </w:p>
    <w:p w:rsidR="00433909" w:rsidRPr="00C414F6" w:rsidRDefault="00433909" w:rsidP="00433909">
      <w:pPr>
        <w:pStyle w:val="a4"/>
        <w:spacing w:line="240" w:lineRule="auto"/>
        <w:rPr>
          <w:sz w:val="16"/>
          <w:szCs w:val="16"/>
          <w:lang w:eastAsia="zh-CN"/>
        </w:rPr>
      </w:pPr>
      <w:r w:rsidRPr="00C414F6">
        <w:rPr>
          <w:sz w:val="16"/>
          <w:szCs w:val="16"/>
          <w:lang w:eastAsia="zh-CN"/>
        </w:rPr>
        <w:t>и гастрольных мероприятий театров, анонсы данных мероприятий»</w:t>
      </w:r>
    </w:p>
    <w:p w:rsidR="00433909" w:rsidRPr="00C414F6" w:rsidRDefault="00433909" w:rsidP="00433909">
      <w:pPr>
        <w:pStyle w:val="a4"/>
        <w:spacing w:line="240" w:lineRule="auto"/>
        <w:rPr>
          <w:sz w:val="16"/>
          <w:szCs w:val="16"/>
        </w:rPr>
      </w:pPr>
      <w:r w:rsidRPr="00C414F6">
        <w:rPr>
          <w:sz w:val="16"/>
          <w:szCs w:val="16"/>
        </w:rPr>
        <w:t xml:space="preserve">2.2. </w:t>
      </w:r>
      <w:r w:rsidRPr="00C414F6">
        <w:rPr>
          <w:b/>
          <w:sz w:val="16"/>
          <w:szCs w:val="16"/>
        </w:rPr>
        <w:t>Муниципальную услугу предоставляет</w:t>
      </w:r>
      <w:r w:rsidRPr="00C414F6">
        <w:rPr>
          <w:sz w:val="16"/>
          <w:szCs w:val="16"/>
        </w:rPr>
        <w:t xml:space="preserve"> муниципальное казенное  учреждения</w:t>
      </w:r>
      <w:proofErr w:type="gramStart"/>
      <w:r w:rsidRPr="00C414F6">
        <w:rPr>
          <w:sz w:val="16"/>
          <w:szCs w:val="16"/>
        </w:rPr>
        <w:t xml:space="preserve"> :</w:t>
      </w:r>
      <w:proofErr w:type="gramEnd"/>
      <w:r w:rsidRPr="00C414F6">
        <w:rPr>
          <w:sz w:val="16"/>
          <w:szCs w:val="16"/>
        </w:rPr>
        <w:t xml:space="preserve"> «Дворец культуры города Нижние Серги» (далее – Учреждение) </w:t>
      </w:r>
    </w:p>
    <w:p w:rsidR="00433909" w:rsidRPr="00C414F6" w:rsidRDefault="00433909" w:rsidP="00433909">
      <w:pPr>
        <w:pStyle w:val="a4"/>
        <w:spacing w:line="240" w:lineRule="auto"/>
        <w:rPr>
          <w:sz w:val="16"/>
          <w:szCs w:val="16"/>
          <w:lang w:eastAsia="zh-CN"/>
        </w:rPr>
      </w:pPr>
      <w:r w:rsidRPr="00C414F6">
        <w:rPr>
          <w:sz w:val="16"/>
          <w:szCs w:val="16"/>
        </w:rPr>
        <w:t xml:space="preserve">2.3. </w:t>
      </w:r>
      <w:r w:rsidRPr="00C414F6">
        <w:rPr>
          <w:b/>
          <w:sz w:val="16"/>
          <w:szCs w:val="16"/>
          <w:lang w:eastAsia="zh-CN"/>
        </w:rPr>
        <w:t>Результатом оказания муниципальной услуги</w:t>
      </w:r>
      <w:r w:rsidRPr="00C414F6">
        <w:rPr>
          <w:sz w:val="16"/>
          <w:szCs w:val="16"/>
        </w:rPr>
        <w:t xml:space="preserve"> «</w:t>
      </w:r>
      <w:r w:rsidRPr="00C414F6">
        <w:rPr>
          <w:sz w:val="16"/>
          <w:szCs w:val="16"/>
          <w:lang w:eastAsia="zh-CN"/>
        </w:rPr>
        <w:t>Предоставление информации о времени и месте общегородских культурно-массовых мероприятий, эстрадных концертов, киносеансов, занятий в клубных формированиях, творческих коллективах, студиях художественного творчества</w:t>
      </w:r>
      <w:r w:rsidRPr="00C414F6">
        <w:rPr>
          <w:sz w:val="16"/>
          <w:szCs w:val="16"/>
        </w:rPr>
        <w:t xml:space="preserve"> </w:t>
      </w:r>
    </w:p>
    <w:p w:rsidR="00433909" w:rsidRPr="00C414F6" w:rsidRDefault="00433909" w:rsidP="00433909">
      <w:pPr>
        <w:pStyle w:val="a4"/>
        <w:spacing w:line="240" w:lineRule="auto"/>
        <w:rPr>
          <w:sz w:val="16"/>
          <w:szCs w:val="16"/>
          <w:lang w:eastAsia="zh-CN"/>
        </w:rPr>
      </w:pPr>
      <w:r w:rsidRPr="00C414F6">
        <w:rPr>
          <w:sz w:val="16"/>
          <w:szCs w:val="16"/>
          <w:lang w:eastAsia="zh-CN"/>
        </w:rPr>
        <w:t>и гастрольных мероприятий театров, анонсы данных мероприятий</w:t>
      </w:r>
      <w:r w:rsidRPr="00C414F6">
        <w:rPr>
          <w:sz w:val="16"/>
          <w:szCs w:val="16"/>
        </w:rPr>
        <w:t>»</w:t>
      </w:r>
      <w:r w:rsidRPr="00C414F6">
        <w:rPr>
          <w:sz w:val="16"/>
          <w:szCs w:val="16"/>
          <w:lang w:eastAsia="zh-CN"/>
        </w:rPr>
        <w:t xml:space="preserve"> является:</w:t>
      </w:r>
    </w:p>
    <w:p w:rsidR="00433909" w:rsidRPr="00C414F6" w:rsidRDefault="00433909" w:rsidP="00433909">
      <w:pPr>
        <w:pStyle w:val="a4"/>
        <w:spacing w:line="240" w:lineRule="auto"/>
        <w:rPr>
          <w:sz w:val="16"/>
          <w:szCs w:val="16"/>
        </w:rPr>
      </w:pPr>
      <w:proofErr w:type="gramStart"/>
      <w:r w:rsidRPr="00C414F6">
        <w:rPr>
          <w:sz w:val="16"/>
          <w:szCs w:val="16"/>
          <w:lang w:eastAsia="zh-CN"/>
        </w:rPr>
        <w:t xml:space="preserve">1) информирование о времени и месте общегородских культурно-массовых мероприятий, концертов, киносеансов, занятий в клубных формированиях, творческих коллективах, студиях художественного творчества, театральных представлений, гастрольных мероприятий Учреждения, анонсирование данных мероприятий с использованием </w:t>
      </w:r>
      <w:r w:rsidRPr="00C414F6">
        <w:rPr>
          <w:sz w:val="16"/>
          <w:szCs w:val="16"/>
        </w:rPr>
        <w:t>средств: внешней рекламы в Нижнесергинском городском поселении, в других городах и населенных пунктах в связи с проведением выездных концертов, спектаклей и гастролей</w:t>
      </w:r>
      <w:r w:rsidRPr="00C414F6">
        <w:rPr>
          <w:sz w:val="16"/>
          <w:szCs w:val="16"/>
          <w:lang w:eastAsia="zh-CN"/>
        </w:rPr>
        <w:t xml:space="preserve"> Учреждения</w:t>
      </w:r>
      <w:r w:rsidRPr="00C414F6">
        <w:rPr>
          <w:sz w:val="16"/>
          <w:szCs w:val="16"/>
        </w:rPr>
        <w:t>;</w:t>
      </w:r>
      <w:proofErr w:type="gramEnd"/>
      <w:r w:rsidRPr="00C414F6">
        <w:rPr>
          <w:sz w:val="16"/>
          <w:szCs w:val="16"/>
        </w:rPr>
        <w:t xml:space="preserve"> информационных стендов, размещенных </w:t>
      </w:r>
      <w:r w:rsidRPr="00C414F6">
        <w:rPr>
          <w:sz w:val="16"/>
          <w:szCs w:val="16"/>
          <w:lang w:eastAsia="zh-CN"/>
        </w:rPr>
        <w:t>непосредственно в помещении  Учреждения</w:t>
      </w:r>
      <w:r w:rsidRPr="00C414F6">
        <w:rPr>
          <w:sz w:val="16"/>
          <w:szCs w:val="16"/>
        </w:rPr>
        <w:t>; телефонной связи; электронной почты;</w:t>
      </w:r>
      <w:r w:rsidRPr="00C414F6">
        <w:rPr>
          <w:sz w:val="16"/>
          <w:szCs w:val="16"/>
          <w:lang w:eastAsia="zh-CN"/>
        </w:rPr>
        <w:t xml:space="preserve"> в виде отсылки текстовой информации на бумажном носителе (информационного письма) по почте или передаче информационного письма непосредственно Заявителю; </w:t>
      </w:r>
      <w:r w:rsidRPr="00C414F6">
        <w:rPr>
          <w:sz w:val="16"/>
          <w:szCs w:val="16"/>
        </w:rPr>
        <w:t>официальных сайтов Учреждения в сети Интернет (при наличии).</w:t>
      </w:r>
    </w:p>
    <w:p w:rsidR="00433909" w:rsidRPr="00C414F6" w:rsidRDefault="00433909" w:rsidP="00433909">
      <w:pPr>
        <w:pStyle w:val="a4"/>
        <w:spacing w:line="240" w:lineRule="auto"/>
        <w:rPr>
          <w:sz w:val="16"/>
          <w:szCs w:val="16"/>
        </w:rPr>
      </w:pPr>
      <w:r w:rsidRPr="00C414F6">
        <w:rPr>
          <w:sz w:val="16"/>
          <w:szCs w:val="16"/>
        </w:rPr>
        <w:t>2) обоснованный отказ в предоставлении муниципальной услуги.</w:t>
      </w:r>
      <w:r w:rsidRPr="00C414F6">
        <w:rPr>
          <w:bCs/>
          <w:sz w:val="16"/>
          <w:szCs w:val="16"/>
        </w:rPr>
        <w:t xml:space="preserve"> </w:t>
      </w:r>
    </w:p>
    <w:p w:rsidR="00433909" w:rsidRPr="00C414F6" w:rsidRDefault="00433909" w:rsidP="00433909">
      <w:pPr>
        <w:pStyle w:val="a4"/>
        <w:spacing w:line="240" w:lineRule="auto"/>
        <w:rPr>
          <w:sz w:val="16"/>
          <w:szCs w:val="16"/>
        </w:rPr>
      </w:pPr>
      <w:r w:rsidRPr="00C414F6">
        <w:rPr>
          <w:sz w:val="16"/>
          <w:szCs w:val="16"/>
        </w:rPr>
        <w:t xml:space="preserve"> 2. 4. </w:t>
      </w:r>
      <w:r w:rsidRPr="00C414F6">
        <w:rPr>
          <w:b/>
          <w:sz w:val="16"/>
          <w:szCs w:val="16"/>
        </w:rPr>
        <w:t>Сроки предоставления муниципальной услуги:</w:t>
      </w:r>
    </w:p>
    <w:p w:rsidR="00433909" w:rsidRPr="00C414F6" w:rsidRDefault="00433909" w:rsidP="00433909">
      <w:pPr>
        <w:pStyle w:val="a4"/>
        <w:spacing w:line="240" w:lineRule="auto"/>
        <w:rPr>
          <w:sz w:val="16"/>
          <w:szCs w:val="16"/>
          <w:lang w:eastAsia="zh-CN"/>
        </w:rPr>
      </w:pPr>
      <w:r w:rsidRPr="00C414F6">
        <w:rPr>
          <w:sz w:val="16"/>
          <w:szCs w:val="16"/>
          <w:lang w:eastAsia="zh-CN"/>
        </w:rPr>
        <w:t>Сроки предоставления муниципальной услуги определяются в зависимости от используемого вида информирования:</w:t>
      </w:r>
    </w:p>
    <w:p w:rsidR="00433909" w:rsidRPr="00C414F6" w:rsidRDefault="00433909" w:rsidP="00433909">
      <w:pPr>
        <w:pStyle w:val="a4"/>
        <w:spacing w:line="240" w:lineRule="auto"/>
        <w:rPr>
          <w:sz w:val="16"/>
          <w:szCs w:val="16"/>
          <w:lang w:eastAsia="zh-CN"/>
        </w:rPr>
      </w:pPr>
      <w:r w:rsidRPr="00C414F6">
        <w:rPr>
          <w:sz w:val="16"/>
          <w:szCs w:val="16"/>
          <w:lang w:eastAsia="zh-CN"/>
        </w:rPr>
        <w:tab/>
      </w:r>
      <w:r w:rsidRPr="00C414F6">
        <w:rPr>
          <w:sz w:val="16"/>
          <w:szCs w:val="16"/>
          <w:lang w:eastAsia="zh-CN"/>
        </w:rPr>
        <w:tab/>
        <w:t>1) по телефону;</w:t>
      </w:r>
    </w:p>
    <w:p w:rsidR="00433909" w:rsidRPr="00C414F6" w:rsidRDefault="00433909" w:rsidP="00433909">
      <w:pPr>
        <w:pStyle w:val="a4"/>
        <w:spacing w:line="240" w:lineRule="auto"/>
        <w:rPr>
          <w:sz w:val="16"/>
          <w:szCs w:val="16"/>
          <w:lang w:eastAsia="zh-CN"/>
        </w:rPr>
      </w:pPr>
      <w:r w:rsidRPr="00C414F6">
        <w:rPr>
          <w:sz w:val="16"/>
          <w:szCs w:val="16"/>
          <w:lang w:eastAsia="zh-CN"/>
        </w:rPr>
        <w:tab/>
      </w:r>
      <w:r w:rsidRPr="00C414F6">
        <w:rPr>
          <w:sz w:val="16"/>
          <w:szCs w:val="16"/>
          <w:lang w:eastAsia="zh-CN"/>
        </w:rPr>
        <w:tab/>
        <w:t>2) на информационных стендах Учреждения;</w:t>
      </w:r>
    </w:p>
    <w:p w:rsidR="00433909" w:rsidRPr="00C414F6" w:rsidRDefault="00433909" w:rsidP="00433909">
      <w:pPr>
        <w:pStyle w:val="a4"/>
        <w:spacing w:line="240" w:lineRule="auto"/>
        <w:rPr>
          <w:sz w:val="16"/>
          <w:szCs w:val="16"/>
          <w:lang w:eastAsia="zh-CN"/>
        </w:rPr>
      </w:pPr>
      <w:r w:rsidRPr="00C414F6">
        <w:rPr>
          <w:sz w:val="16"/>
          <w:szCs w:val="16"/>
          <w:lang w:eastAsia="zh-CN"/>
        </w:rPr>
        <w:tab/>
      </w:r>
      <w:r w:rsidRPr="00C414F6">
        <w:rPr>
          <w:sz w:val="16"/>
          <w:szCs w:val="16"/>
          <w:lang w:eastAsia="zh-CN"/>
        </w:rPr>
        <w:tab/>
        <w:t>4) посредством внешней рекламы;</w:t>
      </w:r>
    </w:p>
    <w:p w:rsidR="00433909" w:rsidRPr="00C414F6" w:rsidRDefault="00433909" w:rsidP="00433909">
      <w:pPr>
        <w:pStyle w:val="a4"/>
        <w:spacing w:line="240" w:lineRule="auto"/>
        <w:rPr>
          <w:sz w:val="16"/>
          <w:szCs w:val="16"/>
          <w:lang w:eastAsia="zh-CN"/>
        </w:rPr>
      </w:pPr>
      <w:r w:rsidRPr="00C414F6">
        <w:rPr>
          <w:sz w:val="16"/>
          <w:szCs w:val="16"/>
          <w:lang w:eastAsia="zh-CN"/>
        </w:rPr>
        <w:tab/>
      </w:r>
      <w:r w:rsidRPr="00C414F6">
        <w:rPr>
          <w:sz w:val="16"/>
          <w:szCs w:val="16"/>
          <w:lang w:eastAsia="zh-CN"/>
        </w:rPr>
        <w:tab/>
        <w:t>5) по электронной почте;</w:t>
      </w:r>
    </w:p>
    <w:p w:rsidR="00433909" w:rsidRPr="00C414F6" w:rsidRDefault="00433909" w:rsidP="00433909">
      <w:pPr>
        <w:pStyle w:val="a4"/>
        <w:spacing w:line="240" w:lineRule="auto"/>
        <w:rPr>
          <w:sz w:val="16"/>
          <w:szCs w:val="16"/>
          <w:lang w:eastAsia="zh-CN"/>
        </w:rPr>
      </w:pPr>
      <w:r w:rsidRPr="00C414F6">
        <w:rPr>
          <w:sz w:val="16"/>
          <w:szCs w:val="16"/>
          <w:lang w:eastAsia="zh-CN"/>
        </w:rPr>
        <w:tab/>
      </w:r>
      <w:r w:rsidRPr="00C414F6">
        <w:rPr>
          <w:sz w:val="16"/>
          <w:szCs w:val="16"/>
          <w:lang w:eastAsia="zh-CN"/>
        </w:rPr>
        <w:tab/>
        <w:t>6) посредством личного обращения;</w:t>
      </w:r>
    </w:p>
    <w:p w:rsidR="00433909" w:rsidRPr="00C414F6" w:rsidRDefault="00433909" w:rsidP="00433909">
      <w:pPr>
        <w:pStyle w:val="a4"/>
        <w:spacing w:line="240" w:lineRule="auto"/>
        <w:rPr>
          <w:sz w:val="16"/>
          <w:szCs w:val="16"/>
          <w:lang w:eastAsia="zh-CN"/>
        </w:rPr>
      </w:pPr>
      <w:r w:rsidRPr="00C414F6">
        <w:rPr>
          <w:sz w:val="16"/>
          <w:szCs w:val="16"/>
          <w:lang w:eastAsia="zh-CN"/>
        </w:rPr>
        <w:lastRenderedPageBreak/>
        <w:tab/>
      </w:r>
      <w:r w:rsidRPr="00C414F6">
        <w:rPr>
          <w:sz w:val="16"/>
          <w:szCs w:val="16"/>
          <w:lang w:eastAsia="zh-CN"/>
        </w:rPr>
        <w:tab/>
        <w:t xml:space="preserve">7) на сайте в сети Интернет </w:t>
      </w:r>
      <w:proofErr w:type="gramStart"/>
      <w:r w:rsidRPr="00C414F6">
        <w:rPr>
          <w:sz w:val="16"/>
          <w:szCs w:val="16"/>
          <w:lang w:eastAsia="zh-CN"/>
        </w:rPr>
        <w:t xml:space="preserve">( </w:t>
      </w:r>
      <w:proofErr w:type="gramEnd"/>
      <w:r w:rsidRPr="00C414F6">
        <w:rPr>
          <w:sz w:val="16"/>
          <w:szCs w:val="16"/>
          <w:lang w:eastAsia="zh-CN"/>
        </w:rPr>
        <w:t>при наличии);</w:t>
      </w:r>
    </w:p>
    <w:p w:rsidR="00433909" w:rsidRPr="00C414F6" w:rsidRDefault="00433909" w:rsidP="00433909">
      <w:pPr>
        <w:pStyle w:val="a4"/>
        <w:spacing w:line="240" w:lineRule="auto"/>
        <w:rPr>
          <w:sz w:val="16"/>
          <w:szCs w:val="16"/>
          <w:lang w:eastAsia="zh-CN"/>
        </w:rPr>
      </w:pPr>
      <w:r w:rsidRPr="00C414F6">
        <w:rPr>
          <w:sz w:val="16"/>
          <w:szCs w:val="16"/>
          <w:lang w:eastAsia="zh-CN"/>
        </w:rPr>
        <w:tab/>
      </w:r>
      <w:r w:rsidRPr="00C414F6">
        <w:rPr>
          <w:sz w:val="16"/>
          <w:szCs w:val="16"/>
          <w:lang w:eastAsia="zh-CN"/>
        </w:rPr>
        <w:tab/>
        <w:t>8) по письменным запросам (обращениям).</w:t>
      </w:r>
    </w:p>
    <w:p w:rsidR="00433909" w:rsidRPr="00C414F6" w:rsidRDefault="00433909" w:rsidP="00433909">
      <w:pPr>
        <w:pStyle w:val="a4"/>
        <w:spacing w:line="240" w:lineRule="auto"/>
        <w:rPr>
          <w:sz w:val="16"/>
          <w:szCs w:val="16"/>
        </w:rPr>
      </w:pPr>
      <w:r w:rsidRPr="00C414F6">
        <w:rPr>
          <w:sz w:val="16"/>
          <w:szCs w:val="16"/>
          <w:lang w:eastAsia="zh-CN"/>
        </w:rPr>
        <w:tab/>
      </w:r>
      <w:r w:rsidRPr="00C414F6">
        <w:rPr>
          <w:sz w:val="16"/>
          <w:szCs w:val="16"/>
          <w:lang w:eastAsia="zh-CN"/>
        </w:rPr>
        <w:tab/>
        <w:t>2.4.1. При</w:t>
      </w:r>
      <w:r w:rsidRPr="00C414F6">
        <w:rPr>
          <w:sz w:val="16"/>
          <w:szCs w:val="16"/>
        </w:rPr>
        <w:t xml:space="preserve"> использовании средств телефонной связи и</w:t>
      </w:r>
      <w:r w:rsidRPr="00C414F6">
        <w:rPr>
          <w:sz w:val="16"/>
          <w:szCs w:val="16"/>
          <w:lang w:eastAsia="zh-CN"/>
        </w:rPr>
        <w:t xml:space="preserve">нформация о </w:t>
      </w:r>
      <w:r w:rsidRPr="00C414F6">
        <w:rPr>
          <w:sz w:val="16"/>
          <w:szCs w:val="16"/>
        </w:rPr>
        <w:t xml:space="preserve">времени и месте </w:t>
      </w:r>
      <w:r w:rsidRPr="00C414F6">
        <w:rPr>
          <w:sz w:val="16"/>
          <w:szCs w:val="16"/>
          <w:lang w:eastAsia="zh-CN"/>
        </w:rPr>
        <w:t xml:space="preserve">общегородских культурно-массовых мероприятий, концертов, киносеансов, занятий в клубных формированиях, творческих коллективах, студиях художественного творчества, </w:t>
      </w:r>
      <w:r w:rsidRPr="00C414F6">
        <w:rPr>
          <w:sz w:val="16"/>
          <w:szCs w:val="16"/>
        </w:rPr>
        <w:t>театральных представлений, гастрольных мероприятий</w:t>
      </w:r>
      <w:r w:rsidRPr="00C414F6">
        <w:rPr>
          <w:sz w:val="16"/>
          <w:szCs w:val="16"/>
          <w:lang w:eastAsia="zh-CN"/>
        </w:rPr>
        <w:t xml:space="preserve"> Учреждения</w:t>
      </w:r>
      <w:r w:rsidRPr="00C414F6">
        <w:rPr>
          <w:sz w:val="16"/>
          <w:szCs w:val="16"/>
        </w:rPr>
        <w:t xml:space="preserve">, анонсы данных мероприятий предоставляется получателю муниципальной услуги в момент обращения. Время разговора не должно превышать 5 минут. </w:t>
      </w:r>
    </w:p>
    <w:p w:rsidR="00433909" w:rsidRPr="00C414F6" w:rsidRDefault="00433909" w:rsidP="00433909">
      <w:pPr>
        <w:pStyle w:val="a4"/>
        <w:spacing w:line="240" w:lineRule="auto"/>
        <w:rPr>
          <w:sz w:val="16"/>
          <w:szCs w:val="16"/>
          <w:lang w:eastAsia="zh-CN"/>
        </w:rPr>
      </w:pPr>
      <w:r w:rsidRPr="00C414F6">
        <w:rPr>
          <w:sz w:val="16"/>
          <w:szCs w:val="16"/>
          <w:lang w:eastAsia="zh-CN"/>
        </w:rPr>
        <w:tab/>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Заявителя, или же обратившемуся Заявителю должен быть сообщен телефонный номер, по которому можно получить необходимую информацию. </w:t>
      </w:r>
    </w:p>
    <w:p w:rsidR="00433909" w:rsidRPr="00C414F6" w:rsidRDefault="00433909" w:rsidP="00433909">
      <w:pPr>
        <w:pStyle w:val="a4"/>
        <w:spacing w:line="240" w:lineRule="auto"/>
        <w:rPr>
          <w:sz w:val="16"/>
          <w:szCs w:val="16"/>
          <w:lang w:eastAsia="zh-CN"/>
        </w:rPr>
      </w:pPr>
      <w:r w:rsidRPr="00C414F6">
        <w:rPr>
          <w:sz w:val="16"/>
          <w:szCs w:val="16"/>
          <w:lang w:eastAsia="zh-CN"/>
        </w:rPr>
        <w:tab/>
        <w:t>В случае если сотрудники Учреждения не могут ответить на вопрос Заявителя немедленно, результат рассмотрения вопроса сообщают заинтересованному лицу в течение двух часов.</w:t>
      </w:r>
    </w:p>
    <w:p w:rsidR="00433909" w:rsidRPr="00C414F6" w:rsidRDefault="00433909" w:rsidP="00433909">
      <w:pPr>
        <w:pStyle w:val="a4"/>
        <w:spacing w:line="240" w:lineRule="auto"/>
        <w:rPr>
          <w:sz w:val="16"/>
          <w:szCs w:val="16"/>
        </w:rPr>
      </w:pPr>
      <w:r w:rsidRPr="00C414F6">
        <w:rPr>
          <w:sz w:val="16"/>
          <w:szCs w:val="16"/>
          <w:lang w:eastAsia="zh-CN"/>
        </w:rPr>
        <w:t>2.</w:t>
      </w:r>
      <w:r w:rsidRPr="00C414F6">
        <w:rPr>
          <w:sz w:val="16"/>
          <w:szCs w:val="16"/>
        </w:rPr>
        <w:t>4.2. Н</w:t>
      </w:r>
      <w:r w:rsidRPr="00C414F6">
        <w:rPr>
          <w:sz w:val="16"/>
          <w:szCs w:val="16"/>
          <w:lang w:eastAsia="zh-CN"/>
        </w:rPr>
        <w:t xml:space="preserve">а информационных стендах, расположенных непосредственно в помещении Учреждения, информация предоставляется в соответствии с режимом работы Учреждения, на </w:t>
      </w:r>
      <w:r w:rsidRPr="00C414F6">
        <w:rPr>
          <w:sz w:val="16"/>
          <w:szCs w:val="16"/>
        </w:rPr>
        <w:t xml:space="preserve">Интернет-сайтах </w:t>
      </w:r>
      <w:r w:rsidRPr="00C414F6">
        <w:rPr>
          <w:sz w:val="16"/>
          <w:szCs w:val="16"/>
          <w:lang w:eastAsia="zh-CN"/>
        </w:rPr>
        <w:t>Учреждения</w:t>
      </w:r>
      <w:r w:rsidRPr="00C414F6">
        <w:rPr>
          <w:sz w:val="16"/>
          <w:szCs w:val="16"/>
        </w:rPr>
        <w:t xml:space="preserve"> (при наличии)- круглосуточно.</w:t>
      </w:r>
    </w:p>
    <w:p w:rsidR="00433909" w:rsidRPr="00C414F6" w:rsidRDefault="00433909" w:rsidP="00433909">
      <w:pPr>
        <w:pStyle w:val="a4"/>
        <w:spacing w:line="240" w:lineRule="auto"/>
        <w:rPr>
          <w:sz w:val="16"/>
          <w:szCs w:val="16"/>
        </w:rPr>
      </w:pPr>
      <w:r w:rsidRPr="00C414F6">
        <w:rPr>
          <w:sz w:val="16"/>
          <w:szCs w:val="16"/>
        </w:rPr>
        <w:t>2.4.3. Внешняя реклама в Нижнесергинском городском поселении, в других городах и населенных пунктах в связи с проведением выездных концертов, спектаклей и гастролей (сводные афиши, летучки, буклеты) распространяется не позднее, чем за 15 дней до проведения мероприятия.</w:t>
      </w:r>
    </w:p>
    <w:p w:rsidR="00433909" w:rsidRPr="00C414F6" w:rsidRDefault="00433909" w:rsidP="00433909">
      <w:pPr>
        <w:pStyle w:val="a4"/>
        <w:spacing w:line="240" w:lineRule="auto"/>
        <w:rPr>
          <w:sz w:val="16"/>
          <w:szCs w:val="16"/>
        </w:rPr>
      </w:pPr>
      <w:r w:rsidRPr="00C414F6">
        <w:rPr>
          <w:sz w:val="16"/>
          <w:szCs w:val="16"/>
        </w:rPr>
        <w:t xml:space="preserve">2.4.4. Информация об </w:t>
      </w:r>
      <w:r w:rsidRPr="00C414F6">
        <w:rPr>
          <w:sz w:val="16"/>
          <w:szCs w:val="16"/>
          <w:lang w:eastAsia="zh-CN"/>
        </w:rPr>
        <w:t xml:space="preserve">общегородских культурно-массовых мероприятиях, концертах, </w:t>
      </w:r>
      <w:r w:rsidRPr="00C414F6">
        <w:rPr>
          <w:sz w:val="16"/>
          <w:szCs w:val="16"/>
        </w:rPr>
        <w:t>спектаклях, концертных программах, творческих вечерах и прочих мероприятиях предоставляется не позднее, чем за 15 дней до их проведения.</w:t>
      </w:r>
    </w:p>
    <w:p w:rsidR="00433909" w:rsidRPr="00C414F6" w:rsidRDefault="00433909" w:rsidP="00433909">
      <w:pPr>
        <w:pStyle w:val="a4"/>
        <w:spacing w:line="240" w:lineRule="auto"/>
        <w:rPr>
          <w:sz w:val="16"/>
          <w:szCs w:val="16"/>
        </w:rPr>
      </w:pPr>
      <w:r w:rsidRPr="00C414F6">
        <w:rPr>
          <w:sz w:val="16"/>
          <w:szCs w:val="16"/>
        </w:rPr>
        <w:t xml:space="preserve">2.4.5. Информация о проведении выездных концертов, спектаклей и гастролей за пределами Нижнесергинского городского поселения в Российской Федерации и (или) за рубежом предоставляется не позднее, чем за 30 календарных дней до начала мероприятия или первого мероприятия в рамках гастролей. </w:t>
      </w:r>
    </w:p>
    <w:p w:rsidR="00433909" w:rsidRPr="00C414F6" w:rsidRDefault="00433909" w:rsidP="00433909">
      <w:pPr>
        <w:pStyle w:val="a4"/>
        <w:spacing w:line="240" w:lineRule="auto"/>
        <w:rPr>
          <w:sz w:val="16"/>
          <w:szCs w:val="16"/>
        </w:rPr>
      </w:pPr>
      <w:r w:rsidRPr="00C414F6">
        <w:rPr>
          <w:sz w:val="16"/>
          <w:szCs w:val="16"/>
        </w:rPr>
        <w:t xml:space="preserve">2.4.6.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 </w:t>
      </w:r>
    </w:p>
    <w:p w:rsidR="00433909" w:rsidRPr="00C414F6" w:rsidRDefault="00433909" w:rsidP="00433909">
      <w:pPr>
        <w:pStyle w:val="a4"/>
        <w:spacing w:line="240" w:lineRule="auto"/>
        <w:rPr>
          <w:sz w:val="16"/>
          <w:szCs w:val="16"/>
        </w:rPr>
      </w:pPr>
      <w:r w:rsidRPr="00C414F6">
        <w:rPr>
          <w:sz w:val="16"/>
          <w:szCs w:val="16"/>
        </w:rPr>
        <w:t xml:space="preserve">2.4.7. Консультирование получателя муниципальной услуги по интересующим вопросам во время личного приема специалистами </w:t>
      </w:r>
      <w:r w:rsidRPr="00C414F6">
        <w:rPr>
          <w:sz w:val="16"/>
          <w:szCs w:val="16"/>
          <w:lang w:eastAsia="zh-CN"/>
        </w:rPr>
        <w:t>Учреждения</w:t>
      </w:r>
      <w:r w:rsidRPr="00C414F6">
        <w:rPr>
          <w:sz w:val="16"/>
          <w:szCs w:val="16"/>
        </w:rPr>
        <w:t xml:space="preserve"> не может превышать 10 минут.</w:t>
      </w:r>
    </w:p>
    <w:p w:rsidR="00433909" w:rsidRPr="00C414F6" w:rsidRDefault="00433909" w:rsidP="00433909">
      <w:pPr>
        <w:pStyle w:val="a4"/>
        <w:spacing w:line="240" w:lineRule="auto"/>
        <w:rPr>
          <w:sz w:val="16"/>
          <w:szCs w:val="16"/>
          <w:lang w:eastAsia="zh-CN"/>
        </w:rPr>
      </w:pPr>
      <w:r w:rsidRPr="00C414F6">
        <w:rPr>
          <w:sz w:val="16"/>
          <w:szCs w:val="16"/>
        </w:rPr>
        <w:t xml:space="preserve">2.4.8.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w:t>
      </w:r>
      <w:r w:rsidRPr="00C414F6">
        <w:rPr>
          <w:sz w:val="16"/>
          <w:szCs w:val="16"/>
          <w:lang w:eastAsia="zh-CN"/>
        </w:rPr>
        <w:t>в течение 30 дней со дня регистрации обращения.</w:t>
      </w:r>
    </w:p>
    <w:p w:rsidR="00433909" w:rsidRPr="00C414F6" w:rsidRDefault="00433909" w:rsidP="00433909">
      <w:pPr>
        <w:pStyle w:val="a4"/>
        <w:spacing w:line="240" w:lineRule="auto"/>
        <w:rPr>
          <w:sz w:val="16"/>
          <w:szCs w:val="16"/>
        </w:rPr>
      </w:pPr>
      <w:r w:rsidRPr="00C414F6">
        <w:rPr>
          <w:sz w:val="16"/>
          <w:szCs w:val="16"/>
          <w:lang w:eastAsia="zh-CN"/>
        </w:rPr>
        <w:t>2.4.9.</w:t>
      </w:r>
      <w:r w:rsidRPr="00C414F6">
        <w:rPr>
          <w:sz w:val="16"/>
          <w:szCs w:val="1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3909" w:rsidRPr="00C414F6" w:rsidRDefault="00433909" w:rsidP="00433909">
      <w:pPr>
        <w:pStyle w:val="a4"/>
        <w:spacing w:line="240" w:lineRule="auto"/>
        <w:rPr>
          <w:sz w:val="16"/>
          <w:szCs w:val="16"/>
        </w:rPr>
      </w:pPr>
      <w:r w:rsidRPr="00C414F6">
        <w:rPr>
          <w:sz w:val="16"/>
          <w:szCs w:val="16"/>
        </w:rPr>
        <w:t>Время ожидания в очереди не должно превышать 30 минут.</w:t>
      </w:r>
    </w:p>
    <w:p w:rsidR="00433909" w:rsidRPr="00C414F6" w:rsidRDefault="00433909" w:rsidP="00433909">
      <w:pPr>
        <w:pStyle w:val="a4"/>
        <w:spacing w:line="240" w:lineRule="auto"/>
        <w:rPr>
          <w:sz w:val="16"/>
          <w:szCs w:val="16"/>
          <w:lang w:eastAsia="zh-CN"/>
        </w:rPr>
      </w:pPr>
      <w:r w:rsidRPr="00C414F6">
        <w:rPr>
          <w:sz w:val="16"/>
          <w:szCs w:val="16"/>
          <w:lang w:eastAsia="zh-CN"/>
        </w:rPr>
        <w:t>2.4.10. Срок регистрации запроса заявителя о предоставлении муниципальной услуги – в течени</w:t>
      </w:r>
      <w:proofErr w:type="gramStart"/>
      <w:r w:rsidRPr="00C414F6">
        <w:rPr>
          <w:sz w:val="16"/>
          <w:szCs w:val="16"/>
          <w:lang w:eastAsia="zh-CN"/>
        </w:rPr>
        <w:t>и</w:t>
      </w:r>
      <w:proofErr w:type="gramEnd"/>
      <w:r w:rsidRPr="00C414F6">
        <w:rPr>
          <w:sz w:val="16"/>
          <w:szCs w:val="16"/>
          <w:lang w:eastAsia="zh-CN"/>
        </w:rPr>
        <w:t xml:space="preserve"> 1 рабочего дня.</w:t>
      </w:r>
    </w:p>
    <w:p w:rsidR="00433909" w:rsidRPr="00C414F6" w:rsidRDefault="00433909" w:rsidP="00433909">
      <w:pPr>
        <w:pStyle w:val="a4"/>
        <w:spacing w:line="240" w:lineRule="auto"/>
        <w:rPr>
          <w:sz w:val="16"/>
          <w:szCs w:val="16"/>
        </w:rPr>
      </w:pPr>
      <w:r w:rsidRPr="00C414F6">
        <w:rPr>
          <w:sz w:val="16"/>
          <w:szCs w:val="16"/>
        </w:rPr>
        <w:t xml:space="preserve">2.4.11. Заявители, обратившиеся в </w:t>
      </w:r>
      <w:r w:rsidRPr="00C414F6">
        <w:rPr>
          <w:sz w:val="16"/>
          <w:szCs w:val="16"/>
          <w:lang w:eastAsia="zh-CN"/>
        </w:rPr>
        <w:t>Учреждение</w:t>
      </w:r>
      <w:r w:rsidRPr="00C414F6">
        <w:rPr>
          <w:sz w:val="16"/>
          <w:szCs w:val="16"/>
        </w:rPr>
        <w:t xml:space="preserve">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 </w:t>
      </w:r>
    </w:p>
    <w:p w:rsidR="00433909" w:rsidRPr="00C414F6" w:rsidRDefault="00433909" w:rsidP="00433909">
      <w:pPr>
        <w:pStyle w:val="a4"/>
        <w:spacing w:line="240" w:lineRule="auto"/>
        <w:rPr>
          <w:b/>
          <w:color w:val="000000"/>
          <w:sz w:val="16"/>
          <w:szCs w:val="16"/>
        </w:rPr>
      </w:pPr>
      <w:r w:rsidRPr="00C414F6">
        <w:rPr>
          <w:color w:val="000000"/>
          <w:sz w:val="16"/>
          <w:szCs w:val="16"/>
        </w:rPr>
        <w:t xml:space="preserve">2.5. </w:t>
      </w:r>
      <w:r w:rsidRPr="00C414F6">
        <w:rPr>
          <w:b/>
          <w:color w:val="000000"/>
          <w:sz w:val="16"/>
          <w:szCs w:val="16"/>
        </w:rPr>
        <w:t>Правовые основания для предоставления муниципальной услуги:</w:t>
      </w:r>
    </w:p>
    <w:p w:rsidR="00433909" w:rsidRPr="00C414F6" w:rsidRDefault="00433909" w:rsidP="00433909">
      <w:pPr>
        <w:pStyle w:val="a4"/>
        <w:spacing w:line="240" w:lineRule="auto"/>
        <w:rPr>
          <w:sz w:val="16"/>
          <w:szCs w:val="16"/>
        </w:rPr>
      </w:pPr>
      <w:bookmarkStart w:id="0" w:name="sub_141"/>
      <w:r w:rsidRPr="00C414F6">
        <w:rPr>
          <w:sz w:val="16"/>
          <w:szCs w:val="16"/>
        </w:rPr>
        <w:t>Конституцией Российской Федерации (</w:t>
      </w:r>
      <w:proofErr w:type="gramStart"/>
      <w:r w:rsidRPr="00C414F6">
        <w:rPr>
          <w:sz w:val="16"/>
          <w:szCs w:val="16"/>
        </w:rPr>
        <w:t>принята</w:t>
      </w:r>
      <w:proofErr w:type="gramEnd"/>
      <w:r w:rsidRPr="00C414F6">
        <w:rPr>
          <w:sz w:val="16"/>
          <w:szCs w:val="16"/>
        </w:rPr>
        <w:t xml:space="preserve"> всенародным голосованием 12.12.1993);</w:t>
      </w:r>
    </w:p>
    <w:p w:rsidR="00433909" w:rsidRPr="00C414F6" w:rsidRDefault="00433909" w:rsidP="00433909">
      <w:pPr>
        <w:pStyle w:val="a4"/>
        <w:spacing w:line="240" w:lineRule="auto"/>
        <w:rPr>
          <w:sz w:val="16"/>
          <w:szCs w:val="16"/>
        </w:rPr>
      </w:pPr>
      <w:bookmarkStart w:id="1" w:name="sub_147"/>
      <w:bookmarkStart w:id="2" w:name="sub_142"/>
      <w:bookmarkEnd w:id="0"/>
      <w:r w:rsidRPr="00C414F6">
        <w:rPr>
          <w:sz w:val="16"/>
          <w:szCs w:val="16"/>
        </w:rPr>
        <w:t>Законом РФ от 07.02.1992 N 2300-1 «О защите прав потребителей»;</w:t>
      </w:r>
    </w:p>
    <w:bookmarkEnd w:id="1"/>
    <w:p w:rsidR="00433909" w:rsidRPr="00C414F6" w:rsidRDefault="00433909" w:rsidP="00433909">
      <w:pPr>
        <w:pStyle w:val="a4"/>
        <w:spacing w:line="240" w:lineRule="auto"/>
        <w:rPr>
          <w:sz w:val="16"/>
          <w:szCs w:val="16"/>
        </w:rPr>
      </w:pPr>
      <w:r w:rsidRPr="00C414F6">
        <w:rPr>
          <w:sz w:val="16"/>
          <w:szCs w:val="16"/>
        </w:rPr>
        <w:t xml:space="preserve">Законом РФ «Основы законодательства Российской Федерации о культуре» (утв. </w:t>
      </w:r>
      <w:proofErr w:type="gramStart"/>
      <w:r w:rsidRPr="00C414F6">
        <w:rPr>
          <w:sz w:val="16"/>
          <w:szCs w:val="16"/>
        </w:rPr>
        <w:t>ВС</w:t>
      </w:r>
      <w:proofErr w:type="gramEnd"/>
      <w:r w:rsidRPr="00C414F6">
        <w:rPr>
          <w:sz w:val="16"/>
          <w:szCs w:val="16"/>
        </w:rPr>
        <w:t xml:space="preserve"> РФ 09.10.1992 N 3612-1);</w:t>
      </w:r>
    </w:p>
    <w:p w:rsidR="00433909" w:rsidRPr="00C414F6" w:rsidRDefault="00433909" w:rsidP="00433909">
      <w:pPr>
        <w:pStyle w:val="a4"/>
        <w:spacing w:line="240" w:lineRule="auto"/>
        <w:rPr>
          <w:sz w:val="16"/>
          <w:szCs w:val="16"/>
        </w:rPr>
      </w:pPr>
      <w:bookmarkStart w:id="3" w:name="sub_143"/>
      <w:bookmarkEnd w:id="2"/>
      <w:r w:rsidRPr="00C414F6">
        <w:rPr>
          <w:sz w:val="16"/>
          <w:szCs w:val="16"/>
          <w:lang w:eastAsia="zh-CN"/>
        </w:rPr>
        <w:t>Законом РФ от 27.04.1993 № 4866-1 «Об обжаловании в суд действий и решений, нарушающих права и свободы граждан»;</w:t>
      </w:r>
    </w:p>
    <w:p w:rsidR="00433909" w:rsidRPr="00C414F6" w:rsidRDefault="00433909" w:rsidP="00433909">
      <w:pPr>
        <w:pStyle w:val="a4"/>
        <w:spacing w:line="240" w:lineRule="auto"/>
        <w:rPr>
          <w:sz w:val="16"/>
          <w:szCs w:val="16"/>
        </w:rPr>
      </w:pPr>
      <w:r w:rsidRPr="00C414F6">
        <w:rPr>
          <w:sz w:val="16"/>
          <w:szCs w:val="16"/>
        </w:rPr>
        <w:t>Федеральным законом от 06.10.2003 N 131-ФЗ «Об общих принципах организации местного самоуправления в Российской Федерации»;</w:t>
      </w:r>
    </w:p>
    <w:p w:rsidR="00433909" w:rsidRPr="00C414F6" w:rsidRDefault="00433909" w:rsidP="00433909">
      <w:pPr>
        <w:pStyle w:val="a4"/>
        <w:spacing w:line="240" w:lineRule="auto"/>
        <w:rPr>
          <w:sz w:val="16"/>
          <w:szCs w:val="16"/>
        </w:rPr>
      </w:pPr>
      <w:bookmarkStart w:id="4" w:name="sub_1412"/>
      <w:bookmarkStart w:id="5" w:name="sub_148"/>
      <w:r w:rsidRPr="00C414F6">
        <w:rPr>
          <w:sz w:val="16"/>
          <w:szCs w:val="16"/>
        </w:rPr>
        <w:t>Федеральным законом от 02.05.2006 N 59-ФЗ «О порядке рассмотрения обращений граждан Российской Федерации»;</w:t>
      </w:r>
    </w:p>
    <w:bookmarkEnd w:id="4"/>
    <w:p w:rsidR="00433909" w:rsidRPr="00C414F6" w:rsidRDefault="00433909" w:rsidP="00433909">
      <w:pPr>
        <w:pStyle w:val="a4"/>
        <w:spacing w:line="240" w:lineRule="auto"/>
        <w:rPr>
          <w:sz w:val="16"/>
          <w:szCs w:val="16"/>
        </w:rPr>
      </w:pPr>
      <w:r w:rsidRPr="00C414F6">
        <w:rPr>
          <w:sz w:val="16"/>
          <w:szCs w:val="16"/>
          <w:lang w:eastAsia="zh-CN"/>
        </w:rPr>
        <w:t>Федеральным законом от 27.07.2006 № 149-ФЗ «Об информации, информационных технологиях и защите информации»;</w:t>
      </w:r>
    </w:p>
    <w:p w:rsidR="00433909" w:rsidRPr="00C414F6" w:rsidRDefault="00433909" w:rsidP="00433909">
      <w:pPr>
        <w:pStyle w:val="a4"/>
        <w:spacing w:line="240" w:lineRule="auto"/>
        <w:rPr>
          <w:sz w:val="16"/>
          <w:szCs w:val="16"/>
        </w:rPr>
      </w:pPr>
      <w:r w:rsidRPr="00C414F6">
        <w:rPr>
          <w:sz w:val="16"/>
          <w:szCs w:val="16"/>
          <w:lang w:eastAsia="zh-CN"/>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909" w:rsidRPr="00C414F6" w:rsidRDefault="00433909" w:rsidP="00433909">
      <w:pPr>
        <w:pStyle w:val="a4"/>
        <w:spacing w:line="240" w:lineRule="auto"/>
        <w:rPr>
          <w:sz w:val="16"/>
          <w:szCs w:val="16"/>
        </w:rPr>
      </w:pPr>
      <w:r w:rsidRPr="00C414F6">
        <w:rPr>
          <w:sz w:val="16"/>
          <w:szCs w:val="16"/>
          <w:lang w:eastAsia="zh-CN"/>
        </w:rPr>
        <w:t>Федеральным законом от 27 июля 2010 г. № 210-ФЗ</w:t>
      </w:r>
    </w:p>
    <w:p w:rsidR="00433909" w:rsidRPr="00C414F6" w:rsidRDefault="00433909" w:rsidP="00433909">
      <w:pPr>
        <w:pStyle w:val="a4"/>
        <w:spacing w:line="240" w:lineRule="auto"/>
        <w:rPr>
          <w:sz w:val="16"/>
          <w:szCs w:val="16"/>
        </w:rPr>
      </w:pPr>
      <w:r w:rsidRPr="00C414F6">
        <w:rPr>
          <w:sz w:val="16"/>
          <w:szCs w:val="16"/>
          <w:lang w:eastAsia="zh-CN"/>
        </w:rPr>
        <w:t>Указом Президента РФ от 31.12.1993 № 2334 «О дополнительных гарантиях прав граждан на информацию»;</w:t>
      </w:r>
    </w:p>
    <w:p w:rsidR="00433909" w:rsidRPr="00C414F6" w:rsidRDefault="00433909" w:rsidP="00433909">
      <w:pPr>
        <w:pStyle w:val="a4"/>
        <w:spacing w:line="240" w:lineRule="auto"/>
        <w:rPr>
          <w:sz w:val="16"/>
          <w:szCs w:val="16"/>
        </w:rPr>
      </w:pPr>
      <w:r w:rsidRPr="00C414F6">
        <w:rPr>
          <w:sz w:val="16"/>
          <w:szCs w:val="16"/>
        </w:rPr>
        <w:t>Постановлением Правительства РФ от 25.03.1999 N 329 «О государственной поддержке театрального искусства в Российской Федерации» (вместе с «Положением о театре в Российской Федерации», «Положением о принципах финансирования государственных и муниципальных театров в Российской Федерации»);</w:t>
      </w:r>
    </w:p>
    <w:p w:rsidR="00433909" w:rsidRPr="00C414F6" w:rsidRDefault="00433909" w:rsidP="00433909">
      <w:pPr>
        <w:pStyle w:val="a4"/>
        <w:spacing w:line="240" w:lineRule="auto"/>
        <w:rPr>
          <w:sz w:val="16"/>
          <w:szCs w:val="16"/>
        </w:rPr>
      </w:pPr>
      <w:bookmarkStart w:id="6" w:name="sub_1410"/>
      <w:bookmarkEnd w:id="5"/>
      <w:r w:rsidRPr="00C414F6">
        <w:rPr>
          <w:sz w:val="16"/>
          <w:szCs w:val="16"/>
        </w:rPr>
        <w:t>Распоряжением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w:t>
      </w:r>
    </w:p>
    <w:p w:rsidR="00433909" w:rsidRPr="00C414F6" w:rsidRDefault="00433909" w:rsidP="00433909">
      <w:pPr>
        <w:pStyle w:val="a4"/>
        <w:spacing w:line="240" w:lineRule="auto"/>
        <w:rPr>
          <w:sz w:val="16"/>
          <w:szCs w:val="16"/>
        </w:rPr>
      </w:pPr>
      <w:r w:rsidRPr="00C414F6">
        <w:rPr>
          <w:sz w:val="16"/>
          <w:szCs w:val="16"/>
          <w:lang w:eastAsia="zh-CN"/>
        </w:rPr>
        <w:t>Постановлением Госстандарта Российской Федерации от 28.06.1993 № 163 «Об утверждении Общероссийского классификатора услуг населению» (код 0510002);</w:t>
      </w:r>
    </w:p>
    <w:p w:rsidR="00433909" w:rsidRPr="00C414F6" w:rsidRDefault="00433909" w:rsidP="00433909">
      <w:pPr>
        <w:pStyle w:val="a4"/>
        <w:spacing w:line="240" w:lineRule="auto"/>
        <w:rPr>
          <w:sz w:val="16"/>
          <w:szCs w:val="16"/>
        </w:rPr>
      </w:pPr>
      <w:r w:rsidRPr="00C414F6">
        <w:rPr>
          <w:sz w:val="16"/>
          <w:szCs w:val="16"/>
        </w:rPr>
        <w:t xml:space="preserve">Уставом Нижнесергинского городского поселения (принят решением Думы Нижнесергинского городского поселения от 8.12.2005 г. №5);          </w:t>
      </w:r>
    </w:p>
    <w:bookmarkEnd w:id="3"/>
    <w:bookmarkEnd w:id="6"/>
    <w:p w:rsidR="00433909" w:rsidRPr="00C414F6" w:rsidRDefault="00433909" w:rsidP="00433909">
      <w:pPr>
        <w:pStyle w:val="a4"/>
        <w:spacing w:line="240" w:lineRule="auto"/>
        <w:rPr>
          <w:sz w:val="16"/>
          <w:szCs w:val="16"/>
        </w:rPr>
      </w:pPr>
      <w:r w:rsidRPr="00C414F6">
        <w:rPr>
          <w:sz w:val="16"/>
          <w:szCs w:val="16"/>
        </w:rPr>
        <w:t>Постановлением администрации Нижнесергинского городского поселения от 1.07.2010 г.  № 163 «О порядке разработки и утверждения административных регламентов  исполнения муниципальных функций</w:t>
      </w:r>
    </w:p>
    <w:p w:rsidR="00433909" w:rsidRPr="00C414F6" w:rsidRDefault="00433909" w:rsidP="00433909">
      <w:pPr>
        <w:pStyle w:val="a4"/>
        <w:spacing w:line="240" w:lineRule="auto"/>
        <w:rPr>
          <w:sz w:val="16"/>
          <w:szCs w:val="16"/>
        </w:rPr>
      </w:pPr>
      <w:r w:rsidRPr="00C414F6">
        <w:rPr>
          <w:sz w:val="16"/>
          <w:szCs w:val="16"/>
        </w:rPr>
        <w:t xml:space="preserve"> ( предоставления муниципальных услуг)»;</w:t>
      </w:r>
    </w:p>
    <w:p w:rsidR="00433909" w:rsidRPr="00C414F6" w:rsidRDefault="00433909" w:rsidP="00433909">
      <w:pPr>
        <w:pStyle w:val="a4"/>
        <w:spacing w:line="240" w:lineRule="auto"/>
        <w:rPr>
          <w:sz w:val="16"/>
          <w:szCs w:val="16"/>
        </w:rPr>
      </w:pPr>
      <w:r w:rsidRPr="00C414F6">
        <w:rPr>
          <w:sz w:val="16"/>
          <w:szCs w:val="16"/>
        </w:rPr>
        <w:t>Уставом Муниципального казенного учреждения «Дворец культуры города Нижние Серги»;</w:t>
      </w:r>
    </w:p>
    <w:p w:rsidR="00433909" w:rsidRPr="00C414F6" w:rsidRDefault="00433909" w:rsidP="00433909">
      <w:pPr>
        <w:pStyle w:val="a4"/>
        <w:spacing w:line="240" w:lineRule="auto"/>
        <w:rPr>
          <w:sz w:val="16"/>
          <w:szCs w:val="16"/>
        </w:rPr>
      </w:pPr>
      <w:r w:rsidRPr="00C414F6">
        <w:rPr>
          <w:sz w:val="16"/>
          <w:szCs w:val="16"/>
        </w:rPr>
        <w:t>иными нормативными правовыми актами Российской Федерации, Свердловской области и Нижнесергинского городского поселения.</w:t>
      </w:r>
    </w:p>
    <w:p w:rsidR="00433909" w:rsidRPr="00C414F6" w:rsidRDefault="00433909" w:rsidP="00433909">
      <w:pPr>
        <w:pStyle w:val="a4"/>
        <w:spacing w:line="240" w:lineRule="auto"/>
        <w:rPr>
          <w:bCs/>
          <w:sz w:val="16"/>
          <w:szCs w:val="16"/>
        </w:rPr>
      </w:pPr>
      <w:r w:rsidRPr="00C414F6">
        <w:rPr>
          <w:bCs/>
          <w:sz w:val="16"/>
          <w:szCs w:val="16"/>
        </w:rPr>
        <w:t>2.6. В соответствии с действующим законодательством м</w:t>
      </w:r>
      <w:r w:rsidRPr="00C414F6">
        <w:rPr>
          <w:sz w:val="16"/>
          <w:szCs w:val="16"/>
        </w:rPr>
        <w:t xml:space="preserve">униципальная услуга исполняется </w:t>
      </w:r>
      <w:r w:rsidRPr="00C414F6">
        <w:rPr>
          <w:b/>
          <w:sz w:val="16"/>
          <w:szCs w:val="16"/>
        </w:rPr>
        <w:t>бесплатно.</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2.7. </w:t>
      </w:r>
      <w:r w:rsidRPr="00C414F6">
        <w:rPr>
          <w:b/>
          <w:color w:val="000000"/>
          <w:sz w:val="16"/>
          <w:szCs w:val="16"/>
        </w:rPr>
        <w:t>Регистрация письменного обращения</w:t>
      </w:r>
      <w:r w:rsidRPr="00C414F6">
        <w:rPr>
          <w:color w:val="000000"/>
          <w:sz w:val="16"/>
          <w:szCs w:val="16"/>
        </w:rPr>
        <w:t xml:space="preserve"> Заявителя на предоставление муниципальной услуги осуществляется в журнале регистрации.</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2.8. </w:t>
      </w:r>
      <w:r w:rsidRPr="00C414F6">
        <w:rPr>
          <w:b/>
          <w:color w:val="000000"/>
          <w:sz w:val="16"/>
          <w:szCs w:val="16"/>
        </w:rPr>
        <w:t>Информация о муниципальной услуге</w:t>
      </w:r>
      <w:r w:rsidRPr="00C414F6">
        <w:rPr>
          <w:color w:val="000000"/>
          <w:sz w:val="16"/>
          <w:szCs w:val="16"/>
        </w:rPr>
        <w:t xml:space="preserve"> предоставляется как внутри, так и вне помещений Учреждений, а также путем размещения на сайте. </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2.8.1. Муниципальная услуга может быть предоставлена Учреждением посредством электронной почты в течение 3-х рабочих дней с момента получения по электронной почте обращения от Заявителя. </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2.9. </w:t>
      </w:r>
      <w:r w:rsidRPr="00C414F6">
        <w:rPr>
          <w:b/>
          <w:color w:val="000000"/>
          <w:sz w:val="16"/>
          <w:szCs w:val="16"/>
        </w:rPr>
        <w:t>Показателями доступности и качества муниципальной услуги</w:t>
      </w:r>
      <w:r w:rsidRPr="00C414F6">
        <w:rPr>
          <w:color w:val="000000"/>
          <w:sz w:val="16"/>
          <w:szCs w:val="16"/>
        </w:rPr>
        <w:t xml:space="preserve"> являются:</w:t>
      </w:r>
    </w:p>
    <w:p w:rsidR="00433909" w:rsidRPr="00C414F6" w:rsidRDefault="00433909" w:rsidP="00433909">
      <w:pPr>
        <w:pStyle w:val="a4"/>
        <w:spacing w:line="240" w:lineRule="auto"/>
        <w:rPr>
          <w:color w:val="000000"/>
          <w:sz w:val="16"/>
          <w:szCs w:val="16"/>
        </w:rPr>
      </w:pPr>
      <w:r w:rsidRPr="00C414F6">
        <w:rPr>
          <w:color w:val="000000"/>
          <w:sz w:val="16"/>
          <w:szCs w:val="16"/>
        </w:rPr>
        <w:t>- полнота предоставления услуги в соответствии со стандартом качества предоставления муниципальных услуг в области культуры и молодёжной политики и требованиями о предоставлении муниципальной услуги;</w:t>
      </w:r>
    </w:p>
    <w:p w:rsidR="00433909" w:rsidRPr="00C414F6" w:rsidRDefault="00433909" w:rsidP="00433909">
      <w:pPr>
        <w:pStyle w:val="a4"/>
        <w:spacing w:line="240" w:lineRule="auto"/>
        <w:rPr>
          <w:color w:val="000000"/>
          <w:sz w:val="16"/>
          <w:szCs w:val="16"/>
        </w:rPr>
      </w:pPr>
      <w:r w:rsidRPr="00C414F6">
        <w:rPr>
          <w:color w:val="000000"/>
          <w:sz w:val="16"/>
          <w:szCs w:val="16"/>
        </w:rPr>
        <w:t>- своевременность и актуальность муниципальной услуги;</w:t>
      </w:r>
    </w:p>
    <w:p w:rsidR="00433909" w:rsidRPr="00C414F6" w:rsidRDefault="00433909" w:rsidP="00433909">
      <w:pPr>
        <w:pStyle w:val="a4"/>
        <w:spacing w:line="240" w:lineRule="auto"/>
        <w:rPr>
          <w:color w:val="000000"/>
          <w:sz w:val="16"/>
          <w:szCs w:val="16"/>
        </w:rPr>
      </w:pPr>
      <w:r w:rsidRPr="00C414F6">
        <w:rPr>
          <w:color w:val="000000"/>
          <w:sz w:val="16"/>
          <w:szCs w:val="16"/>
        </w:rPr>
        <w:t>- соответствие муниципальной услуги требованиям эстетичности, её удобства и комфортности для Заявителя;</w:t>
      </w:r>
    </w:p>
    <w:p w:rsidR="00433909" w:rsidRPr="00C414F6" w:rsidRDefault="00433909" w:rsidP="00433909">
      <w:pPr>
        <w:pStyle w:val="a4"/>
        <w:spacing w:line="240" w:lineRule="auto"/>
        <w:rPr>
          <w:color w:val="000000"/>
          <w:sz w:val="16"/>
          <w:szCs w:val="16"/>
        </w:rPr>
      </w:pPr>
      <w:r w:rsidRPr="00C414F6">
        <w:rPr>
          <w:color w:val="000000"/>
          <w:sz w:val="16"/>
          <w:szCs w:val="16"/>
        </w:rPr>
        <w:t>- доступность муниципальной услуги для населения и соответствие её ожиданиям Заявителя;</w:t>
      </w:r>
    </w:p>
    <w:p w:rsidR="00433909" w:rsidRPr="00C414F6" w:rsidRDefault="00433909" w:rsidP="00433909">
      <w:pPr>
        <w:pStyle w:val="a4"/>
        <w:spacing w:line="240" w:lineRule="auto"/>
        <w:rPr>
          <w:color w:val="000000"/>
          <w:sz w:val="16"/>
          <w:szCs w:val="16"/>
        </w:rPr>
      </w:pPr>
      <w:r w:rsidRPr="00C414F6">
        <w:rPr>
          <w:color w:val="000000"/>
          <w:sz w:val="16"/>
          <w:szCs w:val="16"/>
        </w:rPr>
        <w:t>- оптимальность использования информационных ресурсов для продвижения муниципальной услуги;</w:t>
      </w:r>
    </w:p>
    <w:p w:rsidR="00433909" w:rsidRPr="00C414F6" w:rsidRDefault="00433909" w:rsidP="00433909">
      <w:pPr>
        <w:pStyle w:val="a4"/>
        <w:spacing w:line="240" w:lineRule="auto"/>
        <w:rPr>
          <w:color w:val="000000"/>
          <w:sz w:val="16"/>
          <w:szCs w:val="16"/>
        </w:rPr>
      </w:pPr>
      <w:r w:rsidRPr="00C414F6">
        <w:rPr>
          <w:color w:val="000000"/>
          <w:sz w:val="16"/>
          <w:szCs w:val="16"/>
        </w:rPr>
        <w:t>- удовлетворенность Заявителя предоставленной муниципальной услугой.</w:t>
      </w:r>
    </w:p>
    <w:p w:rsidR="00433909" w:rsidRPr="00C414F6" w:rsidRDefault="00433909" w:rsidP="00433909">
      <w:pPr>
        <w:pStyle w:val="a4"/>
        <w:spacing w:line="240" w:lineRule="auto"/>
        <w:rPr>
          <w:color w:val="000000"/>
          <w:sz w:val="16"/>
          <w:szCs w:val="16"/>
        </w:rPr>
      </w:pPr>
    </w:p>
    <w:p w:rsidR="00433909" w:rsidRPr="00C414F6" w:rsidRDefault="00433909" w:rsidP="00433909">
      <w:pPr>
        <w:pStyle w:val="a4"/>
        <w:spacing w:line="240" w:lineRule="auto"/>
        <w:rPr>
          <w:b/>
          <w:color w:val="000000"/>
          <w:sz w:val="16"/>
          <w:szCs w:val="16"/>
        </w:rPr>
      </w:pPr>
      <w:r w:rsidRPr="00C414F6">
        <w:rPr>
          <w:b/>
          <w:bCs/>
          <w:color w:val="000000"/>
          <w:sz w:val="16"/>
          <w:szCs w:val="16"/>
        </w:rPr>
        <w:t>3. Состав, последовательность и сроки выполнения административных процедур, требования к порядку их выполнения</w:t>
      </w:r>
    </w:p>
    <w:p w:rsidR="00433909" w:rsidRPr="00C414F6" w:rsidRDefault="00433909" w:rsidP="00433909">
      <w:pPr>
        <w:pStyle w:val="a4"/>
        <w:spacing w:line="240" w:lineRule="auto"/>
        <w:rPr>
          <w:color w:val="000000"/>
          <w:sz w:val="16"/>
          <w:szCs w:val="16"/>
        </w:rPr>
      </w:pPr>
      <w:r w:rsidRPr="00C414F6">
        <w:rPr>
          <w:color w:val="000000"/>
          <w:sz w:val="16"/>
          <w:szCs w:val="16"/>
        </w:rPr>
        <w:lastRenderedPageBreak/>
        <w:t xml:space="preserve">3.1. </w:t>
      </w:r>
      <w:r w:rsidRPr="00C414F6">
        <w:rPr>
          <w:b/>
          <w:color w:val="000000"/>
          <w:sz w:val="16"/>
          <w:szCs w:val="16"/>
        </w:rPr>
        <w:t>Состав, последовательность и сроки выполнения административных процедур</w:t>
      </w:r>
      <w:r w:rsidRPr="00C414F6">
        <w:rPr>
          <w:color w:val="000000"/>
          <w:sz w:val="16"/>
          <w:szCs w:val="16"/>
        </w:rPr>
        <w:t>:</w:t>
      </w:r>
    </w:p>
    <w:p w:rsidR="00433909" w:rsidRPr="00C414F6" w:rsidRDefault="00433909" w:rsidP="00433909">
      <w:pPr>
        <w:pStyle w:val="a4"/>
        <w:spacing w:line="240" w:lineRule="auto"/>
        <w:rPr>
          <w:color w:val="000000"/>
          <w:sz w:val="16"/>
          <w:szCs w:val="16"/>
        </w:rPr>
      </w:pPr>
      <w:r w:rsidRPr="00C414F6">
        <w:rPr>
          <w:color w:val="000000"/>
          <w:sz w:val="16"/>
          <w:szCs w:val="16"/>
        </w:rPr>
        <w:t>- составление Учреждением годового  плана  основных мероприятий как основного информационного документа и подготовка анонса предстоящих событий и мероприятий;</w:t>
      </w:r>
    </w:p>
    <w:p w:rsidR="00433909" w:rsidRPr="00C414F6" w:rsidRDefault="00433909" w:rsidP="00433909">
      <w:pPr>
        <w:pStyle w:val="a4"/>
        <w:spacing w:line="240" w:lineRule="auto"/>
        <w:rPr>
          <w:color w:val="000000"/>
          <w:sz w:val="16"/>
          <w:szCs w:val="16"/>
        </w:rPr>
      </w:pPr>
      <w:r w:rsidRPr="00C414F6">
        <w:rPr>
          <w:color w:val="000000"/>
          <w:sz w:val="16"/>
          <w:szCs w:val="16"/>
        </w:rPr>
        <w:t>- размещение годового плана основных мероприятий на сайте, в средствах массовой информации и в специально отведенных доступных местах;</w:t>
      </w:r>
    </w:p>
    <w:p w:rsidR="00433909" w:rsidRPr="00C414F6" w:rsidRDefault="00433909" w:rsidP="00433909">
      <w:pPr>
        <w:pStyle w:val="a4"/>
        <w:spacing w:line="240" w:lineRule="auto"/>
        <w:rPr>
          <w:color w:val="000000"/>
          <w:sz w:val="16"/>
          <w:szCs w:val="16"/>
        </w:rPr>
      </w:pPr>
      <w:r w:rsidRPr="00C414F6">
        <w:rPr>
          <w:color w:val="000000"/>
          <w:sz w:val="16"/>
          <w:szCs w:val="16"/>
        </w:rPr>
        <w:t>- приём Заявителя специалистом;</w:t>
      </w:r>
    </w:p>
    <w:p w:rsidR="00433909" w:rsidRPr="00C414F6" w:rsidRDefault="00433909" w:rsidP="00433909">
      <w:pPr>
        <w:pStyle w:val="a4"/>
        <w:spacing w:line="240" w:lineRule="auto"/>
        <w:rPr>
          <w:color w:val="000000"/>
          <w:sz w:val="16"/>
          <w:szCs w:val="16"/>
        </w:rPr>
      </w:pPr>
      <w:r w:rsidRPr="00C414F6">
        <w:rPr>
          <w:color w:val="000000"/>
          <w:sz w:val="16"/>
          <w:szCs w:val="16"/>
        </w:rPr>
        <w:t>-регистрация письменного обращения специалистом;</w:t>
      </w:r>
    </w:p>
    <w:p w:rsidR="00433909" w:rsidRPr="00C414F6" w:rsidRDefault="00433909" w:rsidP="00433909">
      <w:pPr>
        <w:pStyle w:val="a4"/>
        <w:spacing w:line="240" w:lineRule="auto"/>
        <w:rPr>
          <w:color w:val="000000"/>
          <w:sz w:val="16"/>
          <w:szCs w:val="16"/>
        </w:rPr>
      </w:pPr>
      <w:r w:rsidRPr="00C414F6">
        <w:rPr>
          <w:color w:val="000000"/>
          <w:sz w:val="16"/>
          <w:szCs w:val="16"/>
        </w:rPr>
        <w:t>- направление ответа Заявителю при необходимости.</w:t>
      </w:r>
    </w:p>
    <w:p w:rsidR="00433909" w:rsidRPr="00C414F6" w:rsidRDefault="00433909" w:rsidP="00433909">
      <w:pPr>
        <w:pStyle w:val="a4"/>
        <w:spacing w:line="240" w:lineRule="auto"/>
        <w:rPr>
          <w:color w:val="000000"/>
          <w:sz w:val="16"/>
          <w:szCs w:val="16"/>
        </w:rPr>
      </w:pPr>
      <w:r w:rsidRPr="00C414F6">
        <w:rPr>
          <w:color w:val="000000"/>
          <w:sz w:val="16"/>
          <w:szCs w:val="16"/>
        </w:rPr>
        <w:t>3.1.1. Составление Учреждением  годового плана основных мероприятий, на его основе месячных планов,  и подготовка анонса предстоящих событий и мероприятий:</w:t>
      </w:r>
    </w:p>
    <w:p w:rsidR="00433909" w:rsidRPr="00C414F6" w:rsidRDefault="00433909" w:rsidP="00433909">
      <w:pPr>
        <w:pStyle w:val="a4"/>
        <w:spacing w:line="240" w:lineRule="auto"/>
        <w:rPr>
          <w:color w:val="000000"/>
          <w:sz w:val="16"/>
          <w:szCs w:val="16"/>
        </w:rPr>
      </w:pPr>
      <w:r w:rsidRPr="00C414F6">
        <w:rPr>
          <w:color w:val="000000"/>
          <w:sz w:val="16"/>
          <w:szCs w:val="16"/>
        </w:rPr>
        <w:t>Учреждение разрабатывает  годовой план мероприятий  в декабре предшествующего года; месячный план мероприятий</w:t>
      </w:r>
      <w:proofErr w:type="gramStart"/>
      <w:r w:rsidRPr="00C414F6">
        <w:rPr>
          <w:color w:val="000000"/>
          <w:sz w:val="16"/>
          <w:szCs w:val="16"/>
        </w:rPr>
        <w:t xml:space="preserve"> ,</w:t>
      </w:r>
      <w:proofErr w:type="gramEnd"/>
      <w:r w:rsidRPr="00C414F6">
        <w:rPr>
          <w:color w:val="000000"/>
          <w:sz w:val="16"/>
          <w:szCs w:val="16"/>
        </w:rPr>
        <w:t xml:space="preserve">  анонс предстоящих событий и мероприятий в срок до 21 числа месяца, предшествующего месяцу, в котором должны состояться планируемые мероприятия. </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 Планы  утверждаются директором Учреждения. </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3.1.2. Размещение Информации на сайте: </w:t>
      </w:r>
    </w:p>
    <w:p w:rsidR="00433909" w:rsidRPr="00C414F6" w:rsidRDefault="00433909" w:rsidP="00433909">
      <w:pPr>
        <w:pStyle w:val="a4"/>
        <w:spacing w:line="240" w:lineRule="auto"/>
        <w:rPr>
          <w:sz w:val="16"/>
          <w:szCs w:val="16"/>
          <w:lang w:eastAsia="zh-CN"/>
        </w:rPr>
      </w:pPr>
      <w:r w:rsidRPr="00C414F6">
        <w:rPr>
          <w:color w:val="000000"/>
          <w:sz w:val="16"/>
          <w:szCs w:val="16"/>
        </w:rPr>
        <w:t xml:space="preserve">- информация о времени и месте </w:t>
      </w:r>
      <w:r w:rsidRPr="00C414F6">
        <w:rPr>
          <w:sz w:val="16"/>
          <w:szCs w:val="16"/>
          <w:lang w:eastAsia="zh-CN"/>
        </w:rPr>
        <w:t>общегородских культурно-массовых мероприятий, эстрадных концертов, киносеансов, занятий в клубных формированиях, творческих коллективах, студиях художественного творчества</w:t>
      </w:r>
      <w:r w:rsidRPr="00C414F6">
        <w:rPr>
          <w:sz w:val="16"/>
          <w:szCs w:val="16"/>
        </w:rPr>
        <w:t xml:space="preserve"> </w:t>
      </w:r>
    </w:p>
    <w:p w:rsidR="00433909" w:rsidRPr="00C414F6" w:rsidRDefault="00433909" w:rsidP="00433909">
      <w:pPr>
        <w:pStyle w:val="a4"/>
        <w:spacing w:line="240" w:lineRule="auto"/>
        <w:rPr>
          <w:color w:val="000000"/>
          <w:sz w:val="16"/>
          <w:szCs w:val="16"/>
        </w:rPr>
      </w:pPr>
      <w:r w:rsidRPr="00C414F6">
        <w:rPr>
          <w:sz w:val="16"/>
          <w:szCs w:val="16"/>
          <w:lang w:eastAsia="zh-CN"/>
        </w:rPr>
        <w:t xml:space="preserve">и гастрольных мероприятий театров, анонсы данных мероприятий </w:t>
      </w:r>
      <w:r w:rsidRPr="00C414F6">
        <w:rPr>
          <w:color w:val="000000"/>
          <w:sz w:val="16"/>
          <w:szCs w:val="16"/>
        </w:rPr>
        <w:t>включает в себя годовой  план основных мероприятий  Учреждения, месячные планы  и анонсы событий и мероприятий, которые должны состояться в течение месяца предстоящего событию.</w:t>
      </w:r>
    </w:p>
    <w:p w:rsidR="00433909" w:rsidRPr="00C414F6" w:rsidRDefault="00433909" w:rsidP="00433909">
      <w:pPr>
        <w:pStyle w:val="a4"/>
        <w:spacing w:line="240" w:lineRule="auto"/>
        <w:rPr>
          <w:color w:val="000000"/>
          <w:sz w:val="16"/>
          <w:szCs w:val="16"/>
        </w:rPr>
      </w:pPr>
      <w:r w:rsidRPr="00C414F6">
        <w:rPr>
          <w:color w:val="000000"/>
          <w:sz w:val="16"/>
          <w:szCs w:val="16"/>
        </w:rPr>
        <w:t>- Планы содержат следующую информацию: о наименовании, жанре, дате, времени, месте проведения мероприятия или события, стоимости билетов, возрастных ограничениях (если они рекомендованы Учреждением).</w:t>
      </w:r>
    </w:p>
    <w:p w:rsidR="00433909" w:rsidRPr="00C414F6" w:rsidRDefault="00433909" w:rsidP="00433909">
      <w:pPr>
        <w:pStyle w:val="a4"/>
        <w:spacing w:line="240" w:lineRule="auto"/>
        <w:rPr>
          <w:color w:val="000000"/>
          <w:sz w:val="16"/>
          <w:szCs w:val="16"/>
        </w:rPr>
      </w:pPr>
      <w:r w:rsidRPr="00C414F6">
        <w:rPr>
          <w:color w:val="000000"/>
          <w:sz w:val="16"/>
          <w:szCs w:val="16"/>
        </w:rPr>
        <w:t>- в анонсах событий и мероприятий, помимо информации, соответствующей репертуарному плану, содержатся сведения о произведениях, их авторах, исполнителях, о рекомендуемой социальной и возрастной категории зрителей, иная существенная информация об эстрадных концертах и гастрольных мероприятиях, театрализованных представлениях, киносеансах и иных культурно-массовых зрелищных мероприятиях.</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 в случае отмены мероприятия или изменения времени, даты, места проведения, состава исполнителей и исполняемых произведений, Учреждение обязано в течение 24 часов с момента принятия решения об изменении в репертуарный план и анонс мероприятий </w:t>
      </w:r>
      <w:proofErr w:type="gramStart"/>
      <w:r w:rsidRPr="00C414F6">
        <w:rPr>
          <w:color w:val="000000"/>
          <w:sz w:val="16"/>
          <w:szCs w:val="16"/>
        </w:rPr>
        <w:t>разместить</w:t>
      </w:r>
      <w:proofErr w:type="gramEnd"/>
      <w:r w:rsidRPr="00C414F6">
        <w:rPr>
          <w:color w:val="000000"/>
          <w:sz w:val="16"/>
          <w:szCs w:val="16"/>
        </w:rPr>
        <w:t xml:space="preserve"> эту информацию на сайте; кроме того, необходимо в оперативном режиме проинформировать Заявителей через средства массовой информации.</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3.2. </w:t>
      </w:r>
      <w:r w:rsidRPr="00C414F6">
        <w:rPr>
          <w:b/>
          <w:color w:val="000000"/>
          <w:sz w:val="16"/>
          <w:szCs w:val="16"/>
        </w:rPr>
        <w:t>Информация о процедуре предоставления муниципальной услуги</w:t>
      </w:r>
      <w:r w:rsidRPr="00C414F6">
        <w:rPr>
          <w:color w:val="000000"/>
          <w:sz w:val="16"/>
          <w:szCs w:val="16"/>
        </w:rPr>
        <w:t xml:space="preserve"> предоставляется специалистами Учреждения: </w:t>
      </w:r>
    </w:p>
    <w:p w:rsidR="00433909" w:rsidRPr="00C414F6" w:rsidRDefault="00433909" w:rsidP="00433909">
      <w:pPr>
        <w:pStyle w:val="a4"/>
        <w:spacing w:line="240" w:lineRule="auto"/>
        <w:rPr>
          <w:color w:val="000000"/>
          <w:sz w:val="16"/>
          <w:szCs w:val="16"/>
        </w:rPr>
      </w:pPr>
      <w:r w:rsidRPr="00C414F6">
        <w:rPr>
          <w:color w:val="000000"/>
          <w:sz w:val="16"/>
          <w:szCs w:val="16"/>
        </w:rPr>
        <w:t>- в устной форме (лично);</w:t>
      </w:r>
    </w:p>
    <w:p w:rsidR="00433909" w:rsidRPr="00C414F6" w:rsidRDefault="00433909" w:rsidP="00433909">
      <w:pPr>
        <w:pStyle w:val="a4"/>
        <w:spacing w:line="240" w:lineRule="auto"/>
        <w:rPr>
          <w:color w:val="000000"/>
          <w:sz w:val="16"/>
          <w:szCs w:val="16"/>
        </w:rPr>
      </w:pPr>
      <w:r w:rsidRPr="00C414F6">
        <w:rPr>
          <w:color w:val="000000"/>
          <w:sz w:val="16"/>
          <w:szCs w:val="16"/>
        </w:rPr>
        <w:t>- в письменном виде;</w:t>
      </w:r>
    </w:p>
    <w:p w:rsidR="00433909" w:rsidRPr="00C414F6" w:rsidRDefault="00433909" w:rsidP="00433909">
      <w:pPr>
        <w:pStyle w:val="a4"/>
        <w:spacing w:line="240" w:lineRule="auto"/>
        <w:rPr>
          <w:color w:val="000000"/>
          <w:sz w:val="16"/>
          <w:szCs w:val="16"/>
        </w:rPr>
      </w:pPr>
      <w:r w:rsidRPr="00C414F6">
        <w:rPr>
          <w:color w:val="000000"/>
          <w:sz w:val="16"/>
          <w:szCs w:val="16"/>
        </w:rPr>
        <w:t>- в электронном виде;</w:t>
      </w:r>
    </w:p>
    <w:p w:rsidR="00433909" w:rsidRPr="00C414F6" w:rsidRDefault="00433909" w:rsidP="00433909">
      <w:pPr>
        <w:pStyle w:val="a4"/>
        <w:spacing w:line="240" w:lineRule="auto"/>
        <w:rPr>
          <w:color w:val="000000"/>
          <w:sz w:val="16"/>
          <w:szCs w:val="16"/>
        </w:rPr>
      </w:pPr>
      <w:r w:rsidRPr="00C414F6">
        <w:rPr>
          <w:color w:val="000000"/>
          <w:sz w:val="16"/>
          <w:szCs w:val="16"/>
        </w:rPr>
        <w:t>3.2.1. При ответах на телефонные звонки и устные обращения Заявителя специалисты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433909" w:rsidRPr="00C414F6" w:rsidRDefault="00433909" w:rsidP="00433909">
      <w:pPr>
        <w:pStyle w:val="a4"/>
        <w:spacing w:line="240" w:lineRule="auto"/>
        <w:rPr>
          <w:color w:val="000000"/>
          <w:sz w:val="16"/>
          <w:szCs w:val="16"/>
        </w:rPr>
      </w:pPr>
      <w:r w:rsidRPr="00C414F6">
        <w:rPr>
          <w:color w:val="000000"/>
          <w:sz w:val="16"/>
          <w:szCs w:val="16"/>
        </w:rPr>
        <w:t>Ответ на телефонный звонок должен начинаться с информации о наименовании Учреждения, фамилии, имени, отчестве и должности лица, принявшего телефонный звонок. При невозможности специалиста,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другому специалисту, или Заявителю должен быть сообщен телефонный номер, по которому можно получить необходимую информацию.</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3.2.2. Специалист, ответственный за информирование, при личном устном обращении Заявителя предоставляет максимально полную информацию о предоставлении муниципальной услуги в устной форме. </w:t>
      </w:r>
    </w:p>
    <w:p w:rsidR="00433909" w:rsidRPr="00C414F6" w:rsidRDefault="00433909" w:rsidP="00433909">
      <w:pPr>
        <w:pStyle w:val="a4"/>
        <w:spacing w:line="240" w:lineRule="auto"/>
        <w:rPr>
          <w:color w:val="000000"/>
          <w:sz w:val="16"/>
          <w:szCs w:val="16"/>
        </w:rPr>
      </w:pPr>
      <w:r w:rsidRPr="00C414F6">
        <w:rPr>
          <w:color w:val="000000"/>
          <w:sz w:val="16"/>
          <w:szCs w:val="16"/>
        </w:rPr>
        <w:t>3.2.3. Если информация о предоставлении муниципальной услуги, полученная в устной форме или по телефону, не удовлетворяет Заявителя, то за ним остаётся право в произвольной письменной форме обратиться в адрес Учреждения.</w:t>
      </w:r>
    </w:p>
    <w:p w:rsidR="00433909" w:rsidRPr="00C414F6" w:rsidRDefault="00433909" w:rsidP="00433909">
      <w:pPr>
        <w:pStyle w:val="a4"/>
        <w:spacing w:line="240" w:lineRule="auto"/>
        <w:rPr>
          <w:color w:val="000000"/>
          <w:sz w:val="16"/>
          <w:szCs w:val="16"/>
        </w:rPr>
      </w:pPr>
    </w:p>
    <w:p w:rsidR="00433909" w:rsidRPr="00C414F6" w:rsidRDefault="00433909" w:rsidP="00433909">
      <w:pPr>
        <w:pStyle w:val="a4"/>
        <w:spacing w:line="240" w:lineRule="auto"/>
        <w:rPr>
          <w:color w:val="000000"/>
          <w:sz w:val="16"/>
          <w:szCs w:val="16"/>
        </w:rPr>
      </w:pPr>
      <w:r w:rsidRPr="00C414F6">
        <w:rPr>
          <w:bCs/>
          <w:color w:val="000000"/>
          <w:sz w:val="16"/>
          <w:szCs w:val="16"/>
        </w:rPr>
        <w:t xml:space="preserve">4. </w:t>
      </w:r>
      <w:r w:rsidRPr="00C414F6">
        <w:rPr>
          <w:b/>
          <w:bCs/>
          <w:color w:val="000000"/>
          <w:sz w:val="16"/>
          <w:szCs w:val="16"/>
        </w:rPr>
        <w:t xml:space="preserve">Формы </w:t>
      </w:r>
      <w:proofErr w:type="gramStart"/>
      <w:r w:rsidRPr="00C414F6">
        <w:rPr>
          <w:b/>
          <w:bCs/>
          <w:color w:val="000000"/>
          <w:sz w:val="16"/>
          <w:szCs w:val="16"/>
        </w:rPr>
        <w:t>контроля за</w:t>
      </w:r>
      <w:proofErr w:type="gramEnd"/>
      <w:r w:rsidRPr="00C414F6">
        <w:rPr>
          <w:b/>
          <w:bCs/>
          <w:color w:val="000000"/>
          <w:sz w:val="16"/>
          <w:szCs w:val="16"/>
        </w:rPr>
        <w:t xml:space="preserve"> исполнением административного регламента</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4.1. Текущий </w:t>
      </w:r>
      <w:proofErr w:type="gramStart"/>
      <w:r w:rsidRPr="00C414F6">
        <w:rPr>
          <w:color w:val="000000"/>
          <w:sz w:val="16"/>
          <w:szCs w:val="16"/>
        </w:rPr>
        <w:t>контроль за</w:t>
      </w:r>
      <w:proofErr w:type="gramEnd"/>
      <w:r w:rsidRPr="00C414F6">
        <w:rPr>
          <w:color w:val="000000"/>
          <w:sz w:val="16"/>
          <w:szCs w:val="16"/>
        </w:rPr>
        <w:t xml:space="preserve"> соблюдением положений настоящего регламента осуществляется директором Учреждения непосредственно при предоставлении муниципальной услуги путём проверки своевременности, полноты и качества выполнения административных процедур при предоставлении муниципальной услуги.</w:t>
      </w:r>
    </w:p>
    <w:p w:rsidR="00433909" w:rsidRPr="00C414F6" w:rsidRDefault="00433909" w:rsidP="00433909">
      <w:pPr>
        <w:pStyle w:val="a4"/>
        <w:spacing w:line="240" w:lineRule="auto"/>
        <w:rPr>
          <w:color w:val="000000"/>
          <w:sz w:val="16"/>
          <w:szCs w:val="16"/>
        </w:rPr>
      </w:pPr>
      <w:r w:rsidRPr="00C414F6">
        <w:rPr>
          <w:color w:val="000000"/>
          <w:sz w:val="16"/>
          <w:szCs w:val="16"/>
        </w:rPr>
        <w:t>4.2. Проверки могут быть плановыми и внеплановыми. Плановые проверки проводятся специалистом администрации Нижнесергинского городского поселения  не чаще чем 1 раз в год. Внеплановые проверки осуществляются по конкретному обращению заявителя.</w:t>
      </w:r>
    </w:p>
    <w:p w:rsidR="00433909" w:rsidRPr="00C414F6" w:rsidRDefault="00433909" w:rsidP="00433909">
      <w:pPr>
        <w:pStyle w:val="a4"/>
        <w:spacing w:line="240" w:lineRule="auto"/>
        <w:rPr>
          <w:color w:val="000000"/>
          <w:sz w:val="16"/>
          <w:szCs w:val="16"/>
        </w:rPr>
      </w:pPr>
      <w:r w:rsidRPr="00C414F6">
        <w:rPr>
          <w:color w:val="000000"/>
          <w:sz w:val="16"/>
          <w:szCs w:val="16"/>
        </w:rPr>
        <w:t>4.3. Специалист, оказывающий муниципальную услугу, несёт персональную ответственность за соблюдением порядка предоставления муниципальной услуги.</w:t>
      </w:r>
    </w:p>
    <w:p w:rsidR="00433909" w:rsidRPr="00C414F6" w:rsidRDefault="00433909" w:rsidP="00433909">
      <w:pPr>
        <w:pStyle w:val="a4"/>
        <w:spacing w:line="240" w:lineRule="auto"/>
        <w:rPr>
          <w:color w:val="000000"/>
          <w:sz w:val="16"/>
          <w:szCs w:val="16"/>
        </w:rPr>
      </w:pPr>
      <w:r w:rsidRPr="00C414F6">
        <w:rPr>
          <w:color w:val="000000"/>
          <w:sz w:val="16"/>
          <w:szCs w:val="16"/>
        </w:rPr>
        <w:t>4.4. В случае выявления нарушений прав Заявителя действиями (бездействием) специалистов Учреждения, предоставляющих муниципальную услугу, виновные лица привлекаются к ответственности в порядке, установленном законодательством Российской Федерации.</w:t>
      </w:r>
    </w:p>
    <w:p w:rsidR="00433909" w:rsidRPr="00C414F6" w:rsidRDefault="00433909" w:rsidP="00433909">
      <w:pPr>
        <w:pStyle w:val="a4"/>
        <w:spacing w:line="240" w:lineRule="auto"/>
        <w:rPr>
          <w:color w:val="000000"/>
          <w:sz w:val="16"/>
          <w:szCs w:val="16"/>
        </w:rPr>
      </w:pPr>
    </w:p>
    <w:p w:rsidR="00433909" w:rsidRPr="00C414F6" w:rsidRDefault="00433909" w:rsidP="00433909">
      <w:pPr>
        <w:pStyle w:val="a4"/>
        <w:spacing w:line="240" w:lineRule="auto"/>
        <w:rPr>
          <w:color w:val="000000"/>
          <w:sz w:val="16"/>
          <w:szCs w:val="16"/>
        </w:rPr>
      </w:pPr>
      <w:r w:rsidRPr="00C414F6">
        <w:rPr>
          <w:bCs/>
          <w:color w:val="000000"/>
          <w:sz w:val="16"/>
          <w:szCs w:val="16"/>
        </w:rPr>
        <w:t xml:space="preserve">5. </w:t>
      </w:r>
      <w:r w:rsidRPr="00C414F6">
        <w:rPr>
          <w:b/>
          <w:bCs/>
          <w:color w:val="000000"/>
          <w:sz w:val="16"/>
          <w:szCs w:val="16"/>
        </w:rPr>
        <w:t>Досудебный (внесудебный) порядок обжалования решений и действий (бездействия) органа, предоставляющего муниципальную услугу</w:t>
      </w:r>
    </w:p>
    <w:p w:rsidR="00433909" w:rsidRPr="00C414F6" w:rsidRDefault="00433909" w:rsidP="00433909">
      <w:pPr>
        <w:pStyle w:val="a4"/>
        <w:spacing w:line="240" w:lineRule="auto"/>
        <w:rPr>
          <w:color w:val="000000"/>
          <w:sz w:val="16"/>
          <w:szCs w:val="16"/>
        </w:rPr>
      </w:pPr>
      <w:r w:rsidRPr="00C414F6">
        <w:rPr>
          <w:color w:val="000000"/>
          <w:sz w:val="16"/>
          <w:szCs w:val="16"/>
        </w:rPr>
        <w:t>5.1. Заявители имеют право обратиться с жалобой на результат предоставления муниципальной услуги лично или направить письменное обращение директору Учреждения,</w:t>
      </w:r>
      <w:proofErr w:type="gramStart"/>
      <w:r w:rsidRPr="00C414F6">
        <w:rPr>
          <w:color w:val="000000"/>
          <w:sz w:val="16"/>
          <w:szCs w:val="16"/>
        </w:rPr>
        <w:t xml:space="preserve"> ,</w:t>
      </w:r>
      <w:proofErr w:type="gramEnd"/>
      <w:r w:rsidRPr="00C414F6">
        <w:rPr>
          <w:color w:val="000000"/>
          <w:sz w:val="16"/>
          <w:szCs w:val="16"/>
        </w:rPr>
        <w:t xml:space="preserve"> заместителю главы Нижнесергинского городского поселения, главе Нижнесергинского городского поселения. </w:t>
      </w:r>
    </w:p>
    <w:p w:rsidR="00433909" w:rsidRPr="00C414F6" w:rsidRDefault="00433909" w:rsidP="00433909">
      <w:pPr>
        <w:pStyle w:val="a4"/>
        <w:spacing w:line="240" w:lineRule="auto"/>
        <w:rPr>
          <w:color w:val="000000"/>
          <w:sz w:val="16"/>
          <w:szCs w:val="16"/>
        </w:rPr>
      </w:pPr>
      <w:r w:rsidRPr="00C414F6">
        <w:rPr>
          <w:color w:val="000000"/>
          <w:sz w:val="16"/>
          <w:szCs w:val="16"/>
        </w:rPr>
        <w:t>5.1.1. Личный прием граждан осуществляется в часы работы Учреждения согласно приложению. При личном приеме Заявитель предъявляет документ, удостоверяющий его личность.</w:t>
      </w:r>
    </w:p>
    <w:p w:rsidR="00433909" w:rsidRPr="00C414F6" w:rsidRDefault="00433909" w:rsidP="00433909">
      <w:pPr>
        <w:pStyle w:val="a4"/>
        <w:spacing w:line="240" w:lineRule="auto"/>
        <w:rPr>
          <w:color w:val="000000"/>
          <w:sz w:val="16"/>
          <w:szCs w:val="16"/>
        </w:rPr>
      </w:pPr>
      <w:r w:rsidRPr="00C414F6">
        <w:rPr>
          <w:color w:val="000000"/>
          <w:sz w:val="16"/>
          <w:szCs w:val="16"/>
        </w:rPr>
        <w:t>5.1.2. 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433909" w:rsidRPr="00C414F6" w:rsidRDefault="00433909" w:rsidP="00433909">
      <w:pPr>
        <w:pStyle w:val="a4"/>
        <w:spacing w:line="240" w:lineRule="auto"/>
        <w:rPr>
          <w:color w:val="000000"/>
          <w:sz w:val="16"/>
          <w:szCs w:val="16"/>
        </w:rPr>
      </w:pPr>
      <w:r w:rsidRPr="00C414F6">
        <w:rPr>
          <w:color w:val="000000"/>
          <w:sz w:val="16"/>
          <w:szCs w:val="16"/>
        </w:rPr>
        <w:t>5.1.3.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433909" w:rsidRPr="00C414F6" w:rsidRDefault="00433909" w:rsidP="00433909">
      <w:pPr>
        <w:pStyle w:val="a4"/>
        <w:spacing w:line="240" w:lineRule="auto"/>
        <w:rPr>
          <w:color w:val="000000"/>
          <w:sz w:val="16"/>
          <w:szCs w:val="16"/>
        </w:rPr>
      </w:pPr>
      <w:r w:rsidRPr="00C414F6">
        <w:rPr>
          <w:color w:val="000000"/>
          <w:sz w:val="16"/>
          <w:szCs w:val="16"/>
        </w:rPr>
        <w:t>5.1.4. Письменное обращение, принятое в ходе личного приема, подлежит регистрации и рассмотрению в установленном порядке.</w:t>
      </w:r>
    </w:p>
    <w:p w:rsidR="00433909" w:rsidRPr="00C414F6" w:rsidRDefault="00433909" w:rsidP="00433909">
      <w:pPr>
        <w:pStyle w:val="a4"/>
        <w:spacing w:line="240" w:lineRule="auto"/>
        <w:rPr>
          <w:color w:val="000000"/>
          <w:sz w:val="16"/>
          <w:szCs w:val="16"/>
        </w:rPr>
      </w:pPr>
      <w:r w:rsidRPr="00C414F6">
        <w:rPr>
          <w:color w:val="000000"/>
          <w:sz w:val="16"/>
          <w:szCs w:val="16"/>
        </w:rPr>
        <w:t>5.2. Заявитель в своем письменном обращении в обязательном порядке указывает наименование Учреждения, в которое направляет письменное обращение, либо фамилию, имя, отчество специалиста, либо должность специалиста, а также свои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433909" w:rsidRPr="00C414F6" w:rsidRDefault="00433909" w:rsidP="00433909">
      <w:pPr>
        <w:pStyle w:val="a4"/>
        <w:spacing w:line="240" w:lineRule="auto"/>
        <w:rPr>
          <w:color w:val="000000"/>
          <w:sz w:val="16"/>
          <w:szCs w:val="16"/>
        </w:rPr>
      </w:pPr>
      <w:r w:rsidRPr="00C414F6">
        <w:rPr>
          <w:color w:val="000000"/>
          <w:sz w:val="16"/>
          <w:szCs w:val="16"/>
        </w:rPr>
        <w:lastRenderedPageBreak/>
        <w:t xml:space="preserve">5.3. В случае если в письменном обращении не </w:t>
      </w:r>
      <w:proofErr w:type="gramStart"/>
      <w:r w:rsidRPr="00C414F6">
        <w:rPr>
          <w:color w:val="000000"/>
          <w:sz w:val="16"/>
          <w:szCs w:val="16"/>
        </w:rPr>
        <w:t>указаны</w:t>
      </w:r>
      <w:proofErr w:type="gramEnd"/>
      <w:r w:rsidRPr="00C414F6">
        <w:rPr>
          <w:color w:val="000000"/>
          <w:sz w:val="16"/>
          <w:szCs w:val="16"/>
        </w:rPr>
        <w:t xml:space="preserve"> фамилия, имя, отчество Заявителя, направившего обращение, и почтовый адрес, по которому должен быть направлен ответ, ответ на обращение не дается. </w:t>
      </w:r>
    </w:p>
    <w:p w:rsidR="00433909" w:rsidRPr="00C414F6" w:rsidRDefault="00433909" w:rsidP="00433909">
      <w:pPr>
        <w:pStyle w:val="a4"/>
        <w:spacing w:line="240" w:lineRule="auto"/>
        <w:rPr>
          <w:color w:val="000000"/>
          <w:sz w:val="16"/>
          <w:szCs w:val="16"/>
        </w:rPr>
      </w:pPr>
      <w:r w:rsidRPr="00C414F6">
        <w:rPr>
          <w:color w:val="000000"/>
          <w:sz w:val="16"/>
          <w:szCs w:val="16"/>
        </w:rPr>
        <w:t>5.4.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33909" w:rsidRPr="00C414F6" w:rsidRDefault="00433909" w:rsidP="00433909">
      <w:pPr>
        <w:pStyle w:val="a4"/>
        <w:spacing w:line="240" w:lineRule="auto"/>
        <w:rPr>
          <w:color w:val="000000"/>
          <w:sz w:val="16"/>
          <w:szCs w:val="16"/>
        </w:rPr>
      </w:pPr>
      <w:r w:rsidRPr="00C414F6">
        <w:rPr>
          <w:color w:val="000000"/>
          <w:sz w:val="16"/>
          <w:szCs w:val="16"/>
        </w:rPr>
        <w:t>5.5. Специалист 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3909" w:rsidRPr="00C414F6" w:rsidRDefault="00433909" w:rsidP="00433909">
      <w:pPr>
        <w:pStyle w:val="a4"/>
        <w:spacing w:line="240" w:lineRule="auto"/>
        <w:rPr>
          <w:color w:val="000000"/>
          <w:sz w:val="16"/>
          <w:szCs w:val="16"/>
        </w:rPr>
      </w:pPr>
      <w:r w:rsidRPr="00C414F6">
        <w:rPr>
          <w:color w:val="000000"/>
          <w:sz w:val="16"/>
          <w:szCs w:val="16"/>
        </w:rPr>
        <w:t>5.6. 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5.7. </w:t>
      </w:r>
      <w:proofErr w:type="gramStart"/>
      <w:r w:rsidRPr="00C414F6">
        <w:rPr>
          <w:color w:val="000000"/>
          <w:sz w:val="16"/>
          <w:szCs w:val="16"/>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Учреждения или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C414F6">
        <w:rPr>
          <w:color w:val="000000"/>
          <w:sz w:val="16"/>
          <w:szCs w:val="16"/>
        </w:rPr>
        <w:t xml:space="preserve"> указанное обращение и ранее направляемые обращения направлялись одному и тому же специалисту. О данном решении уведомляется Заявитель, направивший обращение.</w:t>
      </w:r>
    </w:p>
    <w:p w:rsidR="00433909" w:rsidRPr="00C414F6" w:rsidRDefault="00433909" w:rsidP="00433909">
      <w:pPr>
        <w:pStyle w:val="a4"/>
        <w:spacing w:line="240" w:lineRule="auto"/>
        <w:rPr>
          <w:color w:val="000000"/>
          <w:sz w:val="16"/>
          <w:szCs w:val="16"/>
        </w:rPr>
      </w:pPr>
      <w:r w:rsidRPr="00C414F6">
        <w:rPr>
          <w:color w:val="000000"/>
          <w:sz w:val="16"/>
          <w:szCs w:val="16"/>
        </w:rPr>
        <w:t>5.8.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3909" w:rsidRPr="00C414F6" w:rsidRDefault="00433909" w:rsidP="00433909">
      <w:pPr>
        <w:pStyle w:val="a4"/>
        <w:spacing w:line="240" w:lineRule="auto"/>
        <w:rPr>
          <w:color w:val="000000"/>
          <w:sz w:val="16"/>
          <w:szCs w:val="16"/>
        </w:rPr>
      </w:pPr>
      <w:r w:rsidRPr="00C414F6">
        <w:rPr>
          <w:color w:val="000000"/>
          <w:sz w:val="16"/>
          <w:szCs w:val="16"/>
        </w:rPr>
        <w:t>5.9. В случае если причины, по которым ответ по существу поставленных в обращении вопросов не мог быть дан вовремя, но в последующем они были устранены, Заявитель вправе вновь направить обращение.</w:t>
      </w:r>
    </w:p>
    <w:p w:rsidR="00433909" w:rsidRPr="00C414F6" w:rsidRDefault="00433909" w:rsidP="00433909">
      <w:pPr>
        <w:pStyle w:val="a4"/>
        <w:spacing w:line="240" w:lineRule="auto"/>
        <w:rPr>
          <w:color w:val="000000"/>
          <w:sz w:val="16"/>
          <w:szCs w:val="16"/>
        </w:rPr>
      </w:pPr>
      <w:r w:rsidRPr="00C414F6">
        <w:rPr>
          <w:color w:val="000000"/>
          <w:sz w:val="16"/>
          <w:szCs w:val="16"/>
        </w:rPr>
        <w:t>5.10. Срок рассмотрения жалобы – в течение 15 рабочих дней со дня ее регистрации, а в случае обжалования отказа в приеме документов у заявителя либо в исправлении допущенных ошибок и опечаток или в случае обжалования нарушения установленного срока таких нарушений – в течение 5 рабочих дней.</w:t>
      </w:r>
    </w:p>
    <w:p w:rsidR="00433909" w:rsidRPr="00C414F6" w:rsidRDefault="00433909" w:rsidP="00433909">
      <w:pPr>
        <w:pStyle w:val="a4"/>
        <w:spacing w:line="240" w:lineRule="auto"/>
        <w:rPr>
          <w:color w:val="000000"/>
          <w:sz w:val="16"/>
          <w:szCs w:val="16"/>
        </w:rPr>
      </w:pPr>
      <w:r w:rsidRPr="00C414F6">
        <w:rPr>
          <w:color w:val="000000"/>
          <w:sz w:val="16"/>
          <w:szCs w:val="16"/>
        </w:rPr>
        <w:t>5.11.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433909" w:rsidRPr="00C414F6" w:rsidRDefault="00433909" w:rsidP="00433909">
      <w:pPr>
        <w:pStyle w:val="a4"/>
        <w:spacing w:line="240" w:lineRule="auto"/>
        <w:rPr>
          <w:color w:val="000000"/>
          <w:sz w:val="16"/>
          <w:szCs w:val="16"/>
        </w:rPr>
      </w:pPr>
      <w:r w:rsidRPr="00C414F6">
        <w:rPr>
          <w:color w:val="000000"/>
          <w:sz w:val="16"/>
          <w:szCs w:val="16"/>
        </w:rPr>
        <w:t>5.12. Рассмотрение и направление обращений Заявителя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433909" w:rsidRPr="00C414F6" w:rsidRDefault="00433909" w:rsidP="00433909">
      <w:pPr>
        <w:pStyle w:val="a4"/>
        <w:spacing w:line="240" w:lineRule="auto"/>
        <w:rPr>
          <w:color w:val="000000"/>
          <w:sz w:val="16"/>
          <w:szCs w:val="16"/>
        </w:rPr>
      </w:pPr>
      <w:r w:rsidRPr="00C414F6">
        <w:rPr>
          <w:color w:val="000000"/>
          <w:sz w:val="16"/>
          <w:szCs w:val="16"/>
        </w:rPr>
        <w:t xml:space="preserve">5.13. В случае несогласия с результатами досудебного (внесудебного) обжалования Заявитель вправе обратиться в суд в порядке, установленном действующим законодательством. </w:t>
      </w:r>
    </w:p>
    <w:p w:rsidR="00433909" w:rsidRPr="00C414F6" w:rsidRDefault="00433909" w:rsidP="00433909">
      <w:pPr>
        <w:pStyle w:val="a4"/>
        <w:spacing w:line="240" w:lineRule="auto"/>
        <w:jc w:val="right"/>
        <w:rPr>
          <w:sz w:val="16"/>
          <w:szCs w:val="16"/>
        </w:rPr>
      </w:pPr>
      <w:r w:rsidRPr="00C414F6">
        <w:rPr>
          <w:sz w:val="16"/>
          <w:szCs w:val="16"/>
        </w:rPr>
        <w:t>Приложение  1</w:t>
      </w:r>
    </w:p>
    <w:p w:rsidR="00433909" w:rsidRPr="00C414F6" w:rsidRDefault="00433909" w:rsidP="00433909">
      <w:pPr>
        <w:pStyle w:val="a4"/>
        <w:spacing w:line="240" w:lineRule="auto"/>
        <w:jc w:val="right"/>
        <w:rPr>
          <w:color w:val="000000"/>
          <w:sz w:val="16"/>
          <w:szCs w:val="16"/>
        </w:rPr>
      </w:pPr>
      <w:r w:rsidRPr="00C414F6">
        <w:rPr>
          <w:color w:val="000000"/>
          <w:sz w:val="16"/>
          <w:szCs w:val="16"/>
        </w:rPr>
        <w:t xml:space="preserve">к административному регламенту </w:t>
      </w:r>
    </w:p>
    <w:p w:rsidR="00433909" w:rsidRPr="00C414F6" w:rsidRDefault="00433909" w:rsidP="00433909">
      <w:pPr>
        <w:pStyle w:val="a4"/>
        <w:spacing w:line="240" w:lineRule="auto"/>
        <w:jc w:val="right"/>
        <w:rPr>
          <w:color w:val="000000"/>
          <w:sz w:val="16"/>
          <w:szCs w:val="16"/>
        </w:rPr>
      </w:pPr>
      <w:r w:rsidRPr="00C414F6">
        <w:rPr>
          <w:color w:val="000000"/>
          <w:sz w:val="16"/>
          <w:szCs w:val="16"/>
        </w:rPr>
        <w:t xml:space="preserve">по предоставлению муниципальной услуги </w:t>
      </w:r>
    </w:p>
    <w:p w:rsidR="00433909" w:rsidRPr="00C414F6" w:rsidRDefault="00433909" w:rsidP="00433909">
      <w:pPr>
        <w:pStyle w:val="a4"/>
        <w:spacing w:line="240" w:lineRule="auto"/>
        <w:jc w:val="center"/>
        <w:rPr>
          <w:bCs/>
          <w:color w:val="000000"/>
          <w:sz w:val="16"/>
          <w:szCs w:val="16"/>
        </w:rPr>
      </w:pPr>
      <w:r w:rsidRPr="00C414F6">
        <w:rPr>
          <w:bCs/>
          <w:color w:val="000000"/>
          <w:sz w:val="16"/>
          <w:szCs w:val="16"/>
        </w:rPr>
        <w:t>Информация о местонахождении, справочных телефонах и графике работы муниципального казенного учреждения культуры</w:t>
      </w:r>
    </w:p>
    <w:p w:rsidR="00433909" w:rsidRPr="00C414F6" w:rsidRDefault="00433909" w:rsidP="00433909">
      <w:pPr>
        <w:pStyle w:val="a4"/>
        <w:spacing w:line="240" w:lineRule="auto"/>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6521"/>
      </w:tblGrid>
      <w:tr w:rsidR="00433909" w:rsidRPr="00C414F6" w:rsidTr="000B02AC">
        <w:trPr>
          <w:trHeight w:val="299"/>
        </w:trPr>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bCs/>
                <w:sz w:val="16"/>
                <w:szCs w:val="16"/>
              </w:rPr>
            </w:pPr>
            <w:r w:rsidRPr="00C414F6">
              <w:rPr>
                <w:bCs/>
                <w:sz w:val="16"/>
                <w:szCs w:val="16"/>
              </w:rPr>
              <w:t>Наименование</w:t>
            </w:r>
          </w:p>
        </w:tc>
        <w:tc>
          <w:tcPr>
            <w:tcW w:w="6521"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bCs/>
                <w:sz w:val="16"/>
                <w:szCs w:val="16"/>
              </w:rPr>
            </w:pPr>
            <w:r w:rsidRPr="00C414F6">
              <w:rPr>
                <w:bCs/>
                <w:sz w:val="16"/>
                <w:szCs w:val="16"/>
              </w:rPr>
              <w:t>Данные</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sz w:val="16"/>
                <w:szCs w:val="16"/>
                <w:lang w:eastAsia="zh-CN"/>
              </w:rPr>
              <w:t>Краткое наименование</w:t>
            </w:r>
          </w:p>
        </w:tc>
        <w:tc>
          <w:tcPr>
            <w:tcW w:w="6521"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sz w:val="16"/>
                <w:szCs w:val="16"/>
                <w:lang w:eastAsia="zh-CN"/>
              </w:rPr>
              <w:t>МКУ «ДК г</w:t>
            </w:r>
            <w:proofErr w:type="gramStart"/>
            <w:r w:rsidRPr="00C414F6">
              <w:rPr>
                <w:sz w:val="16"/>
                <w:szCs w:val="16"/>
                <w:lang w:eastAsia="zh-CN"/>
              </w:rPr>
              <w:t>.Н</w:t>
            </w:r>
            <w:proofErr w:type="gramEnd"/>
            <w:r w:rsidRPr="00C414F6">
              <w:rPr>
                <w:sz w:val="16"/>
                <w:szCs w:val="16"/>
                <w:lang w:eastAsia="zh-CN"/>
              </w:rPr>
              <w:t>ижние Серги»</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sz w:val="16"/>
                <w:szCs w:val="16"/>
                <w:lang w:eastAsia="zh-CN"/>
              </w:rPr>
              <w:t>Тип организации</w:t>
            </w:r>
          </w:p>
        </w:tc>
        <w:tc>
          <w:tcPr>
            <w:tcW w:w="6521"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sz w:val="16"/>
                <w:szCs w:val="16"/>
                <w:lang w:eastAsia="zh-CN"/>
              </w:rPr>
              <w:t>Муниципальное казенное учреждение культуры</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sz w:val="16"/>
                <w:szCs w:val="16"/>
                <w:lang w:eastAsia="zh-CN"/>
              </w:rPr>
              <w:t>Тип подчинения</w:t>
            </w:r>
          </w:p>
        </w:tc>
        <w:tc>
          <w:tcPr>
            <w:tcW w:w="6521"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sz w:val="16"/>
                <w:szCs w:val="16"/>
                <w:lang w:eastAsia="zh-CN"/>
              </w:rPr>
              <w:t>Администрация Нижнесергинского городского поселения</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sz w:val="16"/>
                <w:szCs w:val="16"/>
                <w:lang w:eastAsia="zh-CN"/>
              </w:rPr>
              <w:t>Высший орган</w:t>
            </w:r>
          </w:p>
        </w:tc>
        <w:tc>
          <w:tcPr>
            <w:tcW w:w="6521"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sz w:val="16"/>
                <w:szCs w:val="16"/>
                <w:lang w:eastAsia="zh-CN"/>
              </w:rPr>
              <w:t>Администрация Нижнесергинского городского поселения</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sz w:val="16"/>
                <w:szCs w:val="16"/>
                <w:lang w:eastAsia="zh-CN"/>
              </w:rPr>
              <w:t>Руководитель организации</w:t>
            </w:r>
          </w:p>
        </w:tc>
        <w:tc>
          <w:tcPr>
            <w:tcW w:w="6521"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sz w:val="16"/>
                <w:szCs w:val="16"/>
                <w:lang w:eastAsia="zh-CN"/>
              </w:rPr>
              <w:t>Директор Смурова Елена Сергеевна</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sz w:val="16"/>
                <w:szCs w:val="16"/>
                <w:lang w:eastAsia="zh-CN"/>
              </w:rPr>
            </w:pPr>
            <w:r w:rsidRPr="00C414F6">
              <w:rPr>
                <w:bCs/>
                <w:sz w:val="16"/>
                <w:szCs w:val="16"/>
              </w:rPr>
              <w:t>Режим работы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433909" w:rsidRPr="00C414F6" w:rsidRDefault="00433909" w:rsidP="000B02AC">
            <w:pPr>
              <w:pStyle w:val="a4"/>
              <w:spacing w:line="240" w:lineRule="auto"/>
              <w:rPr>
                <w:sz w:val="16"/>
                <w:szCs w:val="16"/>
              </w:rPr>
            </w:pPr>
            <w:r w:rsidRPr="00C414F6">
              <w:rPr>
                <w:sz w:val="16"/>
                <w:szCs w:val="16"/>
              </w:rPr>
              <w:t>Понедельник – пятница: с 9.00 час. До 20.00 час.</w:t>
            </w:r>
          </w:p>
          <w:p w:rsidR="00433909" w:rsidRPr="00C414F6" w:rsidRDefault="00433909" w:rsidP="000B02AC">
            <w:pPr>
              <w:pStyle w:val="a4"/>
              <w:spacing w:line="240" w:lineRule="auto"/>
              <w:rPr>
                <w:sz w:val="16"/>
                <w:szCs w:val="16"/>
              </w:rPr>
            </w:pPr>
            <w:r w:rsidRPr="00C414F6">
              <w:rPr>
                <w:sz w:val="16"/>
                <w:szCs w:val="16"/>
              </w:rPr>
              <w:t>Суббота – воскресение: с 10.00 час. До 23.00 час.</w:t>
            </w:r>
          </w:p>
          <w:p w:rsidR="00433909" w:rsidRPr="00C414F6" w:rsidRDefault="00433909" w:rsidP="000B02AC">
            <w:pPr>
              <w:pStyle w:val="a4"/>
              <w:spacing w:line="240" w:lineRule="auto"/>
              <w:rPr>
                <w:sz w:val="16"/>
                <w:szCs w:val="16"/>
              </w:rPr>
            </w:pPr>
            <w:r w:rsidRPr="00C414F6">
              <w:rPr>
                <w:sz w:val="16"/>
                <w:szCs w:val="16"/>
              </w:rPr>
              <w:t>Перерыв: с 12.00 час. До 13.00 час.</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bCs/>
                <w:sz w:val="16"/>
                <w:szCs w:val="16"/>
              </w:rPr>
            </w:pPr>
            <w:proofErr w:type="spellStart"/>
            <w:r w:rsidRPr="00C414F6">
              <w:rPr>
                <w:bCs/>
                <w:sz w:val="16"/>
                <w:szCs w:val="16"/>
              </w:rPr>
              <w:t>Веб-сайт</w:t>
            </w:r>
            <w:proofErr w:type="spellEnd"/>
          </w:p>
        </w:tc>
        <w:tc>
          <w:tcPr>
            <w:tcW w:w="6521" w:type="dxa"/>
            <w:tcBorders>
              <w:top w:val="single" w:sz="4" w:space="0" w:color="auto"/>
              <w:left w:val="single" w:sz="4" w:space="0" w:color="auto"/>
              <w:bottom w:val="single" w:sz="4" w:space="0" w:color="auto"/>
              <w:right w:val="single" w:sz="4" w:space="0" w:color="auto"/>
            </w:tcBorders>
            <w:vAlign w:val="bottom"/>
            <w:hideMark/>
          </w:tcPr>
          <w:p w:rsidR="00433909" w:rsidRPr="00C414F6" w:rsidRDefault="00433909" w:rsidP="000B02AC">
            <w:pPr>
              <w:pStyle w:val="a4"/>
              <w:spacing w:line="240" w:lineRule="auto"/>
              <w:rPr>
                <w:color w:val="0000FF"/>
                <w:sz w:val="16"/>
                <w:szCs w:val="16"/>
              </w:rPr>
            </w:pPr>
            <w:r w:rsidRPr="00C414F6">
              <w:rPr>
                <w:color w:val="0000FF"/>
                <w:sz w:val="16"/>
                <w:szCs w:val="16"/>
              </w:rPr>
              <w:t>отсутствует</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bCs/>
                <w:sz w:val="16"/>
                <w:szCs w:val="16"/>
              </w:rPr>
            </w:pPr>
            <w:r w:rsidRPr="00C414F6">
              <w:rPr>
                <w:bCs/>
                <w:sz w:val="16"/>
                <w:szCs w:val="16"/>
              </w:rPr>
              <w:t>Электронная почта</w:t>
            </w:r>
          </w:p>
        </w:tc>
        <w:tc>
          <w:tcPr>
            <w:tcW w:w="6521" w:type="dxa"/>
            <w:tcBorders>
              <w:top w:val="single" w:sz="4" w:space="0" w:color="auto"/>
              <w:left w:val="single" w:sz="4" w:space="0" w:color="auto"/>
              <w:bottom w:val="single" w:sz="4" w:space="0" w:color="auto"/>
              <w:right w:val="single" w:sz="4" w:space="0" w:color="auto"/>
            </w:tcBorders>
            <w:vAlign w:val="center"/>
            <w:hideMark/>
          </w:tcPr>
          <w:p w:rsidR="00433909" w:rsidRPr="00C414F6" w:rsidRDefault="00433909" w:rsidP="000B02AC">
            <w:pPr>
              <w:pStyle w:val="a4"/>
              <w:spacing w:line="240" w:lineRule="auto"/>
              <w:rPr>
                <w:sz w:val="16"/>
                <w:szCs w:val="16"/>
                <w:lang w:val="en-US"/>
              </w:rPr>
            </w:pPr>
            <w:r w:rsidRPr="00C414F6">
              <w:rPr>
                <w:sz w:val="16"/>
                <w:szCs w:val="16"/>
                <w:lang w:val="en-US" w:eastAsia="zh-CN"/>
              </w:rPr>
              <w:t xml:space="preserve">E-mail: </w:t>
            </w:r>
            <w:hyperlink r:id="rId4" w:history="1">
              <w:r w:rsidRPr="00C414F6">
                <w:rPr>
                  <w:rStyle w:val="a3"/>
                  <w:rFonts w:eastAsia="SimSun"/>
                  <w:sz w:val="16"/>
                  <w:szCs w:val="16"/>
                  <w:lang w:val="en-US"/>
                </w:rPr>
                <w:t>dknsergi@yandex.ru</w:t>
              </w:r>
              <w:r w:rsidRPr="00C414F6">
                <w:rPr>
                  <w:rStyle w:val="a3"/>
                  <w:rFonts w:eastAsia="SimSun"/>
                  <w:sz w:val="16"/>
                  <w:szCs w:val="16"/>
                  <w:lang w:val="en-US" w:eastAsia="zh-CN"/>
                </w:rPr>
                <w:t>.</w:t>
              </w:r>
            </w:hyperlink>
            <w:r w:rsidRPr="00C414F6">
              <w:rPr>
                <w:sz w:val="16"/>
                <w:szCs w:val="16"/>
                <w:lang w:val="en-US"/>
              </w:rPr>
              <w:t xml:space="preserve"> </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bCs/>
                <w:sz w:val="16"/>
                <w:szCs w:val="16"/>
              </w:rPr>
            </w:pPr>
            <w:r w:rsidRPr="00C414F6">
              <w:rPr>
                <w:bCs/>
                <w:sz w:val="16"/>
                <w:szCs w:val="16"/>
              </w:rPr>
              <w:t>Адрес</w:t>
            </w:r>
          </w:p>
        </w:tc>
        <w:tc>
          <w:tcPr>
            <w:tcW w:w="6521" w:type="dxa"/>
            <w:tcBorders>
              <w:top w:val="single" w:sz="4" w:space="0" w:color="auto"/>
              <w:left w:val="single" w:sz="4" w:space="0" w:color="auto"/>
              <w:bottom w:val="single" w:sz="4" w:space="0" w:color="auto"/>
              <w:right w:val="single" w:sz="4" w:space="0" w:color="auto"/>
            </w:tcBorders>
            <w:vAlign w:val="center"/>
            <w:hideMark/>
          </w:tcPr>
          <w:p w:rsidR="00433909" w:rsidRPr="00C414F6" w:rsidRDefault="00433909" w:rsidP="000B02AC">
            <w:pPr>
              <w:pStyle w:val="a4"/>
              <w:spacing w:line="240" w:lineRule="auto"/>
              <w:rPr>
                <w:sz w:val="16"/>
                <w:szCs w:val="16"/>
              </w:rPr>
            </w:pPr>
            <w:r w:rsidRPr="00C414F6">
              <w:rPr>
                <w:sz w:val="16"/>
                <w:szCs w:val="16"/>
                <w:lang w:eastAsia="zh-CN"/>
              </w:rPr>
              <w:t>623090 Свердловская область, г</w:t>
            </w:r>
            <w:proofErr w:type="gramStart"/>
            <w:r w:rsidRPr="00C414F6">
              <w:rPr>
                <w:sz w:val="16"/>
                <w:szCs w:val="16"/>
                <w:lang w:eastAsia="zh-CN"/>
              </w:rPr>
              <w:t>.Н</w:t>
            </w:r>
            <w:proofErr w:type="gramEnd"/>
            <w:r w:rsidRPr="00C414F6">
              <w:rPr>
                <w:sz w:val="16"/>
                <w:szCs w:val="16"/>
                <w:lang w:eastAsia="zh-CN"/>
              </w:rPr>
              <w:t>ижние Серги, ул.Ленина,2</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bCs/>
                <w:sz w:val="16"/>
                <w:szCs w:val="16"/>
              </w:rPr>
            </w:pPr>
            <w:proofErr w:type="spellStart"/>
            <w:r w:rsidRPr="00C414F6">
              <w:rPr>
                <w:bCs/>
                <w:sz w:val="16"/>
                <w:szCs w:val="16"/>
              </w:rPr>
              <w:t>Автоинформатор</w:t>
            </w:r>
            <w:proofErr w:type="spellEnd"/>
          </w:p>
        </w:tc>
        <w:tc>
          <w:tcPr>
            <w:tcW w:w="6521" w:type="dxa"/>
            <w:tcBorders>
              <w:top w:val="single" w:sz="4" w:space="0" w:color="auto"/>
              <w:left w:val="single" w:sz="4" w:space="0" w:color="auto"/>
              <w:bottom w:val="single" w:sz="4" w:space="0" w:color="auto"/>
              <w:right w:val="single" w:sz="4" w:space="0" w:color="auto"/>
            </w:tcBorders>
            <w:vAlign w:val="center"/>
            <w:hideMark/>
          </w:tcPr>
          <w:p w:rsidR="00433909" w:rsidRPr="00C414F6" w:rsidRDefault="00433909" w:rsidP="000B02AC">
            <w:pPr>
              <w:pStyle w:val="a4"/>
              <w:spacing w:line="240" w:lineRule="auto"/>
              <w:rPr>
                <w:sz w:val="16"/>
                <w:szCs w:val="16"/>
              </w:rPr>
            </w:pPr>
            <w:r w:rsidRPr="00C414F6">
              <w:rPr>
                <w:sz w:val="16"/>
                <w:szCs w:val="16"/>
              </w:rPr>
              <w:t>отсутствует</w:t>
            </w:r>
          </w:p>
        </w:tc>
      </w:tr>
      <w:tr w:rsidR="00433909" w:rsidRPr="00C414F6" w:rsidTr="000B02AC">
        <w:tc>
          <w:tcPr>
            <w:tcW w:w="3307" w:type="dxa"/>
            <w:tcBorders>
              <w:top w:val="single" w:sz="4" w:space="0" w:color="auto"/>
              <w:left w:val="single" w:sz="4" w:space="0" w:color="auto"/>
              <w:bottom w:val="single" w:sz="4" w:space="0" w:color="auto"/>
              <w:right w:val="single" w:sz="4" w:space="0" w:color="auto"/>
            </w:tcBorders>
            <w:hideMark/>
          </w:tcPr>
          <w:p w:rsidR="00433909" w:rsidRPr="00C414F6" w:rsidRDefault="00433909" w:rsidP="000B02AC">
            <w:pPr>
              <w:pStyle w:val="a4"/>
              <w:spacing w:line="240" w:lineRule="auto"/>
              <w:rPr>
                <w:bCs/>
                <w:sz w:val="16"/>
                <w:szCs w:val="16"/>
              </w:rPr>
            </w:pPr>
            <w:r w:rsidRPr="00C414F6">
              <w:rPr>
                <w:bCs/>
                <w:sz w:val="16"/>
                <w:szCs w:val="16"/>
              </w:rPr>
              <w:t>Контакты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433909" w:rsidRPr="00C414F6" w:rsidRDefault="00433909" w:rsidP="000B02AC">
            <w:pPr>
              <w:pStyle w:val="a4"/>
              <w:spacing w:line="240" w:lineRule="auto"/>
              <w:rPr>
                <w:sz w:val="16"/>
                <w:szCs w:val="16"/>
                <w:lang w:eastAsia="zh-CN"/>
              </w:rPr>
            </w:pPr>
            <w:r w:rsidRPr="00C414F6">
              <w:rPr>
                <w:sz w:val="16"/>
                <w:szCs w:val="16"/>
                <w:lang w:eastAsia="zh-CN"/>
              </w:rPr>
              <w:t>Директор:</w:t>
            </w:r>
          </w:p>
          <w:p w:rsidR="00433909" w:rsidRPr="00C414F6" w:rsidRDefault="00433909" w:rsidP="000B02AC">
            <w:pPr>
              <w:pStyle w:val="a4"/>
              <w:spacing w:line="240" w:lineRule="auto"/>
              <w:rPr>
                <w:sz w:val="16"/>
                <w:szCs w:val="16"/>
                <w:lang w:eastAsia="zh-CN"/>
              </w:rPr>
            </w:pPr>
            <w:r w:rsidRPr="00C414F6">
              <w:rPr>
                <w:sz w:val="16"/>
                <w:szCs w:val="16"/>
                <w:lang w:eastAsia="zh-CN"/>
              </w:rPr>
              <w:t xml:space="preserve">Смурова Елена Сергеевна </w:t>
            </w:r>
          </w:p>
          <w:p w:rsidR="00433909" w:rsidRPr="00C414F6" w:rsidRDefault="00433909" w:rsidP="000B02AC">
            <w:pPr>
              <w:pStyle w:val="a4"/>
              <w:spacing w:line="240" w:lineRule="auto"/>
              <w:rPr>
                <w:sz w:val="16"/>
                <w:szCs w:val="16"/>
                <w:lang w:eastAsia="zh-CN"/>
              </w:rPr>
            </w:pPr>
            <w:r w:rsidRPr="00C414F6">
              <w:rPr>
                <w:sz w:val="16"/>
                <w:szCs w:val="16"/>
                <w:lang w:eastAsia="zh-CN"/>
              </w:rPr>
              <w:t>(8-34398) 2-14-68 (факс)</w:t>
            </w:r>
          </w:p>
          <w:p w:rsidR="00433909" w:rsidRPr="00C414F6" w:rsidRDefault="00433909" w:rsidP="000B02AC">
            <w:pPr>
              <w:pStyle w:val="a4"/>
              <w:spacing w:line="240" w:lineRule="auto"/>
              <w:rPr>
                <w:sz w:val="16"/>
                <w:szCs w:val="16"/>
                <w:lang w:eastAsia="zh-CN"/>
              </w:rPr>
            </w:pPr>
            <w:r w:rsidRPr="00C414F6">
              <w:rPr>
                <w:sz w:val="16"/>
                <w:szCs w:val="16"/>
                <w:lang w:eastAsia="zh-CN"/>
              </w:rPr>
              <w:t>Заместитель директора по народному творчеству:</w:t>
            </w:r>
          </w:p>
          <w:p w:rsidR="00433909" w:rsidRPr="00C414F6" w:rsidRDefault="00433909" w:rsidP="000B02AC">
            <w:pPr>
              <w:pStyle w:val="a4"/>
              <w:spacing w:line="240" w:lineRule="auto"/>
              <w:rPr>
                <w:sz w:val="16"/>
                <w:szCs w:val="16"/>
                <w:lang w:eastAsia="zh-CN"/>
              </w:rPr>
            </w:pPr>
            <w:r w:rsidRPr="00C414F6">
              <w:rPr>
                <w:sz w:val="16"/>
                <w:szCs w:val="16"/>
                <w:lang w:eastAsia="zh-CN"/>
              </w:rPr>
              <w:t xml:space="preserve">Твердохлебова </w:t>
            </w:r>
            <w:proofErr w:type="spellStart"/>
            <w:r w:rsidRPr="00C414F6">
              <w:rPr>
                <w:sz w:val="16"/>
                <w:szCs w:val="16"/>
                <w:lang w:eastAsia="zh-CN"/>
              </w:rPr>
              <w:t>Гульнара</w:t>
            </w:r>
            <w:proofErr w:type="spellEnd"/>
            <w:r w:rsidRPr="00C414F6">
              <w:rPr>
                <w:sz w:val="16"/>
                <w:szCs w:val="16"/>
                <w:lang w:eastAsia="zh-CN"/>
              </w:rPr>
              <w:t xml:space="preserve"> </w:t>
            </w:r>
            <w:proofErr w:type="spellStart"/>
            <w:r w:rsidRPr="00C414F6">
              <w:rPr>
                <w:sz w:val="16"/>
                <w:szCs w:val="16"/>
                <w:lang w:eastAsia="zh-CN"/>
              </w:rPr>
              <w:t>Фаисовна</w:t>
            </w:r>
            <w:proofErr w:type="spellEnd"/>
          </w:p>
          <w:p w:rsidR="00433909" w:rsidRPr="00C414F6" w:rsidRDefault="00433909" w:rsidP="000B02AC">
            <w:pPr>
              <w:pStyle w:val="a4"/>
              <w:spacing w:line="240" w:lineRule="auto"/>
              <w:rPr>
                <w:sz w:val="16"/>
                <w:szCs w:val="16"/>
                <w:lang w:eastAsia="zh-CN"/>
              </w:rPr>
            </w:pPr>
            <w:r w:rsidRPr="00C414F6">
              <w:rPr>
                <w:sz w:val="16"/>
                <w:szCs w:val="16"/>
                <w:lang w:eastAsia="zh-CN"/>
              </w:rPr>
              <w:t>(8-34398) 2-12-68</w:t>
            </w:r>
          </w:p>
          <w:p w:rsidR="00433909" w:rsidRPr="00C414F6" w:rsidRDefault="00433909" w:rsidP="000B02AC">
            <w:pPr>
              <w:pStyle w:val="a4"/>
              <w:spacing w:line="240" w:lineRule="auto"/>
              <w:rPr>
                <w:sz w:val="16"/>
                <w:szCs w:val="16"/>
                <w:lang w:eastAsia="zh-CN"/>
              </w:rPr>
            </w:pPr>
            <w:r w:rsidRPr="00C414F6">
              <w:rPr>
                <w:sz w:val="16"/>
                <w:szCs w:val="16"/>
                <w:lang w:eastAsia="zh-CN"/>
              </w:rPr>
              <w:t>Заместитель директора по АХД:</w:t>
            </w:r>
          </w:p>
          <w:p w:rsidR="00433909" w:rsidRPr="00C414F6" w:rsidRDefault="00433909" w:rsidP="000B02AC">
            <w:pPr>
              <w:pStyle w:val="a4"/>
              <w:spacing w:line="240" w:lineRule="auto"/>
              <w:rPr>
                <w:sz w:val="16"/>
                <w:szCs w:val="16"/>
                <w:lang w:eastAsia="zh-CN"/>
              </w:rPr>
            </w:pPr>
            <w:proofErr w:type="spellStart"/>
            <w:r w:rsidRPr="00C414F6">
              <w:rPr>
                <w:sz w:val="16"/>
                <w:szCs w:val="16"/>
                <w:lang w:eastAsia="zh-CN"/>
              </w:rPr>
              <w:t>Троцюк</w:t>
            </w:r>
            <w:proofErr w:type="spellEnd"/>
            <w:r w:rsidRPr="00C414F6">
              <w:rPr>
                <w:sz w:val="16"/>
                <w:szCs w:val="16"/>
                <w:lang w:eastAsia="zh-CN"/>
              </w:rPr>
              <w:t xml:space="preserve"> Марина Николаевна</w:t>
            </w:r>
          </w:p>
          <w:p w:rsidR="00433909" w:rsidRPr="00C414F6" w:rsidRDefault="00433909" w:rsidP="000B02AC">
            <w:pPr>
              <w:pStyle w:val="a4"/>
              <w:spacing w:line="240" w:lineRule="auto"/>
              <w:rPr>
                <w:sz w:val="16"/>
                <w:szCs w:val="16"/>
                <w:lang w:eastAsia="zh-CN"/>
              </w:rPr>
            </w:pPr>
            <w:r w:rsidRPr="00C414F6">
              <w:rPr>
                <w:sz w:val="16"/>
                <w:szCs w:val="16"/>
                <w:lang w:eastAsia="zh-CN"/>
              </w:rPr>
              <w:t xml:space="preserve"> (8-34398) 2-11-36</w:t>
            </w:r>
          </w:p>
          <w:p w:rsidR="00433909" w:rsidRPr="00C414F6" w:rsidRDefault="00433909" w:rsidP="000B02AC">
            <w:pPr>
              <w:pStyle w:val="a4"/>
              <w:spacing w:line="240" w:lineRule="auto"/>
              <w:rPr>
                <w:sz w:val="16"/>
                <w:szCs w:val="16"/>
              </w:rPr>
            </w:pPr>
            <w:r w:rsidRPr="00C414F6">
              <w:rPr>
                <w:sz w:val="16"/>
                <w:szCs w:val="16"/>
              </w:rPr>
              <w:t>Заместитель директора по культурно-массовой работе:</w:t>
            </w:r>
          </w:p>
          <w:p w:rsidR="00433909" w:rsidRPr="00C414F6" w:rsidRDefault="00433909" w:rsidP="000B02AC">
            <w:pPr>
              <w:pStyle w:val="a4"/>
              <w:spacing w:line="240" w:lineRule="auto"/>
              <w:rPr>
                <w:sz w:val="16"/>
                <w:szCs w:val="16"/>
                <w:lang w:eastAsia="zh-CN"/>
              </w:rPr>
            </w:pPr>
            <w:proofErr w:type="spellStart"/>
            <w:r w:rsidRPr="00C414F6">
              <w:rPr>
                <w:sz w:val="16"/>
                <w:szCs w:val="16"/>
              </w:rPr>
              <w:t>Мусихина</w:t>
            </w:r>
            <w:proofErr w:type="spellEnd"/>
            <w:r w:rsidRPr="00C414F6">
              <w:rPr>
                <w:sz w:val="16"/>
                <w:szCs w:val="16"/>
              </w:rPr>
              <w:t xml:space="preserve"> Марина Владимировна</w:t>
            </w:r>
            <w:r w:rsidRPr="00C414F6">
              <w:rPr>
                <w:sz w:val="16"/>
                <w:szCs w:val="16"/>
                <w:lang w:eastAsia="zh-CN"/>
              </w:rPr>
              <w:t xml:space="preserve"> </w:t>
            </w:r>
          </w:p>
          <w:p w:rsidR="00433909" w:rsidRPr="00C414F6" w:rsidRDefault="00433909" w:rsidP="000B02AC">
            <w:pPr>
              <w:pStyle w:val="a4"/>
              <w:spacing w:line="240" w:lineRule="auto"/>
              <w:rPr>
                <w:sz w:val="16"/>
                <w:szCs w:val="16"/>
                <w:lang w:eastAsia="zh-CN"/>
              </w:rPr>
            </w:pPr>
            <w:r w:rsidRPr="00C414F6">
              <w:rPr>
                <w:sz w:val="16"/>
                <w:szCs w:val="16"/>
                <w:lang w:eastAsia="zh-CN"/>
              </w:rPr>
              <w:t>(8-34398) 2-12-68</w:t>
            </w:r>
          </w:p>
          <w:p w:rsidR="00433909" w:rsidRPr="00C414F6" w:rsidRDefault="00433909" w:rsidP="000B02AC">
            <w:pPr>
              <w:pStyle w:val="a4"/>
              <w:spacing w:line="240" w:lineRule="auto"/>
              <w:rPr>
                <w:sz w:val="16"/>
                <w:szCs w:val="16"/>
                <w:lang w:eastAsia="zh-CN"/>
              </w:rPr>
            </w:pPr>
            <w:r w:rsidRPr="00C414F6">
              <w:rPr>
                <w:sz w:val="16"/>
                <w:szCs w:val="16"/>
                <w:lang w:eastAsia="zh-CN"/>
              </w:rPr>
              <w:t>Вахта</w:t>
            </w:r>
          </w:p>
          <w:p w:rsidR="00433909" w:rsidRPr="00C414F6" w:rsidRDefault="00433909" w:rsidP="000B02AC">
            <w:pPr>
              <w:pStyle w:val="a4"/>
              <w:spacing w:line="240" w:lineRule="auto"/>
              <w:rPr>
                <w:sz w:val="16"/>
                <w:szCs w:val="16"/>
                <w:lang w:eastAsia="zh-CN"/>
              </w:rPr>
            </w:pPr>
            <w:r w:rsidRPr="00C414F6">
              <w:rPr>
                <w:sz w:val="16"/>
                <w:szCs w:val="16"/>
                <w:lang w:eastAsia="zh-CN"/>
              </w:rPr>
              <w:t>(8-34398) 2-12-92</w:t>
            </w:r>
          </w:p>
        </w:tc>
      </w:tr>
    </w:tbl>
    <w:p w:rsidR="00433909" w:rsidRDefault="00433909" w:rsidP="00433909">
      <w:pPr>
        <w:pStyle w:val="a4"/>
        <w:spacing w:line="240" w:lineRule="auto"/>
        <w:rPr>
          <w:sz w:val="16"/>
          <w:szCs w:val="16"/>
          <w:lang w:eastAsia="zh-CN"/>
        </w:rPr>
      </w:pPr>
    </w:p>
    <w:p w:rsidR="00433909" w:rsidRDefault="00433909" w:rsidP="00433909">
      <w:pPr>
        <w:pStyle w:val="a4"/>
        <w:spacing w:line="240" w:lineRule="auto"/>
        <w:jc w:val="right"/>
        <w:rPr>
          <w:sz w:val="16"/>
          <w:szCs w:val="16"/>
          <w:lang w:eastAsia="zh-CN"/>
        </w:rPr>
      </w:pPr>
    </w:p>
    <w:p w:rsidR="00433909" w:rsidRDefault="00433909" w:rsidP="00433909">
      <w:pPr>
        <w:pStyle w:val="a4"/>
        <w:spacing w:line="240" w:lineRule="auto"/>
        <w:jc w:val="right"/>
        <w:rPr>
          <w:sz w:val="16"/>
          <w:szCs w:val="16"/>
          <w:lang w:eastAsia="zh-CN"/>
        </w:rPr>
      </w:pPr>
    </w:p>
    <w:p w:rsidR="00433909" w:rsidRDefault="00433909" w:rsidP="00433909">
      <w:pPr>
        <w:pStyle w:val="a4"/>
        <w:spacing w:line="240" w:lineRule="auto"/>
        <w:jc w:val="right"/>
        <w:rPr>
          <w:sz w:val="16"/>
          <w:szCs w:val="16"/>
          <w:lang w:eastAsia="zh-CN"/>
        </w:rPr>
      </w:pPr>
    </w:p>
    <w:p w:rsidR="00433909" w:rsidRDefault="00433909" w:rsidP="00433909">
      <w:pPr>
        <w:pStyle w:val="a4"/>
        <w:spacing w:line="240" w:lineRule="auto"/>
        <w:jc w:val="right"/>
        <w:rPr>
          <w:sz w:val="16"/>
          <w:szCs w:val="16"/>
          <w:lang w:eastAsia="zh-CN"/>
        </w:rPr>
      </w:pPr>
    </w:p>
    <w:p w:rsidR="00433909" w:rsidRDefault="00433909" w:rsidP="00433909">
      <w:pPr>
        <w:pStyle w:val="a4"/>
        <w:spacing w:line="240" w:lineRule="auto"/>
        <w:jc w:val="right"/>
        <w:rPr>
          <w:sz w:val="16"/>
          <w:szCs w:val="16"/>
          <w:lang w:eastAsia="zh-CN"/>
        </w:rPr>
      </w:pPr>
    </w:p>
    <w:p w:rsidR="00433909" w:rsidRDefault="00433909" w:rsidP="00433909">
      <w:pPr>
        <w:pStyle w:val="a4"/>
        <w:spacing w:line="240" w:lineRule="auto"/>
        <w:jc w:val="right"/>
        <w:rPr>
          <w:sz w:val="16"/>
          <w:szCs w:val="16"/>
          <w:lang w:eastAsia="zh-CN"/>
        </w:rPr>
      </w:pPr>
    </w:p>
    <w:p w:rsidR="00433909" w:rsidRDefault="00433909" w:rsidP="00433909">
      <w:pPr>
        <w:pStyle w:val="a4"/>
        <w:spacing w:line="240" w:lineRule="auto"/>
        <w:jc w:val="right"/>
        <w:rPr>
          <w:sz w:val="16"/>
          <w:szCs w:val="16"/>
          <w:lang w:eastAsia="zh-CN"/>
        </w:rPr>
      </w:pPr>
    </w:p>
    <w:p w:rsidR="00433909" w:rsidRPr="00C414F6" w:rsidRDefault="00433909" w:rsidP="00433909">
      <w:pPr>
        <w:pStyle w:val="a4"/>
        <w:spacing w:line="240" w:lineRule="auto"/>
        <w:jc w:val="right"/>
        <w:rPr>
          <w:sz w:val="16"/>
          <w:szCs w:val="16"/>
          <w:lang w:eastAsia="zh-CN"/>
        </w:rPr>
      </w:pPr>
      <w:r w:rsidRPr="00C414F6">
        <w:rPr>
          <w:sz w:val="16"/>
          <w:szCs w:val="16"/>
          <w:lang w:eastAsia="zh-CN"/>
        </w:rPr>
        <w:t>Приложение 2</w:t>
      </w:r>
    </w:p>
    <w:p w:rsidR="00433909" w:rsidRPr="00C414F6" w:rsidRDefault="00433909" w:rsidP="00433909">
      <w:pPr>
        <w:pStyle w:val="a4"/>
        <w:spacing w:line="240" w:lineRule="auto"/>
        <w:rPr>
          <w:sz w:val="16"/>
          <w:szCs w:val="16"/>
          <w:lang w:eastAsia="zh-CN"/>
        </w:rPr>
      </w:pPr>
    </w:p>
    <w:p w:rsidR="00433909" w:rsidRPr="00C414F6" w:rsidRDefault="00433909" w:rsidP="00433909">
      <w:pPr>
        <w:pStyle w:val="a4"/>
        <w:spacing w:line="240" w:lineRule="auto"/>
        <w:rPr>
          <w:sz w:val="16"/>
          <w:szCs w:val="16"/>
        </w:rPr>
      </w:pPr>
      <w:r w:rsidRPr="00C414F6">
        <w:rPr>
          <w:sz w:val="16"/>
          <w:szCs w:val="16"/>
        </w:rPr>
        <w:t>Форма обращения (запроса) получателя муниципальной услуги</w:t>
      </w:r>
    </w:p>
    <w:tbl>
      <w:tblPr>
        <w:tblW w:w="10419" w:type="dxa"/>
        <w:tblLook w:val="01E0"/>
      </w:tblPr>
      <w:tblGrid>
        <w:gridCol w:w="3652"/>
        <w:gridCol w:w="6767"/>
      </w:tblGrid>
      <w:tr w:rsidR="00433909" w:rsidRPr="00C414F6" w:rsidTr="000B02AC">
        <w:tc>
          <w:tcPr>
            <w:tcW w:w="3652" w:type="dxa"/>
          </w:tcPr>
          <w:p w:rsidR="00433909" w:rsidRPr="00C414F6" w:rsidRDefault="00433909" w:rsidP="000B02AC">
            <w:pPr>
              <w:pStyle w:val="a4"/>
              <w:spacing w:line="240" w:lineRule="auto"/>
              <w:rPr>
                <w:i/>
                <w:sz w:val="16"/>
                <w:szCs w:val="16"/>
              </w:rPr>
            </w:pPr>
          </w:p>
        </w:tc>
        <w:tc>
          <w:tcPr>
            <w:tcW w:w="6767" w:type="dxa"/>
            <w:hideMark/>
          </w:tcPr>
          <w:p w:rsidR="00433909" w:rsidRPr="00C414F6" w:rsidRDefault="00433909" w:rsidP="000B02AC">
            <w:pPr>
              <w:pStyle w:val="a4"/>
              <w:spacing w:line="240" w:lineRule="auto"/>
              <w:ind w:left="2869" w:firstLine="23"/>
              <w:rPr>
                <w:i/>
                <w:sz w:val="16"/>
                <w:szCs w:val="16"/>
              </w:rPr>
            </w:pPr>
            <w:r w:rsidRPr="00C414F6">
              <w:rPr>
                <w:i/>
                <w:sz w:val="16"/>
                <w:szCs w:val="16"/>
              </w:rPr>
              <w:t xml:space="preserve"> </w:t>
            </w:r>
          </w:p>
          <w:p w:rsidR="00433909" w:rsidRPr="00C414F6" w:rsidRDefault="00433909" w:rsidP="000B02AC">
            <w:pPr>
              <w:pStyle w:val="a4"/>
              <w:spacing w:line="240" w:lineRule="auto"/>
              <w:ind w:left="2869" w:firstLine="23"/>
              <w:rPr>
                <w:i/>
                <w:sz w:val="16"/>
                <w:szCs w:val="16"/>
              </w:rPr>
            </w:pPr>
            <w:r w:rsidRPr="00C414F6">
              <w:rPr>
                <w:i/>
                <w:sz w:val="16"/>
                <w:szCs w:val="16"/>
              </w:rPr>
              <w:t xml:space="preserve">В Муниципальное казенное учреждение </w:t>
            </w:r>
          </w:p>
          <w:p w:rsidR="00433909" w:rsidRPr="00C414F6" w:rsidRDefault="00433909" w:rsidP="000B02AC">
            <w:pPr>
              <w:pStyle w:val="a4"/>
              <w:spacing w:line="240" w:lineRule="auto"/>
              <w:ind w:left="2869" w:firstLine="23"/>
              <w:rPr>
                <w:i/>
                <w:sz w:val="16"/>
                <w:szCs w:val="16"/>
              </w:rPr>
            </w:pPr>
            <w:r w:rsidRPr="00C414F6">
              <w:rPr>
                <w:i/>
                <w:sz w:val="16"/>
                <w:szCs w:val="16"/>
              </w:rPr>
              <w:t>«Дворец культуры города Нижние Серги»</w:t>
            </w:r>
          </w:p>
          <w:p w:rsidR="00433909" w:rsidRPr="00C414F6" w:rsidRDefault="00433909" w:rsidP="000B02AC">
            <w:pPr>
              <w:pStyle w:val="a4"/>
              <w:spacing w:line="240" w:lineRule="auto"/>
              <w:ind w:left="2869" w:firstLine="23"/>
              <w:rPr>
                <w:sz w:val="16"/>
                <w:szCs w:val="16"/>
              </w:rPr>
            </w:pPr>
            <w:proofErr w:type="gramStart"/>
            <w:r w:rsidRPr="00C414F6">
              <w:rPr>
                <w:sz w:val="16"/>
                <w:szCs w:val="16"/>
                <w:u w:val="single"/>
              </w:rPr>
              <w:lastRenderedPageBreak/>
              <w:t>От</w:t>
            </w:r>
            <w:proofErr w:type="gramEnd"/>
            <w:r w:rsidRPr="00C414F6">
              <w:rPr>
                <w:sz w:val="16"/>
                <w:szCs w:val="16"/>
                <w:u w:val="single"/>
              </w:rPr>
              <w:t xml:space="preserve">            </w:t>
            </w:r>
            <w:r w:rsidRPr="00C414F6">
              <w:rPr>
                <w:i/>
                <w:sz w:val="16"/>
                <w:szCs w:val="16"/>
                <w:u w:val="single"/>
                <w:vertAlign w:val="superscript"/>
              </w:rPr>
              <w:t>указывается фамилия, имя, отчество</w:t>
            </w:r>
            <w:r w:rsidRPr="00C414F6">
              <w:rPr>
                <w:sz w:val="16"/>
                <w:szCs w:val="16"/>
              </w:rPr>
              <w:t>_________</w:t>
            </w:r>
          </w:p>
          <w:p w:rsidR="00433909" w:rsidRPr="00C414F6" w:rsidRDefault="00433909" w:rsidP="000B02AC">
            <w:pPr>
              <w:pStyle w:val="a4"/>
              <w:spacing w:line="240" w:lineRule="auto"/>
              <w:ind w:left="2869" w:firstLine="23"/>
              <w:rPr>
                <w:sz w:val="16"/>
                <w:szCs w:val="16"/>
              </w:rPr>
            </w:pPr>
            <w:proofErr w:type="gramStart"/>
            <w:r w:rsidRPr="00C414F6">
              <w:rPr>
                <w:sz w:val="16"/>
                <w:szCs w:val="16"/>
              </w:rPr>
              <w:t>Проживающего</w:t>
            </w:r>
            <w:proofErr w:type="gramEnd"/>
            <w:r w:rsidRPr="00C414F6">
              <w:rPr>
                <w:sz w:val="16"/>
                <w:szCs w:val="16"/>
              </w:rPr>
              <w:t xml:space="preserve"> (ей) по адресу:</w:t>
            </w:r>
            <w:r w:rsidRPr="00C414F6">
              <w:rPr>
                <w:sz w:val="16"/>
                <w:szCs w:val="16"/>
                <w:u w:val="single"/>
              </w:rPr>
              <w:t xml:space="preserve">  </w:t>
            </w:r>
            <w:r w:rsidRPr="00C414F6">
              <w:rPr>
                <w:i/>
                <w:sz w:val="16"/>
                <w:szCs w:val="16"/>
                <w:u w:val="single"/>
                <w:vertAlign w:val="superscript"/>
              </w:rPr>
              <w:t>указывается полный почтовый адрес</w:t>
            </w:r>
            <w:r w:rsidRPr="00C414F6">
              <w:rPr>
                <w:i/>
                <w:sz w:val="16"/>
                <w:szCs w:val="16"/>
                <w:vertAlign w:val="superscript"/>
              </w:rPr>
              <w:t>____________________________________________________________________</w:t>
            </w:r>
          </w:p>
        </w:tc>
      </w:tr>
    </w:tbl>
    <w:p w:rsidR="00433909" w:rsidRPr="00C414F6" w:rsidRDefault="00433909" w:rsidP="00433909">
      <w:pPr>
        <w:pStyle w:val="a4"/>
        <w:spacing w:line="240" w:lineRule="auto"/>
        <w:rPr>
          <w:i/>
          <w:sz w:val="16"/>
          <w:szCs w:val="16"/>
          <w:u w:val="single"/>
        </w:rPr>
      </w:pPr>
    </w:p>
    <w:p w:rsidR="00433909" w:rsidRPr="00C414F6" w:rsidRDefault="00433909" w:rsidP="00433909">
      <w:pPr>
        <w:pStyle w:val="a4"/>
        <w:spacing w:line="240" w:lineRule="auto"/>
        <w:rPr>
          <w:sz w:val="16"/>
          <w:szCs w:val="16"/>
        </w:rPr>
      </w:pPr>
      <w:r w:rsidRPr="00C414F6">
        <w:rPr>
          <w:sz w:val="16"/>
          <w:szCs w:val="16"/>
        </w:rPr>
        <w:tab/>
      </w:r>
    </w:p>
    <w:p w:rsidR="00433909" w:rsidRPr="00C414F6" w:rsidRDefault="00433909" w:rsidP="00433909">
      <w:pPr>
        <w:pStyle w:val="a4"/>
        <w:spacing w:line="240" w:lineRule="auto"/>
        <w:jc w:val="center"/>
        <w:rPr>
          <w:sz w:val="16"/>
          <w:szCs w:val="16"/>
        </w:rPr>
      </w:pPr>
      <w:r w:rsidRPr="00C414F6">
        <w:rPr>
          <w:sz w:val="16"/>
          <w:szCs w:val="16"/>
        </w:rPr>
        <w:t>ЗАПРОС</w:t>
      </w:r>
    </w:p>
    <w:p w:rsidR="00433909" w:rsidRPr="00C414F6" w:rsidRDefault="00433909" w:rsidP="00433909">
      <w:pPr>
        <w:pStyle w:val="a4"/>
        <w:spacing w:line="240" w:lineRule="auto"/>
        <w:rPr>
          <w:sz w:val="16"/>
          <w:szCs w:val="16"/>
        </w:rPr>
      </w:pPr>
    </w:p>
    <w:p w:rsidR="00433909" w:rsidRPr="00C414F6" w:rsidRDefault="00433909" w:rsidP="00433909">
      <w:pPr>
        <w:pStyle w:val="a4"/>
        <w:spacing w:line="240" w:lineRule="auto"/>
        <w:rPr>
          <w:sz w:val="16"/>
          <w:szCs w:val="16"/>
        </w:rPr>
      </w:pPr>
      <w:r w:rsidRPr="00C414F6">
        <w:rPr>
          <w:sz w:val="16"/>
          <w:szCs w:val="16"/>
        </w:rPr>
        <w:t>Прошу Вас предоставить информацию о времени и месте проведения (</w:t>
      </w:r>
      <w:proofErr w:type="spellStart"/>
      <w:r w:rsidRPr="00C414F6">
        <w:rPr>
          <w:sz w:val="16"/>
          <w:szCs w:val="16"/>
        </w:rPr>
        <w:t>у</w:t>
      </w:r>
      <w:r w:rsidRPr="00C414F6">
        <w:rPr>
          <w:sz w:val="16"/>
          <w:szCs w:val="16"/>
          <w:u w:val="single"/>
        </w:rPr>
        <w:t>казывается</w:t>
      </w:r>
      <w:r w:rsidRPr="00C414F6">
        <w:rPr>
          <w:sz w:val="16"/>
          <w:szCs w:val="16"/>
        </w:rPr>
        <w:t>_</w:t>
      </w:r>
      <w:r w:rsidRPr="00C414F6">
        <w:rPr>
          <w:sz w:val="16"/>
          <w:szCs w:val="16"/>
          <w:u w:val="single"/>
        </w:rPr>
        <w:t>название</w:t>
      </w:r>
      <w:proofErr w:type="spellEnd"/>
      <w:r w:rsidRPr="00C414F6">
        <w:rPr>
          <w:sz w:val="16"/>
          <w:szCs w:val="16"/>
          <w:u w:val="single"/>
        </w:rPr>
        <w:t xml:space="preserve"> мероприятия)</w:t>
      </w:r>
      <w:r w:rsidRPr="00C414F6">
        <w:rPr>
          <w:sz w:val="16"/>
          <w:szCs w:val="16"/>
        </w:rPr>
        <w:t>________________________ ___________________________________________________________________</w:t>
      </w:r>
    </w:p>
    <w:p w:rsidR="00433909" w:rsidRPr="00C414F6" w:rsidRDefault="00433909" w:rsidP="00433909">
      <w:pPr>
        <w:pStyle w:val="a4"/>
        <w:spacing w:line="240" w:lineRule="auto"/>
        <w:rPr>
          <w:sz w:val="16"/>
          <w:szCs w:val="16"/>
        </w:rPr>
      </w:pPr>
      <w:proofErr w:type="spellStart"/>
      <w:r w:rsidRPr="00C414F6">
        <w:rPr>
          <w:sz w:val="16"/>
          <w:szCs w:val="16"/>
        </w:rPr>
        <w:t>____</w:t>
      </w:r>
      <w:r w:rsidRPr="00C414F6">
        <w:rPr>
          <w:sz w:val="16"/>
          <w:szCs w:val="16"/>
          <w:u w:val="single"/>
        </w:rPr>
        <w:t>подпись</w:t>
      </w:r>
      <w:r w:rsidRPr="00C414F6">
        <w:rPr>
          <w:sz w:val="16"/>
          <w:szCs w:val="16"/>
        </w:rPr>
        <w:t>____</w:t>
      </w:r>
      <w:proofErr w:type="spellEnd"/>
      <w:r w:rsidRPr="00C414F6">
        <w:rPr>
          <w:sz w:val="16"/>
          <w:szCs w:val="16"/>
        </w:rPr>
        <w:t>/</w:t>
      </w:r>
      <w:proofErr w:type="spellStart"/>
      <w:r w:rsidRPr="00C414F6">
        <w:rPr>
          <w:sz w:val="16"/>
          <w:szCs w:val="16"/>
        </w:rPr>
        <w:t>___</w:t>
      </w:r>
      <w:r w:rsidRPr="00C414F6">
        <w:rPr>
          <w:sz w:val="16"/>
          <w:szCs w:val="16"/>
          <w:u w:val="single"/>
        </w:rPr>
        <w:t>расшифровка</w:t>
      </w:r>
      <w:proofErr w:type="spellEnd"/>
      <w:r w:rsidRPr="00C414F6">
        <w:rPr>
          <w:sz w:val="16"/>
          <w:szCs w:val="16"/>
          <w:u w:val="single"/>
        </w:rPr>
        <w:t xml:space="preserve"> </w:t>
      </w:r>
      <w:proofErr w:type="spellStart"/>
      <w:r w:rsidRPr="00C414F6">
        <w:rPr>
          <w:sz w:val="16"/>
          <w:szCs w:val="16"/>
          <w:u w:val="single"/>
        </w:rPr>
        <w:t>подписи</w:t>
      </w:r>
      <w:r w:rsidRPr="00C414F6">
        <w:rPr>
          <w:sz w:val="16"/>
          <w:szCs w:val="16"/>
        </w:rPr>
        <w:t>____</w:t>
      </w:r>
      <w:proofErr w:type="spellEnd"/>
      <w:r w:rsidRPr="00C414F6">
        <w:rPr>
          <w:sz w:val="16"/>
          <w:szCs w:val="16"/>
        </w:rPr>
        <w:t>/</w:t>
      </w:r>
    </w:p>
    <w:p w:rsidR="00433909" w:rsidRPr="00C414F6" w:rsidRDefault="00433909" w:rsidP="00433909">
      <w:pPr>
        <w:pStyle w:val="a4"/>
        <w:spacing w:line="240" w:lineRule="auto"/>
        <w:rPr>
          <w:sz w:val="16"/>
          <w:szCs w:val="16"/>
        </w:rPr>
      </w:pPr>
      <w:r w:rsidRPr="00C414F6">
        <w:rPr>
          <w:sz w:val="16"/>
          <w:szCs w:val="16"/>
        </w:rPr>
        <w:t xml:space="preserve">«____»  _______________20__г.                           </w:t>
      </w:r>
    </w:p>
    <w:p w:rsidR="00433909" w:rsidRPr="00C414F6" w:rsidRDefault="00433909" w:rsidP="00433909">
      <w:pPr>
        <w:pStyle w:val="a4"/>
        <w:spacing w:line="240" w:lineRule="auto"/>
        <w:jc w:val="right"/>
        <w:rPr>
          <w:sz w:val="16"/>
          <w:szCs w:val="16"/>
          <w:lang w:eastAsia="zh-CN"/>
        </w:rPr>
      </w:pPr>
      <w:r w:rsidRPr="00C414F6">
        <w:rPr>
          <w:sz w:val="16"/>
          <w:szCs w:val="16"/>
          <w:lang w:eastAsia="zh-CN"/>
        </w:rPr>
        <w:t>Приложение 3</w:t>
      </w:r>
    </w:p>
    <w:p w:rsidR="00433909" w:rsidRPr="00C414F6" w:rsidRDefault="00433909" w:rsidP="00433909">
      <w:pPr>
        <w:pStyle w:val="a4"/>
        <w:spacing w:line="240" w:lineRule="auto"/>
        <w:rPr>
          <w:sz w:val="16"/>
          <w:szCs w:val="16"/>
          <w:lang w:eastAsia="zh-CN"/>
        </w:rPr>
      </w:pPr>
    </w:p>
    <w:p w:rsidR="00433909" w:rsidRPr="00C414F6" w:rsidRDefault="00433909" w:rsidP="00433909">
      <w:pPr>
        <w:pStyle w:val="a4"/>
        <w:spacing w:line="240" w:lineRule="auto"/>
        <w:rPr>
          <w:sz w:val="16"/>
          <w:szCs w:val="16"/>
          <w:lang w:eastAsia="zh-CN"/>
        </w:rPr>
      </w:pPr>
      <w:r w:rsidRPr="00C414F6">
        <w:rPr>
          <w:sz w:val="16"/>
          <w:szCs w:val="16"/>
          <w:lang w:eastAsia="zh-CN"/>
        </w:rPr>
        <w:t xml:space="preserve">Блок – схема предоставления муниципальной услуги </w:t>
      </w:r>
    </w:p>
    <w:p w:rsidR="00433909" w:rsidRDefault="00433909" w:rsidP="00433909">
      <w:pPr>
        <w:pStyle w:val="a4"/>
        <w:spacing w:line="240" w:lineRule="auto"/>
        <w:rPr>
          <w:sz w:val="16"/>
          <w:szCs w:val="16"/>
          <w:lang w:eastAsia="zh-CN"/>
        </w:rPr>
      </w:pPr>
      <w:r w:rsidRPr="00C414F6">
        <w:rPr>
          <w:sz w:val="16"/>
          <w:szCs w:val="16"/>
          <w:lang w:eastAsia="zh-CN"/>
        </w:rPr>
        <w:t>«Предоставление информации о времени и месте общегородских культурно-массовых мероприятий, эстрадных концертов, киносеансов, занятий в клубных формированиях, творческих коллективах, студиях художественного творчества</w:t>
      </w:r>
      <w:r w:rsidRPr="00C414F6">
        <w:rPr>
          <w:sz w:val="16"/>
          <w:szCs w:val="16"/>
        </w:rPr>
        <w:t xml:space="preserve"> </w:t>
      </w:r>
      <w:r w:rsidRPr="00C414F6">
        <w:rPr>
          <w:sz w:val="16"/>
          <w:szCs w:val="16"/>
          <w:lang w:eastAsia="zh-CN"/>
        </w:rPr>
        <w:t>и гастрольных мероприятий театров, анонсы данных мероприятий»</w:t>
      </w:r>
    </w:p>
    <w:p w:rsidR="00433909" w:rsidRPr="00C414F6" w:rsidRDefault="00433909" w:rsidP="00433909">
      <w:pPr>
        <w:pStyle w:val="a4"/>
        <w:spacing w:line="240" w:lineRule="auto"/>
        <w:ind w:left="0" w:firstLine="0"/>
        <w:rPr>
          <w:sz w:val="16"/>
          <w:szCs w:val="16"/>
          <w:lang w:eastAsia="zh-CN"/>
        </w:rPr>
      </w:pPr>
    </w:p>
    <w:p w:rsidR="00433909" w:rsidRPr="00C414F6" w:rsidRDefault="00433909" w:rsidP="00433909">
      <w:pPr>
        <w:rPr>
          <w:sz w:val="16"/>
          <w:szCs w:val="16"/>
          <w:lang w:val="ru-RU"/>
        </w:rPr>
      </w:pPr>
      <w:r w:rsidRPr="00C414F6">
        <w:rPr>
          <w:noProof/>
          <w:sz w:val="16"/>
          <w:szCs w:val="16"/>
        </w:rPr>
        <w:pict>
          <v:shapetype id="_x0000_t202" coordsize="21600,21600" o:spt="202" path="m,l,21600r21600,l21600,xe">
            <v:stroke joinstyle="miter"/>
            <v:path gradientshapeok="t" o:connecttype="rect"/>
          </v:shapetype>
          <v:shape id="_x0000_s1026" type="#_x0000_t202" style="position:absolute;margin-left:189pt;margin-top:8.4pt;width:180pt;height:17.4pt;z-index:251660288">
            <v:textbox style="mso-next-textbox:#_x0000_s1026">
              <w:txbxContent>
                <w:p w:rsidR="00433909" w:rsidRPr="005C109A" w:rsidRDefault="00433909" w:rsidP="00433909">
                  <w:pPr>
                    <w:jc w:val="center"/>
                    <w:rPr>
                      <w:sz w:val="16"/>
                      <w:szCs w:val="16"/>
                    </w:rPr>
                  </w:pPr>
                  <w:proofErr w:type="spellStart"/>
                  <w:r w:rsidRPr="005C109A">
                    <w:rPr>
                      <w:sz w:val="16"/>
                      <w:szCs w:val="16"/>
                    </w:rPr>
                    <w:t>Заявление</w:t>
                  </w:r>
                  <w:proofErr w:type="spellEnd"/>
                  <w:r w:rsidRPr="005C109A">
                    <w:rPr>
                      <w:sz w:val="16"/>
                      <w:szCs w:val="16"/>
                    </w:rPr>
                    <w:t xml:space="preserve"> </w:t>
                  </w:r>
                </w:p>
              </w:txbxContent>
            </v:textbox>
          </v:shape>
        </w:pict>
      </w:r>
    </w:p>
    <w:p w:rsidR="00433909" w:rsidRPr="00C414F6" w:rsidRDefault="00433909" w:rsidP="00433909">
      <w:pPr>
        <w:rPr>
          <w:sz w:val="16"/>
          <w:szCs w:val="16"/>
          <w:lang w:val="ru-RU"/>
        </w:rPr>
      </w:pPr>
      <w:r w:rsidRPr="00C414F6">
        <w:rPr>
          <w:noProof/>
          <w:sz w:val="16"/>
          <w:szCs w:val="16"/>
        </w:rPr>
        <w:pict>
          <v:line id="_x0000_s1038" style="position:absolute;z-index:251672576" from="198pt,111pt" to="225pt,111pt"/>
        </w:pict>
      </w:r>
    </w:p>
    <w:p w:rsidR="00433909" w:rsidRPr="00C414F6" w:rsidRDefault="00433909" w:rsidP="00433909">
      <w:pPr>
        <w:rPr>
          <w:sz w:val="16"/>
          <w:szCs w:val="16"/>
          <w:lang w:val="ru-RU"/>
        </w:rPr>
      </w:pPr>
      <w:r w:rsidRPr="00C414F6">
        <w:rPr>
          <w:noProof/>
          <w:sz w:val="16"/>
          <w:szCs w:val="16"/>
        </w:rPr>
        <w:pict>
          <v:line id="_x0000_s1039" style="position:absolute;flip:x;z-index:251673600" from="279pt,7.4pt" to="279pt,19.6pt"/>
        </w:pict>
      </w:r>
    </w:p>
    <w:p w:rsidR="00433909" w:rsidRPr="00C414F6" w:rsidRDefault="00433909" w:rsidP="00433909">
      <w:pPr>
        <w:rPr>
          <w:sz w:val="16"/>
          <w:szCs w:val="16"/>
          <w:lang w:val="ru-RU"/>
        </w:rPr>
      </w:pPr>
    </w:p>
    <w:p w:rsidR="00433909" w:rsidRPr="00C414F6" w:rsidRDefault="00433909" w:rsidP="00433909">
      <w:pPr>
        <w:rPr>
          <w:sz w:val="16"/>
          <w:szCs w:val="16"/>
          <w:lang w:val="ru-RU"/>
        </w:rPr>
      </w:pPr>
      <w:r w:rsidRPr="00C414F6">
        <w:rPr>
          <w:noProof/>
          <w:sz w:val="16"/>
          <w:szCs w:val="16"/>
        </w:rPr>
        <w:pict>
          <v:shape id="_x0000_s1053" type="#_x0000_t202" style="position:absolute;margin-left:126pt;margin-top:1.2pt;width:297pt;height:17.15pt;z-index:251687936">
            <v:textbox style="mso-next-textbox:#_x0000_s1053;mso-fit-shape-to-text:t">
              <w:txbxContent>
                <w:p w:rsidR="00433909" w:rsidRPr="005C109A" w:rsidRDefault="00433909" w:rsidP="00433909">
                  <w:pPr>
                    <w:jc w:val="center"/>
                    <w:rPr>
                      <w:sz w:val="16"/>
                      <w:szCs w:val="16"/>
                      <w:lang w:val="ru-RU"/>
                    </w:rPr>
                  </w:pPr>
                  <w:r w:rsidRPr="005C109A">
                    <w:rPr>
                      <w:sz w:val="16"/>
                      <w:szCs w:val="16"/>
                      <w:lang w:val="ru-RU"/>
                    </w:rPr>
                    <w:t>Муниципальное учреждение «Дворец культуры города Нижние Серги»</w:t>
                  </w:r>
                </w:p>
              </w:txbxContent>
            </v:textbox>
          </v:shape>
        </w:pict>
      </w:r>
    </w:p>
    <w:p w:rsidR="00433909" w:rsidRPr="00C414F6" w:rsidRDefault="00433909" w:rsidP="00433909">
      <w:pPr>
        <w:rPr>
          <w:sz w:val="16"/>
          <w:szCs w:val="16"/>
          <w:lang w:val="ru-RU"/>
        </w:rPr>
      </w:pPr>
    </w:p>
    <w:p w:rsidR="00433909" w:rsidRPr="00C414F6" w:rsidRDefault="00433909" w:rsidP="00433909">
      <w:pPr>
        <w:rPr>
          <w:sz w:val="16"/>
          <w:szCs w:val="16"/>
          <w:lang w:val="ru-RU"/>
        </w:rPr>
      </w:pPr>
      <w:r w:rsidRPr="00C414F6">
        <w:rPr>
          <w:noProof/>
          <w:sz w:val="16"/>
          <w:szCs w:val="16"/>
        </w:rPr>
        <w:pict>
          <v:shape id="_x0000_s1058" style="position:absolute;margin-left:135pt;margin-top:-.05pt;width:12.75pt;height:3.75pt;z-index:251693056;mso-position-horizontal:absolute;mso-position-vertical:absolute" coordsize="5,469" path="m5,l,469e" filled="f">
            <v:path arrowok="t"/>
          </v:shape>
        </w:pict>
      </w:r>
      <w:r w:rsidRPr="00C414F6">
        <w:rPr>
          <w:noProof/>
          <w:sz w:val="16"/>
          <w:szCs w:val="16"/>
        </w:rPr>
        <w:pict>
          <v:shape id="_x0000_s1055" type="#_x0000_t202" style="position:absolute;margin-left:13.25pt;margin-top:3.7pt;width:189pt;height:16.4pt;z-index:251689984" fillcolor="#d8d8d8">
            <v:textbox style="mso-next-textbox:#_x0000_s1055">
              <w:txbxContent>
                <w:p w:rsidR="00433909" w:rsidRPr="005C109A" w:rsidRDefault="00433909" w:rsidP="00433909">
                  <w:pPr>
                    <w:jc w:val="center"/>
                    <w:rPr>
                      <w:sz w:val="16"/>
                      <w:szCs w:val="16"/>
                    </w:rPr>
                  </w:pPr>
                  <w:proofErr w:type="spellStart"/>
                  <w:r w:rsidRPr="005C109A">
                    <w:rPr>
                      <w:sz w:val="16"/>
                      <w:szCs w:val="16"/>
                    </w:rPr>
                    <w:t>Прием</w:t>
                  </w:r>
                  <w:proofErr w:type="spellEnd"/>
                  <w:r w:rsidRPr="005C109A">
                    <w:rPr>
                      <w:sz w:val="16"/>
                      <w:szCs w:val="16"/>
                    </w:rPr>
                    <w:t xml:space="preserve"> и </w:t>
                  </w:r>
                  <w:proofErr w:type="spellStart"/>
                  <w:r w:rsidRPr="005C109A">
                    <w:rPr>
                      <w:sz w:val="16"/>
                      <w:szCs w:val="16"/>
                    </w:rPr>
                    <w:t>регистрация</w:t>
                  </w:r>
                  <w:proofErr w:type="spellEnd"/>
                  <w:r w:rsidRPr="005C109A">
                    <w:rPr>
                      <w:sz w:val="16"/>
                      <w:szCs w:val="16"/>
                    </w:rPr>
                    <w:t xml:space="preserve"> </w:t>
                  </w:r>
                  <w:proofErr w:type="spellStart"/>
                  <w:r w:rsidRPr="005C109A">
                    <w:rPr>
                      <w:sz w:val="16"/>
                      <w:szCs w:val="16"/>
                    </w:rPr>
                    <w:t>документов</w:t>
                  </w:r>
                  <w:proofErr w:type="spellEnd"/>
                </w:p>
              </w:txbxContent>
            </v:textbox>
          </v:shape>
        </w:pict>
      </w:r>
      <w:r w:rsidRPr="00C414F6">
        <w:rPr>
          <w:noProof/>
          <w:sz w:val="16"/>
          <w:szCs w:val="16"/>
        </w:rPr>
        <w:pict>
          <v:shape id="_x0000_s1054" type="#_x0000_t202" style="position:absolute;margin-left:225pt;margin-top:2.95pt;width:279pt;height:17.15pt;z-index:251688960">
            <v:textbox style="mso-next-textbox:#_x0000_s1054;mso-fit-shape-to-text:t">
              <w:txbxContent>
                <w:p w:rsidR="00433909" w:rsidRPr="005C109A" w:rsidRDefault="00433909" w:rsidP="00433909">
                  <w:pPr>
                    <w:jc w:val="center"/>
                    <w:rPr>
                      <w:sz w:val="16"/>
                      <w:szCs w:val="16"/>
                    </w:rPr>
                  </w:pPr>
                  <w:proofErr w:type="spellStart"/>
                  <w:r w:rsidRPr="005C109A">
                    <w:rPr>
                      <w:sz w:val="16"/>
                      <w:szCs w:val="16"/>
                    </w:rPr>
                    <w:t>Специалист</w:t>
                  </w:r>
                  <w:proofErr w:type="spellEnd"/>
                  <w:r w:rsidRPr="005C109A">
                    <w:rPr>
                      <w:sz w:val="16"/>
                      <w:szCs w:val="16"/>
                    </w:rPr>
                    <w:t xml:space="preserve">, </w:t>
                  </w:r>
                  <w:proofErr w:type="spellStart"/>
                  <w:r w:rsidRPr="005C109A">
                    <w:rPr>
                      <w:sz w:val="16"/>
                      <w:szCs w:val="16"/>
                    </w:rPr>
                    <w:t>ответственный</w:t>
                  </w:r>
                  <w:proofErr w:type="spellEnd"/>
                  <w:r w:rsidRPr="005C109A">
                    <w:rPr>
                      <w:sz w:val="16"/>
                      <w:szCs w:val="16"/>
                    </w:rPr>
                    <w:t xml:space="preserve"> </w:t>
                  </w:r>
                  <w:proofErr w:type="spellStart"/>
                  <w:r w:rsidRPr="005C109A">
                    <w:rPr>
                      <w:sz w:val="16"/>
                      <w:szCs w:val="16"/>
                    </w:rPr>
                    <w:t>за</w:t>
                  </w:r>
                  <w:proofErr w:type="spellEnd"/>
                  <w:r w:rsidRPr="005C109A">
                    <w:rPr>
                      <w:sz w:val="16"/>
                      <w:szCs w:val="16"/>
                    </w:rPr>
                    <w:t xml:space="preserve"> </w:t>
                  </w:r>
                  <w:proofErr w:type="spellStart"/>
                  <w:r w:rsidRPr="005C109A">
                    <w:rPr>
                      <w:sz w:val="16"/>
                      <w:szCs w:val="16"/>
                    </w:rPr>
                    <w:t>прием</w:t>
                  </w:r>
                  <w:proofErr w:type="spellEnd"/>
                  <w:r w:rsidRPr="005C109A">
                    <w:rPr>
                      <w:sz w:val="16"/>
                      <w:szCs w:val="16"/>
                    </w:rPr>
                    <w:t xml:space="preserve"> </w:t>
                  </w:r>
                  <w:proofErr w:type="spellStart"/>
                  <w:r w:rsidRPr="005C109A">
                    <w:rPr>
                      <w:sz w:val="16"/>
                      <w:szCs w:val="16"/>
                    </w:rPr>
                    <w:t>документов</w:t>
                  </w:r>
                  <w:proofErr w:type="spellEnd"/>
                </w:p>
              </w:txbxContent>
            </v:textbox>
          </v:shape>
        </w:pict>
      </w:r>
    </w:p>
    <w:p w:rsidR="00433909" w:rsidRPr="00C414F6" w:rsidRDefault="00433909" w:rsidP="00433909">
      <w:pPr>
        <w:rPr>
          <w:sz w:val="16"/>
          <w:szCs w:val="16"/>
          <w:lang w:val="ru-RU"/>
        </w:rPr>
      </w:pPr>
    </w:p>
    <w:p w:rsidR="00433909" w:rsidRPr="00C414F6" w:rsidRDefault="00433909" w:rsidP="00433909">
      <w:pPr>
        <w:rPr>
          <w:sz w:val="16"/>
          <w:szCs w:val="16"/>
          <w:lang w:val="ru-RU"/>
        </w:rPr>
      </w:pPr>
      <w:r w:rsidRPr="00C414F6">
        <w:rPr>
          <w:noProof/>
          <w:sz w:val="16"/>
          <w:szCs w:val="16"/>
        </w:rPr>
        <w:pict>
          <v:shape id="_x0000_s1050" type="#_x0000_t202" style="position:absolute;margin-left:378pt;margin-top:3.65pt;width:126pt;height:27.3pt;z-index:251684864">
            <v:textbox style="mso-next-textbox:#_x0000_s1050">
              <w:txbxContent>
                <w:p w:rsidR="00433909" w:rsidRPr="009B653E" w:rsidRDefault="00433909" w:rsidP="00433909">
                  <w:pPr>
                    <w:jc w:val="center"/>
                    <w:rPr>
                      <w:sz w:val="16"/>
                      <w:szCs w:val="16"/>
                    </w:rPr>
                  </w:pPr>
                  <w:proofErr w:type="spellStart"/>
                  <w:r w:rsidRPr="009B653E">
                    <w:rPr>
                      <w:sz w:val="16"/>
                      <w:szCs w:val="16"/>
                    </w:rPr>
                    <w:t>Передача</w:t>
                  </w:r>
                  <w:proofErr w:type="spellEnd"/>
                  <w:r w:rsidRPr="009B653E">
                    <w:rPr>
                      <w:sz w:val="16"/>
                      <w:szCs w:val="16"/>
                    </w:rPr>
                    <w:t xml:space="preserve"> </w:t>
                  </w:r>
                  <w:proofErr w:type="spellStart"/>
                  <w:r w:rsidRPr="009B653E">
                    <w:rPr>
                      <w:sz w:val="16"/>
                      <w:szCs w:val="16"/>
                    </w:rPr>
                    <w:t>документов</w:t>
                  </w:r>
                  <w:proofErr w:type="spellEnd"/>
                  <w:r w:rsidRPr="009B653E">
                    <w:rPr>
                      <w:sz w:val="16"/>
                      <w:szCs w:val="16"/>
                    </w:rPr>
                    <w:t xml:space="preserve"> </w:t>
                  </w:r>
                  <w:proofErr w:type="spellStart"/>
                  <w:r w:rsidRPr="009B653E">
                    <w:rPr>
                      <w:sz w:val="16"/>
                      <w:szCs w:val="16"/>
                    </w:rPr>
                    <w:t>ответственному</w:t>
                  </w:r>
                  <w:proofErr w:type="spellEnd"/>
                  <w:r w:rsidRPr="009B653E">
                    <w:rPr>
                      <w:sz w:val="16"/>
                      <w:szCs w:val="16"/>
                    </w:rPr>
                    <w:t xml:space="preserve"> </w:t>
                  </w:r>
                  <w:proofErr w:type="spellStart"/>
                  <w:r w:rsidRPr="009B653E">
                    <w:rPr>
                      <w:sz w:val="16"/>
                      <w:szCs w:val="16"/>
                    </w:rPr>
                    <w:t>специалисту</w:t>
                  </w:r>
                  <w:proofErr w:type="spellEnd"/>
                </w:p>
                <w:p w:rsidR="00433909" w:rsidRPr="00B1153D" w:rsidRDefault="00433909" w:rsidP="00433909"/>
              </w:txbxContent>
            </v:textbox>
          </v:shape>
        </w:pict>
      </w:r>
      <w:r w:rsidRPr="00C414F6">
        <w:rPr>
          <w:noProof/>
          <w:sz w:val="16"/>
          <w:szCs w:val="16"/>
        </w:rPr>
        <w:pict>
          <v:shape id="_x0000_s1051" type="#_x0000_t202" style="position:absolute;margin-left:270pt;margin-top:3.65pt;width:81pt;height:27.3pt;z-index:251685888">
            <v:textbox style="mso-next-textbox:#_x0000_s1051">
              <w:txbxContent>
                <w:p w:rsidR="00433909" w:rsidRPr="009B653E" w:rsidRDefault="00433909" w:rsidP="00433909">
                  <w:pPr>
                    <w:jc w:val="center"/>
                    <w:rPr>
                      <w:sz w:val="16"/>
                      <w:szCs w:val="16"/>
                    </w:rPr>
                  </w:pPr>
                  <w:proofErr w:type="spellStart"/>
                  <w:r w:rsidRPr="009B653E">
                    <w:rPr>
                      <w:sz w:val="16"/>
                      <w:szCs w:val="16"/>
                    </w:rPr>
                    <w:t>Регистрация</w:t>
                  </w:r>
                  <w:proofErr w:type="spellEnd"/>
                  <w:r w:rsidRPr="009B653E">
                    <w:rPr>
                      <w:sz w:val="16"/>
                      <w:szCs w:val="16"/>
                    </w:rPr>
                    <w:t xml:space="preserve"> </w:t>
                  </w:r>
                  <w:proofErr w:type="spellStart"/>
                  <w:r w:rsidRPr="009B653E">
                    <w:rPr>
                      <w:sz w:val="16"/>
                      <w:szCs w:val="16"/>
                    </w:rPr>
                    <w:t>документов</w:t>
                  </w:r>
                  <w:proofErr w:type="spellEnd"/>
                </w:p>
              </w:txbxContent>
            </v:textbox>
          </v:shape>
        </w:pict>
      </w:r>
      <w:r w:rsidRPr="00C414F6">
        <w:rPr>
          <w:noProof/>
          <w:sz w:val="16"/>
          <w:szCs w:val="16"/>
        </w:rPr>
        <w:pict>
          <v:shape id="_x0000_s1056" style="position:absolute;margin-left:202.25pt;margin-top:1.7pt;width:22.75pt;height:5.05pt;z-index:251691008" coordsize="5,304" path="m5,l,304e" filled="f">
            <v:path arrowok="t"/>
          </v:shape>
        </w:pict>
      </w:r>
      <w:r w:rsidRPr="00C414F6">
        <w:rPr>
          <w:noProof/>
          <w:sz w:val="16"/>
          <w:szCs w:val="16"/>
        </w:rPr>
        <w:pict>
          <v:shape id="_x0000_s1052" type="#_x0000_t202" style="position:absolute;margin-left:153pt;margin-top:6.75pt;width:81pt;height:24.2pt;z-index:251686912">
            <v:textbox style="mso-next-textbox:#_x0000_s1052">
              <w:txbxContent>
                <w:p w:rsidR="00433909" w:rsidRPr="009B653E" w:rsidRDefault="00433909" w:rsidP="00433909">
                  <w:pPr>
                    <w:jc w:val="center"/>
                    <w:rPr>
                      <w:sz w:val="16"/>
                      <w:szCs w:val="16"/>
                    </w:rPr>
                  </w:pPr>
                  <w:proofErr w:type="spellStart"/>
                  <w:r w:rsidRPr="009B653E">
                    <w:rPr>
                      <w:sz w:val="16"/>
                      <w:szCs w:val="16"/>
                    </w:rPr>
                    <w:t>Проверка</w:t>
                  </w:r>
                  <w:proofErr w:type="spellEnd"/>
                  <w:r w:rsidRPr="009B653E">
                    <w:rPr>
                      <w:sz w:val="16"/>
                      <w:szCs w:val="16"/>
                    </w:rPr>
                    <w:t xml:space="preserve"> </w:t>
                  </w:r>
                  <w:proofErr w:type="spellStart"/>
                  <w:r w:rsidRPr="009B653E">
                    <w:rPr>
                      <w:sz w:val="16"/>
                      <w:szCs w:val="16"/>
                    </w:rPr>
                    <w:t>документов</w:t>
                  </w:r>
                  <w:proofErr w:type="spellEnd"/>
                </w:p>
              </w:txbxContent>
            </v:textbox>
          </v:shape>
        </w:pict>
      </w:r>
    </w:p>
    <w:p w:rsidR="00433909" w:rsidRPr="00C414F6" w:rsidRDefault="00433909" w:rsidP="00433909">
      <w:pPr>
        <w:rPr>
          <w:sz w:val="16"/>
          <w:szCs w:val="16"/>
          <w:lang w:val="ru-RU"/>
        </w:rPr>
      </w:pPr>
    </w:p>
    <w:p w:rsidR="00433909" w:rsidRPr="00C414F6" w:rsidRDefault="00433909" w:rsidP="00433909">
      <w:pPr>
        <w:rPr>
          <w:sz w:val="16"/>
          <w:szCs w:val="16"/>
          <w:lang w:val="ru-RU"/>
        </w:rPr>
      </w:pPr>
      <w:r w:rsidRPr="00C414F6">
        <w:rPr>
          <w:noProof/>
          <w:sz w:val="16"/>
          <w:szCs w:val="16"/>
        </w:rPr>
        <w:pict>
          <v:line id="_x0000_s1028" style="position:absolute;z-index:251662336" from="351pt,3.15pt" to="378pt,3.15pt"/>
        </w:pict>
      </w:r>
      <w:r w:rsidRPr="00C414F6">
        <w:rPr>
          <w:noProof/>
          <w:sz w:val="16"/>
          <w:szCs w:val="16"/>
        </w:rPr>
        <w:pict>
          <v:line id="_x0000_s1029" style="position:absolute;z-index:251663360" from="234pt,3.15pt" to="270pt,3.15pt"/>
        </w:pict>
      </w:r>
      <w:r w:rsidRPr="00C414F6">
        <w:rPr>
          <w:noProof/>
          <w:sz w:val="16"/>
          <w:szCs w:val="16"/>
        </w:rPr>
        <w:pict>
          <v:line id="_x0000_s1037" style="position:absolute;flip:y;z-index:251671552" from="405pt,12.55pt" to="405pt,16.55pt"/>
        </w:pict>
      </w:r>
    </w:p>
    <w:p w:rsidR="00433909" w:rsidRPr="00C414F6" w:rsidRDefault="00433909" w:rsidP="00433909">
      <w:pPr>
        <w:rPr>
          <w:sz w:val="16"/>
          <w:szCs w:val="16"/>
          <w:lang w:val="ru-RU"/>
        </w:rPr>
      </w:pPr>
      <w:r w:rsidRPr="00C414F6">
        <w:rPr>
          <w:noProof/>
          <w:sz w:val="16"/>
          <w:szCs w:val="16"/>
        </w:rPr>
        <w:pict>
          <v:shape id="_x0000_s1048" type="#_x0000_t202" style="position:absolute;margin-left:198pt;margin-top:6.45pt;width:315pt;height:15.65pt;z-index:251682816">
            <v:textbox style="mso-next-textbox:#_x0000_s1048">
              <w:txbxContent>
                <w:p w:rsidR="00433909" w:rsidRPr="009B653E" w:rsidRDefault="00433909" w:rsidP="00433909">
                  <w:pPr>
                    <w:jc w:val="center"/>
                    <w:rPr>
                      <w:sz w:val="16"/>
                      <w:szCs w:val="16"/>
                      <w:lang w:val="ru-RU"/>
                    </w:rPr>
                  </w:pPr>
                  <w:r w:rsidRPr="009B653E">
                    <w:rPr>
                      <w:sz w:val="16"/>
                      <w:szCs w:val="16"/>
                      <w:lang w:val="ru-RU"/>
                    </w:rPr>
                    <w:t>Специалист, ответственный за предоставление муниципальной услуги</w:t>
                  </w:r>
                </w:p>
              </w:txbxContent>
            </v:textbox>
          </v:shape>
        </w:pict>
      </w:r>
      <w:r w:rsidRPr="00C414F6">
        <w:rPr>
          <w:noProof/>
          <w:sz w:val="16"/>
          <w:szCs w:val="16"/>
        </w:rPr>
        <w:pict>
          <v:shape id="_x0000_s1049" type="#_x0000_t202" style="position:absolute;margin-left:25.8pt;margin-top:6.45pt;width:153pt;height:15.9pt;z-index:251683840" fillcolor="#bfbfbf">
            <v:textbox style="mso-next-textbox:#_x0000_s1049">
              <w:txbxContent>
                <w:p w:rsidR="00433909" w:rsidRPr="005C109A" w:rsidRDefault="00433909" w:rsidP="00433909">
                  <w:pPr>
                    <w:jc w:val="center"/>
                    <w:rPr>
                      <w:sz w:val="16"/>
                      <w:szCs w:val="16"/>
                    </w:rPr>
                  </w:pPr>
                  <w:proofErr w:type="spellStart"/>
                  <w:r w:rsidRPr="005C109A">
                    <w:rPr>
                      <w:sz w:val="16"/>
                      <w:szCs w:val="16"/>
                    </w:rPr>
                    <w:t>Рассмотрение</w:t>
                  </w:r>
                  <w:proofErr w:type="spellEnd"/>
                  <w:r w:rsidRPr="005C109A">
                    <w:rPr>
                      <w:sz w:val="16"/>
                      <w:szCs w:val="16"/>
                    </w:rPr>
                    <w:t xml:space="preserve"> </w:t>
                  </w:r>
                  <w:proofErr w:type="spellStart"/>
                  <w:r w:rsidRPr="005C109A">
                    <w:rPr>
                      <w:sz w:val="16"/>
                      <w:szCs w:val="16"/>
                    </w:rPr>
                    <w:t>документов</w:t>
                  </w:r>
                  <w:proofErr w:type="spellEnd"/>
                </w:p>
              </w:txbxContent>
            </v:textbox>
          </v:shape>
        </w:pict>
      </w:r>
      <w:r w:rsidRPr="00C414F6">
        <w:rPr>
          <w:noProof/>
          <w:sz w:val="16"/>
          <w:szCs w:val="16"/>
        </w:rPr>
        <w:pict>
          <v:shape id="_x0000_s1057" style="position:absolute;margin-left:178.8pt;margin-top:6.45pt;width:18pt;height:9pt;rotation:1498448fd;z-index:251692032;mso-position-horizontal:absolute;mso-position-vertical:absolute" coordsize="5,469" path="m5,l,469e" filled="f">
            <v:path arrowok="t"/>
          </v:shape>
        </w:pict>
      </w:r>
    </w:p>
    <w:p w:rsidR="00433909" w:rsidRPr="00C414F6" w:rsidRDefault="00433909" w:rsidP="00433909">
      <w:pPr>
        <w:rPr>
          <w:sz w:val="16"/>
          <w:szCs w:val="16"/>
          <w:lang w:val="ru-RU"/>
        </w:rPr>
      </w:pPr>
    </w:p>
    <w:p w:rsidR="00433909" w:rsidRPr="00C414F6" w:rsidRDefault="00433909" w:rsidP="00433909">
      <w:pPr>
        <w:rPr>
          <w:sz w:val="16"/>
          <w:szCs w:val="16"/>
          <w:lang w:val="ru-RU"/>
        </w:rPr>
      </w:pPr>
      <w:r w:rsidRPr="00C414F6">
        <w:rPr>
          <w:noProof/>
          <w:sz w:val="16"/>
          <w:szCs w:val="16"/>
        </w:rPr>
        <w:pict>
          <v:shape id="_x0000_s1047" type="#_x0000_t202" style="position:absolute;margin-left:189pt;margin-top:6.55pt;width:179.6pt;height:33.45pt;z-index:251681792">
            <v:textbox style="mso-next-textbox:#_x0000_s1047">
              <w:txbxContent>
                <w:p w:rsidR="00433909" w:rsidRPr="009B653E" w:rsidRDefault="00433909" w:rsidP="00433909">
                  <w:pPr>
                    <w:jc w:val="center"/>
                    <w:rPr>
                      <w:sz w:val="16"/>
                      <w:szCs w:val="16"/>
                      <w:lang w:val="ru-RU"/>
                    </w:rPr>
                  </w:pPr>
                  <w:r w:rsidRPr="009B653E">
                    <w:rPr>
                      <w:sz w:val="16"/>
                      <w:szCs w:val="16"/>
                      <w:lang w:val="ru-RU"/>
                    </w:rPr>
                    <w:t>Решение о подготовке запрашиваемой информации и (или) отказе в предоставлении муниципальной услуги</w:t>
                  </w:r>
                </w:p>
              </w:txbxContent>
            </v:textbox>
          </v:shape>
        </w:pict>
      </w:r>
      <w:r w:rsidRPr="00C414F6">
        <w:rPr>
          <w:noProof/>
          <w:sz w:val="16"/>
          <w:szCs w:val="16"/>
        </w:rPr>
        <w:pict>
          <v:shape id="_x0000_s1046" type="#_x0000_t202" style="position:absolute;margin-left:59.4pt;margin-top:6.55pt;width:66.6pt;height:26.2pt;z-index:251680768">
            <v:textbox style="mso-next-textbox:#_x0000_s1046">
              <w:txbxContent>
                <w:p w:rsidR="00433909" w:rsidRPr="005C109A" w:rsidRDefault="00433909" w:rsidP="00433909">
                  <w:pPr>
                    <w:jc w:val="center"/>
                    <w:rPr>
                      <w:sz w:val="16"/>
                      <w:szCs w:val="16"/>
                    </w:rPr>
                  </w:pPr>
                  <w:proofErr w:type="spellStart"/>
                  <w:r w:rsidRPr="005C109A">
                    <w:rPr>
                      <w:sz w:val="16"/>
                      <w:szCs w:val="16"/>
                    </w:rPr>
                    <w:t>Проверка</w:t>
                  </w:r>
                  <w:proofErr w:type="spellEnd"/>
                  <w:r w:rsidRPr="005C109A">
                    <w:rPr>
                      <w:sz w:val="16"/>
                      <w:szCs w:val="16"/>
                    </w:rPr>
                    <w:t xml:space="preserve"> </w:t>
                  </w:r>
                  <w:proofErr w:type="spellStart"/>
                  <w:r w:rsidRPr="005C109A">
                    <w:rPr>
                      <w:sz w:val="16"/>
                      <w:szCs w:val="16"/>
                    </w:rPr>
                    <w:t>документов</w:t>
                  </w:r>
                  <w:proofErr w:type="spellEnd"/>
                </w:p>
              </w:txbxContent>
            </v:textbox>
          </v:shape>
        </w:pict>
      </w:r>
      <w:r w:rsidRPr="00C414F6">
        <w:rPr>
          <w:noProof/>
          <w:sz w:val="16"/>
          <w:szCs w:val="16"/>
        </w:rPr>
        <w:pict>
          <v:line id="_x0000_s1033" style="position:absolute;flip:x;z-index:251667456" from="126pt,3.7pt" to="196.8pt,15.05pt"/>
        </w:pict>
      </w:r>
    </w:p>
    <w:p w:rsidR="00433909" w:rsidRPr="00C414F6" w:rsidRDefault="00433909" w:rsidP="00433909">
      <w:pPr>
        <w:rPr>
          <w:sz w:val="16"/>
          <w:szCs w:val="16"/>
          <w:lang w:val="ru-RU"/>
        </w:rPr>
      </w:pPr>
      <w:r w:rsidRPr="00C414F6">
        <w:rPr>
          <w:noProof/>
          <w:sz w:val="16"/>
          <w:szCs w:val="16"/>
        </w:rPr>
        <w:pict>
          <v:shape id="_x0000_s1045" type="#_x0000_t202" style="position:absolute;margin-left:396pt;margin-top:4.75pt;width:126pt;height:22.2pt;z-index:251679744">
            <v:textbox style="mso-next-textbox:#_x0000_s1045">
              <w:txbxContent>
                <w:p w:rsidR="00433909" w:rsidRPr="009B653E" w:rsidRDefault="00433909" w:rsidP="00433909">
                  <w:pPr>
                    <w:jc w:val="center"/>
                    <w:rPr>
                      <w:sz w:val="16"/>
                      <w:szCs w:val="16"/>
                    </w:rPr>
                  </w:pPr>
                  <w:proofErr w:type="spellStart"/>
                  <w:r w:rsidRPr="009B653E">
                    <w:rPr>
                      <w:sz w:val="16"/>
                      <w:szCs w:val="16"/>
                    </w:rPr>
                    <w:t>Возврат</w:t>
                  </w:r>
                  <w:proofErr w:type="spellEnd"/>
                  <w:r w:rsidRPr="009B653E">
                    <w:rPr>
                      <w:sz w:val="16"/>
                      <w:szCs w:val="16"/>
                    </w:rPr>
                    <w:t xml:space="preserve"> </w:t>
                  </w:r>
                  <w:proofErr w:type="spellStart"/>
                  <w:r w:rsidRPr="009B653E">
                    <w:rPr>
                      <w:sz w:val="16"/>
                      <w:szCs w:val="16"/>
                    </w:rPr>
                    <w:t>документов</w:t>
                  </w:r>
                  <w:proofErr w:type="spellEnd"/>
                  <w:r w:rsidRPr="009B653E">
                    <w:rPr>
                      <w:sz w:val="16"/>
                      <w:szCs w:val="16"/>
                    </w:rPr>
                    <w:t xml:space="preserve"> </w:t>
                  </w:r>
                  <w:proofErr w:type="spellStart"/>
                  <w:r w:rsidRPr="009B653E">
                    <w:rPr>
                      <w:sz w:val="16"/>
                      <w:szCs w:val="16"/>
                    </w:rPr>
                    <w:t>заявителю</w:t>
                  </w:r>
                  <w:proofErr w:type="spellEnd"/>
                </w:p>
              </w:txbxContent>
            </v:textbox>
          </v:shape>
        </w:pict>
      </w:r>
    </w:p>
    <w:p w:rsidR="00433909" w:rsidRPr="00C414F6" w:rsidRDefault="00433909" w:rsidP="00433909">
      <w:pPr>
        <w:rPr>
          <w:sz w:val="16"/>
          <w:szCs w:val="16"/>
          <w:lang w:val="ru-RU"/>
        </w:rPr>
      </w:pPr>
      <w:r w:rsidRPr="00C414F6">
        <w:rPr>
          <w:noProof/>
          <w:sz w:val="16"/>
          <w:szCs w:val="16"/>
        </w:rPr>
        <w:pict>
          <v:line id="_x0000_s1035" style="position:absolute;flip:x y;z-index:251669504" from="126pt,2.95pt" to="189pt,2.95pt"/>
        </w:pict>
      </w:r>
      <w:r w:rsidRPr="00C414F6">
        <w:rPr>
          <w:noProof/>
          <w:sz w:val="16"/>
          <w:szCs w:val="16"/>
        </w:rPr>
        <w:pict>
          <v:line id="_x0000_s1034" style="position:absolute;flip:x y;z-index:251668480" from="369pt,1.35pt" to="396pt,1.35pt"/>
        </w:pict>
      </w:r>
      <w:r w:rsidRPr="00C414F6">
        <w:rPr>
          <w:noProof/>
          <w:sz w:val="16"/>
          <w:szCs w:val="16"/>
        </w:rPr>
        <w:pict>
          <v:line id="_x0000_s1036" style="position:absolute;z-index:251670528" from="558pt,7.05pt" to="558pt,30.15pt"/>
        </w:pict>
      </w:r>
    </w:p>
    <w:p w:rsidR="00433909" w:rsidRPr="00C414F6" w:rsidRDefault="00433909" w:rsidP="00433909">
      <w:pPr>
        <w:rPr>
          <w:sz w:val="16"/>
          <w:szCs w:val="16"/>
          <w:lang w:val="ru-RU"/>
        </w:rPr>
      </w:pPr>
      <w:r w:rsidRPr="00C414F6">
        <w:rPr>
          <w:noProof/>
          <w:sz w:val="16"/>
          <w:szCs w:val="16"/>
        </w:rPr>
        <w:pict>
          <v:shape id="_x0000_s1043" type="#_x0000_t202" style="position:absolute;margin-left:-27pt;margin-top:8.55pt;width:189pt;height:17.7pt;z-index:251677696" fillcolor="#bfbfbf">
            <v:textbox style="mso-next-textbox:#_x0000_s1043">
              <w:txbxContent>
                <w:p w:rsidR="00433909" w:rsidRPr="005C109A" w:rsidRDefault="00433909" w:rsidP="00433909">
                  <w:pPr>
                    <w:jc w:val="center"/>
                    <w:rPr>
                      <w:sz w:val="16"/>
                      <w:szCs w:val="16"/>
                    </w:rPr>
                  </w:pPr>
                  <w:proofErr w:type="spellStart"/>
                  <w:r w:rsidRPr="005C109A">
                    <w:rPr>
                      <w:sz w:val="16"/>
                      <w:szCs w:val="16"/>
                    </w:rPr>
                    <w:t>Подготовка</w:t>
                  </w:r>
                  <w:proofErr w:type="spellEnd"/>
                  <w:r w:rsidRPr="005C109A">
                    <w:rPr>
                      <w:sz w:val="16"/>
                      <w:szCs w:val="16"/>
                    </w:rPr>
                    <w:t xml:space="preserve"> </w:t>
                  </w:r>
                  <w:proofErr w:type="spellStart"/>
                  <w:r w:rsidRPr="005C109A">
                    <w:rPr>
                      <w:sz w:val="16"/>
                      <w:szCs w:val="16"/>
                    </w:rPr>
                    <w:t>информации</w:t>
                  </w:r>
                  <w:proofErr w:type="spellEnd"/>
                </w:p>
              </w:txbxContent>
            </v:textbox>
          </v:shape>
        </w:pict>
      </w:r>
    </w:p>
    <w:p w:rsidR="00433909" w:rsidRPr="00C414F6" w:rsidRDefault="00433909" w:rsidP="00433909">
      <w:pPr>
        <w:rPr>
          <w:sz w:val="16"/>
          <w:szCs w:val="16"/>
          <w:lang w:val="ru-RU"/>
        </w:rPr>
      </w:pPr>
      <w:r w:rsidRPr="00C414F6">
        <w:rPr>
          <w:noProof/>
          <w:sz w:val="16"/>
          <w:szCs w:val="16"/>
        </w:rPr>
        <w:pict>
          <v:line id="_x0000_s1032" style="position:absolute;flip:x y;z-index:251666432" from="162pt,6.75pt" to="196.8pt,17.05pt"/>
        </w:pict>
      </w:r>
      <w:r w:rsidRPr="00C414F6">
        <w:rPr>
          <w:noProof/>
          <w:sz w:val="16"/>
          <w:szCs w:val="16"/>
        </w:rPr>
        <w:pict>
          <v:shape id="_x0000_s1044" type="#_x0000_t202" style="position:absolute;margin-left:198pt;margin-top:6.75pt;width:315pt;height:18pt;z-index:251678720">
            <v:textbox style="mso-next-textbox:#_x0000_s1044">
              <w:txbxContent>
                <w:p w:rsidR="00433909" w:rsidRPr="009B653E" w:rsidRDefault="00433909" w:rsidP="00433909">
                  <w:pPr>
                    <w:jc w:val="center"/>
                    <w:rPr>
                      <w:sz w:val="16"/>
                      <w:szCs w:val="16"/>
                      <w:lang w:val="ru-RU"/>
                    </w:rPr>
                  </w:pPr>
                  <w:r w:rsidRPr="009B653E">
                    <w:rPr>
                      <w:sz w:val="16"/>
                      <w:szCs w:val="16"/>
                      <w:lang w:val="ru-RU"/>
                    </w:rPr>
                    <w:t>Специалист, ответственный за предоставление муниципальной услуги</w:t>
                  </w:r>
                </w:p>
              </w:txbxContent>
            </v:textbox>
          </v:shape>
        </w:pict>
      </w:r>
    </w:p>
    <w:p w:rsidR="00433909" w:rsidRPr="00C414F6" w:rsidRDefault="00433909" w:rsidP="00433909">
      <w:pPr>
        <w:rPr>
          <w:sz w:val="16"/>
          <w:szCs w:val="16"/>
          <w:lang w:val="ru-RU"/>
        </w:rPr>
      </w:pPr>
    </w:p>
    <w:p w:rsidR="00433909" w:rsidRPr="00C414F6" w:rsidRDefault="00433909" w:rsidP="00433909">
      <w:pPr>
        <w:rPr>
          <w:sz w:val="16"/>
          <w:szCs w:val="16"/>
          <w:lang w:val="ru-RU"/>
        </w:rPr>
      </w:pPr>
      <w:r w:rsidRPr="00C414F6">
        <w:rPr>
          <w:noProof/>
          <w:sz w:val="16"/>
          <w:szCs w:val="16"/>
        </w:rPr>
        <w:pict>
          <v:shape id="_x0000_s1059" style="position:absolute;margin-left:243pt;margin-top:6.35pt;width:5.3pt;height:13.5pt;z-index:251694080" coordsize="5,469" path="m5,l,469e" filled="f">
            <v:path arrowok="t"/>
          </v:shape>
        </w:pict>
      </w:r>
    </w:p>
    <w:p w:rsidR="00433909" w:rsidRPr="00C414F6" w:rsidRDefault="00433909" w:rsidP="00433909">
      <w:pPr>
        <w:rPr>
          <w:sz w:val="16"/>
          <w:szCs w:val="16"/>
          <w:lang w:val="ru-RU"/>
        </w:rPr>
      </w:pPr>
    </w:p>
    <w:p w:rsidR="00433909" w:rsidRPr="00C414F6" w:rsidRDefault="00433909" w:rsidP="00433909">
      <w:pPr>
        <w:rPr>
          <w:sz w:val="16"/>
          <w:szCs w:val="16"/>
          <w:lang w:val="ru-RU"/>
        </w:rPr>
      </w:pPr>
      <w:r w:rsidRPr="00C414F6">
        <w:rPr>
          <w:noProof/>
          <w:sz w:val="16"/>
          <w:szCs w:val="16"/>
        </w:rPr>
        <w:pict>
          <v:shape id="_x0000_s1040" type="#_x0000_t202" style="position:absolute;margin-left:-23.6pt;margin-top:1.45pt;width:189pt;height:26.3pt;z-index:251674624" fillcolor="#bfbfbf">
            <v:textbox style="mso-next-textbox:#_x0000_s1040">
              <w:txbxContent>
                <w:p w:rsidR="00433909" w:rsidRPr="005C109A" w:rsidRDefault="00433909" w:rsidP="00433909">
                  <w:pPr>
                    <w:rPr>
                      <w:sz w:val="16"/>
                      <w:szCs w:val="16"/>
                    </w:rPr>
                  </w:pPr>
                  <w:proofErr w:type="spellStart"/>
                  <w:r w:rsidRPr="005C109A">
                    <w:rPr>
                      <w:sz w:val="16"/>
                      <w:szCs w:val="16"/>
                    </w:rPr>
                    <w:t>Выдача</w:t>
                  </w:r>
                  <w:proofErr w:type="spellEnd"/>
                  <w:r w:rsidRPr="005C109A">
                    <w:rPr>
                      <w:sz w:val="16"/>
                      <w:szCs w:val="16"/>
                    </w:rPr>
                    <w:t xml:space="preserve"> </w:t>
                  </w:r>
                  <w:proofErr w:type="spellStart"/>
                  <w:r w:rsidRPr="005C109A">
                    <w:rPr>
                      <w:sz w:val="16"/>
                      <w:szCs w:val="16"/>
                    </w:rPr>
                    <w:t>результата</w:t>
                  </w:r>
                  <w:proofErr w:type="spellEnd"/>
                  <w:r w:rsidRPr="005C109A">
                    <w:rPr>
                      <w:sz w:val="16"/>
                      <w:szCs w:val="16"/>
                    </w:rPr>
                    <w:t xml:space="preserve"> </w:t>
                  </w:r>
                  <w:proofErr w:type="spellStart"/>
                  <w:r w:rsidRPr="005C109A">
                    <w:rPr>
                      <w:sz w:val="16"/>
                      <w:szCs w:val="16"/>
                    </w:rPr>
                    <w:t>предоставления</w:t>
                  </w:r>
                  <w:proofErr w:type="spellEnd"/>
                  <w:r w:rsidRPr="005C109A">
                    <w:rPr>
                      <w:sz w:val="16"/>
                      <w:szCs w:val="16"/>
                    </w:rPr>
                    <w:t xml:space="preserve"> </w:t>
                  </w:r>
                  <w:proofErr w:type="spellStart"/>
                  <w:r w:rsidRPr="005C109A">
                    <w:rPr>
                      <w:sz w:val="16"/>
                      <w:szCs w:val="16"/>
                    </w:rPr>
                    <w:t>муниципальной</w:t>
                  </w:r>
                  <w:proofErr w:type="spellEnd"/>
                  <w:r w:rsidRPr="005C109A">
                    <w:rPr>
                      <w:sz w:val="16"/>
                      <w:szCs w:val="16"/>
                    </w:rPr>
                    <w:t xml:space="preserve"> </w:t>
                  </w:r>
                  <w:proofErr w:type="spellStart"/>
                  <w:r w:rsidRPr="005C109A">
                    <w:rPr>
                      <w:sz w:val="16"/>
                      <w:szCs w:val="16"/>
                    </w:rPr>
                    <w:t>услуги</w:t>
                  </w:r>
                  <w:proofErr w:type="spellEnd"/>
                </w:p>
              </w:txbxContent>
            </v:textbox>
          </v:shape>
        </w:pict>
      </w:r>
      <w:r w:rsidRPr="00C414F6">
        <w:rPr>
          <w:noProof/>
          <w:sz w:val="16"/>
          <w:szCs w:val="16"/>
        </w:rPr>
        <w:pict>
          <v:shape id="_x0000_s1041" type="#_x0000_t202" style="position:absolute;margin-left:333pt;margin-top:.15pt;width:180pt;height:28.35pt;z-index:251675648">
            <v:textbox style="mso-next-textbox:#_x0000_s1041">
              <w:txbxContent>
                <w:p w:rsidR="00433909" w:rsidRPr="005C109A" w:rsidRDefault="00433909" w:rsidP="00433909">
                  <w:pPr>
                    <w:jc w:val="center"/>
                    <w:rPr>
                      <w:sz w:val="16"/>
                      <w:szCs w:val="16"/>
                    </w:rPr>
                  </w:pPr>
                  <w:r w:rsidRPr="005C109A">
                    <w:rPr>
                      <w:sz w:val="16"/>
                      <w:szCs w:val="16"/>
                      <w:lang w:val="ru-RU"/>
                    </w:rPr>
                    <w:t xml:space="preserve">Передача подготовленной информации на подпись руководителю </w:t>
                  </w:r>
                  <w:proofErr w:type="spellStart"/>
                  <w:r w:rsidRPr="005C109A">
                    <w:rPr>
                      <w:sz w:val="16"/>
                      <w:szCs w:val="16"/>
                    </w:rPr>
                    <w:t>Учреждения</w:t>
                  </w:r>
                  <w:proofErr w:type="spellEnd"/>
                </w:p>
              </w:txbxContent>
            </v:textbox>
          </v:shape>
        </w:pict>
      </w:r>
      <w:r w:rsidRPr="00C414F6">
        <w:rPr>
          <w:noProof/>
          <w:sz w:val="16"/>
          <w:szCs w:val="16"/>
        </w:rPr>
        <w:pict>
          <v:shape id="_x0000_s1042" type="#_x0000_t202" style="position:absolute;margin-left:178.8pt;margin-top:1.45pt;width:126pt;height:27.05pt;z-index:251676672">
            <v:textbox style="mso-next-textbox:#_x0000_s1042">
              <w:txbxContent>
                <w:p w:rsidR="00433909" w:rsidRPr="005C109A" w:rsidRDefault="00433909" w:rsidP="00433909">
                  <w:pPr>
                    <w:jc w:val="center"/>
                    <w:rPr>
                      <w:sz w:val="16"/>
                      <w:szCs w:val="16"/>
                    </w:rPr>
                  </w:pPr>
                  <w:proofErr w:type="spellStart"/>
                  <w:r w:rsidRPr="005C109A">
                    <w:rPr>
                      <w:sz w:val="16"/>
                      <w:szCs w:val="16"/>
                    </w:rPr>
                    <w:t>Подготовка</w:t>
                  </w:r>
                  <w:proofErr w:type="spellEnd"/>
                  <w:r w:rsidRPr="005C109A">
                    <w:rPr>
                      <w:sz w:val="16"/>
                      <w:szCs w:val="16"/>
                    </w:rPr>
                    <w:t xml:space="preserve"> </w:t>
                  </w:r>
                  <w:proofErr w:type="spellStart"/>
                  <w:r w:rsidRPr="005C109A">
                    <w:rPr>
                      <w:sz w:val="16"/>
                      <w:szCs w:val="16"/>
                    </w:rPr>
                    <w:t>запрашиваемой</w:t>
                  </w:r>
                  <w:proofErr w:type="spellEnd"/>
                  <w:r w:rsidRPr="005C109A">
                    <w:rPr>
                      <w:sz w:val="16"/>
                      <w:szCs w:val="16"/>
                    </w:rPr>
                    <w:t xml:space="preserve"> </w:t>
                  </w:r>
                  <w:proofErr w:type="spellStart"/>
                  <w:r w:rsidRPr="005C109A">
                    <w:rPr>
                      <w:sz w:val="16"/>
                      <w:szCs w:val="16"/>
                    </w:rPr>
                    <w:t>информации</w:t>
                  </w:r>
                  <w:proofErr w:type="spellEnd"/>
                </w:p>
              </w:txbxContent>
            </v:textbox>
          </v:shape>
        </w:pict>
      </w:r>
      <w:r w:rsidRPr="00C414F6">
        <w:rPr>
          <w:noProof/>
          <w:sz w:val="16"/>
          <w:szCs w:val="16"/>
        </w:rPr>
        <w:pict>
          <v:line id="_x0000_s1030" style="position:absolute;z-index:251664384" from="306pt,17.55pt" to="351pt,17.55pt"/>
        </w:pict>
      </w:r>
    </w:p>
    <w:p w:rsidR="00433909" w:rsidRPr="00C414F6" w:rsidRDefault="00433909" w:rsidP="00433909">
      <w:pPr>
        <w:rPr>
          <w:sz w:val="16"/>
          <w:szCs w:val="16"/>
          <w:lang w:val="ru-RU"/>
        </w:rPr>
      </w:pPr>
    </w:p>
    <w:p w:rsidR="00433909" w:rsidRPr="00C414F6" w:rsidRDefault="00433909" w:rsidP="00433909">
      <w:pPr>
        <w:rPr>
          <w:sz w:val="16"/>
          <w:szCs w:val="16"/>
          <w:lang w:val="ru-RU"/>
        </w:rPr>
      </w:pPr>
    </w:p>
    <w:p w:rsidR="00433909" w:rsidRPr="00C414F6" w:rsidRDefault="00433909" w:rsidP="00433909">
      <w:pPr>
        <w:rPr>
          <w:sz w:val="16"/>
          <w:szCs w:val="16"/>
          <w:lang w:val="ru-RU"/>
        </w:rPr>
      </w:pPr>
      <w:r w:rsidRPr="00C414F6">
        <w:rPr>
          <w:noProof/>
          <w:sz w:val="16"/>
          <w:szCs w:val="16"/>
        </w:rPr>
        <w:pict>
          <v:line id="_x0000_s1027" style="position:absolute;flip:x y;z-index:251661312" from="54.7pt,.15pt" to="189pt,23.7pt"/>
        </w:pict>
      </w:r>
    </w:p>
    <w:p w:rsidR="00433909" w:rsidRPr="00C414F6" w:rsidRDefault="00433909" w:rsidP="00433909">
      <w:pPr>
        <w:rPr>
          <w:sz w:val="16"/>
          <w:szCs w:val="16"/>
          <w:lang w:val="ru-RU"/>
        </w:rPr>
      </w:pPr>
      <w:r w:rsidRPr="00C414F6">
        <w:rPr>
          <w:noProof/>
          <w:sz w:val="16"/>
          <w:szCs w:val="16"/>
        </w:rPr>
        <w:pict>
          <v:rect id="_x0000_s1060" style="position:absolute;margin-left:189pt;margin-top:1.65pt;width:324pt;height:28.5pt;z-index:251695104">
            <v:textbox style="mso-next-textbox:#_x0000_s1060">
              <w:txbxContent>
                <w:p w:rsidR="00433909" w:rsidRPr="005C109A" w:rsidRDefault="00433909" w:rsidP="00433909">
                  <w:pPr>
                    <w:jc w:val="center"/>
                    <w:rPr>
                      <w:sz w:val="16"/>
                      <w:szCs w:val="16"/>
                      <w:lang w:val="ru-RU"/>
                    </w:rPr>
                  </w:pPr>
                  <w:r w:rsidRPr="005C109A">
                    <w:rPr>
                      <w:sz w:val="16"/>
                      <w:szCs w:val="16"/>
                      <w:lang w:val="ru-RU"/>
                    </w:rPr>
                    <w:t>Специалист, ответственный за прием документов</w:t>
                  </w:r>
                </w:p>
                <w:p w:rsidR="00433909" w:rsidRPr="005C109A" w:rsidRDefault="00433909" w:rsidP="00433909">
                  <w:pPr>
                    <w:jc w:val="center"/>
                    <w:rPr>
                      <w:sz w:val="16"/>
                      <w:szCs w:val="16"/>
                      <w:lang w:val="ru-RU"/>
                    </w:rPr>
                  </w:pPr>
                  <w:r w:rsidRPr="005C109A">
                    <w:rPr>
                      <w:sz w:val="16"/>
                      <w:szCs w:val="16"/>
                      <w:lang w:val="ru-RU"/>
                    </w:rPr>
                    <w:t>Специалист, ответственный за предоставление муниципальной услуги</w:t>
                  </w:r>
                </w:p>
                <w:p w:rsidR="00433909" w:rsidRPr="008A3BC2" w:rsidRDefault="00433909" w:rsidP="00433909">
                  <w:pPr>
                    <w:rPr>
                      <w:lang w:val="ru-RU"/>
                    </w:rPr>
                  </w:pPr>
                </w:p>
              </w:txbxContent>
            </v:textbox>
            <w10:wrap side="left"/>
          </v:rect>
        </w:pict>
      </w:r>
      <w:r w:rsidRPr="00C414F6">
        <w:rPr>
          <w:noProof/>
          <w:sz w:val="16"/>
          <w:szCs w:val="16"/>
        </w:rPr>
        <w:pict>
          <v:line id="_x0000_s1031" style="position:absolute;z-index:251665408" from="333pt,1.65pt" to="387pt,1.65pt"/>
        </w:pict>
      </w:r>
    </w:p>
    <w:p w:rsidR="00433909" w:rsidRPr="00C414F6" w:rsidRDefault="00433909" w:rsidP="00433909">
      <w:pPr>
        <w:rPr>
          <w:sz w:val="16"/>
          <w:szCs w:val="16"/>
          <w:lang w:val="ru-RU"/>
        </w:rPr>
      </w:pPr>
    </w:p>
    <w:p w:rsidR="00433909" w:rsidRPr="00C414F6" w:rsidRDefault="00433909" w:rsidP="00433909">
      <w:pPr>
        <w:rPr>
          <w:sz w:val="16"/>
          <w:szCs w:val="16"/>
          <w:lang w:val="ru-RU"/>
        </w:rPr>
      </w:pPr>
    </w:p>
    <w:p w:rsidR="00433909" w:rsidRPr="00C414F6" w:rsidRDefault="00433909" w:rsidP="00433909">
      <w:pPr>
        <w:rPr>
          <w:color w:val="FFFFFF"/>
          <w:sz w:val="16"/>
          <w:szCs w:val="16"/>
          <w:lang w:val="ru-RU"/>
        </w:rPr>
      </w:pPr>
      <w:r w:rsidRPr="00C414F6">
        <w:rPr>
          <w:color w:val="000000"/>
          <w:sz w:val="16"/>
          <w:szCs w:val="16"/>
          <w:lang w:val="ru-RU"/>
        </w:rPr>
        <w:br w:type="textWrapping" w:clear="all"/>
      </w:r>
    </w:p>
    <w:p w:rsidR="0004024B" w:rsidRPr="00433909" w:rsidRDefault="0004024B">
      <w:pPr>
        <w:rPr>
          <w:lang w:val="ru-RU"/>
        </w:rPr>
      </w:pPr>
    </w:p>
    <w:sectPr w:rsidR="0004024B" w:rsidRPr="00433909" w:rsidSect="00433909">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433909"/>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104"/>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909"/>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57D5B"/>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55F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433909"/>
    <w:rPr>
      <w:color w:val="0000FF"/>
      <w:u w:val="single"/>
    </w:rPr>
  </w:style>
  <w:style w:type="paragraph" w:customStyle="1" w:styleId="ConsPlusTitle">
    <w:name w:val="ConsPlusTitle"/>
    <w:rsid w:val="00433909"/>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styleId="a4">
    <w:name w:val="List Paragraph"/>
    <w:basedOn w:val="a"/>
    <w:qFormat/>
    <w:rsid w:val="00433909"/>
    <w:pPr>
      <w:spacing w:line="360" w:lineRule="auto"/>
      <w:ind w:left="720" w:firstLine="709"/>
      <w:contextualSpacing/>
      <w:jc w:val="both"/>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nserg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3666</Words>
  <Characters>20897</Characters>
  <Application>Microsoft Office Word</Application>
  <DocSecurity>0</DocSecurity>
  <Lines>174</Lines>
  <Paragraphs>49</Paragraphs>
  <ScaleCrop>false</ScaleCrop>
  <Company/>
  <LinksUpToDate>false</LinksUpToDate>
  <CharactersWithSpaces>24514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2013-08-08T07:39:00Z</dcterms:created>
  <dcterms:modified xsi:type="dcterms:W3CDTF">2013-08-08T07:39:00Z</dcterms:modified>
</cp:coreProperties>
</file>