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1757" w14:textId="77777777" w:rsidR="00BC4FE0" w:rsidRPr="00A74AF4" w:rsidRDefault="00BC4FE0" w:rsidP="00BC4FE0">
      <w:pPr>
        <w:spacing w:after="0"/>
        <w:rPr>
          <w:rFonts w:ascii="Times New Roman" w:hAnsi="Times New Roman"/>
        </w:rPr>
      </w:pPr>
    </w:p>
    <w:p w14:paraId="6B564735" w14:textId="77777777" w:rsidR="00BC4FE0" w:rsidRPr="00A74AF4" w:rsidRDefault="00BC4FE0" w:rsidP="00BC4FE0">
      <w:pPr>
        <w:spacing w:after="0"/>
        <w:rPr>
          <w:rFonts w:ascii="Times New Roman" w:hAnsi="Times New Roman"/>
        </w:rPr>
      </w:pPr>
      <w:r w:rsidRPr="00A74AF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E5F215" wp14:editId="3C84D696">
            <wp:simplePos x="0" y="0"/>
            <wp:positionH relativeFrom="column">
              <wp:posOffset>2540635</wp:posOffset>
            </wp:positionH>
            <wp:positionV relativeFrom="paragraph">
              <wp:posOffset>-241935</wp:posOffset>
            </wp:positionV>
            <wp:extent cx="810260" cy="933450"/>
            <wp:effectExtent l="19050" t="0" r="889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6BDF4" w14:textId="77777777" w:rsidR="00BC4FE0" w:rsidRPr="00A74AF4" w:rsidRDefault="00BC4FE0" w:rsidP="00BC4FE0">
      <w:pPr>
        <w:spacing w:after="0"/>
        <w:rPr>
          <w:rFonts w:ascii="Times New Roman" w:hAnsi="Times New Roman"/>
        </w:rPr>
      </w:pPr>
    </w:p>
    <w:p w14:paraId="7FE223A9" w14:textId="77777777" w:rsidR="00BC4FE0" w:rsidRPr="00A74AF4" w:rsidRDefault="00BC4FE0" w:rsidP="00BC4FE0">
      <w:pPr>
        <w:spacing w:after="0"/>
        <w:rPr>
          <w:rFonts w:ascii="Times New Roman" w:hAnsi="Times New Roman"/>
        </w:rPr>
      </w:pPr>
    </w:p>
    <w:p w14:paraId="217F0B6C" w14:textId="77777777" w:rsidR="00BC4FE0" w:rsidRDefault="00BC4FE0" w:rsidP="00BC4FE0">
      <w:pPr>
        <w:pStyle w:val="8"/>
        <w:rPr>
          <w:sz w:val="28"/>
          <w:szCs w:val="28"/>
        </w:rPr>
      </w:pPr>
    </w:p>
    <w:p w14:paraId="21E5FFFC" w14:textId="77777777" w:rsidR="00BC4FE0" w:rsidRPr="00A74AF4" w:rsidRDefault="00BC4FE0" w:rsidP="00BC4FE0">
      <w:pPr>
        <w:pStyle w:val="8"/>
        <w:rPr>
          <w:sz w:val="28"/>
          <w:szCs w:val="28"/>
        </w:rPr>
      </w:pPr>
      <w:r w:rsidRPr="00A74AF4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</w:p>
    <w:p w14:paraId="0F9A208B" w14:textId="77777777" w:rsidR="00BC4FE0" w:rsidRDefault="00BC4FE0" w:rsidP="00BC4FE0">
      <w:pPr>
        <w:pStyle w:val="8"/>
        <w:rPr>
          <w:sz w:val="28"/>
          <w:szCs w:val="28"/>
        </w:rPr>
      </w:pPr>
      <w:r w:rsidRPr="00A74AF4">
        <w:rPr>
          <w:sz w:val="28"/>
          <w:szCs w:val="28"/>
        </w:rPr>
        <w:t xml:space="preserve">ПРОВИДЕНСКОГО </w:t>
      </w:r>
      <w:r w:rsidR="006674DB">
        <w:rPr>
          <w:sz w:val="28"/>
          <w:szCs w:val="28"/>
        </w:rPr>
        <w:t>ГОРОДСКОГО ОКРУГА</w:t>
      </w:r>
    </w:p>
    <w:p w14:paraId="26DF3E9A" w14:textId="77777777" w:rsidR="00BC4FE0" w:rsidRPr="00A74AF4" w:rsidRDefault="00BC4FE0" w:rsidP="00BC4FE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D716612" w14:textId="77777777" w:rsidR="00BC4FE0" w:rsidRPr="00A74AF4" w:rsidRDefault="00BC4FE0" w:rsidP="00BC4F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265AF5B" w14:textId="77777777" w:rsidR="00BC4FE0" w:rsidRPr="00A74AF4" w:rsidRDefault="00BC4FE0" w:rsidP="00BC4F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06"/>
        <w:gridCol w:w="3136"/>
      </w:tblGrid>
      <w:tr w:rsidR="00344BCA" w14:paraId="2AF2CE15" w14:textId="77777777" w:rsidTr="00344BCA">
        <w:tc>
          <w:tcPr>
            <w:tcW w:w="3190" w:type="dxa"/>
          </w:tcPr>
          <w:p w14:paraId="720528B2" w14:textId="77777777" w:rsidR="00344BCA" w:rsidRPr="00344BCA" w:rsidRDefault="00344BCA" w:rsidP="00902CFC">
            <w:pPr>
              <w:tabs>
                <w:tab w:val="left" w:pos="4848"/>
                <w:tab w:val="left" w:pos="80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4BC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9C1DDE">
              <w:rPr>
                <w:rFonts w:ascii="Times New Roman" w:hAnsi="Times New Roman"/>
                <w:sz w:val="24"/>
                <w:szCs w:val="24"/>
              </w:rPr>
              <w:t>27</w:t>
            </w:r>
            <w:r w:rsidR="00902CFC">
              <w:rPr>
                <w:rFonts w:ascii="Times New Roman" w:hAnsi="Times New Roman"/>
                <w:sz w:val="24"/>
                <w:szCs w:val="24"/>
              </w:rPr>
              <w:t xml:space="preserve"> июля 2020</w:t>
            </w:r>
            <w:r w:rsidRPr="00344B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4AF7316B" w14:textId="77777777" w:rsidR="00344BCA" w:rsidRPr="00344BCA" w:rsidRDefault="00344BCA" w:rsidP="009C1DDE">
            <w:pPr>
              <w:tabs>
                <w:tab w:val="left" w:pos="4848"/>
                <w:tab w:val="left" w:pos="8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C1DD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191" w:type="dxa"/>
          </w:tcPr>
          <w:p w14:paraId="082FC059" w14:textId="77777777" w:rsidR="00344BCA" w:rsidRPr="00344BCA" w:rsidRDefault="00344BCA" w:rsidP="00344BCA">
            <w:pPr>
              <w:tabs>
                <w:tab w:val="left" w:pos="4848"/>
                <w:tab w:val="left" w:pos="802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4BCA">
              <w:rPr>
                <w:rFonts w:ascii="Times New Roman" w:hAnsi="Times New Roman"/>
                <w:sz w:val="24"/>
                <w:szCs w:val="24"/>
              </w:rPr>
              <w:t>.г.т</w:t>
            </w:r>
            <w:proofErr w:type="spellEnd"/>
            <w:r w:rsidRPr="00344BCA">
              <w:rPr>
                <w:rFonts w:ascii="Times New Roman" w:hAnsi="Times New Roman"/>
                <w:sz w:val="24"/>
                <w:szCs w:val="24"/>
              </w:rPr>
              <w:t>. Провидения</w:t>
            </w:r>
          </w:p>
        </w:tc>
      </w:tr>
    </w:tbl>
    <w:p w14:paraId="3FD8B480" w14:textId="77777777" w:rsidR="00BC4FE0" w:rsidRPr="00A74AF4" w:rsidRDefault="00BC4FE0" w:rsidP="00BC4FE0">
      <w:pPr>
        <w:shd w:val="clear" w:color="auto" w:fill="FFFFFF"/>
        <w:tabs>
          <w:tab w:val="left" w:pos="4848"/>
          <w:tab w:val="left" w:pos="8021"/>
        </w:tabs>
        <w:spacing w:after="0"/>
        <w:rPr>
          <w:rFonts w:ascii="Times New Roman" w:hAnsi="Times New Roman"/>
        </w:rPr>
      </w:pPr>
    </w:p>
    <w:p w14:paraId="7791672A" w14:textId="77777777" w:rsidR="00BC4FE0" w:rsidRPr="00A74AF4" w:rsidRDefault="00BC4FE0" w:rsidP="00BC4FE0">
      <w:pPr>
        <w:shd w:val="clear" w:color="auto" w:fill="FFFFFF"/>
        <w:tabs>
          <w:tab w:val="left" w:pos="4848"/>
          <w:tab w:val="left" w:pos="8021"/>
        </w:tabs>
        <w:spacing w:after="0"/>
        <w:rPr>
          <w:rFonts w:ascii="Times New Roman" w:hAnsi="Times New Roman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820"/>
      </w:tblGrid>
      <w:tr w:rsidR="00BC4FE0" w:rsidRPr="00A74AF4" w14:paraId="44CE932E" w14:textId="77777777" w:rsidTr="00344BCA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2FC034" w14:textId="77777777" w:rsidR="00BC4FE0" w:rsidRPr="00902CFC" w:rsidRDefault="00902CFC" w:rsidP="00902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2C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Pr="00902C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Порядка  </w:t>
            </w:r>
            <w:r w:rsidRPr="00902C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проведения</w:t>
            </w:r>
            <w:proofErr w:type="gramEnd"/>
            <w:r w:rsidRPr="00902C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ED4DCD" w14:textId="77777777" w:rsidR="00BC4FE0" w:rsidRPr="00A74AF4" w:rsidRDefault="00BC4FE0" w:rsidP="00B642D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</w:tbl>
    <w:p w14:paraId="43F12028" w14:textId="77777777" w:rsidR="00BC4FE0" w:rsidRPr="00A74AF4" w:rsidRDefault="00BC4FE0" w:rsidP="00BC4FE0">
      <w:pPr>
        <w:pStyle w:val="Style4"/>
        <w:widowControl/>
        <w:tabs>
          <w:tab w:val="left" w:pos="9355"/>
        </w:tabs>
        <w:spacing w:line="317" w:lineRule="exact"/>
        <w:ind w:firstLine="709"/>
        <w:rPr>
          <w:sz w:val="27"/>
          <w:szCs w:val="27"/>
        </w:rPr>
      </w:pPr>
    </w:p>
    <w:p w14:paraId="146B6D35" w14:textId="77777777" w:rsidR="00BC4FE0" w:rsidRPr="00902CFC" w:rsidRDefault="00BC4FE0" w:rsidP="00BC4FE0">
      <w:pPr>
        <w:pStyle w:val="Style4"/>
        <w:widowControl/>
        <w:tabs>
          <w:tab w:val="left" w:pos="9355"/>
        </w:tabs>
        <w:spacing w:line="317" w:lineRule="exact"/>
        <w:ind w:firstLine="709"/>
        <w:rPr>
          <w:rStyle w:val="FontStyle31"/>
        </w:rPr>
      </w:pPr>
    </w:p>
    <w:p w14:paraId="78495973" w14:textId="77777777" w:rsidR="00BC4FE0" w:rsidRPr="00902CFC" w:rsidRDefault="00902CFC" w:rsidP="00902CF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2CF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4 статьи 13 Федерального закона от 24 июля 1998 года № 124-ФЗ «Об основных гарантиях прав ребенка в Российской Федерации», статьей 17.1 Федерального закона от 26 июля 2006 года № 135-ФЗ «О защите конкуренции», в целях недопущения ухудшения качества обеспечения образования, воспитания, развития, отдыха и оздоровления детей в муниципальных учреждениях образования, расположенных на территории </w:t>
      </w:r>
      <w:r w:rsidRPr="00902CFC">
        <w:rPr>
          <w:rFonts w:ascii="Times New Roman" w:hAnsi="Times New Roman" w:cs="Times New Roman"/>
          <w:sz w:val="26"/>
          <w:szCs w:val="26"/>
        </w:rPr>
        <w:t>Провиденского городского округа,  на основании Устава Провиденского городского округа, администрация Провиденского городского округа</w:t>
      </w:r>
    </w:p>
    <w:p w14:paraId="30F990C2" w14:textId="77777777" w:rsidR="006674DB" w:rsidRDefault="006674DB" w:rsidP="00BC4FE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1331F3E" w14:textId="77777777" w:rsidR="006674DB" w:rsidRPr="006674DB" w:rsidRDefault="006674DB" w:rsidP="006674D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74DB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14:paraId="51427346" w14:textId="77777777" w:rsidR="00BC4FE0" w:rsidRDefault="00BC4FE0" w:rsidP="00BC4F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D380A" w14:textId="77777777" w:rsidR="00902CFC" w:rsidRPr="00902CFC" w:rsidRDefault="00902CFC" w:rsidP="00902CFC">
      <w:pPr>
        <w:pStyle w:val="ConsPlusNonformat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Pr="00902CFC">
        <w:rPr>
          <w:rFonts w:ascii="Times New Roman" w:hAnsi="Times New Roman" w:cs="Times New Roman"/>
          <w:bCs/>
          <w:sz w:val="26"/>
          <w:szCs w:val="26"/>
        </w:rPr>
        <w:t xml:space="preserve"> Порядок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2CFC">
        <w:rPr>
          <w:rFonts w:ascii="Times New Roman" w:hAnsi="Times New Roman" w:cs="Times New Roman"/>
          <w:bCs/>
          <w:sz w:val="26"/>
          <w:szCs w:val="26"/>
        </w:rPr>
        <w:t xml:space="preserve">проведения экспертной оценки последствий заключения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договора аренды </w:t>
      </w:r>
      <w:r w:rsidRPr="00902CFC">
        <w:rPr>
          <w:rFonts w:ascii="Times New Roman" w:hAnsi="Times New Roman" w:cs="Times New Roman"/>
          <w:bCs/>
          <w:sz w:val="26"/>
          <w:szCs w:val="26"/>
        </w:rPr>
        <w:t>и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Порядок),</w:t>
      </w:r>
      <w:r w:rsidRPr="00902CFC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Pr="00902CFC">
        <w:rPr>
          <w:rFonts w:ascii="Times New Roman" w:hAnsi="Times New Roman" w:cs="Times New Roman"/>
          <w:bCs/>
          <w:sz w:val="26"/>
          <w:szCs w:val="26"/>
        </w:rPr>
        <w:t>.</w:t>
      </w:r>
      <w:r w:rsidRPr="00902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6BE241" w14:textId="77777777" w:rsidR="00902CFC" w:rsidRPr="00902CFC" w:rsidRDefault="00902CFC" w:rsidP="00902CFC">
      <w:pPr>
        <w:pStyle w:val="ConsPlusNonformat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C">
        <w:rPr>
          <w:rFonts w:ascii="Times New Roman" w:hAnsi="Times New Roman" w:cs="Times New Roman"/>
          <w:sz w:val="26"/>
          <w:szCs w:val="26"/>
        </w:rPr>
        <w:lastRenderedPageBreak/>
        <w:t>Управлению социальной политики администрации Провиденского городского округа Чукотского автономного округа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2CFC">
        <w:rPr>
          <w:rFonts w:ascii="Times New Roman" w:hAnsi="Times New Roman" w:cs="Times New Roman"/>
          <w:sz w:val="26"/>
          <w:szCs w:val="26"/>
        </w:rPr>
        <w:t>- Управление социальной политики), довести Порядок, указанный в пункте 1 настоящего постановления, до сведения руководителей подведомственных учреждений.</w:t>
      </w:r>
    </w:p>
    <w:p w14:paraId="43D38C96" w14:textId="77777777" w:rsidR="00902CFC" w:rsidRPr="00902CFC" w:rsidRDefault="00902CFC" w:rsidP="00902CFC">
      <w:pPr>
        <w:pStyle w:val="ConsPlusNonformat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CFC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 Провиденского городского округа, подведомственных Управлению социальной политики неукоснительно выполнять требования утвержденного Порядка.</w:t>
      </w:r>
    </w:p>
    <w:p w14:paraId="25C54071" w14:textId="77777777" w:rsidR="00902CFC" w:rsidRDefault="00902CFC" w:rsidP="00902CF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CF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администрации, начальника Управления социальной политики администрации Провиденского городского округа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В.Н.)</w:t>
      </w:r>
      <w:r w:rsidRPr="00902CFC">
        <w:rPr>
          <w:rFonts w:ascii="Times New Roman" w:hAnsi="Times New Roman" w:cs="Times New Roman"/>
          <w:sz w:val="26"/>
          <w:szCs w:val="26"/>
        </w:rPr>
        <w:t>.</w:t>
      </w:r>
    </w:p>
    <w:p w14:paraId="1B4602C0" w14:textId="77777777" w:rsidR="006B66AB" w:rsidRPr="006B66AB" w:rsidRDefault="006B66AB" w:rsidP="00AD248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66AB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информационно-телекоммуникационной сети «Интернет» на официальном сайте Провиденского городского округа </w:t>
      </w:r>
      <w:hyperlink r:id="rId9" w:history="1">
        <w:r w:rsidRPr="006B66A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B66AB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66A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provadm</w:t>
        </w:r>
        <w:proofErr w:type="spellEnd"/>
        <w:r w:rsidRPr="006B66AB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66A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B66AB">
        <w:rPr>
          <w:rFonts w:ascii="Times New Roman" w:hAnsi="Times New Roman" w:cs="Times New Roman"/>
          <w:sz w:val="26"/>
          <w:szCs w:val="26"/>
        </w:rPr>
        <w:t>.</w:t>
      </w:r>
    </w:p>
    <w:p w14:paraId="67E42F1A" w14:textId="5E3B6425" w:rsidR="00902CFC" w:rsidRPr="00902CFC" w:rsidRDefault="00902CFC" w:rsidP="00902CF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CF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14:paraId="37EFF0DB" w14:textId="77777777" w:rsidR="000B4F0F" w:rsidRPr="00902CFC" w:rsidRDefault="000B4F0F" w:rsidP="009E7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F7D76E" w14:textId="77777777" w:rsidR="000B4F0F" w:rsidRDefault="000B4F0F" w:rsidP="000B4F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1105094" w14:textId="77777777" w:rsidR="000A19E6" w:rsidRDefault="000A19E6" w:rsidP="000B4F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0B4F0F" w14:paraId="1E67E06B" w14:textId="77777777" w:rsidTr="000B4F0F">
        <w:tc>
          <w:tcPr>
            <w:tcW w:w="4785" w:type="dxa"/>
          </w:tcPr>
          <w:p w14:paraId="67A5CB51" w14:textId="77777777" w:rsidR="00CA6C8B" w:rsidRDefault="009C1DDE" w:rsidP="009C1DD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</w:p>
          <w:p w14:paraId="49F031C1" w14:textId="659386C3" w:rsidR="000B4F0F" w:rsidRDefault="009C1DDE" w:rsidP="009C1DD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0B4F0F">
              <w:rPr>
                <w:rFonts w:ascii="Times New Roman" w:hAnsi="Times New Roman" w:cs="Times New Roman"/>
                <w:sz w:val="27"/>
                <w:szCs w:val="27"/>
              </w:rPr>
              <w:t>лав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0B4F0F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</w:p>
        </w:tc>
        <w:tc>
          <w:tcPr>
            <w:tcW w:w="4786" w:type="dxa"/>
          </w:tcPr>
          <w:p w14:paraId="691A07F7" w14:textId="77777777" w:rsidR="00CA6C8B" w:rsidRDefault="00CA6C8B" w:rsidP="000B4F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EB199D9" w14:textId="5E75D284" w:rsidR="000B4F0F" w:rsidRDefault="009C1DDE" w:rsidP="000B4F0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В.В. Парамонов</w:t>
            </w:r>
          </w:p>
        </w:tc>
      </w:tr>
    </w:tbl>
    <w:p w14:paraId="12192065" w14:textId="77777777" w:rsidR="000B4F0F" w:rsidRPr="000B4F0F" w:rsidRDefault="000B4F0F" w:rsidP="000B4F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8FC8D05" w14:textId="77777777" w:rsidR="00BC4FE0" w:rsidRPr="006674DB" w:rsidRDefault="00BC4FE0" w:rsidP="00344B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BBAD9D9" w14:textId="77777777" w:rsidR="00BC4FE0" w:rsidRPr="006674DB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A443C4B" w14:textId="77777777" w:rsidR="00BC4FE0" w:rsidRPr="006674DB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C9B048" w14:textId="77777777" w:rsidR="00BC4FE0" w:rsidRPr="006674DB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27CAC59" w14:textId="77777777" w:rsidR="00BC4FE0" w:rsidRPr="006674DB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3ECA546" w14:textId="77777777" w:rsidR="00BC4FE0" w:rsidRPr="006674DB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8D718E" w14:textId="77777777" w:rsidR="009E7485" w:rsidRPr="009E7485" w:rsidRDefault="009E7485" w:rsidP="009E74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54A29A1" w14:textId="77777777" w:rsidR="009E7485" w:rsidRPr="009E7485" w:rsidRDefault="009E7485" w:rsidP="009E74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92BE58C" w14:textId="77777777" w:rsidR="009E7485" w:rsidRPr="009E7485" w:rsidRDefault="009E7485" w:rsidP="009E74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4120074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3EC1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C3913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641E8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B1701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E6445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97BEA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39979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38C26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47BCC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E33D2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70304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B7084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5D67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4365F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6C163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5DBDE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09284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194A3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02462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07E0C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05FE9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C4769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C51D9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CCF57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30D2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CB7A4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DCFC4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86D17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DF1DC" w14:textId="77777777" w:rsidR="009C1DDE" w:rsidRDefault="009C1DDE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44AFC" w14:textId="77777777" w:rsidR="000A19E6" w:rsidRDefault="000A19E6" w:rsidP="000A1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DD52A7" w14:textId="77777777" w:rsidR="000A19E6" w:rsidRDefault="000A19E6" w:rsidP="000A1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B8B7D8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t xml:space="preserve">Подготовила: </w:t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AB4B16" w:rsidRPr="009C1DDE">
        <w:rPr>
          <w:rFonts w:ascii="Times New Roman" w:hAnsi="Times New Roman" w:cs="Times New Roman"/>
          <w:sz w:val="27"/>
          <w:szCs w:val="27"/>
        </w:rPr>
        <w:t>Шевкунова</w:t>
      </w:r>
      <w:proofErr w:type="spellEnd"/>
      <w:r w:rsidR="00AB4B16" w:rsidRPr="009C1DDE">
        <w:rPr>
          <w:rFonts w:ascii="Times New Roman" w:hAnsi="Times New Roman" w:cs="Times New Roman"/>
          <w:sz w:val="27"/>
          <w:szCs w:val="27"/>
        </w:rPr>
        <w:t xml:space="preserve"> А.В.</w:t>
      </w:r>
    </w:p>
    <w:p w14:paraId="7071B7E0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5A8077B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t>Согласовано:</w:t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127954" w:rsidRPr="009C1DDE">
        <w:rPr>
          <w:rFonts w:ascii="Times New Roman" w:hAnsi="Times New Roman" w:cs="Times New Roman"/>
          <w:sz w:val="27"/>
          <w:szCs w:val="27"/>
        </w:rPr>
        <w:t>Рекун</w:t>
      </w:r>
      <w:proofErr w:type="spellEnd"/>
      <w:r w:rsidR="00127954" w:rsidRPr="009C1DDE">
        <w:rPr>
          <w:rFonts w:ascii="Times New Roman" w:hAnsi="Times New Roman" w:cs="Times New Roman"/>
          <w:sz w:val="27"/>
          <w:szCs w:val="27"/>
        </w:rPr>
        <w:t xml:space="preserve"> Д.В.</w:t>
      </w:r>
    </w:p>
    <w:p w14:paraId="2A33E44F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3CA7062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9C1DDE" w:rsidRPr="009C1DDE">
        <w:rPr>
          <w:rFonts w:ascii="Times New Roman" w:hAnsi="Times New Roman" w:cs="Times New Roman"/>
          <w:sz w:val="27"/>
          <w:szCs w:val="27"/>
        </w:rPr>
        <w:t>Веденьева</w:t>
      </w:r>
      <w:proofErr w:type="spellEnd"/>
      <w:r w:rsidR="009C1DDE" w:rsidRPr="009C1DDE">
        <w:rPr>
          <w:rFonts w:ascii="Times New Roman" w:hAnsi="Times New Roman" w:cs="Times New Roman"/>
          <w:sz w:val="27"/>
          <w:szCs w:val="27"/>
        </w:rPr>
        <w:t xml:space="preserve"> Т.Г.</w:t>
      </w:r>
    </w:p>
    <w:p w14:paraId="28463698" w14:textId="77777777" w:rsidR="00127954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</w:p>
    <w:p w14:paraId="28A93AA4" w14:textId="77777777" w:rsidR="00127954" w:rsidRPr="009C1DDE" w:rsidRDefault="00127954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Pr="009C1DDE">
        <w:rPr>
          <w:rFonts w:ascii="Times New Roman" w:hAnsi="Times New Roman" w:cs="Times New Roman"/>
          <w:sz w:val="27"/>
          <w:szCs w:val="27"/>
        </w:rPr>
        <w:tab/>
      </w:r>
      <w:r w:rsidR="009C1DDE" w:rsidRPr="009C1DDE">
        <w:rPr>
          <w:rFonts w:ascii="Times New Roman" w:hAnsi="Times New Roman" w:cs="Times New Roman"/>
          <w:sz w:val="27"/>
          <w:szCs w:val="27"/>
        </w:rPr>
        <w:t>Белей О.Р.</w:t>
      </w:r>
    </w:p>
    <w:p w14:paraId="7F3B5BBF" w14:textId="77777777" w:rsidR="000A19E6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33BBB1B" w14:textId="77777777" w:rsidR="008B4A58" w:rsidRDefault="008B4A58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585B314" w14:textId="77777777" w:rsidR="008B4A58" w:rsidRDefault="008B4A58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533EFEA" w14:textId="77777777" w:rsidR="008B4A58" w:rsidRDefault="008B4A58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487C232" w14:textId="77777777" w:rsidR="008B4A58" w:rsidRDefault="008B4A58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31B802" w14:textId="77777777" w:rsidR="008B4A58" w:rsidRPr="009C1DDE" w:rsidRDefault="008B4A58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96CCEEA" w14:textId="77777777" w:rsidR="000A19E6" w:rsidRPr="009C1DDE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1DDE">
        <w:rPr>
          <w:rFonts w:ascii="Times New Roman" w:hAnsi="Times New Roman" w:cs="Times New Roman"/>
          <w:sz w:val="27"/>
          <w:szCs w:val="27"/>
        </w:rPr>
        <w:lastRenderedPageBreak/>
        <w:t>Разослано: дело, Управления</w:t>
      </w:r>
      <w:r w:rsidR="008B4A58">
        <w:rPr>
          <w:rFonts w:ascii="Times New Roman" w:hAnsi="Times New Roman" w:cs="Times New Roman"/>
          <w:sz w:val="27"/>
          <w:szCs w:val="27"/>
        </w:rPr>
        <w:t>, Учреждения подведомственные УСП.</w:t>
      </w:r>
    </w:p>
    <w:p w14:paraId="7E4AA498" w14:textId="77777777" w:rsidR="000A19E6" w:rsidRPr="000A19E6" w:rsidRDefault="000A19E6" w:rsidP="000A19E6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0996743" w14:textId="77777777" w:rsidR="00BC4FE0" w:rsidRDefault="00BC4FE0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C4FE0" w:rsidSect="00D9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81B3B8C" w14:textId="77777777" w:rsidR="009C1DDE" w:rsidRDefault="006B66AB" w:rsidP="009C1DDE">
      <w:pPr>
        <w:pStyle w:val="ad"/>
        <w:spacing w:line="240" w:lineRule="atLeast"/>
        <w:ind w:firstLine="0"/>
        <w:jc w:val="right"/>
        <w:rPr>
          <w:sz w:val="24"/>
          <w:szCs w:val="24"/>
        </w:rPr>
      </w:pPr>
      <w:r w:rsidRPr="009C1DDE">
        <w:rPr>
          <w:sz w:val="24"/>
          <w:szCs w:val="24"/>
        </w:rPr>
        <w:lastRenderedPageBreak/>
        <w:t>Приложение</w:t>
      </w:r>
    </w:p>
    <w:p w14:paraId="77C84B43" w14:textId="77777777" w:rsidR="009C1DDE" w:rsidRDefault="009C1DDE" w:rsidP="009C1DDE">
      <w:pPr>
        <w:pStyle w:val="ad"/>
        <w:spacing w:line="240" w:lineRule="atLeas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59FC4EA3" w14:textId="77777777" w:rsidR="009C1DDE" w:rsidRPr="009C1DDE" w:rsidRDefault="009C1DDE" w:rsidP="009C1DDE">
      <w:pPr>
        <w:pStyle w:val="ad"/>
        <w:spacing w:line="240" w:lineRule="atLeas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Провиденского городского округа </w:t>
      </w:r>
    </w:p>
    <w:p w14:paraId="3F61A273" w14:textId="77777777" w:rsidR="009C1DDE" w:rsidRPr="009C1DDE" w:rsidRDefault="009C1DDE" w:rsidP="009C1DDE">
      <w:pPr>
        <w:spacing w:line="1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1DDE">
        <w:rPr>
          <w:rFonts w:ascii="Times New Roman" w:hAnsi="Times New Roman" w:cs="Times New Roman"/>
          <w:sz w:val="24"/>
          <w:szCs w:val="24"/>
        </w:rPr>
        <w:t>от 27.07.2020 г. № 207</w:t>
      </w:r>
    </w:p>
    <w:p w14:paraId="1FA1EA73" w14:textId="77777777" w:rsidR="006B66AB" w:rsidRPr="009C1DDE" w:rsidRDefault="006B66AB" w:rsidP="009C1DDE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</w:p>
    <w:p w14:paraId="21ABFAFF" w14:textId="77777777" w:rsidR="00D904A0" w:rsidRPr="006B66AB" w:rsidRDefault="006B66AB" w:rsidP="00D904A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</w:t>
      </w:r>
      <w:r w:rsidR="00D904A0"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проведения экспертной оценки последствий заключения договора </w:t>
      </w:r>
      <w:proofErr w:type="gramStart"/>
      <w:r w:rsidR="00D904A0"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>аренды  и</w:t>
      </w:r>
      <w:proofErr w:type="gramEnd"/>
      <w:r w:rsidR="00D904A0"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5DC8CB79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B32BBB1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>проведения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04A0">
        <w:rPr>
          <w:rFonts w:ascii="Times New Roman" w:hAnsi="Times New Roman" w:cs="Times New Roman"/>
          <w:sz w:val="26"/>
          <w:szCs w:val="26"/>
        </w:rPr>
        <w:t xml:space="preserve">(далее - Порядок), разработан в целях обеспечения выполнения </w:t>
      </w:r>
      <w:hyperlink r:id="rId10" w:history="1">
        <w:r w:rsidRPr="00D904A0">
          <w:rPr>
            <w:rFonts w:ascii="Times New Roman" w:hAnsi="Times New Roman" w:cs="Times New Roman"/>
            <w:sz w:val="26"/>
            <w:szCs w:val="26"/>
          </w:rPr>
          <w:t>пункта 4 статьи 13</w:t>
        </w:r>
      </w:hyperlink>
      <w:r w:rsidRPr="00D904A0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1998 года № 124-ФЗ «Об основных гарантиях прав ребенка в Российской Федерации», согласно которому к договору аренды, заключаемому учреждениями социальной инфраструктуры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для детей на территории Провиденского городского округа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D904A0">
        <w:rPr>
          <w:rFonts w:ascii="Times New Roman" w:hAnsi="Times New Roman" w:cs="Times New Roman"/>
          <w:sz w:val="26"/>
          <w:szCs w:val="26"/>
        </w:rPr>
        <w:t>у</w:t>
      </w:r>
      <w:r w:rsidR="006B66AB">
        <w:rPr>
          <w:rFonts w:ascii="Times New Roman" w:hAnsi="Times New Roman" w:cs="Times New Roman"/>
          <w:sz w:val="26"/>
          <w:szCs w:val="26"/>
        </w:rPr>
        <w:t>чреждения культуры, образования,</w:t>
      </w:r>
      <w:r w:rsidRPr="00D904A0">
        <w:rPr>
          <w:rFonts w:ascii="Times New Roman" w:hAnsi="Times New Roman" w:cs="Times New Roman"/>
          <w:sz w:val="26"/>
          <w:szCs w:val="26"/>
        </w:rPr>
        <w:t xml:space="preserve"> расположенные на территории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Провиденского городского округа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, далее – </w:t>
      </w:r>
      <w:r w:rsidRPr="00D904A0">
        <w:rPr>
          <w:rFonts w:ascii="Times New Roman" w:hAnsi="Times New Roman" w:cs="Times New Roman"/>
          <w:sz w:val="26"/>
          <w:szCs w:val="26"/>
        </w:rPr>
        <w:t xml:space="preserve">муниципальное учреждение), предшествует проводимая комиссией, утвержденной учредителем муниципальных учреждений, экспертная оценка последствий заключения такого договора (далее </w:t>
      </w:r>
      <w:r w:rsidRPr="00D904A0">
        <w:rPr>
          <w:rFonts w:ascii="Times New Roman" w:hAnsi="Times New Roman" w:cs="Times New Roman"/>
          <w:bCs/>
          <w:sz w:val="26"/>
          <w:szCs w:val="26"/>
        </w:rPr>
        <w:t>–</w:t>
      </w:r>
      <w:r w:rsidRPr="00D904A0">
        <w:rPr>
          <w:rFonts w:ascii="Times New Roman" w:hAnsi="Times New Roman" w:cs="Times New Roman"/>
          <w:sz w:val="26"/>
          <w:szCs w:val="26"/>
        </w:rPr>
        <w:t xml:space="preserve"> экспертная оценка).</w:t>
      </w:r>
    </w:p>
    <w:p w14:paraId="6457743A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1.2. Настоящий Порядок разработан в соответствии с:</w:t>
      </w:r>
    </w:p>
    <w:p w14:paraId="0A12C9E3" w14:textId="77777777" w:rsidR="00D904A0" w:rsidRPr="00D904A0" w:rsidRDefault="00D904A0" w:rsidP="00D904A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14:paraId="0DD7C3C3" w14:textId="77777777" w:rsidR="00D904A0" w:rsidRPr="00D904A0" w:rsidRDefault="00D904A0" w:rsidP="00D904A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Федерации;</w:t>
      </w:r>
    </w:p>
    <w:p w14:paraId="297DCF75" w14:textId="77777777" w:rsidR="00D904A0" w:rsidRPr="00D904A0" w:rsidRDefault="00D904A0" w:rsidP="00D904A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4A0">
        <w:rPr>
          <w:rFonts w:ascii="Times New Roman" w:hAnsi="Times New Roman" w:cs="Times New Roman"/>
          <w:sz w:val="26"/>
          <w:szCs w:val="26"/>
        </w:rPr>
        <w:t>Федеральным  законом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от 29 декабря 2012 года № 273-ФЗ «Об образовании в Российской Федерации»;</w:t>
      </w:r>
    </w:p>
    <w:p w14:paraId="5A8C7725" w14:textId="77777777" w:rsidR="00D904A0" w:rsidRPr="00D904A0" w:rsidRDefault="00D904A0" w:rsidP="00D904A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 131-ФЗ «Об общих принципах организации местного самоуправления в Российской Федерации»;</w:t>
      </w:r>
    </w:p>
    <w:p w14:paraId="59C3B6C2" w14:textId="77777777" w:rsidR="00D904A0" w:rsidRPr="00D904A0" w:rsidRDefault="00D904A0" w:rsidP="00D904A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Федеральным законом от 24 июля 1998 года № 124-ФЗ «Об основных гарантиях прав ребенка в Российской Федерации».</w:t>
      </w:r>
    </w:p>
    <w:p w14:paraId="44471508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1.3. Настоящий Порядок применяется в случае, когда муниципальное учреждение, являющееся объектом социальной инфраструктуры для детей, планирует передачу закрепленного за ним на праве оперативного управления объекта муниципального имущества в аренду или безвозмездное пользование (далее – заключение договора и передача имущества, договор).</w:t>
      </w:r>
    </w:p>
    <w:p w14:paraId="75FEA49A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1.4. Заключение договора и передача имущества допускается после проведения учредителем муниципального учреждения экспертной оценки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14:paraId="44FD99D6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 xml:space="preserve">1.5. Проведение экспертной оценки проводится комиссией по проведению экспертной оценки последствий заключения договоров аренды и предоставления в безвозмездное пользование 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>имущества, закрепленного за объектами социальной инфраструктуры для детей на территории Провиденского городского округа</w:t>
      </w:r>
      <w:r w:rsidRPr="00D904A0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D904A0">
        <w:rPr>
          <w:rFonts w:ascii="Times New Roman" w:hAnsi="Times New Roman" w:cs="Times New Roman"/>
          <w:bCs/>
          <w:sz w:val="26"/>
          <w:szCs w:val="26"/>
        </w:rPr>
        <w:t>–</w:t>
      </w:r>
      <w:r w:rsidRPr="00D904A0">
        <w:rPr>
          <w:rFonts w:ascii="Times New Roman" w:hAnsi="Times New Roman" w:cs="Times New Roman"/>
          <w:sz w:val="26"/>
          <w:szCs w:val="26"/>
        </w:rPr>
        <w:t xml:space="preserve"> Комиссия)</w:t>
      </w:r>
      <w:r w:rsidRPr="00D904A0">
        <w:rPr>
          <w:rFonts w:ascii="Times New Roman" w:eastAsia="Calibri" w:hAnsi="Times New Roman" w:cs="Times New Roman"/>
          <w:sz w:val="26"/>
          <w:szCs w:val="26"/>
        </w:rPr>
        <w:t>, создаваемая Управлением социальной политики, осуществляющим функции и полномочия учредителя муниципального учреждения (далее – Учредитель).</w:t>
      </w:r>
    </w:p>
    <w:p w14:paraId="5003842D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1.6. Заключение договора и передача имущества не допускается, если в результате экспертной оценки установлена возможность ухудшения условий образования, воспитания, развития, отдыха и оздоровления детей,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оказания  им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медицинской, лечебно-профилактической помощи, социальной защиты и социального обслуживания детей.</w:t>
      </w:r>
    </w:p>
    <w:p w14:paraId="31F29F98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1.7. Предметом и содержанием экспертной оценки является оценка возможных последствий заключения договора и передача, закрепленного за муниципальным учреждением имущества,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</w:t>
      </w:r>
    </w:p>
    <w:p w14:paraId="43E15D9D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1.8. Персональный состав Комиссии утверждается приказом Учредителя и состоит из представителей Учредителя и представителей муниципального учреждения.</w:t>
      </w:r>
    </w:p>
    <w:p w14:paraId="37D1303E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1.9. В рамках межведомственного взаимодействия в состав Комиссии включается представитель Управления финансов,</w:t>
      </w:r>
      <w:r w:rsidR="006B66AB">
        <w:rPr>
          <w:rFonts w:ascii="Times New Roman" w:hAnsi="Times New Roman" w:cs="Times New Roman"/>
          <w:sz w:val="26"/>
          <w:szCs w:val="26"/>
        </w:rPr>
        <w:t xml:space="preserve"> </w:t>
      </w:r>
      <w:r w:rsidRPr="00D904A0">
        <w:rPr>
          <w:rFonts w:ascii="Times New Roman" w:hAnsi="Times New Roman" w:cs="Times New Roman"/>
          <w:sz w:val="26"/>
          <w:szCs w:val="26"/>
        </w:rPr>
        <w:t xml:space="preserve">экономики и имущественных отношений администрации Провиденского городского округа. </w:t>
      </w:r>
    </w:p>
    <w:p w14:paraId="6F349D0D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1.10. Комиссия состоит из председателя Комиссии, заместителя председателя Комиссии, членов Комиссии, секретаря Комиссии.</w:t>
      </w:r>
    </w:p>
    <w:p w14:paraId="5079F674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1.11. Число членов Комиссии не может быть менее 5 человек.</w:t>
      </w:r>
    </w:p>
    <w:p w14:paraId="71F0AE5B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5DE0AE" w14:textId="77777777" w:rsidR="00D904A0" w:rsidRPr="006B66AB" w:rsidRDefault="00D904A0" w:rsidP="00D904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 Организация деятельности Комиссии</w:t>
      </w:r>
    </w:p>
    <w:p w14:paraId="6181445B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2.1. Председатель Комиссии:</w:t>
      </w:r>
    </w:p>
    <w:p w14:paraId="37284C6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2.1.1. Осуществляет общее руководство деятельностью Комиссии.</w:t>
      </w:r>
    </w:p>
    <w:p w14:paraId="2007A9C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2.1.2. Определяет даты и повестку заседаний Комиссии, выездных мероприятий.</w:t>
      </w:r>
    </w:p>
    <w:p w14:paraId="61088D55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2.1.3. Ведет заседания Комиссии.</w:t>
      </w:r>
    </w:p>
    <w:p w14:paraId="2022DA83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2.1.4. Подписывает протокол заседания Комиссии, экспертную оценку Комиссии.</w:t>
      </w:r>
    </w:p>
    <w:p w14:paraId="742584E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2.2. Заместитель председателя Комиссии выполняет функции председателя Комиссии в его отсутствие.</w:t>
      </w:r>
    </w:p>
    <w:p w14:paraId="5E680C99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2.3. Секретарь Комиссии:</w:t>
      </w:r>
    </w:p>
    <w:p w14:paraId="58B8277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>2.3.1. Готовит материалы для рассмотрения на заседании Комиссии.</w:t>
      </w:r>
    </w:p>
    <w:p w14:paraId="2BCEF0ED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2.3.2. Не позднее</w:t>
      </w:r>
      <w:r w:rsidR="00AB4B16">
        <w:rPr>
          <w:rFonts w:ascii="Times New Roman" w:hAnsi="Times New Roman" w:cs="Times New Roman"/>
          <w:sz w:val="26"/>
          <w:szCs w:val="26"/>
        </w:rPr>
        <w:t>,</w:t>
      </w:r>
      <w:r w:rsidRPr="00D904A0">
        <w:rPr>
          <w:rFonts w:ascii="Times New Roman" w:hAnsi="Times New Roman" w:cs="Times New Roman"/>
          <w:sz w:val="26"/>
          <w:szCs w:val="26"/>
        </w:rPr>
        <w:t xml:space="preserve"> чем за два дня до даты заседания оповещает членов Комиссии о дате и повестке заседания Комиссии, выездном мероприятии.</w:t>
      </w:r>
    </w:p>
    <w:p w14:paraId="3CFD6EC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2.3.3. Представляет протокол, оформленную экспертную оценку Комиссии на подпись председателю Комиссии.</w:t>
      </w:r>
    </w:p>
    <w:p w14:paraId="618F37A8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 Члены Комиссии:</w:t>
      </w:r>
    </w:p>
    <w:p w14:paraId="4E571BCB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2.4.1. Участвуют в заседаниях Комиссии, в выездных мероприятиях, обсуждении материалов, предложений, представленных в Комиссию.</w:t>
      </w:r>
    </w:p>
    <w:p w14:paraId="7ED22CEF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2.4.2. Знакомятся со всеми представленными документами.</w:t>
      </w:r>
    </w:p>
    <w:p w14:paraId="6012C622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2.4.3. Вносят предложения по изменению повестки заседания Комиссии.</w:t>
      </w:r>
    </w:p>
    <w:p w14:paraId="4B47E330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2.4.4. Выступают по вопросам повестки заседания Комиссии.</w:t>
      </w:r>
    </w:p>
    <w:p w14:paraId="1FE3844D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2.4.5. Подписывают экспертную оценку Комиссии.</w:t>
      </w:r>
    </w:p>
    <w:p w14:paraId="76574BF8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2.4.6. В экспертной оценке Комиссии имеют право отражать свое особое мнение.</w:t>
      </w:r>
    </w:p>
    <w:p w14:paraId="0E0A6CAC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2.5. Заседания Комиссии проводятся по мере необходимости.</w:t>
      </w:r>
    </w:p>
    <w:p w14:paraId="40F7B47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2.6. Заседание Комиссии </w:t>
      </w:r>
      <w:r w:rsidRPr="00D904A0">
        <w:rPr>
          <w:rFonts w:ascii="Times New Roman" w:hAnsi="Times New Roman" w:cs="Times New Roman"/>
          <w:bCs/>
          <w:sz w:val="26"/>
          <w:szCs w:val="26"/>
        </w:rPr>
        <w:t>считается правомочно при наличии кворума, который составляет не менее двух третей членов состава комиссии.</w:t>
      </w:r>
    </w:p>
    <w:p w14:paraId="79D2F29F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2.7. Решение Комиссии принимается большинством голосов ее членов, присутствующих на заседании. При равенстве голосов голос председателя Комиссии является решающим.</w:t>
      </w:r>
    </w:p>
    <w:p w14:paraId="2CB2C33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2.8. Заседания Комиссии оформляются протоколом. Мнения всех членов Комиссии отражаются в протоколе.</w:t>
      </w:r>
    </w:p>
    <w:p w14:paraId="60F7B56C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2.9. Результатом оценки последствий заключения договора и передачи имущества, закрепленного за муниципальным учреждением, является экспертная оценка Комиссии, оформляемая по форме, утвержденной согласно приложению 1 к настоящему Порядку, подписываемая всеми членами экспертной комиссии.</w:t>
      </w:r>
    </w:p>
    <w:p w14:paraId="19F7E30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2.10. Экспертная оценка может быть положительной или отрицательной.</w:t>
      </w:r>
    </w:p>
    <w:p w14:paraId="55CD4182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2.11. Отрицательная экспертная оценка принимается в случае, если:</w:t>
      </w:r>
    </w:p>
    <w:p w14:paraId="3E56FA62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а) передача имущества муниципального учреждения оказывает отрицательное влияние на учебно-воспитательный процесс и безопасность детей;</w:t>
      </w:r>
    </w:p>
    <w:p w14:paraId="29D0597E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б) уменьшается полезная площадь на одного обучающегося в соответствии с нормативами (в отношении муниципальных учреждений образования);</w:t>
      </w:r>
    </w:p>
    <w:p w14:paraId="3906131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>в) изменяется режим работы муниципального учреждения;</w:t>
      </w:r>
    </w:p>
    <w:p w14:paraId="39170471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г) происходят ограничения в организации досуговой деятельности обучающихся в муниципальном учреждении (в отношении муниципальных учреждений образования);</w:t>
      </w:r>
    </w:p>
    <w:p w14:paraId="43122789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д) изменяются существующие условия труда работников муниципального учреждения;</w:t>
      </w:r>
    </w:p>
    <w:p w14:paraId="2A838D5C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е) ухудшаются условия безопасности образовательного процесса.</w:t>
      </w:r>
    </w:p>
    <w:p w14:paraId="13D2CD0E" w14:textId="77777777" w:rsidR="00D904A0" w:rsidRDefault="00D904A0" w:rsidP="006B66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2.12. Экспертная оценка оформляется в трех экземплярах: один хранится в делах Комиссии, второй выдается муниципальному учреждению в течение 5 рабочих дней с момента подписания данной оценки председателем Комиссии, третий направляется в Комитет по управлению муниципальным имуществом администрации Провиденского городского округа.</w:t>
      </w:r>
    </w:p>
    <w:p w14:paraId="19114244" w14:textId="77777777" w:rsidR="006B66AB" w:rsidRPr="006B66AB" w:rsidRDefault="006B66AB" w:rsidP="006B66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7FCAD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 Документы, предоставляемые муниципальным учреждением для проведения экспертной оценки</w:t>
      </w:r>
    </w:p>
    <w:p w14:paraId="071547C0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3.1. Для проведения экспертной оценки муниципальное учреждение представляет </w:t>
      </w:r>
      <w:r w:rsidRPr="00D904A0">
        <w:rPr>
          <w:rFonts w:ascii="Times New Roman" w:eastAsia="Calibri" w:hAnsi="Times New Roman" w:cs="Times New Roman"/>
          <w:sz w:val="26"/>
          <w:szCs w:val="26"/>
        </w:rPr>
        <w:t>Учредителю</w:t>
      </w:r>
      <w:r w:rsidRPr="00D904A0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566E4E7D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1.Сопроводительное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письмо муниципального учреждения о проведении Комиссией экспертной оценки согласно приложению 2 к настоящему Порядку.</w:t>
      </w:r>
    </w:p>
    <w:p w14:paraId="60C60506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3.1.2. П</w:t>
      </w:r>
      <w:r w:rsidRPr="00D904A0">
        <w:rPr>
          <w:rFonts w:ascii="Times New Roman" w:hAnsi="Times New Roman" w:cs="Times New Roman"/>
          <w:bCs/>
          <w:sz w:val="26"/>
          <w:szCs w:val="26"/>
        </w:rPr>
        <w:t>ояснительную записку, содержащую:</w:t>
      </w:r>
    </w:p>
    <w:p w14:paraId="27BB9B70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t xml:space="preserve">а) мотивированное обоснование причин необходимости и целесообразности заключения </w:t>
      </w:r>
      <w:r w:rsidRPr="00D904A0">
        <w:rPr>
          <w:rFonts w:ascii="Times New Roman" w:hAnsi="Times New Roman" w:cs="Times New Roman"/>
          <w:sz w:val="26"/>
          <w:szCs w:val="26"/>
        </w:rPr>
        <w:t>договора и передачи имущества;</w:t>
      </w:r>
    </w:p>
    <w:p w14:paraId="6346CC83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t>б) мотивированное обоснование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том числе обоснование обеспечения продолжения оказания социальных услуг детям, после заключения договора  и передачи имущества;</w:t>
      </w:r>
    </w:p>
    <w:p w14:paraId="2E20999A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t>в) информацию о состоянии объекта социальной инфраструктуры и его назначении для жизнедеятельности организации, образующей социальную инфраструктуру;</w:t>
      </w:r>
    </w:p>
    <w:p w14:paraId="33B184E2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t>г) финансово-экономическое обоснование (в случае заключения договора аренды);</w:t>
      </w:r>
    </w:p>
    <w:p w14:paraId="3C43A712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lastRenderedPageBreak/>
        <w:t>д) проект договора с приложением к нему состава передаваемых помещений или указанием конкретного помещения, предоставляемого в безвозмездное пользование.</w:t>
      </w:r>
    </w:p>
    <w:p w14:paraId="0A6D36A2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3.1.3.  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Протокол заседания и принятое решение по вопросу заключения </w:t>
      </w:r>
      <w:r w:rsidRPr="00D904A0">
        <w:rPr>
          <w:rFonts w:ascii="Times New Roman" w:hAnsi="Times New Roman" w:cs="Times New Roman"/>
          <w:sz w:val="26"/>
          <w:szCs w:val="26"/>
        </w:rPr>
        <w:t>договора и передачи имущества:</w:t>
      </w:r>
    </w:p>
    <w:p w14:paraId="1AD59735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а)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 наблюдательного совета муниципального учреждения, за которой на соответствующем вещном праве закреплен объект социальной инфраструктуры (для автономных организаций);</w:t>
      </w:r>
    </w:p>
    <w:p w14:paraId="0F168221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bCs/>
          <w:sz w:val="26"/>
          <w:szCs w:val="26"/>
        </w:rPr>
        <w:t>б) коллегиального органа управления организации, за которой на соответствующем вещном праве закреплен объект социальной инфраструктуры (для бюджетных и казенных организаций).</w:t>
      </w:r>
    </w:p>
    <w:p w14:paraId="6D8AF67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4.Информацию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об использовании недвижимого имущества муниципальным учреждением согласно приложению 3 к настоящему Порядку.</w:t>
      </w:r>
    </w:p>
    <w:p w14:paraId="071E2234" w14:textId="77777777" w:rsidR="00D904A0" w:rsidRPr="00D904A0" w:rsidRDefault="00D904A0" w:rsidP="00D904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5.Копии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документов технической инвентаризации (поэтажный план и экспликация) на объект недвижимого имущества, предполагаемого к передаче и заключению договора.</w:t>
      </w:r>
    </w:p>
    <w:p w14:paraId="2A12D8D1" w14:textId="77777777" w:rsidR="00D904A0" w:rsidRPr="00D904A0" w:rsidRDefault="00D904A0" w:rsidP="00D904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6.Правоустанавливающие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документы муниципального учреждения на объект недвижимого имущества, предполагаемого к передаче и заключению договора.</w:t>
      </w:r>
    </w:p>
    <w:p w14:paraId="30149F0C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7.Копию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права на недвижимое имущество.</w:t>
      </w:r>
    </w:p>
    <w:p w14:paraId="2226500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3.2. Представляемые документы заверяются руководителем (лицом, исполняющим его обязанности) или заместителем руководителя, уполномоченным на основании доверенности муниципального учреждения, и представляются в прошитом, пронумерованном и скрепленном печатью виде.</w:t>
      </w:r>
    </w:p>
    <w:p w14:paraId="32D8C6A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3.3. За представление неполной или недостоверной информации руководитель муниципального учреждения несет персональную ответственность.</w:t>
      </w:r>
    </w:p>
    <w:p w14:paraId="4149D1A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3.4. Представленные муниципальным учреждением документы передаются Учредителем данного муниципального учреждения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в  Комиссию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, которая обеспечивает их рассмотрение в течение 15 дней со дня их получения.</w:t>
      </w:r>
    </w:p>
    <w:p w14:paraId="47FCDD77" w14:textId="77777777" w:rsidR="00D904A0" w:rsidRPr="006B66AB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 Порядок проведения экспертной оценк</w:t>
      </w:r>
      <w:r w:rsidR="006B66AB">
        <w:rPr>
          <w:rFonts w:ascii="Times New Roman" w:hAnsi="Times New Roman" w:cs="Times New Roman"/>
          <w:sz w:val="26"/>
          <w:szCs w:val="26"/>
        </w:rPr>
        <w:t>и.</w:t>
      </w:r>
    </w:p>
    <w:p w14:paraId="4AC90A5A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4A0">
        <w:rPr>
          <w:rFonts w:ascii="Times New Roman" w:eastAsia="Calibri" w:hAnsi="Times New Roman" w:cs="Times New Roman"/>
          <w:sz w:val="26"/>
          <w:szCs w:val="26"/>
        </w:rPr>
        <w:t xml:space="preserve">4.1. Последствия принятия решения </w:t>
      </w:r>
      <w:r w:rsidRPr="00D904A0">
        <w:rPr>
          <w:rFonts w:ascii="Times New Roman" w:hAnsi="Times New Roman" w:cs="Times New Roman"/>
          <w:sz w:val="26"/>
          <w:szCs w:val="26"/>
        </w:rPr>
        <w:t xml:space="preserve">заключения договора и передачи имущества, закрепленного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за муниципальным учреждением</w:t>
      </w:r>
      <w:proofErr w:type="gramEnd"/>
      <w:r w:rsidRPr="00D904A0">
        <w:rPr>
          <w:rFonts w:ascii="Times New Roman" w:eastAsia="Calibri" w:hAnsi="Times New Roman" w:cs="Times New Roman"/>
          <w:sz w:val="26"/>
          <w:szCs w:val="26"/>
        </w:rPr>
        <w:t xml:space="preserve"> оцениваются по совокупности следующих критериев:</w:t>
      </w:r>
    </w:p>
    <w:p w14:paraId="1D9EFCA8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4A0">
        <w:rPr>
          <w:rFonts w:ascii="Times New Roman" w:eastAsia="Calibri" w:hAnsi="Times New Roman" w:cs="Times New Roman"/>
          <w:sz w:val="26"/>
          <w:szCs w:val="26"/>
        </w:rPr>
        <w:lastRenderedPageBreak/>
        <w:t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рамках заключения договоров;</w:t>
      </w:r>
    </w:p>
    <w:p w14:paraId="774F8A53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4A0">
        <w:rPr>
          <w:rFonts w:ascii="Times New Roman" w:eastAsia="Calibri" w:hAnsi="Times New Roman" w:cs="Times New Roman"/>
          <w:sz w:val="26"/>
          <w:szCs w:val="26"/>
        </w:rPr>
        <w:t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сдаче в аренду;</w:t>
      </w:r>
    </w:p>
    <w:p w14:paraId="417A956D" w14:textId="77777777" w:rsidR="00D904A0" w:rsidRPr="00D904A0" w:rsidRDefault="00D904A0" w:rsidP="00D904A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4A0">
        <w:rPr>
          <w:rFonts w:ascii="Times New Roman" w:eastAsia="Calibri" w:hAnsi="Times New Roman" w:cs="Times New Roman"/>
          <w:sz w:val="26"/>
          <w:szCs w:val="26"/>
        </w:rPr>
        <w:t>в) обеспечение эффективного баланса финансовых результатов и издержек при получении планируемого результата (в случае заключения договора аренды).</w:t>
      </w:r>
    </w:p>
    <w:p w14:paraId="16C3596E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4.2. По результатам рассмотрения представленных муниципальным учреждением документов Комиссия принимает одно из следующих решений:</w:t>
      </w:r>
    </w:p>
    <w:p w14:paraId="5F4A9AD7" w14:textId="77777777" w:rsidR="00D904A0" w:rsidRPr="00D904A0" w:rsidRDefault="00D904A0" w:rsidP="00D904A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возможности  заключения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договора и передаче имущества ввиду отсутствия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14:paraId="4C2307B1" w14:textId="77777777" w:rsidR="00D904A0" w:rsidRPr="00D904A0" w:rsidRDefault="00D904A0" w:rsidP="00D904A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невозможности  заключения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договора и передаче имущества ввиду наличия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14:paraId="76EAE61E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4.3. Рассмотренные материалы и экспертная оценка Комиссии в течение одного дня после подписания экспертной оценки председателем Комиссии направляются </w:t>
      </w:r>
      <w:r w:rsidR="00AB4B16">
        <w:rPr>
          <w:rFonts w:ascii="Times New Roman" w:hAnsi="Times New Roman" w:cs="Times New Roman"/>
          <w:sz w:val="26"/>
          <w:szCs w:val="26"/>
        </w:rPr>
        <w:t>в</w:t>
      </w:r>
      <w:r w:rsidRPr="00D904A0">
        <w:rPr>
          <w:rFonts w:ascii="Times New Roman" w:hAnsi="Times New Roman" w:cs="Times New Roman"/>
          <w:sz w:val="26"/>
          <w:szCs w:val="26"/>
        </w:rPr>
        <w:t xml:space="preserve"> </w:t>
      </w:r>
      <w:r w:rsidR="00AB4B16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CC7266">
        <w:rPr>
          <w:rFonts w:ascii="Times New Roman" w:hAnsi="Times New Roman" w:cs="Times New Roman"/>
          <w:sz w:val="26"/>
          <w:szCs w:val="26"/>
        </w:rPr>
        <w:t>, экономики</w:t>
      </w:r>
      <w:r w:rsidR="00AB4B16">
        <w:rPr>
          <w:rFonts w:ascii="Times New Roman" w:hAnsi="Times New Roman" w:cs="Times New Roman"/>
          <w:sz w:val="26"/>
          <w:szCs w:val="26"/>
        </w:rPr>
        <w:t xml:space="preserve"> и имущественных отношений</w:t>
      </w:r>
      <w:r w:rsidRPr="00D904A0">
        <w:rPr>
          <w:rFonts w:ascii="Times New Roman" w:hAnsi="Times New Roman" w:cs="Times New Roman"/>
          <w:sz w:val="26"/>
          <w:szCs w:val="26"/>
        </w:rPr>
        <w:t xml:space="preserve"> администрации Провиденского городского округа.</w:t>
      </w:r>
    </w:p>
    <w:p w14:paraId="2C8AFE6B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4.4. Комиссия принимает решение об отказе в проведении экспертной оценки в следующих случаях:</w:t>
      </w:r>
    </w:p>
    <w:p w14:paraId="6B4F098A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а) учреждение не представило полный пакет документов, предусмотренных пунктами 3.1.1 – 3.1.7 настоящего Порядка;</w:t>
      </w:r>
    </w:p>
    <w:p w14:paraId="522DD596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б) муниципальное учреждение не является объектом социальной инфраструктуры.</w:t>
      </w:r>
    </w:p>
    <w:p w14:paraId="4367CF68" w14:textId="77777777" w:rsidR="00D904A0" w:rsidRPr="00D904A0" w:rsidRDefault="00D904A0" w:rsidP="00D90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8CA28D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2E449F90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529A09ED" w14:textId="77777777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19AA34D4" w14:textId="6C5D4E84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  <w:r w:rsidRPr="006B66AB">
        <w:rPr>
          <w:rStyle w:val="FontStyle41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31B95C01" w14:textId="77777777" w:rsidR="00D904A0" w:rsidRPr="00D904A0" w:rsidRDefault="00D904A0" w:rsidP="00D904A0">
      <w:pPr>
        <w:ind w:left="340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Style w:val="FontStyle41"/>
          <w:rFonts w:ascii="Times New Roman" w:hAnsi="Times New Roman" w:cs="Times New Roman"/>
          <w:sz w:val="26"/>
          <w:szCs w:val="26"/>
        </w:rPr>
        <w:t>к Порядку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проведения экспертной оценки последствий заключения договора </w:t>
      </w:r>
      <w:proofErr w:type="gramStart"/>
      <w:r w:rsidRPr="00D904A0">
        <w:rPr>
          <w:rFonts w:ascii="Times New Roman" w:eastAsia="Calibri" w:hAnsi="Times New Roman" w:cs="Times New Roman"/>
          <w:bCs/>
          <w:sz w:val="26"/>
          <w:szCs w:val="26"/>
        </w:rPr>
        <w:t>аренды  и</w:t>
      </w:r>
      <w:proofErr w:type="gramEnd"/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</w:p>
    <w:p w14:paraId="2F0B704A" w14:textId="77777777" w:rsidR="00D904A0" w:rsidRPr="00D904A0" w:rsidRDefault="00D904A0" w:rsidP="00D904A0">
      <w:pPr>
        <w:pStyle w:val="Style3"/>
        <w:widowControl/>
        <w:ind w:left="496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64DF8183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D7870BE" w14:textId="77777777" w:rsidR="00D904A0" w:rsidRPr="006B66AB" w:rsidRDefault="00D904A0" w:rsidP="00D904A0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B66AB">
        <w:rPr>
          <w:rFonts w:ascii="Times New Roman" w:hAnsi="Times New Roman" w:cs="Times New Roman"/>
          <w:b/>
          <w:sz w:val="26"/>
          <w:szCs w:val="26"/>
        </w:rPr>
        <w:t>ЭКСПЕРТНАЯ ОЦЕНКА</w:t>
      </w:r>
    </w:p>
    <w:p w14:paraId="408A0BA1" w14:textId="77777777" w:rsidR="00D904A0" w:rsidRPr="006B66AB" w:rsidRDefault="00D904A0" w:rsidP="006B66AB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последствий заключения договора </w:t>
      </w:r>
      <w:proofErr w:type="gramStart"/>
      <w:r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>аренды  и</w:t>
      </w:r>
      <w:proofErr w:type="gramEnd"/>
      <w:r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предоставления в безвозмездное</w:t>
      </w:r>
      <w:r w:rsidR="006B66AB"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B66AB">
        <w:rPr>
          <w:rFonts w:ascii="Times New Roman" w:eastAsia="Calibri" w:hAnsi="Times New Roman" w:cs="Times New Roman"/>
          <w:b/>
          <w:bCs/>
          <w:sz w:val="26"/>
          <w:szCs w:val="26"/>
        </w:rPr>
        <w:t>пользование имущества, закрепленного за объектами социальной инфраструктуры для детей на территории Провиденского городского округа</w:t>
      </w:r>
      <w:r w:rsidR="006B66AB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0AECFAD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Комиссия   по  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проведению  экспертной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оценки  последствий  заключения договоров аренды (предоставления в безвозмездное пользование)   муниципальными  учреждениями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Провиденского городского округа</w:t>
      </w:r>
      <w:r w:rsidRPr="00D904A0">
        <w:rPr>
          <w:rFonts w:ascii="Times New Roman" w:hAnsi="Times New Roman" w:cs="Times New Roman"/>
          <w:sz w:val="26"/>
          <w:szCs w:val="26"/>
        </w:rPr>
        <w:t>, являющимися объектами социальной инфраструктуры для</w:t>
      </w:r>
    </w:p>
    <w:p w14:paraId="405F5A9A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детей, в составе: </w:t>
      </w:r>
    </w:p>
    <w:p w14:paraId="252399A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–  ФИО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, занимаемая должность. </w:t>
      </w:r>
    </w:p>
    <w:p w14:paraId="61C9FE4B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Секретарь комиссии - ФИО, занимаемая должность;</w:t>
      </w:r>
    </w:p>
    <w:p w14:paraId="1D2D7BA9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74EDB1E5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 ФИО, занимаемая должность;</w:t>
      </w:r>
    </w:p>
    <w:p w14:paraId="5DCEA489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 ФИО, занимаемая должность;</w:t>
      </w:r>
    </w:p>
    <w:p w14:paraId="5B8B0FD5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 ФИО, занимаемая должность;</w:t>
      </w:r>
    </w:p>
    <w:p w14:paraId="00EB4615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 ФИО, занимаемая должность;</w:t>
      </w:r>
    </w:p>
    <w:p w14:paraId="5CEC561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5. ФИО, занимаемая должность.</w:t>
      </w:r>
    </w:p>
    <w:p w14:paraId="71AF8E9D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провела   экспертизу   оценки   последствий заключения  договора аренды (предоставления в безвозмездное пользование), заключаемого _______________________________________________________________</w:t>
      </w:r>
    </w:p>
    <w:p w14:paraId="76FF15AB" w14:textId="77777777" w:rsidR="00D904A0" w:rsidRPr="00D904A0" w:rsidRDefault="00D904A0" w:rsidP="00D904A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(наименование муниципального учреждения)</w:t>
      </w:r>
    </w:p>
    <w:p w14:paraId="32EF2C0B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являющимся объектом социальной инфраструктуры для детей.</w:t>
      </w:r>
    </w:p>
    <w:p w14:paraId="1C7983A1" w14:textId="77777777" w:rsidR="00D904A0" w:rsidRPr="00D904A0" w:rsidRDefault="00D904A0" w:rsidP="00D904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13 Федерального закона от 24 июля 1998 года № 124-ФЗ «Об основных гарантиях прав ребенка в Российской Федерации» </w:t>
      </w:r>
      <w:r w:rsidRPr="00D904A0">
        <w:rPr>
          <w:rFonts w:ascii="Times New Roman" w:hAnsi="Times New Roman" w:cs="Times New Roman"/>
          <w:sz w:val="26"/>
          <w:szCs w:val="26"/>
        </w:rPr>
        <w:lastRenderedPageBreak/>
        <w:t xml:space="preserve">составила настоящее заключение об оценке последствий 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>заключения договора аренды (предоставления в безвозмездное пользование) имущества, закрепленного за объектами социальной инфраструктуры для детей на территории Провиденского городского округа</w:t>
      </w:r>
      <w:r w:rsidRPr="00D904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04A0">
        <w:rPr>
          <w:rFonts w:ascii="Times New Roman" w:hAnsi="Times New Roman" w:cs="Times New Roman"/>
          <w:sz w:val="26"/>
          <w:szCs w:val="26"/>
        </w:rPr>
        <w:t>(наименование муниципального учреждения), для обеспечения образования, воспитания, развития, социальной защиты и социального обслуживания детей.</w:t>
      </w:r>
    </w:p>
    <w:p w14:paraId="7CBB84F6" w14:textId="77777777" w:rsidR="00D904A0" w:rsidRPr="00D904A0" w:rsidRDefault="00D904A0" w:rsidP="00D904A0">
      <w:pPr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В результате проведенной экспертизы установлено:</w:t>
      </w:r>
    </w:p>
    <w:p w14:paraId="40E8CA87" w14:textId="77777777" w:rsidR="00D904A0" w:rsidRPr="00D904A0" w:rsidRDefault="00D904A0" w:rsidP="00D904A0">
      <w:pPr>
        <w:rPr>
          <w:rFonts w:ascii="Times New Roman" w:hAnsi="Times New Roman" w:cs="Times New Roman"/>
          <w:sz w:val="26"/>
          <w:szCs w:val="26"/>
        </w:rPr>
      </w:pPr>
    </w:p>
    <w:p w14:paraId="3DAE6BF1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 Общие положения:</w:t>
      </w:r>
    </w:p>
    <w:p w14:paraId="676FE0A7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1.1. Наименование муниципального учреждения:</w:t>
      </w:r>
    </w:p>
    <w:p w14:paraId="4A0A5A48" w14:textId="77777777" w:rsidR="00D904A0" w:rsidRPr="00D904A0" w:rsidRDefault="00D904A0" w:rsidP="00D904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14:paraId="0A36606A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(полное наименование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муниципального  учреждения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)</w:t>
      </w:r>
    </w:p>
    <w:p w14:paraId="631D7755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1.2. Назначение  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муниципального  учреждения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:</w:t>
      </w:r>
    </w:p>
    <w:p w14:paraId="7C77D3E3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_____________________________________________________________.</w:t>
      </w:r>
    </w:p>
    <w:p w14:paraId="1C08ADC5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1.3. Реализация образовательных программ на уровнях (для образовательных организаций и организаций дополнительного образования детей): __________________________________________________________________.</w:t>
      </w:r>
    </w:p>
    <w:p w14:paraId="13FF0D40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(дошкольного, начального общего, основного общего, среднего общего образования и программ дополнительного образования)</w:t>
      </w:r>
    </w:p>
    <w:p w14:paraId="3AAC09F2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1.4. Учредитель: __________________________________________________________________.</w:t>
      </w:r>
    </w:p>
    <w:p w14:paraId="75065D81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103E20D7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1.5. Правоустанавливающие документы:</w:t>
      </w:r>
    </w:p>
    <w:p w14:paraId="3A7E9F10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а) Устав муниципального учреждения:</w:t>
      </w:r>
    </w:p>
    <w:p w14:paraId="26A9032E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_____________________________________________________________.</w:t>
      </w:r>
    </w:p>
    <w:p w14:paraId="3CEBB16F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(кем и когда утвержден)</w:t>
      </w:r>
    </w:p>
    <w:p w14:paraId="3902D23B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б) Свидетельство о государственной регистрации юридического лица № ___________ от _________________.</w:t>
      </w:r>
    </w:p>
    <w:p w14:paraId="3C47F248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F268D9F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6.Дата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постройки муниципального учреждения: __________________.</w:t>
      </w:r>
    </w:p>
    <w:p w14:paraId="7513E1F4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1.7. Цель мероприятия: __________________________________________________________________.</w:t>
      </w:r>
    </w:p>
    <w:p w14:paraId="16D03BA3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(передача в аренду/ передача по договору безвозмездного пользования)</w:t>
      </w:r>
    </w:p>
    <w:p w14:paraId="4D8CA891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1.8. Цель заключения договора: __________________________________________________________________.</w:t>
      </w:r>
    </w:p>
    <w:p w14:paraId="282BA00A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(торговля канцтоварами, ксерокопирование, реализация учебной литературы, организация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учебного  процесса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, общественного питания и др. цели)</w:t>
      </w:r>
    </w:p>
    <w:p w14:paraId="2CA75F8C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1.9. Срок предоставления по договору: __________________________________________________________________.</w:t>
      </w:r>
    </w:p>
    <w:p w14:paraId="2C095561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(месяцев, лет и т.д. с даты заключения договора)</w:t>
      </w:r>
    </w:p>
    <w:p w14:paraId="7D1D23B4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>1.10. Время использования объекта: __________________________________________________________________.</w:t>
      </w:r>
    </w:p>
    <w:p w14:paraId="61EFBCCE" w14:textId="77777777" w:rsidR="00D904A0" w:rsidRPr="00D904A0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(круглосуточное или почасовое с указанием конкретного времени использования, например с 18.00 до 20.00, и количества часов в день, неделю или месяц)</w:t>
      </w:r>
    </w:p>
    <w:p w14:paraId="452B13F6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1.11. Контингент обучающихся (воспитанников) (для образовательных организаций и организаций дополнительного образования детей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____ чел.</w:t>
      </w:r>
    </w:p>
    <w:p w14:paraId="20A99824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53E5367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2. Основные факторы, влияющие на принятие решения о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передаче  объекта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по договору аренду (по договору безвозмездного пользования):</w:t>
      </w:r>
    </w:p>
    <w:p w14:paraId="63126457" w14:textId="77777777" w:rsidR="00D904A0" w:rsidRPr="00D904A0" w:rsidRDefault="00D904A0" w:rsidP="00D904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3A05A36" w14:textId="77777777" w:rsidR="00D904A0" w:rsidRPr="006B66AB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04A0">
        <w:rPr>
          <w:rFonts w:ascii="Times New Roman" w:hAnsi="Times New Roman" w:cs="Times New Roman"/>
          <w:sz w:val="26"/>
          <w:szCs w:val="26"/>
        </w:rPr>
        <w:t>(</w:t>
      </w:r>
      <w:r w:rsidRPr="006B66AB">
        <w:rPr>
          <w:rFonts w:ascii="Times New Roman" w:hAnsi="Times New Roman" w:cs="Times New Roman"/>
          <w:sz w:val="20"/>
          <w:szCs w:val="20"/>
        </w:rPr>
        <w:t xml:space="preserve">указываются факторы, которые легли в основу принятия решения Комиссией о передаче </w:t>
      </w:r>
      <w:proofErr w:type="gramStart"/>
      <w:r w:rsidRPr="006B66AB">
        <w:rPr>
          <w:rFonts w:ascii="Times New Roman" w:hAnsi="Times New Roman" w:cs="Times New Roman"/>
          <w:sz w:val="20"/>
          <w:szCs w:val="20"/>
        </w:rPr>
        <w:t>объекта  по</w:t>
      </w:r>
      <w:proofErr w:type="gramEnd"/>
      <w:r w:rsidRPr="006B66AB">
        <w:rPr>
          <w:rFonts w:ascii="Times New Roman" w:hAnsi="Times New Roman" w:cs="Times New Roman"/>
          <w:sz w:val="20"/>
          <w:szCs w:val="20"/>
        </w:rPr>
        <w:t xml:space="preserve"> договору аренды или безвозмездного пользования)</w:t>
      </w:r>
    </w:p>
    <w:p w14:paraId="49B1A614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3. Последствия передачи объекта по договору аренды (безвозмездного пользования): </w:t>
      </w:r>
    </w:p>
    <w:p w14:paraId="3F3D2CA6" w14:textId="77777777" w:rsidR="00D904A0" w:rsidRPr="00D904A0" w:rsidRDefault="00D904A0" w:rsidP="00D904A0">
      <w:pPr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8E6BEE9" w14:textId="77777777" w:rsidR="00D904A0" w:rsidRPr="006B66AB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B66AB">
        <w:rPr>
          <w:rFonts w:ascii="Times New Roman" w:hAnsi="Times New Roman" w:cs="Times New Roman"/>
          <w:sz w:val="20"/>
          <w:szCs w:val="20"/>
        </w:rPr>
        <w:t>(указываются предполагаемые последствия передачи муниципальным учреждением объекта в аренду или по договору безвозмездного пользования, определяется возможность наступления отрицательных последствий для обеспечения образования, воспитания, развития, отдыха и оздоровления детей, оказания им медицинской,  лечебно-профилактической помощи, социальной защиты и социального обслуживания детей, руководствуясь тем, что предлагаемые к сдаче в аренду, предоставления по договорам безвозмездного пользования помещения не задействованы в учебно-воспитательном процессе и являются нежилыми, то есть не ухудшают условия образовательного процесса)</w:t>
      </w:r>
    </w:p>
    <w:p w14:paraId="3736CBFC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4C3C4622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 Заключительные положения:</w:t>
      </w:r>
    </w:p>
    <w:p w14:paraId="3F5B5A0C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904A0">
        <w:rPr>
          <w:rFonts w:ascii="Times New Roman" w:hAnsi="Times New Roman" w:cs="Times New Roman"/>
          <w:sz w:val="26"/>
          <w:szCs w:val="26"/>
        </w:rPr>
        <w:t>Комиссия,  проведя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экспертную  оценку  последствий заключения договора</w:t>
      </w:r>
    </w:p>
    <w:p w14:paraId="2E9A5414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аренды (предоставления в безвозмездное пользование) __________________________________________________________________,</w:t>
      </w:r>
    </w:p>
    <w:p w14:paraId="7198554F" w14:textId="77777777" w:rsidR="00D904A0" w:rsidRPr="006B66AB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B66AB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14:paraId="7C0DB3ED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904A0">
        <w:rPr>
          <w:rFonts w:ascii="Times New Roman" w:hAnsi="Times New Roman" w:cs="Times New Roman"/>
          <w:sz w:val="26"/>
          <w:szCs w:val="26"/>
        </w:rPr>
        <w:t>являющегося  объектом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социальной  инфраструктуры  для  детей,  пришла  в к выводу:</w:t>
      </w:r>
    </w:p>
    <w:p w14:paraId="34BC9198" w14:textId="77777777" w:rsidR="00D904A0" w:rsidRPr="00D904A0" w:rsidRDefault="00D904A0" w:rsidP="00D904A0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Сдача в аренду (предоставления в безвозмездное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пользование)  помещения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04A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D904A0">
        <w:rPr>
          <w:rFonts w:ascii="Times New Roman" w:hAnsi="Times New Roman" w:cs="Times New Roman"/>
          <w:sz w:val="26"/>
          <w:szCs w:val="26"/>
        </w:rPr>
        <w:t>) __________________________________________________________________</w:t>
      </w:r>
    </w:p>
    <w:p w14:paraId="412A4FDB" w14:textId="77777777" w:rsidR="00D904A0" w:rsidRPr="006B66AB" w:rsidRDefault="00D904A0" w:rsidP="00D904A0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B66AB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14:paraId="0F466405" w14:textId="77777777" w:rsidR="00D904A0" w:rsidRPr="00D904A0" w:rsidRDefault="00D904A0" w:rsidP="00D904A0">
      <w:pPr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общей площадью _________________ кв. м возможна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не возможна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).</w:t>
      </w:r>
    </w:p>
    <w:p w14:paraId="1A77D708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80FEC3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14:paraId="29BA42CD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A182A5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741DF26B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___________________________/__________________________________/;</w:t>
      </w:r>
    </w:p>
    <w:p w14:paraId="3BE9E417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16E00B84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269388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5EF6944F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___________________________/__________________________________/;</w:t>
      </w:r>
    </w:p>
    <w:p w14:paraId="34A4749D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241A83AD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3A591E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6179A27F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1. ___________________________/__________________________________/;</w:t>
      </w:r>
    </w:p>
    <w:p w14:paraId="125BD0BC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676373AB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 ___________________________/__________________________________/;</w:t>
      </w:r>
    </w:p>
    <w:p w14:paraId="6D5949E0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1573FFA7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3.___________________________/__________________________________/;</w:t>
      </w:r>
    </w:p>
    <w:p w14:paraId="1E236517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4EE9D867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4.___________________________/__________________________________/;</w:t>
      </w:r>
    </w:p>
    <w:p w14:paraId="7C1FD855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6CBB2AD0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5.___________________________/__________________________________/.</w:t>
      </w:r>
    </w:p>
    <w:p w14:paraId="63666A2B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(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(Ф.И.О.)</w:t>
      </w:r>
    </w:p>
    <w:p w14:paraId="6B03D028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5574E3" w14:textId="77777777" w:rsidR="00D904A0" w:rsidRPr="00D904A0" w:rsidRDefault="00D904A0" w:rsidP="00D904A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1E0BC" w14:textId="77777777" w:rsidR="00D904A0" w:rsidRPr="00D904A0" w:rsidRDefault="00D904A0" w:rsidP="00D904A0">
      <w:pPr>
        <w:jc w:val="right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3CC775F2" w14:textId="77777777" w:rsidR="00D904A0" w:rsidRPr="00D904A0" w:rsidRDefault="00D904A0" w:rsidP="00D904A0">
      <w:pPr>
        <w:jc w:val="right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4B04A319" w14:textId="4EF535B3" w:rsid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3019F031" w14:textId="6E204B4F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67F608C9" w14:textId="64BC0738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1C6DE762" w14:textId="3F524DA1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5378E7B6" w14:textId="605E233B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167A80C7" w14:textId="74AB0CCF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0BF1DC4A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  <w:r w:rsidRPr="00D904A0">
        <w:rPr>
          <w:rStyle w:val="FontStyle41"/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589CAD11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  <w:r w:rsidRPr="00D904A0">
        <w:rPr>
          <w:rStyle w:val="FontStyle41"/>
          <w:rFonts w:ascii="Times New Roman" w:hAnsi="Times New Roman" w:cs="Times New Roman"/>
          <w:sz w:val="26"/>
          <w:szCs w:val="26"/>
        </w:rPr>
        <w:t>к Порядку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проведения экспертной оценки последствий заключения договора </w:t>
      </w:r>
      <w:proofErr w:type="gramStart"/>
      <w:r w:rsidRPr="00D904A0">
        <w:rPr>
          <w:rFonts w:ascii="Times New Roman" w:eastAsia="Calibri" w:hAnsi="Times New Roman" w:cs="Times New Roman"/>
          <w:bCs/>
          <w:sz w:val="26"/>
          <w:szCs w:val="26"/>
        </w:rPr>
        <w:t>аренды  и</w:t>
      </w:r>
      <w:proofErr w:type="gramEnd"/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</w:p>
    <w:p w14:paraId="0C0A5CAB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5575"/>
      </w:tblGrid>
      <w:tr w:rsidR="00D904A0" w:rsidRPr="00D904A0" w14:paraId="170A8415" w14:textId="77777777" w:rsidTr="00E074FA">
        <w:tc>
          <w:tcPr>
            <w:tcW w:w="3988" w:type="dxa"/>
          </w:tcPr>
          <w:p w14:paraId="0491D242" w14:textId="77777777" w:rsidR="00D904A0" w:rsidRPr="00D904A0" w:rsidRDefault="00D904A0" w:rsidP="00E074FA">
            <w:pPr>
              <w:jc w:val="righ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3" w:type="dxa"/>
          </w:tcPr>
          <w:p w14:paraId="693BE20D" w14:textId="77777777" w:rsidR="00D904A0" w:rsidRPr="00D904A0" w:rsidRDefault="00D904A0" w:rsidP="00E074FA">
            <w:pPr>
              <w:jc w:val="righ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904A0">
              <w:rPr>
                <w:rFonts w:ascii="Times New Roman" w:hAnsi="Times New Roman" w:cs="Times New Roman"/>
                <w:sz w:val="26"/>
                <w:szCs w:val="26"/>
              </w:rPr>
              <w:t>В_____________________________________</w:t>
            </w:r>
          </w:p>
          <w:p w14:paraId="395BEFC7" w14:textId="77777777" w:rsidR="00D904A0" w:rsidRPr="00D904A0" w:rsidRDefault="00D904A0" w:rsidP="00E074FA">
            <w:pPr>
              <w:jc w:val="right"/>
              <w:outlineLvl w:val="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04A0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</w:t>
            </w:r>
            <w:proofErr w:type="gramStart"/>
            <w:r w:rsidRPr="00D904A0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функциональным отраслевым органом администрации Провиденского городского округа</w:t>
            </w:r>
            <w:proofErr w:type="gramEnd"/>
            <w:r w:rsidRPr="00D904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осуществляющим функции и полномочия учредителя муниципального учреждения)</w:t>
            </w:r>
          </w:p>
        </w:tc>
      </w:tr>
      <w:tr w:rsidR="00D904A0" w:rsidRPr="00D904A0" w14:paraId="03C44DD0" w14:textId="77777777" w:rsidTr="00E074FA">
        <w:tc>
          <w:tcPr>
            <w:tcW w:w="3988" w:type="dxa"/>
          </w:tcPr>
          <w:p w14:paraId="0979C47E" w14:textId="77777777" w:rsidR="00D904A0" w:rsidRPr="00D904A0" w:rsidRDefault="00D904A0" w:rsidP="00E074FA">
            <w:pPr>
              <w:jc w:val="righ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3" w:type="dxa"/>
          </w:tcPr>
          <w:p w14:paraId="1F73C55B" w14:textId="77777777" w:rsidR="00D904A0" w:rsidRPr="00D904A0" w:rsidRDefault="00D904A0" w:rsidP="00E074FA">
            <w:pPr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904A0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</w:t>
            </w:r>
          </w:p>
          <w:p w14:paraId="3766F4A6" w14:textId="77777777" w:rsidR="00D904A0" w:rsidRPr="00D904A0" w:rsidRDefault="00D904A0" w:rsidP="00E074FA">
            <w:pPr>
              <w:jc w:val="righ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904A0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</w:t>
            </w:r>
            <w:r w:rsidRPr="00D904A0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учреждения)</w:t>
            </w:r>
          </w:p>
        </w:tc>
      </w:tr>
      <w:tr w:rsidR="00D904A0" w:rsidRPr="00D904A0" w14:paraId="2C0BA830" w14:textId="77777777" w:rsidTr="00E074FA">
        <w:tc>
          <w:tcPr>
            <w:tcW w:w="9571" w:type="dxa"/>
            <w:gridSpan w:val="2"/>
          </w:tcPr>
          <w:p w14:paraId="1CE9DF4F" w14:textId="77777777" w:rsidR="00D904A0" w:rsidRPr="00D904A0" w:rsidRDefault="00D904A0" w:rsidP="00E074FA">
            <w:pPr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89CC2" w14:textId="77777777" w:rsidR="00D904A0" w:rsidRPr="00D904A0" w:rsidRDefault="00D904A0" w:rsidP="00E074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4A0">
              <w:rPr>
                <w:rFonts w:ascii="Times New Roman" w:hAnsi="Times New Roman" w:cs="Times New Roman"/>
                <w:sz w:val="26"/>
                <w:szCs w:val="26"/>
              </w:rPr>
              <w:t xml:space="preserve">О представлении документов для проведения экспертной оценки последствий заключения </w:t>
            </w:r>
            <w:r w:rsidRPr="00D904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договора </w:t>
            </w:r>
            <w:proofErr w:type="gramStart"/>
            <w:r w:rsidRPr="00D904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аренды  (</w:t>
            </w:r>
            <w:proofErr w:type="gramEnd"/>
            <w:r w:rsidRPr="00D904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предоставления в безвозмездное</w:t>
            </w:r>
          </w:p>
          <w:p w14:paraId="5812AE1E" w14:textId="77777777" w:rsidR="00D904A0" w:rsidRPr="00D904A0" w:rsidRDefault="00D904A0" w:rsidP="00E074FA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904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пользование имущества), закрепленного за </w:t>
            </w:r>
          </w:p>
          <w:p w14:paraId="5FAEA776" w14:textId="77777777" w:rsidR="00D904A0" w:rsidRPr="00D904A0" w:rsidRDefault="00D904A0" w:rsidP="00E07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4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_________________________________________</w:t>
            </w:r>
          </w:p>
          <w:p w14:paraId="4A5B4FA7" w14:textId="77777777" w:rsidR="00D904A0" w:rsidRPr="006B66AB" w:rsidRDefault="00D904A0" w:rsidP="006B66AB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B66AB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учреждения)</w:t>
            </w:r>
          </w:p>
        </w:tc>
      </w:tr>
    </w:tbl>
    <w:p w14:paraId="5640103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</w:t>
      </w:r>
      <w:hyperlink r:id="rId11" w:history="1">
        <w:r w:rsidRPr="00D904A0">
          <w:rPr>
            <w:rFonts w:ascii="Times New Roman" w:hAnsi="Times New Roman" w:cs="Times New Roman"/>
            <w:sz w:val="26"/>
            <w:szCs w:val="26"/>
          </w:rPr>
          <w:t>пункта 4 статьи 13</w:t>
        </w:r>
      </w:hyperlink>
      <w:r w:rsidRPr="00D904A0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1998 года № 124-ФЗ «Об основных гарантиях прав ребенка в Российской Федерации» направляем необходимые документы для проведения экспертной комиссией оценки последствий заключения договоров 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>договора аренды  (предоставления в безвозмездное пользование имущества)</w:t>
      </w:r>
      <w:r w:rsidRPr="00D904A0">
        <w:rPr>
          <w:rFonts w:ascii="Times New Roman" w:hAnsi="Times New Roman" w:cs="Times New Roman"/>
          <w:sz w:val="26"/>
          <w:szCs w:val="26"/>
        </w:rPr>
        <w:t>.</w:t>
      </w:r>
    </w:p>
    <w:p w14:paraId="72BA81C4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Приложение:</w:t>
      </w:r>
    </w:p>
    <w:p w14:paraId="7811251A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1) перечень предполагаемых к сдаче в аренду (заключению договоров безвозмездного пользования) помещений с указанием краткой характеристики (площади, адреса места расположения, типа помещения, статуса здания) на _____ л.;</w:t>
      </w:r>
    </w:p>
    <w:p w14:paraId="44C93BAC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2) информация об использовании недвижимого имущества муниципальным учреждением на ______ л.;</w:t>
      </w:r>
    </w:p>
    <w:p w14:paraId="77031E9B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lastRenderedPageBreak/>
        <w:t>3) копии документов технической инвентаризации (поэтажный план и экспликация) на объект недвижимого имущества, предполагаемого к передаче в аренду (заключению договоров безвозмездного пользования), на _____ л.;</w:t>
      </w:r>
    </w:p>
    <w:p w14:paraId="4DBA1A71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4) правоустанавливающие документы муниципального учреждения на объект недвижимого имущества, предполагаемого к передаче в аренду, на _______ л.;</w:t>
      </w:r>
    </w:p>
    <w:p w14:paraId="77953DE2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5) копия свидетельства о государственной регистрации права на недвижимое имущество;</w:t>
      </w:r>
    </w:p>
    <w:p w14:paraId="33740954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6) заключение муниципального учреждения о возможности передачи в аренду объекта недвижимого имущества на __ л.;</w:t>
      </w:r>
    </w:p>
    <w:p w14:paraId="0596A9AB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7) копия протокола заседания коллегиального органа муниципального учреждения на ______ л.</w:t>
      </w:r>
    </w:p>
    <w:p w14:paraId="7FF7C9E7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099961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B4DFED2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359D4D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/_________________________/_________________/____________________/</w:t>
      </w:r>
    </w:p>
    <w:p w14:paraId="65E052BC" w14:textId="77777777" w:rsidR="00D904A0" w:rsidRPr="006B66AB" w:rsidRDefault="00D904A0" w:rsidP="00D904A0">
      <w:pPr>
        <w:jc w:val="both"/>
        <w:rPr>
          <w:rFonts w:ascii="Times New Roman" w:hAnsi="Times New Roman" w:cs="Times New Roman"/>
          <w:sz w:val="18"/>
          <w:szCs w:val="18"/>
        </w:rPr>
      </w:pPr>
      <w:r w:rsidRPr="006B66AB">
        <w:rPr>
          <w:rFonts w:ascii="Times New Roman" w:hAnsi="Times New Roman" w:cs="Times New Roman"/>
          <w:sz w:val="18"/>
          <w:szCs w:val="18"/>
        </w:rPr>
        <w:t xml:space="preserve"> (должность руководителя муниципального                </w:t>
      </w:r>
      <w:proofErr w:type="gramStart"/>
      <w:r w:rsidRPr="006B66AB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B66AB">
        <w:rPr>
          <w:rFonts w:ascii="Times New Roman" w:hAnsi="Times New Roman" w:cs="Times New Roman"/>
          <w:sz w:val="18"/>
          <w:szCs w:val="18"/>
        </w:rPr>
        <w:t>подпись)                                 (Ф.И.О.)</w:t>
      </w:r>
    </w:p>
    <w:p w14:paraId="69D2E63D" w14:textId="77777777" w:rsidR="00D904A0" w:rsidRPr="006B66AB" w:rsidRDefault="00D904A0" w:rsidP="00D904A0">
      <w:pPr>
        <w:jc w:val="both"/>
        <w:rPr>
          <w:rFonts w:ascii="Times New Roman" w:hAnsi="Times New Roman" w:cs="Times New Roman"/>
          <w:sz w:val="18"/>
          <w:szCs w:val="18"/>
        </w:rPr>
      </w:pPr>
      <w:r w:rsidRPr="006B66AB">
        <w:rPr>
          <w:rFonts w:ascii="Times New Roman" w:hAnsi="Times New Roman" w:cs="Times New Roman"/>
          <w:sz w:val="18"/>
          <w:szCs w:val="18"/>
        </w:rPr>
        <w:t xml:space="preserve"> учреждения или лица его замещающего) </w:t>
      </w:r>
    </w:p>
    <w:p w14:paraId="5AD79A3C" w14:textId="77777777" w:rsidR="00D904A0" w:rsidRPr="00D904A0" w:rsidRDefault="00D904A0" w:rsidP="00D904A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44D51A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B0101A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667E20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0172CE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9E393B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065198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77500CD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AC5E03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9F7301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10BC600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B7E9A1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098ABA9B" w14:textId="31755C37" w:rsid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7E5F89A9" w14:textId="323116E0" w:rsidR="007F3A96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20475A3B" w14:textId="77777777" w:rsidR="007F3A96" w:rsidRPr="00D904A0" w:rsidRDefault="007F3A96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</w:p>
    <w:p w14:paraId="2A257C30" w14:textId="77777777" w:rsidR="00D904A0" w:rsidRPr="00D904A0" w:rsidRDefault="00D904A0" w:rsidP="00D904A0">
      <w:pPr>
        <w:ind w:left="3402"/>
        <w:jc w:val="center"/>
        <w:rPr>
          <w:rStyle w:val="FontStyle41"/>
          <w:rFonts w:ascii="Times New Roman" w:hAnsi="Times New Roman" w:cs="Times New Roman"/>
          <w:sz w:val="26"/>
          <w:szCs w:val="26"/>
        </w:rPr>
      </w:pPr>
      <w:r w:rsidRPr="00D904A0">
        <w:rPr>
          <w:rStyle w:val="FontStyle41"/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7B1A19E5" w14:textId="77777777" w:rsidR="00D904A0" w:rsidRPr="00D904A0" w:rsidRDefault="00D904A0" w:rsidP="006B66AB">
      <w:pPr>
        <w:ind w:left="3402"/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Style w:val="FontStyle41"/>
          <w:rFonts w:ascii="Times New Roman" w:hAnsi="Times New Roman" w:cs="Times New Roman"/>
          <w:sz w:val="26"/>
          <w:szCs w:val="26"/>
        </w:rPr>
        <w:t>к Порядку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проведения экспертной оценки последствий заключения договора </w:t>
      </w:r>
      <w:proofErr w:type="gramStart"/>
      <w:r w:rsidRPr="00D904A0">
        <w:rPr>
          <w:rFonts w:ascii="Times New Roman" w:eastAsia="Calibri" w:hAnsi="Times New Roman" w:cs="Times New Roman"/>
          <w:bCs/>
          <w:sz w:val="26"/>
          <w:szCs w:val="26"/>
        </w:rPr>
        <w:t>аренды  и</w:t>
      </w:r>
      <w:proofErr w:type="gramEnd"/>
      <w:r w:rsidRPr="00D904A0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Провиденского городского округа</w:t>
      </w:r>
    </w:p>
    <w:p w14:paraId="33606BF1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519B8DF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ИНФОРМАЦИЯ</w:t>
      </w:r>
    </w:p>
    <w:p w14:paraId="16D5FEF5" w14:textId="77777777" w:rsidR="00D904A0" w:rsidRPr="00D904A0" w:rsidRDefault="00D904A0" w:rsidP="00D904A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об использовании недвижимого имущества, закрепленного за</w:t>
      </w:r>
      <w:r w:rsidRPr="00D904A0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</w:t>
      </w:r>
    </w:p>
    <w:p w14:paraId="2AA2BC78" w14:textId="77777777" w:rsidR="00D904A0" w:rsidRPr="006B66AB" w:rsidRDefault="00D904A0" w:rsidP="006B66AB">
      <w:pPr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D904A0">
        <w:rPr>
          <w:rFonts w:ascii="Times New Roman" w:hAnsi="Times New Roman" w:cs="Times New Roman"/>
          <w:sz w:val="26"/>
          <w:szCs w:val="26"/>
        </w:rPr>
        <w:t>(</w:t>
      </w:r>
      <w:r w:rsidRPr="006B66AB">
        <w:rPr>
          <w:rFonts w:ascii="Times New Roman" w:hAnsi="Times New Roman" w:cs="Times New Roman"/>
          <w:sz w:val="20"/>
          <w:szCs w:val="20"/>
        </w:rPr>
        <w:t>наименование муниципального учреждения)</w:t>
      </w:r>
    </w:p>
    <w:p w14:paraId="40251BAA" w14:textId="77777777" w:rsidR="00D904A0" w:rsidRPr="00D904A0" w:rsidRDefault="00D904A0" w:rsidP="00D904A0">
      <w:pPr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1. Общая площадь помещений, закрепленных за муниципальным 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учреждением:  _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________  (кв. м);</w:t>
      </w:r>
    </w:p>
    <w:p w14:paraId="6AA31AF4" w14:textId="77777777" w:rsidR="00D904A0" w:rsidRPr="00D904A0" w:rsidRDefault="00D904A0" w:rsidP="00D904A0">
      <w:pPr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2. Площадь помещений, переданных в (аренду, безвозмездное пользование) по заключенным ранее договорам: _______ (кв. м);</w:t>
      </w:r>
    </w:p>
    <w:p w14:paraId="0E4DE673" w14:textId="77777777" w:rsidR="00D904A0" w:rsidRPr="00D904A0" w:rsidRDefault="00D904A0" w:rsidP="00D904A0">
      <w:pPr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3. Площадь помещений, планируемых к передаче в_____________________ (аренду, безвозмездное пользование): __________________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м), из них:</w:t>
      </w:r>
    </w:p>
    <w:p w14:paraId="5D8E7B27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а) учебные помещения: _______________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м);</w:t>
      </w:r>
    </w:p>
    <w:p w14:paraId="3E177BE8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б) рекреации: _______________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м);</w:t>
      </w:r>
    </w:p>
    <w:p w14:paraId="25F94CF9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в) спортивные залы и спортивные помещения: 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м);</w:t>
      </w:r>
    </w:p>
    <w:p w14:paraId="680AB031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г) прочие помещения: _______________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</w:t>
      </w:r>
    </w:p>
    <w:p w14:paraId="7D16296E" w14:textId="77777777" w:rsidR="00D904A0" w:rsidRPr="00D904A0" w:rsidRDefault="00D904A0" w:rsidP="00D90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4. Итого: _______________</w:t>
      </w:r>
      <w:proofErr w:type="gramStart"/>
      <w:r w:rsidRPr="00D904A0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904A0">
        <w:rPr>
          <w:rFonts w:ascii="Times New Roman" w:hAnsi="Times New Roman" w:cs="Times New Roman"/>
          <w:sz w:val="26"/>
          <w:szCs w:val="26"/>
        </w:rPr>
        <w:t>кв. м).</w:t>
      </w:r>
    </w:p>
    <w:p w14:paraId="564054CD" w14:textId="77777777" w:rsidR="00D904A0" w:rsidRPr="00D904A0" w:rsidRDefault="00D904A0" w:rsidP="00D904A0">
      <w:pPr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5. Процент передаваемых в ___________________ (аренду, безвозмездное пользование) от общей площади закрепленных за муниципальным учреждением помещений: ______%.</w:t>
      </w:r>
    </w:p>
    <w:p w14:paraId="7D020F6A" w14:textId="77777777" w:rsidR="00D904A0" w:rsidRPr="00D904A0" w:rsidRDefault="00D904A0" w:rsidP="00D904A0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31658A2" w14:textId="77777777" w:rsidR="00D904A0" w:rsidRPr="00D904A0" w:rsidRDefault="00D904A0" w:rsidP="00D904A0">
      <w:pPr>
        <w:jc w:val="both"/>
        <w:rPr>
          <w:rFonts w:ascii="Times New Roman" w:hAnsi="Times New Roman" w:cs="Times New Roman"/>
          <w:sz w:val="26"/>
          <w:szCs w:val="26"/>
        </w:rPr>
      </w:pPr>
      <w:r w:rsidRPr="00D904A0">
        <w:rPr>
          <w:rFonts w:ascii="Times New Roman" w:hAnsi="Times New Roman" w:cs="Times New Roman"/>
          <w:sz w:val="26"/>
          <w:szCs w:val="26"/>
        </w:rPr>
        <w:t>/_________________________/_________________/____________________/</w:t>
      </w:r>
    </w:p>
    <w:p w14:paraId="1B5313E6" w14:textId="77777777" w:rsidR="00D904A0" w:rsidRPr="006B66AB" w:rsidRDefault="00D904A0" w:rsidP="00D904A0">
      <w:pPr>
        <w:jc w:val="both"/>
        <w:rPr>
          <w:rFonts w:ascii="Times New Roman" w:hAnsi="Times New Roman" w:cs="Times New Roman"/>
          <w:sz w:val="18"/>
          <w:szCs w:val="18"/>
        </w:rPr>
      </w:pPr>
      <w:r w:rsidRPr="00D904A0">
        <w:rPr>
          <w:rFonts w:ascii="Times New Roman" w:hAnsi="Times New Roman" w:cs="Times New Roman"/>
          <w:sz w:val="26"/>
          <w:szCs w:val="26"/>
        </w:rPr>
        <w:t xml:space="preserve"> (</w:t>
      </w:r>
      <w:r w:rsidRPr="006B66AB">
        <w:rPr>
          <w:rFonts w:ascii="Times New Roman" w:hAnsi="Times New Roman" w:cs="Times New Roman"/>
          <w:sz w:val="18"/>
          <w:szCs w:val="18"/>
        </w:rPr>
        <w:t xml:space="preserve">должность руководителя муниципального              </w:t>
      </w:r>
      <w:proofErr w:type="gramStart"/>
      <w:r w:rsidRPr="006B66AB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B66AB">
        <w:rPr>
          <w:rFonts w:ascii="Times New Roman" w:hAnsi="Times New Roman" w:cs="Times New Roman"/>
          <w:sz w:val="18"/>
          <w:szCs w:val="18"/>
        </w:rPr>
        <w:t>подпись)                                          (Ф.И.О.)</w:t>
      </w:r>
    </w:p>
    <w:p w14:paraId="5D2F183F" w14:textId="77777777" w:rsidR="00D904A0" w:rsidRPr="006B66AB" w:rsidRDefault="00D904A0" w:rsidP="006B66AB">
      <w:pPr>
        <w:jc w:val="both"/>
        <w:rPr>
          <w:rFonts w:ascii="Times New Roman" w:hAnsi="Times New Roman" w:cs="Times New Roman"/>
          <w:sz w:val="18"/>
          <w:szCs w:val="18"/>
        </w:rPr>
      </w:pPr>
      <w:r w:rsidRPr="006B66AB">
        <w:rPr>
          <w:rFonts w:ascii="Times New Roman" w:hAnsi="Times New Roman" w:cs="Times New Roman"/>
          <w:sz w:val="18"/>
          <w:szCs w:val="18"/>
        </w:rPr>
        <w:t xml:space="preserve"> учреждения или лица его замещающего) </w:t>
      </w:r>
    </w:p>
    <w:p w14:paraId="72C223D7" w14:textId="77777777" w:rsidR="009046BB" w:rsidRDefault="009046BB" w:rsidP="002F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6BB" w:rsidSect="0031537C">
      <w:headerReference w:type="default" r:id="rId12"/>
      <w:headerReference w:type="first" r:id="rId13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3DCC" w14:textId="77777777" w:rsidR="00AF09E1" w:rsidRDefault="00AF09E1" w:rsidP="008911C8">
      <w:pPr>
        <w:spacing w:after="0" w:line="240" w:lineRule="auto"/>
      </w:pPr>
      <w:r>
        <w:separator/>
      </w:r>
    </w:p>
  </w:endnote>
  <w:endnote w:type="continuationSeparator" w:id="0">
    <w:p w14:paraId="5E424985" w14:textId="77777777" w:rsidR="00AF09E1" w:rsidRDefault="00AF09E1" w:rsidP="008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E4E3" w14:textId="77777777" w:rsidR="00AF09E1" w:rsidRDefault="00AF09E1" w:rsidP="008911C8">
      <w:pPr>
        <w:spacing w:after="0" w:line="240" w:lineRule="auto"/>
      </w:pPr>
      <w:r>
        <w:separator/>
      </w:r>
    </w:p>
  </w:footnote>
  <w:footnote w:type="continuationSeparator" w:id="0">
    <w:p w14:paraId="422CF1F5" w14:textId="77777777" w:rsidR="00AF09E1" w:rsidRDefault="00AF09E1" w:rsidP="0089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4C78" w14:textId="77777777" w:rsidR="0031537C" w:rsidRDefault="00D979F4">
    <w:pPr>
      <w:pStyle w:val="ab"/>
      <w:jc w:val="center"/>
    </w:pPr>
    <w:r>
      <w:fldChar w:fldCharType="begin"/>
    </w:r>
    <w:r w:rsidR="006B66AB">
      <w:instrText xml:space="preserve"> PAGE   \* MERGEFORMAT </w:instrText>
    </w:r>
    <w:r>
      <w:fldChar w:fldCharType="separate"/>
    </w:r>
    <w:r w:rsidR="008B4A58">
      <w:rPr>
        <w:noProof/>
      </w:rPr>
      <w:t>5</w:t>
    </w:r>
    <w:r>
      <w:fldChar w:fldCharType="end"/>
    </w:r>
  </w:p>
  <w:p w14:paraId="29785782" w14:textId="77777777" w:rsidR="008E50BB" w:rsidRDefault="00AF09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71DC" w14:textId="77777777" w:rsidR="0031537C" w:rsidRDefault="00AF09E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F184F"/>
    <w:multiLevelType w:val="hybridMultilevel"/>
    <w:tmpl w:val="6606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943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2D7024E"/>
    <w:multiLevelType w:val="hybridMultilevel"/>
    <w:tmpl w:val="0AAE2A5A"/>
    <w:lvl w:ilvl="0" w:tplc="4EA2F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E2"/>
    <w:rsid w:val="00027F46"/>
    <w:rsid w:val="00031CC5"/>
    <w:rsid w:val="00055083"/>
    <w:rsid w:val="00081CC0"/>
    <w:rsid w:val="000A19E6"/>
    <w:rsid w:val="000B4F0F"/>
    <w:rsid w:val="00127954"/>
    <w:rsid w:val="00176717"/>
    <w:rsid w:val="001F70E2"/>
    <w:rsid w:val="0024008D"/>
    <w:rsid w:val="002474BB"/>
    <w:rsid w:val="00254B4E"/>
    <w:rsid w:val="002E3B55"/>
    <w:rsid w:val="002E7A3D"/>
    <w:rsid w:val="002F2D66"/>
    <w:rsid w:val="00344BCA"/>
    <w:rsid w:val="003827DE"/>
    <w:rsid w:val="003F5594"/>
    <w:rsid w:val="00456F16"/>
    <w:rsid w:val="004D71F4"/>
    <w:rsid w:val="004F413D"/>
    <w:rsid w:val="0050742F"/>
    <w:rsid w:val="005A26F2"/>
    <w:rsid w:val="00620CDA"/>
    <w:rsid w:val="00641F78"/>
    <w:rsid w:val="006674DB"/>
    <w:rsid w:val="006A66B5"/>
    <w:rsid w:val="006B66AB"/>
    <w:rsid w:val="00711516"/>
    <w:rsid w:val="007E7AE3"/>
    <w:rsid w:val="007F3A96"/>
    <w:rsid w:val="00801EBA"/>
    <w:rsid w:val="008911C8"/>
    <w:rsid w:val="008B230C"/>
    <w:rsid w:val="008B4A58"/>
    <w:rsid w:val="00902CFC"/>
    <w:rsid w:val="009046BB"/>
    <w:rsid w:val="009560E6"/>
    <w:rsid w:val="009C1DDE"/>
    <w:rsid w:val="009C7F67"/>
    <w:rsid w:val="009D2DBE"/>
    <w:rsid w:val="009E7485"/>
    <w:rsid w:val="00A050A3"/>
    <w:rsid w:val="00A22ACB"/>
    <w:rsid w:val="00A276FD"/>
    <w:rsid w:val="00A55620"/>
    <w:rsid w:val="00A876C7"/>
    <w:rsid w:val="00AB4B16"/>
    <w:rsid w:val="00AD2483"/>
    <w:rsid w:val="00AF09E1"/>
    <w:rsid w:val="00B426E2"/>
    <w:rsid w:val="00B4569B"/>
    <w:rsid w:val="00B54A7E"/>
    <w:rsid w:val="00B772B2"/>
    <w:rsid w:val="00B930F5"/>
    <w:rsid w:val="00BC4FE0"/>
    <w:rsid w:val="00BF2510"/>
    <w:rsid w:val="00C42FFB"/>
    <w:rsid w:val="00C63088"/>
    <w:rsid w:val="00CA0971"/>
    <w:rsid w:val="00CA6C8B"/>
    <w:rsid w:val="00CC7266"/>
    <w:rsid w:val="00D21D23"/>
    <w:rsid w:val="00D67C4E"/>
    <w:rsid w:val="00D904A0"/>
    <w:rsid w:val="00D979F4"/>
    <w:rsid w:val="00E62A2F"/>
    <w:rsid w:val="00EA07A3"/>
    <w:rsid w:val="00EB2C0F"/>
    <w:rsid w:val="00EB3BBD"/>
    <w:rsid w:val="00EB4E89"/>
    <w:rsid w:val="00EE0D85"/>
    <w:rsid w:val="00F257B3"/>
    <w:rsid w:val="00F430F0"/>
    <w:rsid w:val="00F74018"/>
    <w:rsid w:val="00F96D3A"/>
    <w:rsid w:val="00FA7305"/>
    <w:rsid w:val="00FB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7684"/>
  <w15:docId w15:val="{AA36B442-A851-4CD6-9B25-6AE101D2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C4FE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BC4FE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4">
    <w:name w:val="Style4"/>
    <w:basedOn w:val="a"/>
    <w:uiPriority w:val="99"/>
    <w:rsid w:val="00BC4FE0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C4FE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674DB"/>
    <w:pPr>
      <w:ind w:left="720"/>
      <w:contextualSpacing/>
    </w:pPr>
  </w:style>
  <w:style w:type="paragraph" w:styleId="a5">
    <w:name w:val="Normal (Web)"/>
    <w:basedOn w:val="a"/>
    <w:uiPriority w:val="99"/>
    <w:rsid w:val="00B9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930F5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7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740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E6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BF251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pt">
    <w:name w:val="Основной текст + 11 pt;Не полужирный"/>
    <w:rsid w:val="00BF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a"/>
    <w:rsid w:val="00BF251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ConsPlusNonformat">
    <w:name w:val="ConsPlusNonformat"/>
    <w:rsid w:val="00902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D904A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9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0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D904A0"/>
    <w:rPr>
      <w:rFonts w:ascii="Courier New" w:hAnsi="Courier New" w:cs="Courier New"/>
      <w:sz w:val="18"/>
      <w:szCs w:val="18"/>
    </w:rPr>
  </w:style>
  <w:style w:type="paragraph" w:styleId="ad">
    <w:name w:val="Body Text Indent"/>
    <w:basedOn w:val="a"/>
    <w:link w:val="ae"/>
    <w:rsid w:val="006B66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B66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8/07/24/n100019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ru.info/dok/1998/07/24/n10001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9750-505D-43A3-816B-7CD98B4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cp:lastPrinted>2020-07-28T00:26:00Z</cp:lastPrinted>
  <dcterms:created xsi:type="dcterms:W3CDTF">2020-07-28T05:10:00Z</dcterms:created>
  <dcterms:modified xsi:type="dcterms:W3CDTF">2020-07-28T05:11:00Z</dcterms:modified>
</cp:coreProperties>
</file>