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proofErr w:type="gramStart"/>
            <w:r>
              <w:t>о</w:t>
            </w:r>
            <w:r w:rsidR="00161E83">
              <w:t>т</w:t>
            </w:r>
            <w:r>
              <w:t xml:space="preserve"> </w:t>
            </w:r>
            <w:r w:rsidR="00F015DC">
              <w:t xml:space="preserve"> августа</w:t>
            </w:r>
            <w:proofErr w:type="gramEnd"/>
            <w:r w:rsidR="002D1394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E448A8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E448A8">
              <w:t>ПРОЕКТ</w:t>
            </w:r>
            <w:bookmarkStart w:id="0" w:name="_GoBack"/>
            <w:bookmarkEnd w:id="0"/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</w:tblGrid>
      <w:tr w:rsidR="002E6F7E" w:rsidRPr="00A104C5" w:rsidTr="00C748DE">
        <w:trPr>
          <w:trHeight w:val="1718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2D1394" w:rsidRDefault="00B208D2" w:rsidP="002D1394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886F23">
              <w:rPr>
                <w:sz w:val="28"/>
                <w:szCs w:val="28"/>
              </w:rPr>
              <w:t>остановление А</w:t>
            </w:r>
            <w:r w:rsidR="003D57B9">
              <w:rPr>
                <w:sz w:val="28"/>
                <w:szCs w:val="28"/>
              </w:rPr>
              <w:t>дминистрации Провиденс</w:t>
            </w:r>
            <w:r w:rsidR="002D1394">
              <w:rPr>
                <w:sz w:val="28"/>
                <w:szCs w:val="28"/>
              </w:rPr>
              <w:t>кого городского округа от 21 декабря 2020 года № 373</w:t>
            </w:r>
            <w:r w:rsidR="00FA62D9">
              <w:rPr>
                <w:sz w:val="28"/>
                <w:szCs w:val="28"/>
              </w:rPr>
              <w:t xml:space="preserve"> </w:t>
            </w:r>
            <w:r w:rsidR="00886F23">
              <w:rPr>
                <w:sz w:val="28"/>
                <w:szCs w:val="28"/>
              </w:rPr>
              <w:t>«</w:t>
            </w:r>
            <w:r w:rsidR="002D1394" w:rsidRPr="002D1394">
              <w:rPr>
                <w:sz w:val="28"/>
                <w:szCs w:val="28"/>
              </w:rPr>
              <w:t>Об утверждении Порядка предо</w:t>
            </w:r>
            <w:r w:rsidR="002D1394">
              <w:rPr>
                <w:sz w:val="28"/>
                <w:szCs w:val="28"/>
              </w:rPr>
              <w:t xml:space="preserve">ставления финансовой поддержки </w:t>
            </w:r>
            <w:r w:rsidR="002D1394" w:rsidRPr="002D1394">
              <w:rPr>
                <w:sz w:val="28"/>
                <w:szCs w:val="28"/>
              </w:rPr>
              <w:t>субъектам малого и среднего предпринимательства на развитие собственного дела в Провиденском городском округе</w:t>
            </w:r>
            <w:r w:rsidR="00886F23">
              <w:rPr>
                <w:sz w:val="28"/>
                <w:szCs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886F23" w:rsidP="003D57B9">
      <w:pPr>
        <w:ind w:firstLine="900"/>
        <w:jc w:val="both"/>
        <w:rPr>
          <w:sz w:val="28"/>
          <w:szCs w:val="28"/>
        </w:rPr>
      </w:pPr>
      <w:r w:rsidRPr="00886F23">
        <w:rPr>
          <w:bCs/>
          <w:sz w:val="28"/>
          <w:szCs w:val="28"/>
        </w:rPr>
        <w:t>В целях уточнения положений</w:t>
      </w:r>
      <w:r w:rsidRPr="00886F2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</w:t>
      </w:r>
      <w:r w:rsidR="00F015DC">
        <w:rPr>
          <w:sz w:val="28"/>
          <w:szCs w:val="28"/>
        </w:rPr>
        <w:t>го</w:t>
      </w:r>
      <w:r>
        <w:rPr>
          <w:sz w:val="28"/>
          <w:szCs w:val="28"/>
        </w:rPr>
        <w:t xml:space="preserve"> правового акта</w:t>
      </w:r>
      <w:r w:rsidR="001516AF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3D57B9">
        <w:rPr>
          <w:sz w:val="28"/>
          <w:szCs w:val="28"/>
        </w:rPr>
        <w:t>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1516AF">
        <w:rPr>
          <w:sz w:val="28"/>
        </w:rPr>
        <w:t xml:space="preserve"> </w:t>
      </w:r>
      <w:r w:rsidR="002D1394" w:rsidRPr="002D1394">
        <w:rPr>
          <w:sz w:val="28"/>
        </w:rPr>
        <w:t>Администрации Провиденского городского округа от 21 декабря 2020 года № 373 «Об утверждении Порядка предоставления финансовой поддержки субъектам малого и среднего предпринимательства на развитие собственного дела в Провиденском городском округе»</w:t>
      </w:r>
      <w:r w:rsidR="00886F23"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Default="00B208D2" w:rsidP="00F015DC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F015DC">
        <w:rPr>
          <w:sz w:val="28"/>
        </w:rPr>
        <w:t>в</w:t>
      </w:r>
      <w:proofErr w:type="gramEnd"/>
      <w:r w:rsidR="00F015DC">
        <w:rPr>
          <w:sz w:val="28"/>
        </w:rPr>
        <w:t xml:space="preserve"> Разделе 2 «</w:t>
      </w:r>
      <w:r w:rsidR="00F015DC" w:rsidRPr="00F015DC">
        <w:rPr>
          <w:sz w:val="28"/>
        </w:rPr>
        <w:t>Порядок проведения отбора субъектов малого предпринимательства для предоставления грантов</w:t>
      </w:r>
      <w:r w:rsidR="00F015DC">
        <w:rPr>
          <w:sz w:val="28"/>
        </w:rPr>
        <w:t>» пункт 2.2.</w:t>
      </w:r>
      <w:r w:rsidR="00463A2C">
        <w:rPr>
          <w:sz w:val="28"/>
        </w:rPr>
        <w:t xml:space="preserve"> изложить в следующей редакции:</w:t>
      </w:r>
    </w:p>
    <w:p w:rsidR="00463A2C" w:rsidRPr="00030A26" w:rsidRDefault="00463A2C" w:rsidP="00F015DC">
      <w:pPr>
        <w:ind w:left="180" w:right="-2"/>
        <w:jc w:val="both"/>
        <w:rPr>
          <w:sz w:val="28"/>
        </w:rPr>
      </w:pPr>
      <w:r>
        <w:rPr>
          <w:sz w:val="28"/>
        </w:rPr>
        <w:t>«</w:t>
      </w:r>
      <w:r w:rsidR="00F015DC" w:rsidRPr="00F015DC">
        <w:rPr>
          <w:sz w:val="28"/>
        </w:rPr>
        <w:t>2.2. Объявления о проведении конкурсного отбора размещается не позднее 1 декабря в 2020 году (нач</w:t>
      </w:r>
      <w:r w:rsidR="00F015DC">
        <w:rPr>
          <w:sz w:val="28"/>
        </w:rPr>
        <w:t>иная с 2021 года – не позднее 01 ноября</w:t>
      </w:r>
      <w:r w:rsidR="00F015DC" w:rsidRPr="00F015DC">
        <w:rPr>
          <w:sz w:val="28"/>
        </w:rPr>
        <w:t>). Дата окончания подачи (приема) заявок участников отбора - 27 декабря в 2020 году (начиная</w:t>
      </w:r>
      <w:r w:rsidR="00F015DC">
        <w:rPr>
          <w:sz w:val="28"/>
        </w:rPr>
        <w:t xml:space="preserve"> с 2021 года – не позднее 30 ноября</w:t>
      </w:r>
      <w:r w:rsidR="00F015DC" w:rsidRPr="00F015DC">
        <w:rPr>
          <w:sz w:val="28"/>
        </w:rPr>
        <w:t>). Объявление о проведении конкурсного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технической возможности и на сайте Провиденского городского округа (</w:t>
      </w:r>
      <w:proofErr w:type="spellStart"/>
      <w:r w:rsidR="00F015DC" w:rsidRPr="00F015DC">
        <w:rPr>
          <w:sz w:val="28"/>
          <w:lang w:val="en-US"/>
        </w:rPr>
        <w:t>provadm</w:t>
      </w:r>
      <w:proofErr w:type="spellEnd"/>
      <w:r w:rsidR="00F015DC" w:rsidRPr="00F015DC">
        <w:rPr>
          <w:sz w:val="28"/>
        </w:rPr>
        <w:t>.</w:t>
      </w:r>
      <w:proofErr w:type="spellStart"/>
      <w:r w:rsidR="00F015DC" w:rsidRPr="00F015DC">
        <w:rPr>
          <w:sz w:val="28"/>
          <w:lang w:val="en-US"/>
        </w:rPr>
        <w:t>ru</w:t>
      </w:r>
      <w:proofErr w:type="spellEnd"/>
      <w:r w:rsidR="00F015DC" w:rsidRPr="00F015DC">
        <w:rPr>
          <w:sz w:val="28"/>
        </w:rPr>
        <w:t>).</w:t>
      </w:r>
      <w:r w:rsidR="002D1394">
        <w:rPr>
          <w:sz w:val="28"/>
        </w:rPr>
        <w:t>»</w:t>
      </w:r>
    </w:p>
    <w:p w:rsidR="001516AF" w:rsidRDefault="00463A2C" w:rsidP="003255C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C748DE">
        <w:rPr>
          <w:sz w:val="28"/>
        </w:rPr>
        <w:t xml:space="preserve">. </w:t>
      </w:r>
      <w:r w:rsidR="001516AF">
        <w:rPr>
          <w:sz w:val="28"/>
        </w:rPr>
        <w:t>Настоящее постановление разместить на официальном сайте Про</w:t>
      </w:r>
      <w:r w:rsidR="004003A7">
        <w:rPr>
          <w:sz w:val="28"/>
        </w:rPr>
        <w:t>виденского городского округа</w:t>
      </w:r>
      <w:r w:rsidR="001516AF">
        <w:rPr>
          <w:sz w:val="28"/>
        </w:rPr>
        <w:t>.</w:t>
      </w:r>
      <w:r w:rsidR="00B277E5">
        <w:rPr>
          <w:sz w:val="28"/>
        </w:rPr>
        <w:tab/>
      </w:r>
    </w:p>
    <w:p w:rsidR="001516AF" w:rsidRPr="00463A2C" w:rsidRDefault="00463A2C" w:rsidP="00463A2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516AF">
        <w:rPr>
          <w:sz w:val="28"/>
        </w:rPr>
        <w:t>.</w:t>
      </w:r>
      <w:r w:rsidR="001516AF" w:rsidRPr="001516AF">
        <w:rPr>
          <w:sz w:val="28"/>
          <w:szCs w:val="28"/>
        </w:rPr>
        <w:t xml:space="preserve"> </w:t>
      </w:r>
      <w:r w:rsidR="001516AF"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 w:rsidR="001516AF">
        <w:rPr>
          <w:sz w:val="28"/>
          <w:szCs w:val="28"/>
        </w:rPr>
        <w:t xml:space="preserve"> возложить на Управление финансов, экономики и имущественных отношений администрации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174FD0">
        <w:rPr>
          <w:sz w:val="28"/>
          <w:szCs w:val="28"/>
        </w:rPr>
        <w:t xml:space="preserve"> (Веденьева Т.Г.</w:t>
      </w:r>
      <w:r w:rsidR="001516AF"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463A2C" w:rsidRDefault="00463A2C" w:rsidP="00931A41">
      <w:pPr>
        <w:jc w:val="both"/>
        <w:rPr>
          <w:sz w:val="28"/>
          <w:szCs w:val="28"/>
        </w:rPr>
      </w:pPr>
    </w:p>
    <w:p w:rsidR="00FA62D9" w:rsidRDefault="00F015DC" w:rsidP="00931A41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32F6A">
        <w:rPr>
          <w:sz w:val="28"/>
          <w:szCs w:val="28"/>
        </w:rPr>
        <w:t xml:space="preserve"> А</w:t>
      </w:r>
      <w:r w:rsidR="00FA62D9">
        <w:rPr>
          <w:sz w:val="28"/>
          <w:szCs w:val="28"/>
        </w:rPr>
        <w:t>дминистрации</w:t>
      </w:r>
      <w:r w:rsidR="00B32F6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Е.В. </w:t>
      </w:r>
      <w:proofErr w:type="spellStart"/>
      <w:r>
        <w:rPr>
          <w:sz w:val="28"/>
          <w:szCs w:val="28"/>
        </w:rPr>
        <w:t>Подлесный</w:t>
      </w:r>
      <w:proofErr w:type="spellEnd"/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C748DE" w:rsidRDefault="00C748DE" w:rsidP="00C70D6C"/>
    <w:p w:rsidR="00C748DE" w:rsidRDefault="00C748DE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C748DE" w:rsidRDefault="00C748DE" w:rsidP="00C70D6C"/>
    <w:p w:rsidR="00D13076" w:rsidRDefault="00D13076" w:rsidP="00C70D6C"/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463A2C">
      <w:headerReference w:type="default" r:id="rId9"/>
      <w:pgSz w:w="11906" w:h="16838"/>
      <w:pgMar w:top="1276" w:right="1134" w:bottom="907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B1" w:rsidRDefault="00A378B1" w:rsidP="00F32E04">
      <w:r>
        <w:separator/>
      </w:r>
    </w:p>
  </w:endnote>
  <w:endnote w:type="continuationSeparator" w:id="0">
    <w:p w:rsidR="00A378B1" w:rsidRDefault="00A378B1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B1" w:rsidRDefault="00A378B1" w:rsidP="00F32E04">
      <w:r>
        <w:separator/>
      </w:r>
    </w:p>
  </w:footnote>
  <w:footnote w:type="continuationSeparator" w:id="0">
    <w:p w:rsidR="00A378B1" w:rsidRDefault="00A378B1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1F34"/>
    <w:rsid w:val="000243FA"/>
    <w:rsid w:val="00025558"/>
    <w:rsid w:val="00030A26"/>
    <w:rsid w:val="000478D4"/>
    <w:rsid w:val="000529AA"/>
    <w:rsid w:val="00052FEF"/>
    <w:rsid w:val="00055864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74FD0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2751"/>
    <w:rsid w:val="00234435"/>
    <w:rsid w:val="0023482F"/>
    <w:rsid w:val="002552BD"/>
    <w:rsid w:val="00264CFD"/>
    <w:rsid w:val="002945E9"/>
    <w:rsid w:val="002B5BB5"/>
    <w:rsid w:val="002C0642"/>
    <w:rsid w:val="002D1394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63A2C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17C54"/>
    <w:rsid w:val="00633261"/>
    <w:rsid w:val="00646FF7"/>
    <w:rsid w:val="00655976"/>
    <w:rsid w:val="00675524"/>
    <w:rsid w:val="006778EE"/>
    <w:rsid w:val="00683979"/>
    <w:rsid w:val="006928DC"/>
    <w:rsid w:val="00693F1E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57AF"/>
    <w:rsid w:val="00816288"/>
    <w:rsid w:val="0083205A"/>
    <w:rsid w:val="008417CF"/>
    <w:rsid w:val="008502F5"/>
    <w:rsid w:val="00850782"/>
    <w:rsid w:val="008539DE"/>
    <w:rsid w:val="00863F11"/>
    <w:rsid w:val="00886F23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71C16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378B1"/>
    <w:rsid w:val="00A46A55"/>
    <w:rsid w:val="00A5145C"/>
    <w:rsid w:val="00A52A24"/>
    <w:rsid w:val="00A71E1A"/>
    <w:rsid w:val="00A84021"/>
    <w:rsid w:val="00A93461"/>
    <w:rsid w:val="00AD02B4"/>
    <w:rsid w:val="00AF3622"/>
    <w:rsid w:val="00AF7A04"/>
    <w:rsid w:val="00B00B02"/>
    <w:rsid w:val="00B12259"/>
    <w:rsid w:val="00B15584"/>
    <w:rsid w:val="00B15AFB"/>
    <w:rsid w:val="00B208D2"/>
    <w:rsid w:val="00B214CA"/>
    <w:rsid w:val="00B277E5"/>
    <w:rsid w:val="00B32F6A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748DE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448A8"/>
    <w:rsid w:val="00E534A1"/>
    <w:rsid w:val="00E602CB"/>
    <w:rsid w:val="00E61822"/>
    <w:rsid w:val="00E92240"/>
    <w:rsid w:val="00EA0A35"/>
    <w:rsid w:val="00EA3BB8"/>
    <w:rsid w:val="00EB294B"/>
    <w:rsid w:val="00EB67E5"/>
    <w:rsid w:val="00F015DC"/>
    <w:rsid w:val="00F12461"/>
    <w:rsid w:val="00F24810"/>
    <w:rsid w:val="00F32E04"/>
    <w:rsid w:val="00F45AD8"/>
    <w:rsid w:val="00F50CD1"/>
    <w:rsid w:val="00F50E40"/>
    <w:rsid w:val="00F55444"/>
    <w:rsid w:val="00F748AE"/>
    <w:rsid w:val="00FA62D9"/>
    <w:rsid w:val="00FB6361"/>
    <w:rsid w:val="00FD1ED4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A856-A04C-412E-8B19-025F53B0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2021-08-24T06:59:00Z</cp:lastPrinted>
  <dcterms:created xsi:type="dcterms:W3CDTF">2021-10-05T05:00:00Z</dcterms:created>
  <dcterms:modified xsi:type="dcterms:W3CDTF">2021-10-05T05:00:00Z</dcterms:modified>
</cp:coreProperties>
</file>