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2A" w:rsidRPr="00F81017" w:rsidRDefault="00976203">
      <w:pPr>
        <w:jc w:val="center"/>
        <w:rPr>
          <w:sz w:val="28"/>
          <w:szCs w:val="28"/>
        </w:rPr>
      </w:pPr>
      <w:r w:rsidRPr="00F81017"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2729910</wp:posOffset>
            </wp:positionH>
            <wp:positionV relativeFrom="paragraph">
              <wp:posOffset>-415157</wp:posOffset>
            </wp:positionV>
            <wp:extent cx="799465" cy="929640"/>
            <wp:effectExtent l="0" t="0" r="635" b="3810"/>
            <wp:wrapNone/>
            <wp:docPr id="1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8AF" w:rsidRPr="00F81017" w:rsidRDefault="001678AF" w:rsidP="00092361">
      <w:pPr>
        <w:jc w:val="center"/>
        <w:rPr>
          <w:b/>
          <w:sz w:val="28"/>
          <w:szCs w:val="28"/>
        </w:rPr>
      </w:pPr>
    </w:p>
    <w:p w:rsidR="001678AF" w:rsidRPr="00F81017" w:rsidRDefault="001678AF" w:rsidP="00092361">
      <w:pPr>
        <w:jc w:val="center"/>
        <w:rPr>
          <w:b/>
          <w:sz w:val="28"/>
          <w:szCs w:val="28"/>
        </w:rPr>
      </w:pPr>
    </w:p>
    <w:p w:rsidR="00092361" w:rsidRPr="00F81017" w:rsidRDefault="00092361" w:rsidP="00092361">
      <w:pPr>
        <w:jc w:val="center"/>
        <w:rPr>
          <w:b/>
          <w:sz w:val="28"/>
          <w:szCs w:val="28"/>
        </w:rPr>
      </w:pPr>
      <w:r w:rsidRPr="00F81017">
        <w:rPr>
          <w:b/>
          <w:sz w:val="28"/>
          <w:szCs w:val="28"/>
        </w:rPr>
        <w:t>АДМИНИСТРАЦИ</w:t>
      </w:r>
      <w:r w:rsidR="0038560D" w:rsidRPr="00F81017">
        <w:rPr>
          <w:b/>
          <w:sz w:val="28"/>
          <w:szCs w:val="28"/>
        </w:rPr>
        <w:t>Я</w:t>
      </w:r>
      <w:r w:rsidRPr="00F81017">
        <w:rPr>
          <w:b/>
          <w:sz w:val="28"/>
          <w:szCs w:val="28"/>
        </w:rPr>
        <w:t xml:space="preserve"> </w:t>
      </w:r>
    </w:p>
    <w:p w:rsidR="0031722A" w:rsidRPr="00F81017" w:rsidRDefault="00092361" w:rsidP="00092361">
      <w:pPr>
        <w:jc w:val="center"/>
        <w:rPr>
          <w:b/>
          <w:sz w:val="28"/>
          <w:szCs w:val="28"/>
        </w:rPr>
      </w:pPr>
      <w:r w:rsidRPr="00F81017">
        <w:rPr>
          <w:b/>
          <w:sz w:val="28"/>
          <w:szCs w:val="28"/>
        </w:rPr>
        <w:t>ПРОВИДЕНСКОГО МУНИЦИПАЛЬНОГО РАЙОНА</w:t>
      </w:r>
    </w:p>
    <w:p w:rsidR="00092361" w:rsidRPr="00F81017" w:rsidRDefault="00092361" w:rsidP="00BD495A">
      <w:pPr>
        <w:pStyle w:val="1"/>
        <w:numPr>
          <w:ilvl w:val="0"/>
          <w:numId w:val="0"/>
        </w:numPr>
        <w:jc w:val="left"/>
        <w:rPr>
          <w:szCs w:val="28"/>
        </w:rPr>
      </w:pPr>
    </w:p>
    <w:p w:rsidR="0031722A" w:rsidRPr="00F81017" w:rsidRDefault="00092361" w:rsidP="00BD495A">
      <w:pPr>
        <w:pStyle w:val="1"/>
        <w:numPr>
          <w:ilvl w:val="0"/>
          <w:numId w:val="0"/>
        </w:numPr>
        <w:rPr>
          <w:szCs w:val="28"/>
        </w:rPr>
      </w:pPr>
      <w:r w:rsidRPr="00F81017">
        <w:rPr>
          <w:szCs w:val="28"/>
        </w:rPr>
        <w:t>ПОСТАНОВЛЕНИ</w:t>
      </w:r>
      <w:r w:rsidR="004933C7">
        <w:rPr>
          <w:szCs w:val="28"/>
        </w:rPr>
        <w:t>Е</w:t>
      </w:r>
    </w:p>
    <w:p w:rsidR="0031722A" w:rsidRPr="00F81017" w:rsidRDefault="0031722A">
      <w:pPr>
        <w:rPr>
          <w:sz w:val="28"/>
          <w:szCs w:val="28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134"/>
        <w:gridCol w:w="1026"/>
        <w:gridCol w:w="3651"/>
      </w:tblGrid>
      <w:tr w:rsidR="0031722A" w:rsidRPr="00F81017" w:rsidTr="00F57A60">
        <w:tc>
          <w:tcPr>
            <w:tcW w:w="534" w:type="dxa"/>
          </w:tcPr>
          <w:p w:rsidR="0031722A" w:rsidRPr="00F81017" w:rsidRDefault="0031722A">
            <w:pPr>
              <w:pStyle w:val="a7"/>
              <w:tabs>
                <w:tab w:val="clear" w:pos="4153"/>
                <w:tab w:val="clear" w:pos="8306"/>
              </w:tabs>
              <w:rPr>
                <w:sz w:val="28"/>
                <w:szCs w:val="28"/>
              </w:rPr>
            </w:pPr>
            <w:r w:rsidRPr="00F81017">
              <w:rPr>
                <w:sz w:val="28"/>
                <w:szCs w:val="28"/>
              </w:rPr>
              <w:t>от</w:t>
            </w:r>
          </w:p>
        </w:tc>
        <w:tc>
          <w:tcPr>
            <w:tcW w:w="2835" w:type="dxa"/>
          </w:tcPr>
          <w:p w:rsidR="0031722A" w:rsidRPr="00F81017" w:rsidRDefault="005B6E14" w:rsidP="00B71574">
            <w:pPr>
              <w:pStyle w:val="a7"/>
              <w:tabs>
                <w:tab w:val="clear" w:pos="4153"/>
                <w:tab w:val="clear" w:pos="8306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71574">
              <w:rPr>
                <w:sz w:val="28"/>
                <w:szCs w:val="28"/>
              </w:rPr>
              <w:t xml:space="preserve"> февраля </w:t>
            </w:r>
            <w:r w:rsidR="0085388E">
              <w:rPr>
                <w:sz w:val="28"/>
                <w:szCs w:val="28"/>
              </w:rPr>
              <w:t>201</w:t>
            </w:r>
            <w:r w:rsidR="009C1D99">
              <w:rPr>
                <w:sz w:val="28"/>
                <w:szCs w:val="28"/>
              </w:rPr>
              <w:t>5</w:t>
            </w:r>
            <w:r w:rsidR="00B71574">
              <w:rPr>
                <w:sz w:val="28"/>
                <w:szCs w:val="28"/>
              </w:rPr>
              <w:t xml:space="preserve"> </w:t>
            </w:r>
            <w:r w:rsidR="00A857F9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31722A" w:rsidRPr="00F57A60" w:rsidRDefault="0031722A" w:rsidP="00AD6B96">
            <w:pPr>
              <w:pStyle w:val="a7"/>
              <w:tabs>
                <w:tab w:val="clear" w:pos="4153"/>
                <w:tab w:val="clear" w:pos="8306"/>
              </w:tabs>
              <w:ind w:right="34"/>
              <w:jc w:val="right"/>
              <w:rPr>
                <w:sz w:val="28"/>
                <w:szCs w:val="28"/>
              </w:rPr>
            </w:pPr>
            <w:r w:rsidRPr="00F57A60">
              <w:rPr>
                <w:sz w:val="28"/>
                <w:szCs w:val="28"/>
              </w:rPr>
              <w:t>№</w:t>
            </w:r>
          </w:p>
        </w:tc>
        <w:tc>
          <w:tcPr>
            <w:tcW w:w="1026" w:type="dxa"/>
          </w:tcPr>
          <w:p w:rsidR="0031722A" w:rsidRPr="00F57A60" w:rsidRDefault="00F57A60" w:rsidP="005B6E14">
            <w:pPr>
              <w:pStyle w:val="a7"/>
              <w:tabs>
                <w:tab w:val="clear" w:pos="4153"/>
                <w:tab w:val="clear" w:pos="8306"/>
              </w:tabs>
              <w:ind w:left="-108" w:firstLine="98"/>
              <w:rPr>
                <w:sz w:val="28"/>
                <w:szCs w:val="28"/>
              </w:rPr>
            </w:pPr>
            <w:r w:rsidRPr="00F57A60">
              <w:rPr>
                <w:sz w:val="28"/>
                <w:szCs w:val="28"/>
              </w:rPr>
              <w:t>4</w:t>
            </w:r>
            <w:r w:rsidR="005B6E14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3651" w:type="dxa"/>
          </w:tcPr>
          <w:p w:rsidR="0031722A" w:rsidRPr="00F81017" w:rsidRDefault="00092361" w:rsidP="0009236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8"/>
                <w:szCs w:val="28"/>
              </w:rPr>
            </w:pPr>
            <w:r w:rsidRPr="00F81017">
              <w:rPr>
                <w:sz w:val="28"/>
                <w:szCs w:val="28"/>
              </w:rPr>
              <w:t>п. Провидения</w:t>
            </w:r>
          </w:p>
        </w:tc>
      </w:tr>
    </w:tbl>
    <w:p w:rsidR="00AA68AF" w:rsidRPr="00F81017" w:rsidRDefault="00AA68AF" w:rsidP="00AA68AF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823C5D" w:rsidRPr="00F81017" w:rsidTr="00F57A60">
        <w:tc>
          <w:tcPr>
            <w:tcW w:w="5103" w:type="dxa"/>
          </w:tcPr>
          <w:p w:rsidR="00823C5D" w:rsidRPr="005E14D8" w:rsidRDefault="00843CF9" w:rsidP="00BC2F32">
            <w:pPr>
              <w:tabs>
                <w:tab w:val="left" w:pos="4145"/>
                <w:tab w:val="left" w:pos="6379"/>
                <w:tab w:val="left" w:pos="9639"/>
              </w:tabs>
              <w:ind w:right="34"/>
              <w:jc w:val="both"/>
              <w:rPr>
                <w:sz w:val="28"/>
                <w:szCs w:val="28"/>
              </w:rPr>
            </w:pPr>
            <w:r w:rsidRPr="005E14D8">
              <w:rPr>
                <w:rFonts w:eastAsia="Calibri"/>
                <w:sz w:val="28"/>
                <w:szCs w:val="28"/>
              </w:rPr>
              <w:t xml:space="preserve">Об утверждении административного регламента </w:t>
            </w:r>
            <w:r w:rsidR="009C1D99">
              <w:rPr>
                <w:rFonts w:eastAsia="Calibri"/>
                <w:sz w:val="28"/>
                <w:szCs w:val="28"/>
              </w:rPr>
              <w:t xml:space="preserve">взаимодействия органа </w:t>
            </w:r>
            <w:r w:rsidR="00BC2F32">
              <w:rPr>
                <w:bCs/>
                <w:sz w:val="28"/>
                <w:szCs w:val="28"/>
              </w:rPr>
              <w:t>муниципального контроля за использованием, содержанием и сохранностью муниципального жилищного фонда Провиденского муниципального района</w:t>
            </w:r>
            <w:r w:rsidR="009C1D99">
              <w:rPr>
                <w:rFonts w:eastAsia="Calibri"/>
                <w:sz w:val="28"/>
                <w:szCs w:val="28"/>
              </w:rPr>
              <w:t xml:space="preserve"> с органом государственного жилищного </w:t>
            </w:r>
            <w:r w:rsidR="00BC2F32">
              <w:rPr>
                <w:rFonts w:eastAsia="Calibri"/>
                <w:sz w:val="28"/>
                <w:szCs w:val="28"/>
              </w:rPr>
              <w:t>надзора</w:t>
            </w:r>
            <w:r w:rsidR="00100564">
              <w:rPr>
                <w:rFonts w:eastAsia="Calibri"/>
                <w:sz w:val="28"/>
                <w:szCs w:val="28"/>
              </w:rPr>
              <w:t xml:space="preserve"> на территории Чукотского автономного округа</w:t>
            </w:r>
            <w:r w:rsidR="009C1D99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:rsidR="00A857F9" w:rsidRDefault="00A857F9" w:rsidP="00A857F9">
      <w:pPr>
        <w:ind w:firstLine="567"/>
        <w:jc w:val="both"/>
        <w:rPr>
          <w:rFonts w:eastAsia="Calibri"/>
          <w:kern w:val="144"/>
          <w:sz w:val="16"/>
          <w:szCs w:val="16"/>
          <w:lang w:eastAsia="en-US"/>
        </w:rPr>
      </w:pPr>
    </w:p>
    <w:p w:rsidR="00A857F9" w:rsidRPr="00A857F9" w:rsidRDefault="00A857F9" w:rsidP="00A857F9">
      <w:pPr>
        <w:ind w:firstLine="567"/>
        <w:jc w:val="both"/>
        <w:rPr>
          <w:rFonts w:eastAsia="Calibri"/>
          <w:kern w:val="144"/>
          <w:sz w:val="16"/>
          <w:szCs w:val="16"/>
          <w:lang w:eastAsia="en-US"/>
        </w:rPr>
      </w:pPr>
    </w:p>
    <w:p w:rsidR="009C6B76" w:rsidRDefault="009C6B76" w:rsidP="00A857F9">
      <w:pPr>
        <w:ind w:firstLine="567"/>
        <w:jc w:val="both"/>
        <w:rPr>
          <w:rFonts w:eastAsia="Calibri"/>
          <w:kern w:val="144"/>
          <w:sz w:val="28"/>
          <w:szCs w:val="28"/>
          <w:lang w:eastAsia="en-US"/>
        </w:rPr>
      </w:pPr>
      <w:r w:rsidRPr="00B13C2D">
        <w:rPr>
          <w:rFonts w:eastAsia="Calibri"/>
          <w:kern w:val="144"/>
          <w:sz w:val="28"/>
          <w:szCs w:val="28"/>
          <w:lang w:eastAsia="en-US"/>
        </w:rPr>
        <w:t xml:space="preserve">В </w:t>
      </w:r>
      <w:r w:rsidR="00587A76">
        <w:rPr>
          <w:rFonts w:eastAsia="Calibri"/>
          <w:kern w:val="144"/>
          <w:sz w:val="28"/>
          <w:szCs w:val="28"/>
          <w:lang w:eastAsia="en-US"/>
        </w:rPr>
        <w:t>соответствии с постановлением Правительства Чукотского автономного округа от 22.01.2015 года №53 «</w:t>
      </w:r>
      <w:r w:rsidR="00587A76" w:rsidRPr="00587A76">
        <w:rPr>
          <w:rFonts w:eastAsia="Calibri"/>
          <w:kern w:val="144"/>
          <w:sz w:val="28"/>
          <w:szCs w:val="28"/>
          <w:lang w:eastAsia="en-US"/>
        </w:rPr>
        <w:t>Об утверждении Административного регламента взаимодействия органа государственного жилищного надзора с органами муниципального жилищного контроля на территории Чукотского автономного округа</w:t>
      </w:r>
      <w:r w:rsidR="00587A76">
        <w:rPr>
          <w:rFonts w:eastAsia="Calibri"/>
          <w:kern w:val="144"/>
          <w:sz w:val="28"/>
          <w:szCs w:val="28"/>
          <w:lang w:eastAsia="en-US"/>
        </w:rPr>
        <w:t>»</w:t>
      </w:r>
      <w:r w:rsidR="00976203">
        <w:rPr>
          <w:rFonts w:eastAsia="Calibri"/>
          <w:kern w:val="144"/>
          <w:sz w:val="28"/>
          <w:szCs w:val="28"/>
          <w:lang w:eastAsia="en-US"/>
        </w:rPr>
        <w:t xml:space="preserve"> </w:t>
      </w:r>
      <w:r w:rsidR="00A857F9">
        <w:rPr>
          <w:rFonts w:eastAsia="Calibri"/>
          <w:kern w:val="144"/>
          <w:sz w:val="28"/>
          <w:szCs w:val="28"/>
          <w:lang w:eastAsia="en-US"/>
        </w:rPr>
        <w:t>администрация Провиденского муниципального района</w:t>
      </w:r>
      <w:r w:rsidR="00976203">
        <w:rPr>
          <w:rFonts w:eastAsia="Calibri"/>
          <w:kern w:val="144"/>
          <w:sz w:val="28"/>
          <w:szCs w:val="28"/>
          <w:lang w:eastAsia="en-US"/>
        </w:rPr>
        <w:t>, руководствуясь Уставом Провиденского муниципального района</w:t>
      </w:r>
      <w:r w:rsidR="00B71574">
        <w:rPr>
          <w:rFonts w:eastAsia="Calibri"/>
          <w:kern w:val="144"/>
          <w:sz w:val="28"/>
          <w:szCs w:val="28"/>
          <w:lang w:eastAsia="en-US"/>
        </w:rPr>
        <w:t>, администрация Провиденского муниципального района</w:t>
      </w:r>
    </w:p>
    <w:p w:rsidR="00976203" w:rsidRDefault="00976203" w:rsidP="00A857F9">
      <w:pPr>
        <w:ind w:firstLine="567"/>
        <w:jc w:val="both"/>
        <w:rPr>
          <w:rFonts w:eastAsia="Calibri"/>
          <w:kern w:val="144"/>
          <w:sz w:val="28"/>
          <w:szCs w:val="28"/>
          <w:lang w:eastAsia="en-US"/>
        </w:rPr>
      </w:pPr>
    </w:p>
    <w:p w:rsidR="009C6B76" w:rsidRDefault="009C6B76" w:rsidP="009C6B76">
      <w:pPr>
        <w:spacing w:after="200" w:line="276" w:lineRule="auto"/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B13C2D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9C6B76" w:rsidRPr="0005128B" w:rsidRDefault="009C6B76" w:rsidP="00C048BC">
      <w:pPr>
        <w:pStyle w:val="aff1"/>
        <w:numPr>
          <w:ilvl w:val="0"/>
          <w:numId w:val="6"/>
        </w:numPr>
        <w:tabs>
          <w:tab w:val="left" w:pos="284"/>
        </w:tabs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5128B">
        <w:rPr>
          <w:sz w:val="28"/>
          <w:szCs w:val="28"/>
        </w:rPr>
        <w:t xml:space="preserve">Утвердить </w:t>
      </w:r>
      <w:r w:rsidR="00A857F9">
        <w:rPr>
          <w:sz w:val="28"/>
          <w:szCs w:val="28"/>
        </w:rPr>
        <w:t>А</w:t>
      </w:r>
      <w:r w:rsidRPr="0005128B">
        <w:rPr>
          <w:sz w:val="28"/>
          <w:szCs w:val="28"/>
        </w:rPr>
        <w:t xml:space="preserve">дминистративный регламент </w:t>
      </w:r>
      <w:r w:rsidR="00BC2F32">
        <w:rPr>
          <w:rFonts w:eastAsia="Calibri"/>
          <w:sz w:val="28"/>
          <w:szCs w:val="28"/>
        </w:rPr>
        <w:t xml:space="preserve">взаимодействия органа </w:t>
      </w:r>
      <w:r w:rsidR="00BC2F32">
        <w:rPr>
          <w:bCs/>
          <w:sz w:val="28"/>
          <w:szCs w:val="28"/>
        </w:rPr>
        <w:t>муниципального контроля за использованием, содержанием и сохранностью муниципального жилищного фонда Провиденского муниципального района</w:t>
      </w:r>
      <w:r w:rsidR="00BC2F32">
        <w:rPr>
          <w:rFonts w:eastAsia="Calibri"/>
          <w:sz w:val="28"/>
          <w:szCs w:val="28"/>
        </w:rPr>
        <w:t xml:space="preserve"> с органом государственного жилищного надзора на территории Чукотского автономного округа</w:t>
      </w:r>
      <w:r w:rsidR="00F57A60">
        <w:rPr>
          <w:rFonts w:eastAsia="Calibri"/>
          <w:sz w:val="28"/>
          <w:szCs w:val="28"/>
        </w:rPr>
        <w:t xml:space="preserve"> согласно приложению №1 к настоящему постановлению</w:t>
      </w:r>
      <w:r w:rsidR="00A857F9">
        <w:rPr>
          <w:rFonts w:eastAsia="Calibri"/>
          <w:sz w:val="28"/>
          <w:szCs w:val="28"/>
          <w:lang w:eastAsia="en-US"/>
        </w:rPr>
        <w:t>.</w:t>
      </w:r>
    </w:p>
    <w:p w:rsidR="004324B2" w:rsidRPr="004324B2" w:rsidRDefault="00BD495A" w:rsidP="00C048BC">
      <w:pPr>
        <w:pStyle w:val="aff1"/>
        <w:numPr>
          <w:ilvl w:val="0"/>
          <w:numId w:val="6"/>
        </w:numPr>
        <w:tabs>
          <w:tab w:val="left" w:pos="426"/>
        </w:tabs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Обнародовать</w:t>
      </w:r>
      <w:r w:rsidR="004324B2" w:rsidRPr="00FF4688">
        <w:rPr>
          <w:sz w:val="28"/>
          <w:szCs w:val="28"/>
        </w:rPr>
        <w:t xml:space="preserve"> данное </w:t>
      </w:r>
      <w:r w:rsidR="004324B2">
        <w:rPr>
          <w:sz w:val="28"/>
          <w:szCs w:val="28"/>
        </w:rPr>
        <w:t>постановление</w:t>
      </w:r>
      <w:r w:rsidR="004324B2" w:rsidRPr="00FF4688">
        <w:rPr>
          <w:sz w:val="28"/>
          <w:szCs w:val="28"/>
        </w:rPr>
        <w:t xml:space="preserve"> </w:t>
      </w:r>
      <w:r w:rsidR="004324B2">
        <w:rPr>
          <w:sz w:val="28"/>
          <w:szCs w:val="28"/>
        </w:rPr>
        <w:t xml:space="preserve">на официальном сайте администрации Провиденского муниципального района </w:t>
      </w:r>
      <w:hyperlink r:id="rId10" w:history="1">
        <w:r w:rsidR="004324B2" w:rsidRPr="00780EED">
          <w:rPr>
            <w:rStyle w:val="af4"/>
            <w:sz w:val="28"/>
            <w:szCs w:val="28"/>
            <w:lang w:val="en-US"/>
          </w:rPr>
          <w:t>www</w:t>
        </w:r>
        <w:r w:rsidR="004324B2" w:rsidRPr="00780EED">
          <w:rPr>
            <w:rStyle w:val="af4"/>
            <w:sz w:val="28"/>
            <w:szCs w:val="28"/>
          </w:rPr>
          <w:t>.</w:t>
        </w:r>
        <w:proofErr w:type="spellStart"/>
        <w:r w:rsidR="004324B2" w:rsidRPr="00780EED">
          <w:rPr>
            <w:rStyle w:val="af4"/>
            <w:sz w:val="28"/>
            <w:szCs w:val="28"/>
            <w:lang w:val="en-US"/>
          </w:rPr>
          <w:t>provadm</w:t>
        </w:r>
        <w:proofErr w:type="spellEnd"/>
        <w:r w:rsidR="004324B2" w:rsidRPr="00780EED">
          <w:rPr>
            <w:rStyle w:val="af4"/>
            <w:sz w:val="28"/>
            <w:szCs w:val="28"/>
          </w:rPr>
          <w:t>.</w:t>
        </w:r>
        <w:proofErr w:type="spellStart"/>
        <w:r w:rsidR="004324B2" w:rsidRPr="00780EED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</w:p>
    <w:p w:rsidR="009C6B76" w:rsidRDefault="009C6B76" w:rsidP="00C048BC">
      <w:pPr>
        <w:pStyle w:val="aff1"/>
        <w:numPr>
          <w:ilvl w:val="0"/>
          <w:numId w:val="6"/>
        </w:numPr>
        <w:tabs>
          <w:tab w:val="left" w:pos="426"/>
        </w:tabs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92E0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 </w:t>
      </w:r>
      <w:r w:rsidR="00092E08">
        <w:rPr>
          <w:rFonts w:eastAsia="Calibri"/>
          <w:sz w:val="28"/>
          <w:szCs w:val="28"/>
          <w:lang w:eastAsia="en-US"/>
        </w:rPr>
        <w:t xml:space="preserve">момента </w:t>
      </w:r>
      <w:r w:rsidR="00F57A60">
        <w:rPr>
          <w:rFonts w:eastAsia="Calibri"/>
          <w:sz w:val="28"/>
          <w:szCs w:val="28"/>
          <w:lang w:eastAsia="en-US"/>
        </w:rPr>
        <w:t>обнародования</w:t>
      </w:r>
      <w:r w:rsidR="00A857F9">
        <w:rPr>
          <w:rFonts w:eastAsia="Calibri"/>
          <w:sz w:val="28"/>
          <w:szCs w:val="28"/>
          <w:lang w:eastAsia="en-US"/>
        </w:rPr>
        <w:t>.</w:t>
      </w:r>
    </w:p>
    <w:p w:rsidR="00A857F9" w:rsidRDefault="004324B2" w:rsidP="00C048BC">
      <w:pPr>
        <w:pStyle w:val="aff1"/>
        <w:numPr>
          <w:ilvl w:val="0"/>
          <w:numId w:val="6"/>
        </w:numPr>
        <w:tabs>
          <w:tab w:val="left" w:pos="426"/>
        </w:tabs>
        <w:spacing w:after="20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(Парамонов В. В.).</w:t>
      </w:r>
    </w:p>
    <w:p w:rsidR="004934C3" w:rsidRPr="00092E08" w:rsidRDefault="004934C3" w:rsidP="004934C3">
      <w:pPr>
        <w:pStyle w:val="aff1"/>
        <w:tabs>
          <w:tab w:val="left" w:pos="426"/>
        </w:tabs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53"/>
      </w:tblGrid>
      <w:tr w:rsidR="009C6B76" w:rsidRPr="00464C8A" w:rsidTr="0014392F">
        <w:trPr>
          <w:trHeight w:val="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6B76" w:rsidRPr="000111F8" w:rsidRDefault="009C6B76" w:rsidP="007827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B76" w:rsidRPr="00464C8A" w:rsidRDefault="009C6B76" w:rsidP="00782739">
            <w:pPr>
              <w:ind w:left="1877"/>
              <w:jc w:val="right"/>
              <w:rPr>
                <w:sz w:val="28"/>
              </w:rPr>
            </w:pPr>
            <w:r>
              <w:rPr>
                <w:sz w:val="28"/>
              </w:rPr>
              <w:t>С. А. Шестопалов</w:t>
            </w:r>
            <w:r w:rsidRPr="00464C8A">
              <w:rPr>
                <w:sz w:val="28"/>
              </w:rPr>
              <w:t xml:space="preserve"> </w:t>
            </w:r>
          </w:p>
        </w:tc>
      </w:tr>
    </w:tbl>
    <w:p w:rsidR="009C6B76" w:rsidRPr="00B13C2D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Pr="00B13C2D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Pr="00B13C2D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Pr="00B13C2D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Pr="00B13C2D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85388E" w:rsidRDefault="0085388E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85388E" w:rsidRDefault="0085388E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85388E" w:rsidRDefault="0085388E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5E14D8" w:rsidRDefault="005E14D8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260F7C" w:rsidRDefault="00260F7C" w:rsidP="00260F7C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62"/>
        <w:gridCol w:w="2126"/>
        <w:gridCol w:w="2518"/>
      </w:tblGrid>
      <w:tr w:rsidR="004324B2" w:rsidTr="004324B2">
        <w:tc>
          <w:tcPr>
            <w:tcW w:w="4962" w:type="dxa"/>
            <w:vAlign w:val="bottom"/>
          </w:tcPr>
          <w:p w:rsidR="004324B2" w:rsidRPr="004324B2" w:rsidRDefault="004324B2" w:rsidP="00065D9E">
            <w:pPr>
              <w:rPr>
                <w:sz w:val="28"/>
                <w:szCs w:val="28"/>
              </w:rPr>
            </w:pPr>
            <w:r w:rsidRPr="004324B2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324B2" w:rsidRPr="004324B2" w:rsidRDefault="004324B2" w:rsidP="00065D9E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bottom"/>
          </w:tcPr>
          <w:p w:rsidR="004324B2" w:rsidRPr="004324B2" w:rsidRDefault="004324B2" w:rsidP="00065D9E">
            <w:pPr>
              <w:rPr>
                <w:sz w:val="28"/>
                <w:szCs w:val="28"/>
              </w:rPr>
            </w:pPr>
          </w:p>
          <w:p w:rsidR="004324B2" w:rsidRPr="004324B2" w:rsidRDefault="004324B2" w:rsidP="00065D9E">
            <w:pPr>
              <w:rPr>
                <w:sz w:val="28"/>
                <w:szCs w:val="28"/>
              </w:rPr>
            </w:pPr>
            <w:r w:rsidRPr="004324B2">
              <w:rPr>
                <w:sz w:val="28"/>
                <w:szCs w:val="28"/>
              </w:rPr>
              <w:t>А. Н. Филянов</w:t>
            </w:r>
          </w:p>
        </w:tc>
      </w:tr>
      <w:tr w:rsidR="004324B2" w:rsidTr="004324B2">
        <w:tc>
          <w:tcPr>
            <w:tcW w:w="4962" w:type="dxa"/>
            <w:vAlign w:val="bottom"/>
          </w:tcPr>
          <w:p w:rsidR="004324B2" w:rsidRPr="004324B2" w:rsidRDefault="004324B2" w:rsidP="00065D9E">
            <w:pPr>
              <w:rPr>
                <w:sz w:val="28"/>
                <w:szCs w:val="28"/>
              </w:rPr>
            </w:pPr>
            <w:r w:rsidRPr="004324B2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24B2" w:rsidRPr="004324B2" w:rsidRDefault="004324B2" w:rsidP="00065D9E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bottom"/>
          </w:tcPr>
          <w:p w:rsidR="004324B2" w:rsidRPr="004324B2" w:rsidRDefault="004324B2" w:rsidP="00065D9E">
            <w:pPr>
              <w:jc w:val="right"/>
              <w:rPr>
                <w:sz w:val="28"/>
                <w:szCs w:val="28"/>
              </w:rPr>
            </w:pPr>
          </w:p>
          <w:p w:rsidR="004324B2" w:rsidRPr="004324B2" w:rsidRDefault="00B71574" w:rsidP="00065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В. Парамонов</w:t>
            </w:r>
          </w:p>
        </w:tc>
      </w:tr>
      <w:tr w:rsidR="00B71574" w:rsidTr="00B71574">
        <w:trPr>
          <w:trHeight w:val="554"/>
        </w:trPr>
        <w:tc>
          <w:tcPr>
            <w:tcW w:w="4962" w:type="dxa"/>
            <w:vAlign w:val="bottom"/>
          </w:tcPr>
          <w:p w:rsidR="00B71574" w:rsidRPr="004324B2" w:rsidRDefault="00B71574" w:rsidP="00065D9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71574" w:rsidRPr="004324B2" w:rsidRDefault="00B71574" w:rsidP="00065D9E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bottom"/>
          </w:tcPr>
          <w:p w:rsidR="00B71574" w:rsidRPr="004324B2" w:rsidRDefault="00B71574" w:rsidP="00B71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А. Красикова</w:t>
            </w:r>
          </w:p>
        </w:tc>
      </w:tr>
      <w:tr w:rsidR="004324B2" w:rsidTr="004324B2">
        <w:tc>
          <w:tcPr>
            <w:tcW w:w="4962" w:type="dxa"/>
            <w:vAlign w:val="bottom"/>
          </w:tcPr>
          <w:p w:rsidR="004324B2" w:rsidRPr="004324B2" w:rsidRDefault="004324B2" w:rsidP="00065D9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324B2" w:rsidRPr="004324B2" w:rsidRDefault="004324B2" w:rsidP="00065D9E">
            <w:pPr>
              <w:rPr>
                <w:sz w:val="28"/>
                <w:szCs w:val="28"/>
              </w:rPr>
            </w:pPr>
          </w:p>
        </w:tc>
        <w:tc>
          <w:tcPr>
            <w:tcW w:w="2518" w:type="dxa"/>
          </w:tcPr>
          <w:p w:rsidR="004324B2" w:rsidRPr="004324B2" w:rsidRDefault="004324B2" w:rsidP="00065D9E">
            <w:pPr>
              <w:jc w:val="right"/>
              <w:rPr>
                <w:sz w:val="28"/>
                <w:szCs w:val="28"/>
              </w:rPr>
            </w:pPr>
          </w:p>
        </w:tc>
      </w:tr>
      <w:tr w:rsidR="004324B2" w:rsidTr="00065D9E">
        <w:tc>
          <w:tcPr>
            <w:tcW w:w="9606" w:type="dxa"/>
            <w:gridSpan w:val="3"/>
            <w:vAlign w:val="bottom"/>
          </w:tcPr>
          <w:p w:rsidR="004324B2" w:rsidRPr="004324B2" w:rsidRDefault="004324B2" w:rsidP="004324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Разослано: дело, УППСХПиТ</w:t>
            </w:r>
          </w:p>
        </w:tc>
      </w:tr>
    </w:tbl>
    <w:p w:rsidR="00260F7C" w:rsidRDefault="00260F7C" w:rsidP="00260F7C">
      <w:pPr>
        <w:rPr>
          <w:sz w:val="28"/>
          <w:szCs w:val="28"/>
        </w:rPr>
      </w:pPr>
    </w:p>
    <w:p w:rsidR="009C6B76" w:rsidRDefault="009C6B76" w:rsidP="009C6B76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4324B2" w:rsidRDefault="00092E08" w:rsidP="004324B2">
      <w:pPr>
        <w:spacing w:after="200"/>
        <w:contextualSpacing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Style w:val="ab"/>
        <w:tblW w:w="0" w:type="auto"/>
        <w:tblInd w:w="5103" w:type="dxa"/>
        <w:tblLook w:val="04A0" w:firstRow="1" w:lastRow="0" w:firstColumn="1" w:lastColumn="0" w:noHBand="0" w:noVBand="1"/>
      </w:tblPr>
      <w:tblGrid>
        <w:gridCol w:w="4536"/>
      </w:tblGrid>
      <w:tr w:rsidR="004324B2" w:rsidTr="001439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324B2" w:rsidRPr="00C048BC" w:rsidRDefault="004324B2" w:rsidP="004324B2">
            <w:pPr>
              <w:jc w:val="right"/>
              <w:rPr>
                <w:sz w:val="24"/>
              </w:rPr>
            </w:pPr>
            <w:r w:rsidRPr="00C048BC">
              <w:rPr>
                <w:sz w:val="24"/>
              </w:rPr>
              <w:lastRenderedPageBreak/>
              <w:t>Приложение</w:t>
            </w:r>
          </w:p>
          <w:p w:rsidR="004324B2" w:rsidRDefault="004324B2" w:rsidP="000B4F88">
            <w:pPr>
              <w:spacing w:after="200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C048BC">
              <w:rPr>
                <w:sz w:val="24"/>
              </w:rPr>
              <w:t xml:space="preserve">к постановлению администрации Провиденского муниципального </w:t>
            </w:r>
            <w:r w:rsidRPr="00B71574">
              <w:rPr>
                <w:sz w:val="24"/>
              </w:rPr>
              <w:t xml:space="preserve">района от </w:t>
            </w:r>
            <w:r w:rsidR="000B4F88">
              <w:rPr>
                <w:sz w:val="24"/>
              </w:rPr>
              <w:t>19</w:t>
            </w:r>
            <w:r w:rsidRPr="00B71574">
              <w:rPr>
                <w:sz w:val="24"/>
              </w:rPr>
              <w:t xml:space="preserve"> </w:t>
            </w:r>
            <w:r w:rsidR="00C048BC" w:rsidRPr="00B71574">
              <w:rPr>
                <w:sz w:val="24"/>
              </w:rPr>
              <w:t>февраля</w:t>
            </w:r>
            <w:r w:rsidRPr="00B71574">
              <w:rPr>
                <w:sz w:val="24"/>
              </w:rPr>
              <w:t xml:space="preserve"> 2015г. № </w:t>
            </w:r>
            <w:r w:rsidR="00B71574" w:rsidRPr="00B71574">
              <w:rPr>
                <w:sz w:val="24"/>
              </w:rPr>
              <w:t>4</w:t>
            </w:r>
            <w:r w:rsidR="000B4F88">
              <w:rPr>
                <w:sz w:val="24"/>
              </w:rPr>
              <w:t>2</w:t>
            </w:r>
          </w:p>
        </w:tc>
      </w:tr>
    </w:tbl>
    <w:p w:rsidR="004934C3" w:rsidRPr="004934C3" w:rsidRDefault="004934C3" w:rsidP="004934C3"/>
    <w:p w:rsidR="009C6B76" w:rsidRPr="00BC2F32" w:rsidRDefault="009C6B76" w:rsidP="009C6B76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C2F32">
        <w:rPr>
          <w:rFonts w:eastAsia="Calibri"/>
          <w:b/>
          <w:sz w:val="28"/>
          <w:szCs w:val="28"/>
          <w:lang w:eastAsia="en-US"/>
        </w:rPr>
        <w:t xml:space="preserve">Административный регламент </w:t>
      </w:r>
      <w:r w:rsidR="00C048BC" w:rsidRPr="00BC2F32">
        <w:rPr>
          <w:rFonts w:eastAsia="Calibri"/>
          <w:b/>
          <w:sz w:val="28"/>
          <w:szCs w:val="28"/>
        </w:rPr>
        <w:t>взаимодействия органа</w:t>
      </w:r>
      <w:r w:rsidR="00BC2F32" w:rsidRPr="00BC2F32">
        <w:rPr>
          <w:rFonts w:eastAsia="Calibri"/>
          <w:b/>
          <w:sz w:val="28"/>
          <w:szCs w:val="28"/>
        </w:rPr>
        <w:t xml:space="preserve"> </w:t>
      </w:r>
      <w:r w:rsidR="00BC2F32" w:rsidRPr="00BC2F32">
        <w:rPr>
          <w:b/>
          <w:bCs/>
          <w:sz w:val="28"/>
          <w:szCs w:val="28"/>
        </w:rPr>
        <w:t>муниципального контроля за использованием, содержанием и сохранностью муниципального жилищного фонда Провиденского муниципального района</w:t>
      </w:r>
      <w:r w:rsidR="00C048BC" w:rsidRPr="00BC2F32">
        <w:rPr>
          <w:rFonts w:eastAsia="Calibri"/>
          <w:b/>
          <w:sz w:val="28"/>
          <w:szCs w:val="28"/>
        </w:rPr>
        <w:t xml:space="preserve"> с органом государственного жилищного </w:t>
      </w:r>
      <w:r w:rsidR="00BC2F32" w:rsidRPr="00BC2F32">
        <w:rPr>
          <w:rFonts w:eastAsia="Calibri"/>
          <w:b/>
          <w:sz w:val="28"/>
          <w:szCs w:val="28"/>
        </w:rPr>
        <w:t>надзора</w:t>
      </w:r>
      <w:r w:rsidR="00C048BC" w:rsidRPr="00BC2F32">
        <w:rPr>
          <w:rFonts w:eastAsia="Calibri"/>
          <w:b/>
          <w:sz w:val="28"/>
          <w:szCs w:val="28"/>
        </w:rPr>
        <w:t xml:space="preserve"> на территории Чукотского автономного округа</w:t>
      </w:r>
    </w:p>
    <w:p w:rsidR="009C6B76" w:rsidRPr="00266EC5" w:rsidRDefault="009C6B76" w:rsidP="009C6B76">
      <w:pPr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9C6B76" w:rsidRDefault="009C6B76" w:rsidP="003B1B65">
      <w:pPr>
        <w:pStyle w:val="1"/>
        <w:numPr>
          <w:ilvl w:val="0"/>
          <w:numId w:val="22"/>
        </w:numPr>
        <w:ind w:left="0" w:firstLine="0"/>
        <w:rPr>
          <w:rFonts w:eastAsia="Calibri"/>
          <w:lang w:eastAsia="en-US"/>
        </w:rPr>
      </w:pPr>
      <w:r w:rsidRPr="00C048BC">
        <w:rPr>
          <w:rFonts w:eastAsia="Calibri"/>
          <w:lang w:eastAsia="en-US"/>
        </w:rPr>
        <w:t>Общие положения</w:t>
      </w:r>
    </w:p>
    <w:p w:rsidR="007C211D" w:rsidRPr="007C211D" w:rsidRDefault="007C211D" w:rsidP="007C211D">
      <w:pPr>
        <w:rPr>
          <w:rFonts w:eastAsia="Calibri"/>
          <w:lang w:eastAsia="en-US"/>
        </w:rPr>
      </w:pPr>
    </w:p>
    <w:p w:rsidR="009C6B76" w:rsidRPr="005415AD" w:rsidRDefault="00C048BC" w:rsidP="003B1B65">
      <w:pPr>
        <w:pStyle w:val="2"/>
        <w:numPr>
          <w:ilvl w:val="1"/>
          <w:numId w:val="23"/>
        </w:numPr>
        <w:ind w:left="0" w:firstLine="567"/>
        <w:jc w:val="both"/>
        <w:rPr>
          <w:szCs w:val="28"/>
        </w:rPr>
      </w:pPr>
      <w:r w:rsidRPr="005415AD">
        <w:rPr>
          <w:szCs w:val="28"/>
        </w:rPr>
        <w:t xml:space="preserve">Административный регламент взаимодействия органа </w:t>
      </w:r>
      <w:r w:rsidR="00BC2F32" w:rsidRPr="005415AD">
        <w:rPr>
          <w:bCs/>
          <w:szCs w:val="28"/>
        </w:rPr>
        <w:t>муниципального контроля за использованием, содержанием и сохранностью муниципального жилищного фонда Провиденского муниципального района</w:t>
      </w:r>
      <w:r w:rsidR="00BC2F32" w:rsidRPr="005415AD">
        <w:rPr>
          <w:rFonts w:eastAsia="Calibri"/>
          <w:szCs w:val="28"/>
        </w:rPr>
        <w:t xml:space="preserve"> с органом государственного жилищного надзора на территории Чукотского автономного округа</w:t>
      </w:r>
      <w:r w:rsidRPr="005415AD">
        <w:rPr>
          <w:szCs w:val="28"/>
        </w:rPr>
        <w:t xml:space="preserve"> (далее - Административный регламент) устанавливает общие правила и порядок взаимодействия при организации и проведении проверок юридических лиц, индивидуальных предпринимателей и граждан, предмет которых относится к компетенции органов </w:t>
      </w:r>
      <w:r w:rsidR="00BC2F32" w:rsidRPr="005415AD">
        <w:rPr>
          <w:szCs w:val="28"/>
        </w:rPr>
        <w:t xml:space="preserve">муниципального контроля </w:t>
      </w:r>
      <w:r w:rsidR="00BC2F32" w:rsidRPr="005415AD">
        <w:rPr>
          <w:bCs/>
          <w:szCs w:val="28"/>
        </w:rPr>
        <w:t>за использованием, содержанием и сохранностью муниципального жилищного фонда Провиденского муниципального района</w:t>
      </w:r>
      <w:r w:rsidR="00BC2F32" w:rsidRPr="005415AD">
        <w:rPr>
          <w:rFonts w:eastAsia="Calibri"/>
          <w:szCs w:val="28"/>
        </w:rPr>
        <w:t xml:space="preserve"> и </w:t>
      </w:r>
      <w:r w:rsidRPr="005415AD">
        <w:rPr>
          <w:szCs w:val="28"/>
        </w:rPr>
        <w:t>Государственной жилищной инспекции Департамента промышленной политики, строительства и жилищно-коммунального хозяйства Чукотского автономного округа при осуществлении (далее - Участники взаимодействия)</w:t>
      </w:r>
      <w:r w:rsidR="00BC2F32" w:rsidRPr="005415AD">
        <w:rPr>
          <w:szCs w:val="28"/>
        </w:rPr>
        <w:t>.</w:t>
      </w:r>
    </w:p>
    <w:p w:rsidR="00BC2F32" w:rsidRPr="005415AD" w:rsidRDefault="00BC2F32" w:rsidP="003B1B65">
      <w:pPr>
        <w:pStyle w:val="aff1"/>
        <w:numPr>
          <w:ilvl w:val="1"/>
          <w:numId w:val="23"/>
        </w:numPr>
        <w:ind w:left="0" w:firstLine="567"/>
        <w:rPr>
          <w:rFonts w:eastAsia="Calibri"/>
          <w:sz w:val="28"/>
          <w:szCs w:val="28"/>
        </w:rPr>
      </w:pPr>
      <w:r w:rsidRPr="005415AD">
        <w:rPr>
          <w:rFonts w:eastAsia="Calibri"/>
          <w:sz w:val="28"/>
          <w:szCs w:val="28"/>
        </w:rPr>
        <w:t>При организации и осуществлении проверок участники взаимодействия руководствуются:</w:t>
      </w:r>
    </w:p>
    <w:p w:rsidR="00BC2F32" w:rsidRPr="005415AD" w:rsidRDefault="00E636B5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hyperlink r:id="rId11" w:history="1">
        <w:r w:rsidR="00BC2F32" w:rsidRPr="005415AD">
          <w:rPr>
            <w:rStyle w:val="af9"/>
            <w:b w:val="0"/>
            <w:color w:val="auto"/>
            <w:sz w:val="28"/>
            <w:szCs w:val="28"/>
          </w:rPr>
          <w:t>Конституцией</w:t>
        </w:r>
      </w:hyperlink>
      <w:r w:rsidR="00BC2F32" w:rsidRPr="005415AD">
        <w:rPr>
          <w:sz w:val="28"/>
          <w:szCs w:val="28"/>
        </w:rPr>
        <w:t xml:space="preserve"> Российской Федерации;</w:t>
      </w:r>
      <w:bookmarkStart w:id="1" w:name="sub_122"/>
    </w:p>
    <w:p w:rsidR="00BC2F32" w:rsidRPr="005415AD" w:rsidRDefault="00E636B5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hyperlink r:id="rId12" w:history="1">
        <w:r w:rsidR="00BC2F32" w:rsidRPr="005415AD">
          <w:rPr>
            <w:rStyle w:val="af9"/>
            <w:b w:val="0"/>
            <w:color w:val="auto"/>
            <w:sz w:val="28"/>
            <w:szCs w:val="28"/>
          </w:rPr>
          <w:t>Жилищным кодексом</w:t>
        </w:r>
      </w:hyperlink>
      <w:r w:rsidR="00BC2F32" w:rsidRPr="005415AD">
        <w:rPr>
          <w:sz w:val="28"/>
          <w:szCs w:val="28"/>
        </w:rPr>
        <w:t xml:space="preserve"> Российской Федерации от 29 декабря 2004 года №188-ФЗ;</w:t>
      </w:r>
    </w:p>
    <w:bookmarkStart w:id="2" w:name="sub_123"/>
    <w:bookmarkEnd w:id="1"/>
    <w:p w:rsidR="00BC2F32" w:rsidRPr="005415AD" w:rsidRDefault="00BC2F32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r w:rsidRPr="005415AD">
        <w:rPr>
          <w:b/>
          <w:sz w:val="28"/>
          <w:szCs w:val="28"/>
        </w:rPr>
        <w:fldChar w:fldCharType="begin"/>
      </w:r>
      <w:r w:rsidRPr="005415AD">
        <w:rPr>
          <w:b/>
          <w:sz w:val="28"/>
          <w:szCs w:val="28"/>
        </w:rPr>
        <w:instrText>HYPERLINK "garantF1://12025267.0"</w:instrText>
      </w:r>
      <w:r w:rsidRPr="005415AD">
        <w:rPr>
          <w:b/>
          <w:sz w:val="28"/>
          <w:szCs w:val="28"/>
        </w:rPr>
        <w:fldChar w:fldCharType="separate"/>
      </w:r>
      <w:r w:rsidRPr="005415AD">
        <w:rPr>
          <w:rStyle w:val="af9"/>
          <w:b w:val="0"/>
          <w:color w:val="auto"/>
          <w:sz w:val="28"/>
          <w:szCs w:val="28"/>
        </w:rPr>
        <w:t>Кодексом</w:t>
      </w:r>
      <w:r w:rsidRPr="005415AD">
        <w:rPr>
          <w:b/>
          <w:sz w:val="28"/>
          <w:szCs w:val="28"/>
        </w:rPr>
        <w:fldChar w:fldCharType="end"/>
      </w:r>
      <w:r w:rsidRPr="005415AD">
        <w:rPr>
          <w:sz w:val="28"/>
          <w:szCs w:val="28"/>
        </w:rPr>
        <w:t xml:space="preserve"> Российской Федерации об административных правонарушениях от 30 декабря 2001 года №195-ФЗ</w:t>
      </w:r>
      <w:bookmarkStart w:id="3" w:name="sub_124"/>
      <w:bookmarkEnd w:id="2"/>
    </w:p>
    <w:p w:rsidR="00BC2F32" w:rsidRPr="005415AD" w:rsidRDefault="00E636B5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hyperlink r:id="rId13" w:history="1">
        <w:r w:rsidR="00BC2F32" w:rsidRPr="005415AD">
          <w:rPr>
            <w:rStyle w:val="af9"/>
            <w:b w:val="0"/>
            <w:color w:val="auto"/>
            <w:sz w:val="28"/>
            <w:szCs w:val="28"/>
          </w:rPr>
          <w:t>Федеральным законом</w:t>
        </w:r>
      </w:hyperlink>
      <w:r w:rsidR="00BC2F32" w:rsidRPr="005415AD">
        <w:rPr>
          <w:sz w:val="28"/>
          <w:szCs w:val="28"/>
        </w:rPr>
        <w:t xml:space="preserve"> от 2 мая 2006 года </w:t>
      </w:r>
      <w:r w:rsidR="00C54F18">
        <w:rPr>
          <w:sz w:val="28"/>
          <w:szCs w:val="28"/>
        </w:rPr>
        <w:t>№</w:t>
      </w:r>
      <w:r w:rsidR="00BC2F32" w:rsidRPr="005415AD">
        <w:rPr>
          <w:sz w:val="28"/>
          <w:szCs w:val="28"/>
        </w:rPr>
        <w:t>59-ФЗ "О порядке рассмотрения обращений граждан Российской Федерации" (далее - Федеральный закон "О порядке рассмотрения обращений граждан Российской Федерации");</w:t>
      </w:r>
    </w:p>
    <w:bookmarkStart w:id="4" w:name="sub_125"/>
    <w:bookmarkEnd w:id="3"/>
    <w:p w:rsidR="005415AD" w:rsidRPr="005415AD" w:rsidRDefault="00BC2F32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r w:rsidRPr="005415AD">
        <w:rPr>
          <w:b/>
          <w:sz w:val="28"/>
          <w:szCs w:val="28"/>
        </w:rPr>
        <w:fldChar w:fldCharType="begin"/>
      </w:r>
      <w:r w:rsidRPr="005415AD">
        <w:rPr>
          <w:b/>
          <w:sz w:val="28"/>
          <w:szCs w:val="28"/>
        </w:rPr>
        <w:instrText>HYPERLINK "garantF1://12064247.0"</w:instrText>
      </w:r>
      <w:r w:rsidRPr="005415AD">
        <w:rPr>
          <w:b/>
          <w:sz w:val="28"/>
          <w:szCs w:val="28"/>
        </w:rPr>
        <w:fldChar w:fldCharType="separate"/>
      </w:r>
      <w:r w:rsidRPr="005415AD">
        <w:rPr>
          <w:rStyle w:val="af9"/>
          <w:b w:val="0"/>
          <w:color w:val="auto"/>
          <w:sz w:val="28"/>
          <w:szCs w:val="28"/>
        </w:rPr>
        <w:t>Федеральным законом</w:t>
      </w:r>
      <w:r w:rsidRPr="005415AD">
        <w:rPr>
          <w:b/>
          <w:sz w:val="28"/>
          <w:szCs w:val="28"/>
        </w:rPr>
        <w:fldChar w:fldCharType="end"/>
      </w:r>
      <w:r w:rsidRPr="005415AD">
        <w:rPr>
          <w:sz w:val="28"/>
          <w:szCs w:val="28"/>
        </w:rPr>
        <w:t xml:space="preserve"> от 26 декабря 2008 года </w:t>
      </w:r>
      <w:r w:rsidR="00C54F18">
        <w:rPr>
          <w:sz w:val="28"/>
          <w:szCs w:val="28"/>
        </w:rPr>
        <w:t>№</w:t>
      </w:r>
      <w:r w:rsidRPr="005415AD">
        <w:rPr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контроля");</w:t>
      </w:r>
      <w:bookmarkStart w:id="5" w:name="sub_126"/>
      <w:bookmarkEnd w:id="4"/>
    </w:p>
    <w:p w:rsidR="005415AD" w:rsidRPr="005415AD" w:rsidRDefault="00E636B5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hyperlink r:id="rId14" w:history="1">
        <w:r w:rsidR="00BC2F32" w:rsidRPr="005415AD">
          <w:rPr>
            <w:rStyle w:val="af9"/>
            <w:b w:val="0"/>
            <w:color w:val="auto"/>
            <w:sz w:val="28"/>
            <w:szCs w:val="28"/>
          </w:rPr>
          <w:t>Постановлением</w:t>
        </w:r>
      </w:hyperlink>
      <w:r w:rsidR="00BC2F32" w:rsidRPr="005415AD">
        <w:rPr>
          <w:sz w:val="28"/>
          <w:szCs w:val="28"/>
        </w:rPr>
        <w:t xml:space="preserve"> Правительства Российской Федерации от 13 августа 2006 года </w:t>
      </w:r>
      <w:r w:rsidR="005415AD" w:rsidRPr="005415AD">
        <w:rPr>
          <w:sz w:val="28"/>
          <w:szCs w:val="28"/>
        </w:rPr>
        <w:t>№</w:t>
      </w:r>
      <w:r w:rsidR="00BC2F32" w:rsidRPr="005415AD">
        <w:rPr>
          <w:sz w:val="28"/>
          <w:szCs w:val="28"/>
        </w:rPr>
        <w:t xml:space="preserve">491 "Об утверждении Правил содержания общего имущества в многоквартирном доме и правил изменения размера платы за содержание и </w:t>
      </w:r>
      <w:r w:rsidR="00BC2F32" w:rsidRPr="005415AD">
        <w:rPr>
          <w:sz w:val="28"/>
          <w:szCs w:val="28"/>
        </w:rPr>
        <w:lastRenderedPageBreak/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bookmarkStart w:id="6" w:name="sub_127"/>
      <w:bookmarkEnd w:id="5"/>
    </w:p>
    <w:p w:rsidR="005415AD" w:rsidRPr="005415AD" w:rsidRDefault="00E636B5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hyperlink r:id="rId15" w:history="1">
        <w:r w:rsidR="00BC2F32" w:rsidRPr="005415AD">
          <w:rPr>
            <w:rStyle w:val="af9"/>
            <w:b w:val="0"/>
            <w:color w:val="auto"/>
            <w:sz w:val="28"/>
            <w:szCs w:val="28"/>
          </w:rPr>
          <w:t>Постановлением</w:t>
        </w:r>
      </w:hyperlink>
      <w:r w:rsidR="00BC2F32" w:rsidRPr="005415AD">
        <w:rPr>
          <w:sz w:val="28"/>
          <w:szCs w:val="28"/>
        </w:rPr>
        <w:t xml:space="preserve"> Правительства Российской Федерации от 21 января 2006 года </w:t>
      </w:r>
      <w:r w:rsidR="005415AD" w:rsidRPr="005415AD">
        <w:rPr>
          <w:sz w:val="28"/>
          <w:szCs w:val="28"/>
        </w:rPr>
        <w:t>№</w:t>
      </w:r>
      <w:r w:rsidR="00BC2F32" w:rsidRPr="005415AD">
        <w:rPr>
          <w:sz w:val="28"/>
          <w:szCs w:val="28"/>
        </w:rPr>
        <w:t xml:space="preserve"> 25 "Об утверждении Правил </w:t>
      </w:r>
      <w:r w:rsidR="005415AD" w:rsidRPr="005415AD">
        <w:rPr>
          <w:sz w:val="28"/>
          <w:szCs w:val="28"/>
        </w:rPr>
        <w:t>пользования жилыми помещениями";</w:t>
      </w:r>
      <w:bookmarkStart w:id="7" w:name="sub_128"/>
      <w:bookmarkEnd w:id="6"/>
    </w:p>
    <w:p w:rsidR="005415AD" w:rsidRPr="005415AD" w:rsidRDefault="00E636B5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hyperlink r:id="rId16" w:history="1">
        <w:r w:rsidR="00BC2F32" w:rsidRPr="005415AD">
          <w:rPr>
            <w:rStyle w:val="af9"/>
            <w:b w:val="0"/>
            <w:color w:val="auto"/>
            <w:sz w:val="28"/>
            <w:szCs w:val="28"/>
          </w:rPr>
          <w:t>Постановлением</w:t>
        </w:r>
      </w:hyperlink>
      <w:r w:rsidR="00BC2F32" w:rsidRPr="005415AD">
        <w:rPr>
          <w:sz w:val="28"/>
          <w:szCs w:val="28"/>
        </w:rPr>
        <w:t xml:space="preserve"> Правительства Российской Федерации от 30 июня 2010 года </w:t>
      </w:r>
      <w:r w:rsidR="005415AD" w:rsidRPr="005415AD">
        <w:rPr>
          <w:sz w:val="28"/>
          <w:szCs w:val="28"/>
        </w:rPr>
        <w:t>№</w:t>
      </w:r>
      <w:r w:rsidR="00BC2F32" w:rsidRPr="005415AD">
        <w:rPr>
          <w:sz w:val="28"/>
          <w:szCs w:val="28"/>
        </w:rPr>
        <w:t>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  <w:bookmarkStart w:id="8" w:name="sub_129"/>
      <w:bookmarkEnd w:id="7"/>
    </w:p>
    <w:p w:rsidR="005415AD" w:rsidRPr="005415AD" w:rsidRDefault="00E636B5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hyperlink r:id="rId17" w:history="1">
        <w:r w:rsidR="00BC2F32" w:rsidRPr="005415AD">
          <w:rPr>
            <w:rStyle w:val="af9"/>
            <w:b w:val="0"/>
            <w:color w:val="auto"/>
            <w:sz w:val="28"/>
            <w:szCs w:val="28"/>
          </w:rPr>
          <w:t>Постановлением</w:t>
        </w:r>
      </w:hyperlink>
      <w:r w:rsidR="00BC2F32" w:rsidRPr="005415AD">
        <w:rPr>
          <w:sz w:val="28"/>
          <w:szCs w:val="28"/>
        </w:rPr>
        <w:t xml:space="preserve"> Правительства Российской Федерации от 6 мая 2011 года </w:t>
      </w:r>
      <w:r w:rsidR="005415AD" w:rsidRPr="005415AD">
        <w:rPr>
          <w:sz w:val="28"/>
          <w:szCs w:val="28"/>
        </w:rPr>
        <w:t>№</w:t>
      </w:r>
      <w:r w:rsidR="00BC2F32" w:rsidRPr="005415AD">
        <w:rPr>
          <w:sz w:val="28"/>
          <w:szCs w:val="28"/>
        </w:rPr>
        <w:t>354 "О предоставлении коммунальных услуг собственникам и пользователям помещений в многоквартирных домах и жилых домов;</w:t>
      </w:r>
      <w:bookmarkStart w:id="9" w:name="sub_1210"/>
      <w:bookmarkEnd w:id="8"/>
    </w:p>
    <w:p w:rsidR="005415AD" w:rsidRPr="005415AD" w:rsidRDefault="00E636B5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hyperlink r:id="rId18" w:history="1">
        <w:r w:rsidR="00BC2F32" w:rsidRPr="005415AD">
          <w:rPr>
            <w:rStyle w:val="af9"/>
            <w:b w:val="0"/>
            <w:color w:val="auto"/>
            <w:sz w:val="28"/>
            <w:szCs w:val="28"/>
          </w:rPr>
          <w:t>Постановлением</w:t>
        </w:r>
      </w:hyperlink>
      <w:r w:rsidR="00BC2F32" w:rsidRPr="005415AD">
        <w:rPr>
          <w:sz w:val="28"/>
          <w:szCs w:val="28"/>
        </w:rPr>
        <w:t xml:space="preserve"> Правительства Российской Федерации от 11 июня 2013 года </w:t>
      </w:r>
      <w:r w:rsidR="005415AD" w:rsidRPr="005415AD">
        <w:rPr>
          <w:sz w:val="28"/>
          <w:szCs w:val="28"/>
        </w:rPr>
        <w:t>№</w:t>
      </w:r>
      <w:r w:rsidR="00BC2F32" w:rsidRPr="005415AD">
        <w:rPr>
          <w:sz w:val="28"/>
          <w:szCs w:val="28"/>
        </w:rPr>
        <w:t>493 "О государственном жилищном надзоре";</w:t>
      </w:r>
      <w:bookmarkStart w:id="10" w:name="sub_1211"/>
      <w:bookmarkEnd w:id="9"/>
    </w:p>
    <w:p w:rsidR="00BC2F32" w:rsidRPr="005415AD" w:rsidRDefault="00E636B5" w:rsidP="008952C8">
      <w:pPr>
        <w:pStyle w:val="aff1"/>
        <w:numPr>
          <w:ilvl w:val="3"/>
          <w:numId w:val="14"/>
        </w:numPr>
        <w:ind w:left="567" w:hanging="283"/>
        <w:jc w:val="both"/>
        <w:rPr>
          <w:sz w:val="28"/>
          <w:szCs w:val="28"/>
        </w:rPr>
      </w:pPr>
      <w:hyperlink r:id="rId19" w:history="1">
        <w:r w:rsidR="00BC2F32" w:rsidRPr="005415AD">
          <w:rPr>
            <w:rStyle w:val="af9"/>
            <w:b w:val="0"/>
            <w:color w:val="auto"/>
            <w:sz w:val="28"/>
            <w:szCs w:val="28"/>
          </w:rPr>
          <w:t>Постановлением</w:t>
        </w:r>
      </w:hyperlink>
      <w:r w:rsidR="00BC2F32" w:rsidRPr="005415AD">
        <w:rPr>
          <w:sz w:val="28"/>
          <w:szCs w:val="28"/>
        </w:rPr>
        <w:t xml:space="preserve"> Правительства Чукотского автономного округа от 7 октября 2013 года </w:t>
      </w:r>
      <w:r w:rsidR="005415AD" w:rsidRPr="005415AD">
        <w:rPr>
          <w:sz w:val="28"/>
          <w:szCs w:val="28"/>
        </w:rPr>
        <w:t>№</w:t>
      </w:r>
      <w:r w:rsidR="00BC2F32" w:rsidRPr="005415AD">
        <w:rPr>
          <w:sz w:val="28"/>
          <w:szCs w:val="28"/>
        </w:rPr>
        <w:t>390 "Об утверждении Порядка организации и осуществления регионального государственного жилищного надзора на территории Чукотского автономного округа".</w:t>
      </w:r>
    </w:p>
    <w:p w:rsidR="00532921" w:rsidRPr="00532921" w:rsidRDefault="005415AD" w:rsidP="003B1B65">
      <w:pPr>
        <w:pStyle w:val="aff1"/>
        <w:numPr>
          <w:ilvl w:val="1"/>
          <w:numId w:val="23"/>
        </w:numPr>
        <w:tabs>
          <w:tab w:val="left" w:pos="3861"/>
        </w:tabs>
        <w:ind w:left="0" w:right="176" w:firstLine="567"/>
        <w:jc w:val="both"/>
        <w:rPr>
          <w:sz w:val="28"/>
          <w:szCs w:val="28"/>
        </w:rPr>
      </w:pPr>
      <w:r w:rsidRPr="00532921">
        <w:rPr>
          <w:sz w:val="28"/>
          <w:szCs w:val="28"/>
        </w:rPr>
        <w:t xml:space="preserve">Органом, осуществляющим муниципальный контроль </w:t>
      </w:r>
      <w:r w:rsidRPr="00532921">
        <w:rPr>
          <w:bCs/>
          <w:sz w:val="28"/>
          <w:szCs w:val="28"/>
        </w:rPr>
        <w:t>за использованием, содержанием и сохранностью муниципального жилищного фонда Провиденского муниципального района (далее</w:t>
      </w:r>
      <w:r w:rsidR="00532921">
        <w:rPr>
          <w:bCs/>
          <w:sz w:val="28"/>
          <w:szCs w:val="28"/>
        </w:rPr>
        <w:t xml:space="preserve"> - </w:t>
      </w:r>
      <w:r w:rsidRPr="00532921">
        <w:rPr>
          <w:bCs/>
          <w:sz w:val="28"/>
          <w:szCs w:val="28"/>
        </w:rPr>
        <w:t xml:space="preserve">муниципальный </w:t>
      </w:r>
      <w:r w:rsidR="003B1B65" w:rsidRPr="00E75057">
        <w:rPr>
          <w:bCs/>
          <w:sz w:val="28"/>
          <w:szCs w:val="28"/>
        </w:rPr>
        <w:t>жилищный</w:t>
      </w:r>
      <w:r w:rsidR="003B1B65" w:rsidRPr="005861A1">
        <w:rPr>
          <w:bCs/>
          <w:color w:val="FF0000"/>
          <w:sz w:val="28"/>
          <w:szCs w:val="28"/>
        </w:rPr>
        <w:t xml:space="preserve"> </w:t>
      </w:r>
      <w:r w:rsidRPr="00532921">
        <w:rPr>
          <w:bCs/>
          <w:sz w:val="28"/>
          <w:szCs w:val="28"/>
        </w:rPr>
        <w:t>контроль)</w:t>
      </w:r>
      <w:r w:rsidRPr="00532921">
        <w:rPr>
          <w:sz w:val="28"/>
          <w:szCs w:val="28"/>
        </w:rPr>
        <w:t xml:space="preserve">, является Управление Промышленной политики, сельского хозяйства, продовольствия и торговли Администрации </w:t>
      </w:r>
      <w:proofErr w:type="spellStart"/>
      <w:r w:rsidRPr="00532921">
        <w:rPr>
          <w:sz w:val="28"/>
          <w:szCs w:val="28"/>
        </w:rPr>
        <w:t>Провиденсокго</w:t>
      </w:r>
      <w:proofErr w:type="spellEnd"/>
      <w:r w:rsidRPr="00532921">
        <w:rPr>
          <w:sz w:val="28"/>
          <w:szCs w:val="28"/>
        </w:rPr>
        <w:t xml:space="preserve"> муниципального района (далее - Орган муниципального </w:t>
      </w:r>
      <w:r w:rsidR="00D037F1">
        <w:rPr>
          <w:sz w:val="28"/>
          <w:szCs w:val="28"/>
        </w:rPr>
        <w:t xml:space="preserve">жилищного </w:t>
      </w:r>
      <w:r w:rsidRPr="00532921">
        <w:rPr>
          <w:sz w:val="28"/>
          <w:szCs w:val="28"/>
        </w:rPr>
        <w:t>контроля), в соответствии с распоряжением Главы администрации Провиденского муниципального района от 18.12.2014 г. №316 «</w:t>
      </w:r>
      <w:r w:rsidRPr="00532921">
        <w:rPr>
          <w:sz w:val="28"/>
        </w:rPr>
        <w:t>Об определении уполномоченного органа»</w:t>
      </w:r>
      <w:bookmarkStart w:id="11" w:name="sub_14"/>
    </w:p>
    <w:p w:rsidR="005415AD" w:rsidRDefault="005415AD" w:rsidP="003B1B65">
      <w:pPr>
        <w:pStyle w:val="aff1"/>
        <w:numPr>
          <w:ilvl w:val="1"/>
          <w:numId w:val="23"/>
        </w:numPr>
        <w:tabs>
          <w:tab w:val="left" w:pos="3861"/>
        </w:tabs>
        <w:ind w:left="0" w:right="176" w:firstLine="567"/>
        <w:jc w:val="both"/>
        <w:rPr>
          <w:sz w:val="28"/>
          <w:szCs w:val="28"/>
        </w:rPr>
      </w:pPr>
      <w:r w:rsidRPr="00532921">
        <w:rPr>
          <w:sz w:val="28"/>
          <w:szCs w:val="28"/>
        </w:rPr>
        <w:t>Положение, структура органа муниципального жилищного контроля, полномочия, функции и порядок его деятельности</w:t>
      </w:r>
      <w:r w:rsidR="00532921">
        <w:rPr>
          <w:sz w:val="28"/>
          <w:szCs w:val="28"/>
        </w:rPr>
        <w:t xml:space="preserve"> определены административным регламентом </w:t>
      </w:r>
      <w:r w:rsidR="00532921">
        <w:rPr>
          <w:bCs/>
          <w:sz w:val="28"/>
          <w:szCs w:val="28"/>
        </w:rPr>
        <w:t>по исполнению муниципальной функции осуществления муниципального контроля за использованием, содержанием и сохранностью муниципального жилищного фонда утвержденным Постановлением администрации Провиденского муниципального района от 06.08.2013г. №138</w:t>
      </w:r>
      <w:r w:rsidR="005861A1">
        <w:rPr>
          <w:bCs/>
          <w:sz w:val="28"/>
          <w:szCs w:val="28"/>
        </w:rPr>
        <w:t xml:space="preserve"> </w:t>
      </w:r>
      <w:r w:rsidR="00E75057" w:rsidRPr="00E75057">
        <w:rPr>
          <w:bCs/>
          <w:sz w:val="28"/>
          <w:szCs w:val="28"/>
        </w:rPr>
        <w:t>(</w:t>
      </w:r>
      <w:r w:rsidR="005861A1" w:rsidRPr="00E75057">
        <w:rPr>
          <w:bCs/>
          <w:sz w:val="28"/>
          <w:szCs w:val="28"/>
        </w:rPr>
        <w:t xml:space="preserve">с </w:t>
      </w:r>
      <w:r w:rsidR="00D037F1" w:rsidRPr="00E75057">
        <w:rPr>
          <w:bCs/>
          <w:sz w:val="28"/>
          <w:szCs w:val="28"/>
        </w:rPr>
        <w:t>последующими изменениями)</w:t>
      </w:r>
    </w:p>
    <w:p w:rsidR="0061128C" w:rsidRDefault="0061128C" w:rsidP="0061128C">
      <w:pPr>
        <w:pStyle w:val="aff1"/>
        <w:tabs>
          <w:tab w:val="left" w:pos="3861"/>
        </w:tabs>
        <w:ind w:left="567" w:right="176"/>
        <w:jc w:val="both"/>
        <w:rPr>
          <w:sz w:val="28"/>
          <w:szCs w:val="28"/>
        </w:rPr>
      </w:pPr>
    </w:p>
    <w:p w:rsidR="00532921" w:rsidRDefault="00532921" w:rsidP="00532921">
      <w:pPr>
        <w:pStyle w:val="aff1"/>
        <w:tabs>
          <w:tab w:val="left" w:pos="3861"/>
        </w:tabs>
        <w:ind w:left="567" w:right="176"/>
        <w:jc w:val="both"/>
        <w:rPr>
          <w:sz w:val="28"/>
          <w:szCs w:val="28"/>
        </w:rPr>
      </w:pPr>
    </w:p>
    <w:p w:rsidR="007C211D" w:rsidRDefault="007C211D" w:rsidP="007C211D">
      <w:pPr>
        <w:pStyle w:val="1"/>
        <w:numPr>
          <w:ilvl w:val="0"/>
          <w:numId w:val="23"/>
        </w:numPr>
      </w:pPr>
      <w:bookmarkStart w:id="12" w:name="sub_200"/>
      <w:r>
        <w:t>Принципы и направления взаимодействия</w:t>
      </w:r>
    </w:p>
    <w:bookmarkEnd w:id="12"/>
    <w:p w:rsidR="003B1B65" w:rsidRDefault="003B1B65" w:rsidP="003B1B65">
      <w:pPr>
        <w:tabs>
          <w:tab w:val="left" w:pos="3861"/>
        </w:tabs>
        <w:ind w:right="176"/>
        <w:rPr>
          <w:b/>
          <w:sz w:val="28"/>
          <w:szCs w:val="28"/>
        </w:rPr>
      </w:pPr>
    </w:p>
    <w:p w:rsidR="0061128C" w:rsidRPr="0061128C" w:rsidRDefault="0061128C" w:rsidP="0061128C">
      <w:pPr>
        <w:pStyle w:val="aff1"/>
        <w:numPr>
          <w:ilvl w:val="0"/>
          <w:numId w:val="14"/>
        </w:numPr>
        <w:tabs>
          <w:tab w:val="left" w:pos="3861"/>
        </w:tabs>
        <w:ind w:right="176"/>
        <w:jc w:val="both"/>
        <w:rPr>
          <w:vanish/>
          <w:sz w:val="28"/>
          <w:szCs w:val="28"/>
        </w:rPr>
      </w:pPr>
    </w:p>
    <w:p w:rsidR="0061128C" w:rsidRPr="0061128C" w:rsidRDefault="0061128C" w:rsidP="0061128C">
      <w:pPr>
        <w:pStyle w:val="aff1"/>
        <w:numPr>
          <w:ilvl w:val="1"/>
          <w:numId w:val="14"/>
        </w:numPr>
        <w:tabs>
          <w:tab w:val="left" w:pos="3861"/>
        </w:tabs>
        <w:ind w:right="176"/>
        <w:jc w:val="both"/>
        <w:rPr>
          <w:vanish/>
          <w:sz w:val="28"/>
          <w:szCs w:val="28"/>
        </w:rPr>
      </w:pPr>
    </w:p>
    <w:p w:rsidR="0061128C" w:rsidRPr="0061128C" w:rsidRDefault="0061128C" w:rsidP="0061128C">
      <w:pPr>
        <w:pStyle w:val="aff1"/>
        <w:numPr>
          <w:ilvl w:val="1"/>
          <w:numId w:val="14"/>
        </w:numPr>
        <w:tabs>
          <w:tab w:val="left" w:pos="3861"/>
        </w:tabs>
        <w:ind w:right="176"/>
        <w:jc w:val="both"/>
        <w:rPr>
          <w:vanish/>
          <w:sz w:val="28"/>
          <w:szCs w:val="28"/>
        </w:rPr>
      </w:pPr>
    </w:p>
    <w:p w:rsidR="0061128C" w:rsidRPr="0061128C" w:rsidRDefault="0061128C" w:rsidP="0061128C">
      <w:pPr>
        <w:pStyle w:val="aff1"/>
        <w:numPr>
          <w:ilvl w:val="1"/>
          <w:numId w:val="14"/>
        </w:numPr>
        <w:tabs>
          <w:tab w:val="left" w:pos="3861"/>
        </w:tabs>
        <w:ind w:right="176"/>
        <w:jc w:val="both"/>
        <w:rPr>
          <w:vanish/>
          <w:sz w:val="28"/>
          <w:szCs w:val="28"/>
        </w:rPr>
      </w:pPr>
    </w:p>
    <w:p w:rsidR="0061128C" w:rsidRPr="0061128C" w:rsidRDefault="0061128C" w:rsidP="0061128C">
      <w:pPr>
        <w:pStyle w:val="aff1"/>
        <w:numPr>
          <w:ilvl w:val="1"/>
          <w:numId w:val="14"/>
        </w:numPr>
        <w:tabs>
          <w:tab w:val="left" w:pos="3861"/>
        </w:tabs>
        <w:ind w:right="176"/>
        <w:jc w:val="both"/>
        <w:rPr>
          <w:vanish/>
          <w:sz w:val="28"/>
          <w:szCs w:val="28"/>
        </w:rPr>
      </w:pPr>
    </w:p>
    <w:p w:rsidR="003B1B65" w:rsidRPr="003B1B65" w:rsidRDefault="003B1B65" w:rsidP="0061128C">
      <w:pPr>
        <w:pStyle w:val="aff1"/>
        <w:numPr>
          <w:ilvl w:val="1"/>
          <w:numId w:val="14"/>
        </w:numPr>
        <w:tabs>
          <w:tab w:val="left" w:pos="3861"/>
        </w:tabs>
        <w:ind w:left="0" w:right="176" w:firstLine="567"/>
        <w:jc w:val="both"/>
        <w:rPr>
          <w:b/>
          <w:sz w:val="28"/>
          <w:szCs w:val="28"/>
        </w:rPr>
      </w:pPr>
      <w:r w:rsidRPr="00C72F4B">
        <w:rPr>
          <w:sz w:val="28"/>
          <w:szCs w:val="28"/>
        </w:rPr>
        <w:t xml:space="preserve">Участники взаимодействия при организации проверок и осуществлении муниципального жилищного контроля </w:t>
      </w:r>
      <w:r>
        <w:rPr>
          <w:sz w:val="28"/>
          <w:szCs w:val="28"/>
        </w:rPr>
        <w:t xml:space="preserve">и </w:t>
      </w:r>
      <w:r w:rsidRPr="00C72F4B">
        <w:rPr>
          <w:sz w:val="28"/>
          <w:szCs w:val="28"/>
        </w:rPr>
        <w:t>государственного жилищного надзора  руководствуются следующими принципами</w:t>
      </w:r>
      <w:r w:rsidRPr="003B1B65">
        <w:rPr>
          <w:sz w:val="28"/>
          <w:szCs w:val="28"/>
        </w:rPr>
        <w:t>:</w:t>
      </w:r>
    </w:p>
    <w:p w:rsidR="00E253B5" w:rsidRDefault="003B1B65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r w:rsidRPr="00E253B5">
        <w:rPr>
          <w:sz w:val="28"/>
          <w:szCs w:val="28"/>
        </w:rPr>
        <w:t>соблюдение гарантий защиты прав граждан, юридических лиц и индивидуальных предпринимателей;</w:t>
      </w:r>
      <w:bookmarkStart w:id="13" w:name="sub_152"/>
    </w:p>
    <w:p w:rsidR="00E253B5" w:rsidRDefault="003B1B65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r w:rsidRPr="00E253B5">
        <w:rPr>
          <w:sz w:val="28"/>
          <w:szCs w:val="28"/>
        </w:rPr>
        <w:lastRenderedPageBreak/>
        <w:t>повышение эффективности регионального государственного жилищного надзора и муниципального жилищного контроля.</w:t>
      </w:r>
      <w:bookmarkStart w:id="14" w:name="sub_153"/>
      <w:bookmarkEnd w:id="13"/>
    </w:p>
    <w:p w:rsidR="00E253B5" w:rsidRDefault="003B1B65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r w:rsidRPr="00E253B5">
        <w:rPr>
          <w:sz w:val="28"/>
          <w:szCs w:val="28"/>
        </w:rPr>
        <w:t>законность;</w:t>
      </w:r>
      <w:bookmarkStart w:id="15" w:name="sub_154"/>
      <w:bookmarkEnd w:id="14"/>
    </w:p>
    <w:p w:rsidR="00E253B5" w:rsidRDefault="003B1B65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r w:rsidRPr="00E253B5">
        <w:rPr>
          <w:sz w:val="28"/>
          <w:szCs w:val="28"/>
        </w:rPr>
        <w:t>гласность при строгом соблюдении государственной и иной охраняемой законом тайны;</w:t>
      </w:r>
      <w:bookmarkStart w:id="16" w:name="sub_155"/>
      <w:bookmarkEnd w:id="15"/>
    </w:p>
    <w:p w:rsidR="00E253B5" w:rsidRDefault="003B1B65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r w:rsidRPr="00E253B5">
        <w:rPr>
          <w:sz w:val="28"/>
          <w:szCs w:val="28"/>
        </w:rPr>
        <w:t>независимость, самостоятельность в реализации собственных функций и полномочий, а также в выработке форм и методов осуществления мероприятий по контролю (надзору), относящихся к компетенции Участников взаимодействия;</w:t>
      </w:r>
      <w:bookmarkStart w:id="17" w:name="sub_156"/>
      <w:bookmarkEnd w:id="16"/>
    </w:p>
    <w:p w:rsidR="003B1B65" w:rsidRDefault="003B1B65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r w:rsidRPr="00E253B5">
        <w:rPr>
          <w:sz w:val="28"/>
          <w:szCs w:val="28"/>
        </w:rPr>
        <w:t>комплексность проведения мероприятий по региональному государственному жилищному надзору и муниципальному жилищному контролю.</w:t>
      </w:r>
    </w:p>
    <w:p w:rsidR="0075020A" w:rsidRPr="0075020A" w:rsidRDefault="0075020A" w:rsidP="0061128C">
      <w:pPr>
        <w:pStyle w:val="aff1"/>
        <w:numPr>
          <w:ilvl w:val="1"/>
          <w:numId w:val="14"/>
        </w:numPr>
        <w:ind w:left="0" w:firstLine="567"/>
        <w:jc w:val="both"/>
        <w:rPr>
          <w:sz w:val="28"/>
          <w:szCs w:val="28"/>
        </w:rPr>
      </w:pPr>
      <w:r w:rsidRPr="0075020A">
        <w:rPr>
          <w:sz w:val="28"/>
          <w:szCs w:val="28"/>
        </w:rPr>
        <w:t>Взаимодействие в рамках настоящего Административного регламента осуществляется по следующим направлениям:</w:t>
      </w:r>
    </w:p>
    <w:bookmarkEnd w:id="11"/>
    <w:bookmarkEnd w:id="17"/>
    <w:p w:rsidR="0075020A" w:rsidRPr="0075020A" w:rsidRDefault="0075020A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r w:rsidRPr="0075020A">
        <w:rPr>
          <w:sz w:val="28"/>
          <w:szCs w:val="28"/>
        </w:rPr>
        <w:t>планирование и установление порядка плановых проверок и иных мероприятий;</w:t>
      </w:r>
    </w:p>
    <w:p w:rsidR="0075020A" w:rsidRPr="0075020A" w:rsidRDefault="0075020A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bookmarkStart w:id="18" w:name="sub_162"/>
      <w:r w:rsidRPr="0075020A">
        <w:rPr>
          <w:sz w:val="28"/>
          <w:szCs w:val="28"/>
        </w:rPr>
        <w:t>определение целей, объема, сроков проведения плановых проверок;</w:t>
      </w:r>
    </w:p>
    <w:p w:rsidR="0075020A" w:rsidRPr="0075020A" w:rsidRDefault="0075020A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bookmarkStart w:id="19" w:name="sub_163"/>
      <w:bookmarkEnd w:id="18"/>
      <w:r w:rsidRPr="0075020A">
        <w:rPr>
          <w:sz w:val="28"/>
          <w:szCs w:val="28"/>
        </w:rPr>
        <w:t>информирование о результатах проводимых проверок, техническом состоянии обследуемого жилищного фонда, соблюдения законодательства в жилищной сфере в порядке, установленном административным регламентом взаимодействия органов муниципального жилищного контроля и Органа государственного жилищного надзора, при осуществлении муниципального жилищного контроля;</w:t>
      </w:r>
    </w:p>
    <w:p w:rsidR="0075020A" w:rsidRPr="0075020A" w:rsidRDefault="0075020A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bookmarkStart w:id="20" w:name="sub_164"/>
      <w:bookmarkEnd w:id="19"/>
      <w:r w:rsidRPr="0075020A">
        <w:rPr>
          <w:sz w:val="28"/>
          <w:szCs w:val="28"/>
        </w:rPr>
        <w:t>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контроля;</w:t>
      </w:r>
    </w:p>
    <w:p w:rsidR="0075020A" w:rsidRDefault="0075020A" w:rsidP="0061128C">
      <w:pPr>
        <w:pStyle w:val="aff1"/>
        <w:numPr>
          <w:ilvl w:val="2"/>
          <w:numId w:val="14"/>
        </w:numPr>
        <w:ind w:left="567" w:firstLine="0"/>
        <w:jc w:val="both"/>
        <w:rPr>
          <w:sz w:val="28"/>
          <w:szCs w:val="28"/>
        </w:rPr>
      </w:pPr>
      <w:bookmarkStart w:id="21" w:name="sub_165"/>
      <w:bookmarkEnd w:id="20"/>
      <w:r w:rsidRPr="0075020A">
        <w:rPr>
          <w:sz w:val="28"/>
          <w:szCs w:val="28"/>
        </w:rPr>
        <w:t>подготовка в установленном порядке предложений о совершенствовании законодательства автономного округа в части организации и осуществления муниципального жилищного контроля.</w:t>
      </w:r>
    </w:p>
    <w:p w:rsidR="0061128C" w:rsidRPr="0075020A" w:rsidRDefault="0061128C" w:rsidP="0061128C">
      <w:pPr>
        <w:pStyle w:val="aff1"/>
        <w:ind w:left="567"/>
        <w:jc w:val="both"/>
        <w:rPr>
          <w:sz w:val="28"/>
          <w:szCs w:val="28"/>
        </w:rPr>
      </w:pPr>
    </w:p>
    <w:bookmarkEnd w:id="21"/>
    <w:p w:rsidR="005415AD" w:rsidRPr="005415AD" w:rsidRDefault="005415AD" w:rsidP="00532921">
      <w:pPr>
        <w:pStyle w:val="aff1"/>
        <w:ind w:left="567"/>
        <w:jc w:val="both"/>
        <w:rPr>
          <w:sz w:val="28"/>
          <w:szCs w:val="28"/>
        </w:rPr>
      </w:pPr>
    </w:p>
    <w:p w:rsidR="007C211D" w:rsidRDefault="007C211D" w:rsidP="007C211D">
      <w:pPr>
        <w:pStyle w:val="1"/>
      </w:pPr>
      <w:bookmarkStart w:id="22" w:name="sub_300"/>
      <w:bookmarkEnd w:id="10"/>
      <w:r>
        <w:t>Информационное взаимодействие по вопросам соблюдения обязательных требований жилищного законодательства</w:t>
      </w:r>
    </w:p>
    <w:bookmarkEnd w:id="22"/>
    <w:p w:rsidR="008952C8" w:rsidRDefault="008952C8" w:rsidP="008952C8">
      <w:pPr>
        <w:pStyle w:val="aff1"/>
        <w:ind w:left="786"/>
        <w:rPr>
          <w:b/>
          <w:sz w:val="28"/>
          <w:szCs w:val="28"/>
        </w:rPr>
      </w:pPr>
    </w:p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rPr>
          <w:sz w:val="28"/>
          <w:szCs w:val="28"/>
        </w:rPr>
      </w:pPr>
      <w:r w:rsidRPr="008952C8">
        <w:rPr>
          <w:sz w:val="28"/>
          <w:szCs w:val="28"/>
        </w:rPr>
        <w:t>Информационное взаимодействие между Участниками взаимодействия осуществляется в целях обмена данными по результатам контрольно-надзорной деятельности на основании согласованных форматов обмена данными посредством электронных и бумажных носителей.</w:t>
      </w:r>
    </w:p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rPr>
          <w:sz w:val="28"/>
          <w:szCs w:val="28"/>
        </w:rPr>
      </w:pPr>
      <w:bookmarkStart w:id="23" w:name="sub_110"/>
      <w:r w:rsidRPr="008952C8">
        <w:rPr>
          <w:sz w:val="28"/>
          <w:szCs w:val="28"/>
        </w:rPr>
        <w:t>Информационный обмен между Участниками взаимодействия осуществляется на основании мотивированных письменных запросов, которые подлежат рассмотрению и согласно которым предоставляется информация в срок, не превышающий 14 дней.</w:t>
      </w:r>
    </w:p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rPr>
          <w:sz w:val="28"/>
          <w:szCs w:val="28"/>
        </w:rPr>
      </w:pPr>
      <w:bookmarkStart w:id="24" w:name="sub_111"/>
      <w:bookmarkEnd w:id="23"/>
      <w:r w:rsidRPr="008952C8">
        <w:rPr>
          <w:sz w:val="28"/>
          <w:szCs w:val="28"/>
        </w:rPr>
        <w:t>Обмен информацией осуществляется на безвозмездной основе.</w:t>
      </w:r>
    </w:p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rPr>
          <w:sz w:val="28"/>
          <w:szCs w:val="28"/>
        </w:rPr>
      </w:pPr>
      <w:bookmarkStart w:id="25" w:name="sub_112"/>
      <w:bookmarkEnd w:id="24"/>
      <w:r w:rsidRPr="008952C8">
        <w:rPr>
          <w:sz w:val="28"/>
          <w:szCs w:val="28"/>
        </w:rPr>
        <w:t xml:space="preserve">Организация распространения информации об официальной позиции Участников взаимодействия, а также информации о принимаемых ими решениях осуществляется уполномоченными подразделениями этих органов в </w:t>
      </w:r>
      <w:r w:rsidRPr="008952C8">
        <w:rPr>
          <w:sz w:val="28"/>
          <w:szCs w:val="28"/>
        </w:rPr>
        <w:lastRenderedPageBreak/>
        <w:t>порядке, определяемом нормативными правовыми актами Российской Федерации.</w:t>
      </w:r>
    </w:p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rPr>
          <w:sz w:val="28"/>
          <w:szCs w:val="28"/>
        </w:rPr>
      </w:pPr>
      <w:bookmarkStart w:id="26" w:name="sub_113"/>
      <w:bookmarkEnd w:id="25"/>
      <w:r w:rsidRPr="008952C8">
        <w:rPr>
          <w:sz w:val="28"/>
          <w:szCs w:val="28"/>
        </w:rPr>
        <w:t>По согласованию информация о взаимодействии в рамках настоящего Административного регламента может быть размещена в средствах массовой информации.</w:t>
      </w:r>
    </w:p>
    <w:bookmarkEnd w:id="26"/>
    <w:p w:rsidR="008952C8" w:rsidRDefault="008952C8" w:rsidP="008952C8">
      <w:pPr>
        <w:pStyle w:val="aff1"/>
        <w:ind w:left="786"/>
        <w:rPr>
          <w:rFonts w:eastAsia="Calibri"/>
          <w:b/>
          <w:sz w:val="28"/>
        </w:rPr>
      </w:pPr>
    </w:p>
    <w:p w:rsidR="0061128C" w:rsidRDefault="0061128C" w:rsidP="0061128C">
      <w:pPr>
        <w:pStyle w:val="1"/>
      </w:pPr>
      <w:r>
        <w:t>Порядок согласований проверок при осуществлении жилищного надзора (контроля) в сфере жилищных отношений</w:t>
      </w:r>
    </w:p>
    <w:p w:rsidR="0061128C" w:rsidRPr="008952C8" w:rsidRDefault="0061128C" w:rsidP="00C90F09">
      <w:pPr>
        <w:pStyle w:val="aff1"/>
        <w:ind w:left="786"/>
        <w:rPr>
          <w:rFonts w:eastAsia="Calibri"/>
          <w:b/>
          <w:sz w:val="28"/>
        </w:rPr>
      </w:pPr>
    </w:p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bookmarkStart w:id="27" w:name="sub_114"/>
      <w:r w:rsidRPr="008952C8">
        <w:rPr>
          <w:sz w:val="28"/>
          <w:szCs w:val="28"/>
        </w:rPr>
        <w:t>Предметом плановых проверок Участников взаимодействия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постановлениями Правительства Российской Федерации, нормативными правовыми актами федеральных органов исполнительной власти, законами и иными нормативными правовыми актами Чукотского автономного округа в области жилищных отношений, а также муниципальными правовыми актами.</w:t>
      </w:r>
    </w:p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bookmarkStart w:id="28" w:name="sub_115"/>
      <w:bookmarkEnd w:id="27"/>
      <w:r w:rsidRPr="008952C8">
        <w:rPr>
          <w:sz w:val="28"/>
          <w:szCs w:val="28"/>
        </w:rPr>
        <w:t>Плановые проверки проводятся на основании разрабатываемых Участниками взаимодействия в соответствии с их полномочиями ежегодных планов.</w:t>
      </w:r>
    </w:p>
    <w:bookmarkEnd w:id="28"/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r w:rsidRPr="008952C8">
        <w:rPr>
          <w:sz w:val="28"/>
          <w:szCs w:val="28"/>
        </w:rPr>
        <w:t>Орган государственного жилищного надзора направляет информацию о планируемых мероприятиях по надзору, которая учитывается при планировании проверок органами муниципального жилищного контроля.</w:t>
      </w:r>
    </w:p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r w:rsidRPr="008952C8">
        <w:rPr>
          <w:sz w:val="28"/>
          <w:szCs w:val="28"/>
        </w:rPr>
        <w:t>Органы муниципального жилищного контроля предоставляют в Орган государственного жилищного надзора в срок до 1 июля текущего года информацию о плане проверок на очередной год для согласования целей, объемов, сроков проверок в отношении лиц, включенных в проекты планов проверок органом муниципального жилищного контроля и Органом государственного жилищного надзора.</w:t>
      </w:r>
    </w:p>
    <w:p w:rsidR="008952C8" w:rsidRPr="00E75057" w:rsidRDefault="00E75057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r w:rsidRPr="00E75057">
        <w:rPr>
          <w:sz w:val="28"/>
          <w:szCs w:val="28"/>
        </w:rPr>
        <w:t>О</w:t>
      </w:r>
      <w:r w:rsidR="008952C8" w:rsidRPr="00E75057">
        <w:rPr>
          <w:sz w:val="28"/>
          <w:szCs w:val="28"/>
        </w:rPr>
        <w:t>рган муниципального жилищного контроля рассм</w:t>
      </w:r>
      <w:r w:rsidRPr="00E75057">
        <w:rPr>
          <w:sz w:val="28"/>
          <w:szCs w:val="28"/>
        </w:rPr>
        <w:t>атривает обращения, направленные Органом государственного надзора,</w:t>
      </w:r>
      <w:r w:rsidR="008952C8" w:rsidRPr="00E75057">
        <w:rPr>
          <w:sz w:val="28"/>
          <w:szCs w:val="28"/>
        </w:rPr>
        <w:t xml:space="preserve"> и прин</w:t>
      </w:r>
      <w:r w:rsidRPr="00E75057">
        <w:rPr>
          <w:sz w:val="28"/>
          <w:szCs w:val="28"/>
        </w:rPr>
        <w:t>имает</w:t>
      </w:r>
      <w:r w:rsidR="008952C8" w:rsidRPr="00E75057">
        <w:rPr>
          <w:sz w:val="28"/>
          <w:szCs w:val="28"/>
        </w:rPr>
        <w:t xml:space="preserve"> решения в соответствии с его компетенцией. В установленный действующим законодательством срок орган муниципального жилищного контроля направляет заявителю ответ по существу поставленных вопросов, разрешение которых относится к его компетенции.</w:t>
      </w:r>
    </w:p>
    <w:p w:rsidR="008952C8" w:rsidRPr="00E75057" w:rsidRDefault="008952C8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bookmarkStart w:id="29" w:name="sub_117"/>
      <w:r w:rsidRPr="00E75057">
        <w:rPr>
          <w:sz w:val="28"/>
          <w:szCs w:val="28"/>
        </w:rPr>
        <w:t>Органы муниципального жилищного контроля направляют в адрес</w:t>
      </w:r>
      <w:r w:rsidR="00E75057" w:rsidRPr="00E75057">
        <w:rPr>
          <w:sz w:val="28"/>
          <w:szCs w:val="28"/>
        </w:rPr>
        <w:t xml:space="preserve"> Органа государственного жилищного надзора</w:t>
      </w:r>
      <w:r w:rsidRPr="00E75057">
        <w:rPr>
          <w:sz w:val="28"/>
          <w:szCs w:val="28"/>
        </w:rPr>
        <w:t xml:space="preserve"> годовые планы проверок в течение пяти рабочих дней после их утверждения.</w:t>
      </w:r>
    </w:p>
    <w:p w:rsidR="008952C8" w:rsidRPr="008952C8" w:rsidRDefault="008952C8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bookmarkStart w:id="30" w:name="sub_118"/>
      <w:bookmarkEnd w:id="29"/>
      <w:r w:rsidRPr="008952C8">
        <w:rPr>
          <w:sz w:val="28"/>
          <w:szCs w:val="28"/>
        </w:rPr>
        <w:t>Внеплановые проверки в отношении граждан, проживающих в жилых помещениях, принадлежащих муниципальному образованию, проводятся муниципальными жилищными инспекторами в порядке, установленном муниципальными правовыми актами.</w:t>
      </w:r>
    </w:p>
    <w:p w:rsidR="008952C8" w:rsidRDefault="008952C8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bookmarkStart w:id="31" w:name="sub_119"/>
      <w:bookmarkEnd w:id="30"/>
      <w:r w:rsidRPr="008952C8">
        <w:rPr>
          <w:sz w:val="28"/>
          <w:szCs w:val="28"/>
        </w:rPr>
        <w:t>Органы муниципального жилищного контроля и Орган государственного жилищного надзора информируют друг друга о проведении внеплановой проверки в течение одного рабочего дня со дня принятия решения о проведении такой проверки.</w:t>
      </w:r>
      <w:bookmarkEnd w:id="31"/>
    </w:p>
    <w:p w:rsidR="00C90F09" w:rsidRDefault="00C90F09" w:rsidP="00C90F09">
      <w:pPr>
        <w:pStyle w:val="aff1"/>
        <w:ind w:left="567"/>
        <w:jc w:val="both"/>
        <w:rPr>
          <w:sz w:val="28"/>
          <w:szCs w:val="28"/>
        </w:rPr>
      </w:pPr>
    </w:p>
    <w:p w:rsidR="0061128C" w:rsidRDefault="0061128C" w:rsidP="0061128C">
      <w:pPr>
        <w:pStyle w:val="1"/>
      </w:pPr>
      <w:bookmarkStart w:id="32" w:name="sub_500"/>
      <w:r>
        <w:t>Порядок предоставления в Орган государственного жилищного надзора информации о результатах проводимых проверок органами муниципального жилищного контроля</w:t>
      </w:r>
    </w:p>
    <w:bookmarkEnd w:id="32"/>
    <w:p w:rsidR="00C90F09" w:rsidRDefault="00C90F09" w:rsidP="00C90F09">
      <w:pPr>
        <w:jc w:val="center"/>
        <w:rPr>
          <w:b/>
          <w:sz w:val="28"/>
          <w:szCs w:val="28"/>
        </w:rPr>
      </w:pPr>
    </w:p>
    <w:p w:rsidR="00C90F09" w:rsidRPr="00C90F09" w:rsidRDefault="00C90F09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bookmarkStart w:id="33" w:name="sub_120"/>
      <w:r w:rsidRPr="00C90F09">
        <w:rPr>
          <w:sz w:val="28"/>
          <w:szCs w:val="28"/>
        </w:rPr>
        <w:t>При наличии оснований для привлечения к административной ответственности органы муниципального жилищного контроля по результатам проводимых проверок соблюдения законодательства в жилищной сфере направляют материалы проведенных проверок в Орган государственного жилищного надзора.</w:t>
      </w:r>
      <w:bookmarkStart w:id="34" w:name="sub_1021"/>
      <w:bookmarkEnd w:id="33"/>
    </w:p>
    <w:p w:rsidR="00C90F09" w:rsidRPr="00C90F09" w:rsidRDefault="00C90F09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r w:rsidRPr="00C90F09">
        <w:rPr>
          <w:sz w:val="28"/>
          <w:szCs w:val="28"/>
        </w:rPr>
        <w:t xml:space="preserve">В случае выявления органом муниципального жилищного контроля нарушений юридическим лицом, индивидуальным предпринимателем или гражданином обязательных требований, ответственность за которые предусмотрена </w:t>
      </w:r>
      <w:hyperlink r:id="rId20" w:history="1">
        <w:r w:rsidRPr="00C90F09">
          <w:rPr>
            <w:rStyle w:val="af9"/>
            <w:b w:val="0"/>
            <w:color w:val="auto"/>
            <w:sz w:val="28"/>
            <w:szCs w:val="28"/>
          </w:rPr>
          <w:t>статьями 6.24</w:t>
        </w:r>
      </w:hyperlink>
      <w:r w:rsidRPr="00C90F09">
        <w:rPr>
          <w:b/>
          <w:sz w:val="28"/>
          <w:szCs w:val="28"/>
        </w:rPr>
        <w:t xml:space="preserve">, </w:t>
      </w:r>
      <w:hyperlink r:id="rId21" w:history="1">
        <w:r w:rsidRPr="00C90F09">
          <w:rPr>
            <w:rStyle w:val="af9"/>
            <w:b w:val="0"/>
            <w:color w:val="auto"/>
            <w:sz w:val="28"/>
            <w:szCs w:val="28"/>
          </w:rPr>
          <w:t>7.21 - 7.23</w:t>
        </w:r>
      </w:hyperlink>
      <w:r w:rsidRPr="00C90F09">
        <w:rPr>
          <w:b/>
          <w:sz w:val="28"/>
          <w:szCs w:val="28"/>
        </w:rPr>
        <w:t xml:space="preserve">, </w:t>
      </w:r>
      <w:hyperlink r:id="rId22" w:history="1">
        <w:r w:rsidRPr="00C90F09">
          <w:rPr>
            <w:rStyle w:val="af9"/>
            <w:b w:val="0"/>
            <w:color w:val="auto"/>
            <w:sz w:val="28"/>
            <w:szCs w:val="28"/>
          </w:rPr>
          <w:t>частью 1 статьи 7.23.1</w:t>
        </w:r>
      </w:hyperlink>
      <w:r w:rsidRPr="00C90F09">
        <w:rPr>
          <w:b/>
          <w:sz w:val="28"/>
          <w:szCs w:val="28"/>
        </w:rPr>
        <w:t xml:space="preserve">, </w:t>
      </w:r>
      <w:hyperlink r:id="rId23" w:history="1">
        <w:r w:rsidRPr="00C90F09">
          <w:rPr>
            <w:rStyle w:val="af9"/>
            <w:b w:val="0"/>
            <w:color w:val="auto"/>
            <w:sz w:val="28"/>
            <w:szCs w:val="28"/>
          </w:rPr>
          <w:t>частью 1 статьи 7.23.2</w:t>
        </w:r>
      </w:hyperlink>
      <w:r w:rsidRPr="00C90F09">
        <w:rPr>
          <w:b/>
          <w:sz w:val="28"/>
          <w:szCs w:val="28"/>
        </w:rPr>
        <w:t xml:space="preserve">, </w:t>
      </w:r>
      <w:hyperlink r:id="rId24" w:history="1">
        <w:r w:rsidRPr="00C90F09">
          <w:rPr>
            <w:rStyle w:val="af9"/>
            <w:b w:val="0"/>
            <w:color w:val="auto"/>
            <w:sz w:val="28"/>
            <w:szCs w:val="28"/>
          </w:rPr>
          <w:t>частями 4</w:t>
        </w:r>
      </w:hyperlink>
      <w:r w:rsidRPr="00C90F09">
        <w:rPr>
          <w:b/>
          <w:sz w:val="28"/>
          <w:szCs w:val="28"/>
        </w:rPr>
        <w:t xml:space="preserve"> </w:t>
      </w:r>
      <w:r w:rsidRPr="00C90F09">
        <w:rPr>
          <w:sz w:val="28"/>
          <w:szCs w:val="28"/>
        </w:rPr>
        <w:t>и</w:t>
      </w:r>
      <w:r w:rsidRPr="00C90F09">
        <w:rPr>
          <w:b/>
          <w:sz w:val="28"/>
          <w:szCs w:val="28"/>
        </w:rPr>
        <w:t xml:space="preserve"> </w:t>
      </w:r>
      <w:hyperlink r:id="rId25" w:history="1">
        <w:r w:rsidRPr="00C90F09">
          <w:rPr>
            <w:rStyle w:val="af9"/>
            <w:b w:val="0"/>
            <w:color w:val="auto"/>
            <w:sz w:val="28"/>
            <w:szCs w:val="28"/>
          </w:rPr>
          <w:t>5 статьи 9.16</w:t>
        </w:r>
      </w:hyperlink>
      <w:r w:rsidRPr="00C90F09">
        <w:rPr>
          <w:sz w:val="28"/>
          <w:szCs w:val="28"/>
        </w:rPr>
        <w:t xml:space="preserve"> КоАП РФ, орган муниципального жилищного контроля, проводивший проверку, не позднее семи календарных дней со дня завершения проверки (составления акта проверки) направляет в Орган государственного жилищного надзора заверенные в установленном порядке копии следующих документов:</w:t>
      </w:r>
    </w:p>
    <w:p w:rsidR="00C90F09" w:rsidRPr="00C90F09" w:rsidRDefault="00C90F09" w:rsidP="00C90F09">
      <w:pPr>
        <w:pStyle w:val="aff1"/>
        <w:numPr>
          <w:ilvl w:val="2"/>
          <w:numId w:val="26"/>
        </w:numPr>
        <w:ind w:left="567" w:firstLine="0"/>
        <w:jc w:val="both"/>
        <w:rPr>
          <w:sz w:val="28"/>
          <w:szCs w:val="28"/>
        </w:rPr>
      </w:pPr>
      <w:bookmarkStart w:id="35" w:name="sub_10211"/>
      <w:bookmarkEnd w:id="34"/>
      <w:r w:rsidRPr="00C90F09">
        <w:rPr>
          <w:sz w:val="28"/>
          <w:szCs w:val="28"/>
        </w:rPr>
        <w:t>обращение (заявление), поступившее в орган муниципального жилищного контроля;</w:t>
      </w:r>
    </w:p>
    <w:p w:rsidR="00C90F09" w:rsidRPr="00C90F09" w:rsidRDefault="00C90F09" w:rsidP="00C90F09">
      <w:pPr>
        <w:pStyle w:val="aff1"/>
        <w:numPr>
          <w:ilvl w:val="2"/>
          <w:numId w:val="26"/>
        </w:numPr>
        <w:ind w:left="567" w:firstLine="0"/>
        <w:jc w:val="both"/>
        <w:rPr>
          <w:sz w:val="28"/>
          <w:szCs w:val="28"/>
        </w:rPr>
      </w:pPr>
      <w:bookmarkStart w:id="36" w:name="sub_10212"/>
      <w:bookmarkEnd w:id="35"/>
      <w:r w:rsidRPr="00C90F09">
        <w:rPr>
          <w:sz w:val="28"/>
          <w:szCs w:val="28"/>
        </w:rPr>
        <w:t>распоряжение о проведении проверки;</w:t>
      </w:r>
    </w:p>
    <w:p w:rsidR="00C90F09" w:rsidRPr="00C90F09" w:rsidRDefault="00C90F09" w:rsidP="00C90F09">
      <w:pPr>
        <w:pStyle w:val="aff1"/>
        <w:numPr>
          <w:ilvl w:val="2"/>
          <w:numId w:val="26"/>
        </w:numPr>
        <w:ind w:left="567" w:firstLine="0"/>
        <w:jc w:val="both"/>
        <w:rPr>
          <w:sz w:val="28"/>
          <w:szCs w:val="28"/>
        </w:rPr>
      </w:pPr>
      <w:bookmarkStart w:id="37" w:name="sub_10213"/>
      <w:bookmarkEnd w:id="36"/>
      <w:r w:rsidRPr="00C90F09">
        <w:rPr>
          <w:sz w:val="28"/>
          <w:szCs w:val="28"/>
        </w:rPr>
        <w:t xml:space="preserve">сведения о согласовании внеплановой выездной проверки с органами прокуратуры, проведенной на основании </w:t>
      </w:r>
      <w:hyperlink r:id="rId26" w:history="1">
        <w:r w:rsidRPr="0040491A">
          <w:rPr>
            <w:rStyle w:val="af9"/>
            <w:b w:val="0"/>
            <w:color w:val="auto"/>
            <w:sz w:val="28"/>
            <w:szCs w:val="28"/>
          </w:rPr>
          <w:t>Федерального закона</w:t>
        </w:r>
      </w:hyperlink>
      <w:r w:rsidRPr="0040491A">
        <w:rPr>
          <w:b/>
          <w:sz w:val="28"/>
          <w:szCs w:val="28"/>
        </w:rPr>
        <w:t xml:space="preserve"> </w:t>
      </w:r>
      <w:r w:rsidRPr="00C90F09">
        <w:rPr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90F09" w:rsidRPr="00C90F09" w:rsidRDefault="00C90F09" w:rsidP="00C90F09">
      <w:pPr>
        <w:pStyle w:val="aff1"/>
        <w:numPr>
          <w:ilvl w:val="2"/>
          <w:numId w:val="26"/>
        </w:numPr>
        <w:ind w:left="567" w:firstLine="0"/>
        <w:jc w:val="both"/>
        <w:rPr>
          <w:sz w:val="28"/>
          <w:szCs w:val="28"/>
        </w:rPr>
      </w:pPr>
      <w:bookmarkStart w:id="38" w:name="sub_10214"/>
      <w:bookmarkEnd w:id="37"/>
      <w:r w:rsidRPr="00C90F09">
        <w:rPr>
          <w:sz w:val="28"/>
          <w:szCs w:val="28"/>
        </w:rPr>
        <w:t>акт проверки</w:t>
      </w:r>
      <w:r w:rsidR="004468FE">
        <w:rPr>
          <w:sz w:val="28"/>
          <w:szCs w:val="28"/>
        </w:rPr>
        <w:t>, содержащий информацию о лице, в отношении которого производятся контрольно-проверочные мероприятия</w:t>
      </w:r>
      <w:r w:rsidR="005F7346">
        <w:rPr>
          <w:sz w:val="28"/>
          <w:szCs w:val="28"/>
        </w:rPr>
        <w:t xml:space="preserve"> </w:t>
      </w:r>
      <w:r w:rsidR="005F7346" w:rsidRPr="00C90F09">
        <w:rPr>
          <w:sz w:val="28"/>
          <w:szCs w:val="28"/>
        </w:rPr>
        <w:t>(для физического лица - фамилия, имя, отчество (последнее - при наличии), адрес места жительства, паспортные данные (при наличии); для юридического лица - наименование, ИНН, ОГРН, адрес места нахождения, фамилия, имя, отчество (последнее - при наличии) законного представителя (руководителя)</w:t>
      </w:r>
      <w:r w:rsidR="005F7346">
        <w:rPr>
          <w:sz w:val="28"/>
          <w:szCs w:val="28"/>
        </w:rPr>
        <w:t>)</w:t>
      </w:r>
      <w:r w:rsidRPr="00C90F09">
        <w:rPr>
          <w:sz w:val="28"/>
          <w:szCs w:val="28"/>
        </w:rPr>
        <w:t>, а также сведения о направлении акта проверки проверяемому лицу в случае его направления почтовым отправлением;</w:t>
      </w:r>
    </w:p>
    <w:p w:rsidR="00C90F09" w:rsidRPr="00C90F09" w:rsidRDefault="00C90F09" w:rsidP="00C90F09">
      <w:pPr>
        <w:pStyle w:val="aff1"/>
        <w:numPr>
          <w:ilvl w:val="2"/>
          <w:numId w:val="26"/>
        </w:numPr>
        <w:ind w:left="567" w:firstLine="0"/>
        <w:jc w:val="both"/>
        <w:rPr>
          <w:sz w:val="28"/>
          <w:szCs w:val="28"/>
        </w:rPr>
      </w:pPr>
      <w:bookmarkStart w:id="39" w:name="sub_10215"/>
      <w:bookmarkEnd w:id="38"/>
      <w:r w:rsidRPr="00C90F09">
        <w:rPr>
          <w:sz w:val="28"/>
          <w:szCs w:val="28"/>
        </w:rPr>
        <w:t>договор управления многоквартирным домом;</w:t>
      </w:r>
    </w:p>
    <w:p w:rsidR="00C90F09" w:rsidRPr="00E75057" w:rsidRDefault="00C90F09" w:rsidP="00C90F09">
      <w:pPr>
        <w:pStyle w:val="aff1"/>
        <w:numPr>
          <w:ilvl w:val="2"/>
          <w:numId w:val="26"/>
        </w:numPr>
        <w:ind w:left="567" w:firstLine="0"/>
        <w:jc w:val="both"/>
        <w:rPr>
          <w:sz w:val="28"/>
          <w:szCs w:val="28"/>
        </w:rPr>
      </w:pPr>
      <w:bookmarkStart w:id="40" w:name="sub_10216"/>
      <w:bookmarkEnd w:id="39"/>
      <w:r w:rsidRPr="00E75057">
        <w:rPr>
          <w:sz w:val="28"/>
          <w:szCs w:val="28"/>
        </w:rPr>
        <w:t>устав юридического лица</w:t>
      </w:r>
      <w:r w:rsidR="00E75057" w:rsidRPr="00E75057">
        <w:rPr>
          <w:sz w:val="28"/>
          <w:szCs w:val="28"/>
        </w:rPr>
        <w:t>, в отношении которого производятся проверочные мероприятия</w:t>
      </w:r>
      <w:r w:rsidRPr="00E75057">
        <w:rPr>
          <w:sz w:val="28"/>
          <w:szCs w:val="28"/>
        </w:rPr>
        <w:t>;</w:t>
      </w:r>
    </w:p>
    <w:p w:rsidR="00C90F09" w:rsidRPr="00C90F09" w:rsidRDefault="00C90F09" w:rsidP="00C90F09">
      <w:pPr>
        <w:pStyle w:val="aff1"/>
        <w:numPr>
          <w:ilvl w:val="2"/>
          <w:numId w:val="26"/>
        </w:numPr>
        <w:ind w:left="567" w:firstLine="0"/>
        <w:jc w:val="both"/>
        <w:rPr>
          <w:sz w:val="28"/>
          <w:szCs w:val="28"/>
        </w:rPr>
      </w:pPr>
      <w:bookmarkStart w:id="41" w:name="sub_10218"/>
      <w:bookmarkEnd w:id="40"/>
      <w:r w:rsidRPr="00C90F09">
        <w:rPr>
          <w:sz w:val="28"/>
          <w:szCs w:val="28"/>
        </w:rPr>
        <w:t>документы, подтверждающие полномочия представителя юридического лица, индивидуального предпринимателя, гражданина;</w:t>
      </w:r>
    </w:p>
    <w:p w:rsidR="00C90F09" w:rsidRPr="005F7346" w:rsidRDefault="00C90F09" w:rsidP="00C90F09">
      <w:pPr>
        <w:pStyle w:val="aff1"/>
        <w:numPr>
          <w:ilvl w:val="2"/>
          <w:numId w:val="26"/>
        </w:numPr>
        <w:ind w:left="567" w:firstLine="0"/>
        <w:jc w:val="both"/>
        <w:rPr>
          <w:sz w:val="28"/>
          <w:szCs w:val="28"/>
        </w:rPr>
      </w:pPr>
      <w:bookmarkStart w:id="42" w:name="sub_10219"/>
      <w:bookmarkEnd w:id="41"/>
      <w:r w:rsidRPr="005F7346">
        <w:rPr>
          <w:sz w:val="28"/>
          <w:szCs w:val="28"/>
        </w:rPr>
        <w:t>иные документы, связанные с проверкой.</w:t>
      </w:r>
    </w:p>
    <w:bookmarkEnd w:id="42"/>
    <w:p w:rsidR="00C90F09" w:rsidRPr="005F7346" w:rsidRDefault="00C90F09" w:rsidP="005F7346">
      <w:pPr>
        <w:pStyle w:val="aff1"/>
        <w:numPr>
          <w:ilvl w:val="1"/>
          <w:numId w:val="33"/>
        </w:numPr>
        <w:ind w:left="0" w:firstLine="567"/>
        <w:jc w:val="both"/>
        <w:rPr>
          <w:sz w:val="28"/>
          <w:szCs w:val="28"/>
        </w:rPr>
      </w:pPr>
      <w:r w:rsidRPr="005F7346">
        <w:rPr>
          <w:sz w:val="28"/>
          <w:szCs w:val="28"/>
        </w:rPr>
        <w:t xml:space="preserve">Орган муниципального жилищного контроля </w:t>
      </w:r>
      <w:r w:rsidR="005F7346" w:rsidRPr="005F7346">
        <w:rPr>
          <w:sz w:val="28"/>
          <w:szCs w:val="28"/>
        </w:rPr>
        <w:t xml:space="preserve">по результатам проведенной проверки </w:t>
      </w:r>
      <w:r w:rsidRPr="005F7346">
        <w:rPr>
          <w:sz w:val="28"/>
          <w:szCs w:val="28"/>
        </w:rPr>
        <w:t>направляет в Орган государственного жилищного надзора информацию о принятых мерах.</w:t>
      </w:r>
    </w:p>
    <w:p w:rsidR="00771E26" w:rsidRDefault="00771E26" w:rsidP="00771E26">
      <w:pPr>
        <w:pStyle w:val="1"/>
        <w:numPr>
          <w:ilvl w:val="0"/>
          <w:numId w:val="0"/>
        </w:numPr>
        <w:jc w:val="left"/>
        <w:rPr>
          <w:b w:val="0"/>
          <w:szCs w:val="28"/>
          <w:lang w:eastAsia="ar-SA"/>
        </w:rPr>
      </w:pPr>
      <w:bookmarkStart w:id="43" w:name="sub_600"/>
    </w:p>
    <w:p w:rsidR="007C211D" w:rsidRDefault="007C211D" w:rsidP="007C211D">
      <w:pPr>
        <w:pStyle w:val="1"/>
      </w:pPr>
      <w:bookmarkStart w:id="44" w:name="sub_400"/>
      <w:bookmarkEnd w:id="43"/>
      <w:r>
        <w:t>Порядок согласований проверок при осуществлении жилищного надзора (контроля) в сфере жилищных отношений</w:t>
      </w:r>
    </w:p>
    <w:bookmarkEnd w:id="44"/>
    <w:p w:rsidR="00771E26" w:rsidRDefault="00771E26" w:rsidP="00E75057">
      <w:pPr>
        <w:ind w:firstLine="567"/>
        <w:jc w:val="center"/>
        <w:rPr>
          <w:color w:val="FF0000"/>
        </w:rPr>
      </w:pPr>
    </w:p>
    <w:p w:rsidR="005F7346" w:rsidRPr="005F7346" w:rsidRDefault="005F7346" w:rsidP="005F7346">
      <w:pPr>
        <w:pStyle w:val="aff1"/>
        <w:keepNext/>
        <w:numPr>
          <w:ilvl w:val="0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  <w:bookmarkStart w:id="45" w:name="sub_1024"/>
    </w:p>
    <w:p w:rsidR="005F7346" w:rsidRPr="005F7346" w:rsidRDefault="005F7346" w:rsidP="005F7346">
      <w:pPr>
        <w:pStyle w:val="aff1"/>
        <w:keepNext/>
        <w:numPr>
          <w:ilvl w:val="0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5F7346" w:rsidRPr="005F7346" w:rsidRDefault="005F7346" w:rsidP="005F7346">
      <w:pPr>
        <w:pStyle w:val="aff1"/>
        <w:keepNext/>
        <w:numPr>
          <w:ilvl w:val="1"/>
          <w:numId w:val="14"/>
        </w:numPr>
        <w:contextualSpacing w:val="0"/>
        <w:jc w:val="both"/>
        <w:outlineLvl w:val="1"/>
        <w:rPr>
          <w:vanish/>
          <w:sz w:val="28"/>
          <w:szCs w:val="20"/>
          <w:lang w:eastAsia="ru-RU"/>
        </w:rPr>
      </w:pPr>
    </w:p>
    <w:p w:rsidR="00771E26" w:rsidRPr="005F7346" w:rsidRDefault="00771E26" w:rsidP="005F7346">
      <w:pPr>
        <w:pStyle w:val="2"/>
        <w:numPr>
          <w:ilvl w:val="1"/>
          <w:numId w:val="14"/>
        </w:numPr>
        <w:ind w:left="0" w:firstLine="567"/>
        <w:jc w:val="both"/>
        <w:rPr>
          <w:szCs w:val="28"/>
        </w:rPr>
      </w:pPr>
      <w:r w:rsidRPr="005F7346">
        <w:rPr>
          <w:szCs w:val="28"/>
        </w:rPr>
        <w:t>Контроль за реализацией нормативных правовых актов органов государственной власти и муниципальных правовых актов в сфере жилищных отношений осуществляется Участниками взаимодействия при организации и проведении плановых и внеплановых проверок в сфере жилищных отношений.</w:t>
      </w:r>
    </w:p>
    <w:p w:rsidR="00771E26" w:rsidRPr="005F7346" w:rsidRDefault="00771E26" w:rsidP="005F7346">
      <w:pPr>
        <w:pStyle w:val="aff1"/>
        <w:numPr>
          <w:ilvl w:val="1"/>
          <w:numId w:val="14"/>
        </w:numPr>
        <w:ind w:left="0" w:firstLine="567"/>
        <w:jc w:val="both"/>
        <w:rPr>
          <w:sz w:val="28"/>
          <w:szCs w:val="28"/>
        </w:rPr>
      </w:pPr>
      <w:bookmarkStart w:id="46" w:name="_Ref411938833"/>
      <w:bookmarkStart w:id="47" w:name="sub_1025"/>
      <w:bookmarkEnd w:id="45"/>
      <w:r w:rsidRPr="005F7346">
        <w:rPr>
          <w:sz w:val="28"/>
          <w:szCs w:val="28"/>
        </w:rPr>
        <w:t>Организация взаимодействия при поступлении обращений граждан и юридических лиц при проведении внеплановых проверок осуществляется в следующем порядке:</w:t>
      </w:r>
      <w:bookmarkEnd w:id="46"/>
    </w:p>
    <w:p w:rsidR="00771E26" w:rsidRPr="005F7346" w:rsidRDefault="00771E26" w:rsidP="005F7346">
      <w:pPr>
        <w:pStyle w:val="aff1"/>
        <w:numPr>
          <w:ilvl w:val="2"/>
          <w:numId w:val="31"/>
        </w:numPr>
        <w:ind w:left="567" w:firstLine="0"/>
        <w:jc w:val="both"/>
        <w:rPr>
          <w:sz w:val="28"/>
          <w:szCs w:val="28"/>
        </w:rPr>
      </w:pPr>
      <w:bookmarkStart w:id="48" w:name="sub_10251"/>
      <w:bookmarkEnd w:id="47"/>
      <w:r w:rsidRPr="005F7346">
        <w:rPr>
          <w:sz w:val="28"/>
          <w:szCs w:val="28"/>
        </w:rPr>
        <w:t xml:space="preserve">проверки правомерности принятия общим собранием собственников помещений в многоквартирном доме решений по вопросам, указанным в </w:t>
      </w:r>
      <w:hyperlink r:id="rId27" w:history="1">
        <w:r w:rsidRPr="005F7346">
          <w:rPr>
            <w:rStyle w:val="af9"/>
            <w:rFonts w:cs="Arial"/>
            <w:b w:val="0"/>
            <w:color w:val="auto"/>
            <w:sz w:val="28"/>
            <w:szCs w:val="28"/>
          </w:rPr>
          <w:t>пункте 2 части 5 статьи 20</w:t>
        </w:r>
      </w:hyperlink>
      <w:r w:rsidRPr="005F7346">
        <w:rPr>
          <w:sz w:val="28"/>
          <w:szCs w:val="28"/>
        </w:rPr>
        <w:t xml:space="preserve"> Жилищного кодекса Российской Федерации, проводят:</w:t>
      </w:r>
    </w:p>
    <w:p w:rsidR="00771E26" w:rsidRPr="005F7346" w:rsidRDefault="00771E26" w:rsidP="005F7346">
      <w:pPr>
        <w:pStyle w:val="aff1"/>
        <w:numPr>
          <w:ilvl w:val="3"/>
          <w:numId w:val="31"/>
        </w:numPr>
        <w:ind w:left="567" w:hanging="283"/>
        <w:jc w:val="both"/>
        <w:rPr>
          <w:sz w:val="28"/>
          <w:szCs w:val="28"/>
        </w:rPr>
      </w:pPr>
      <w:bookmarkStart w:id="49" w:name="sub_102512"/>
      <w:bookmarkEnd w:id="48"/>
      <w:r w:rsidRPr="005F7346">
        <w:rPr>
          <w:sz w:val="28"/>
          <w:szCs w:val="28"/>
        </w:rPr>
        <w:t>Орган государственного жилищного надзора - в случае отсутствия в многоквартирном доме жилых помещений муниципального жилищного фонда, а также при наличии в многоквартирном доме помещений муниципального жилищного фонда, если инициатором общего собрания собственников помещений являлся орган местного самоуправления либо решением общего собрания в качестве управляющей организации выбрана организация с долей участия в уставном капитале муниципального образования более чем двадцать пять процентов;</w:t>
      </w:r>
    </w:p>
    <w:bookmarkEnd w:id="49"/>
    <w:p w:rsidR="00F77BB7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 xml:space="preserve">органы муниципального жилищного контроля - при наличии в многоквартирных домах помещений муниципального жилищного фонда, за исключением случаев, предусмотренных в </w:t>
      </w:r>
      <w:hyperlink w:anchor="sub_102512" w:history="1">
        <w:r w:rsidRPr="005F7346">
          <w:rPr>
            <w:rStyle w:val="af9"/>
            <w:rFonts w:cs="Arial"/>
            <w:b w:val="0"/>
            <w:color w:val="auto"/>
            <w:sz w:val="28"/>
            <w:szCs w:val="28"/>
          </w:rPr>
          <w:t>абзаце втором</w:t>
        </w:r>
      </w:hyperlink>
      <w:r w:rsidRPr="005F7346">
        <w:rPr>
          <w:sz w:val="28"/>
          <w:szCs w:val="28"/>
        </w:rPr>
        <w:t xml:space="preserve"> настоящего подпункта;</w:t>
      </w:r>
      <w:bookmarkStart w:id="50" w:name="sub_10252"/>
    </w:p>
    <w:p w:rsidR="00F77BB7" w:rsidRPr="005F7346" w:rsidRDefault="00771E26" w:rsidP="005F7346">
      <w:pPr>
        <w:pStyle w:val="aff1"/>
        <w:numPr>
          <w:ilvl w:val="2"/>
          <w:numId w:val="30"/>
        </w:numPr>
        <w:ind w:left="567" w:firstLine="0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проверки соблюдения установленных требований к жилым помещениям, их использованию и содержанию (в том числе обеспеченность коммунальными услугами) проводят:</w:t>
      </w:r>
      <w:bookmarkEnd w:id="50"/>
    </w:p>
    <w:p w:rsidR="00F77BB7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Орган государственного жилищного надзора - в отношении жилых помещений всех форм собственности, за исключением помещений муниципального жилищного фонда;</w:t>
      </w:r>
    </w:p>
    <w:p w:rsidR="00F77BB7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органы муниципального жилищного контроля - в отношении помещений муниципального жилищного фонда;</w:t>
      </w:r>
      <w:bookmarkStart w:id="51" w:name="sub_10253"/>
    </w:p>
    <w:p w:rsidR="00F77BB7" w:rsidRPr="005F7346" w:rsidRDefault="00771E26" w:rsidP="005F7346">
      <w:pPr>
        <w:pStyle w:val="aff1"/>
        <w:numPr>
          <w:ilvl w:val="2"/>
          <w:numId w:val="30"/>
        </w:numPr>
        <w:ind w:left="567" w:firstLine="0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проверки по соблюдению установленных требований к использованию и содержанию общего имущества собственников помещений в многоквартирном доме проводят:</w:t>
      </w:r>
      <w:bookmarkEnd w:id="51"/>
    </w:p>
    <w:p w:rsidR="00F77BB7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Орган государственного жилищного надзора - в случае отсутствия в многоквартирном доме помещений муниципального жилищного фонда;</w:t>
      </w:r>
    </w:p>
    <w:p w:rsidR="00F77BB7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органы муниципального жилищного контроля - при наличии в многоквартирных домах помещений муниципального жилищного фонда;</w:t>
      </w:r>
      <w:bookmarkStart w:id="52" w:name="sub_10254"/>
    </w:p>
    <w:p w:rsidR="00771E26" w:rsidRPr="005F7346" w:rsidRDefault="00771E26" w:rsidP="005F7346">
      <w:pPr>
        <w:pStyle w:val="aff1"/>
        <w:numPr>
          <w:ilvl w:val="2"/>
          <w:numId w:val="30"/>
        </w:numPr>
        <w:ind w:left="567" w:firstLine="0"/>
        <w:jc w:val="both"/>
        <w:rPr>
          <w:sz w:val="28"/>
          <w:szCs w:val="28"/>
        </w:rPr>
      </w:pPr>
      <w:r w:rsidRPr="005F7346">
        <w:rPr>
          <w:sz w:val="28"/>
          <w:szCs w:val="28"/>
        </w:rPr>
        <w:t xml:space="preserve">исключительно Орган государственного жилищного надзора в порядке, установленном Правительством Российской Федерации, проводятся проверки в части соблюдения обязательных требований </w:t>
      </w:r>
      <w:proofErr w:type="gramStart"/>
      <w:r w:rsidRPr="005F7346">
        <w:rPr>
          <w:sz w:val="28"/>
          <w:szCs w:val="28"/>
        </w:rPr>
        <w:t>к</w:t>
      </w:r>
      <w:proofErr w:type="gramEnd"/>
      <w:r w:rsidRPr="005F7346">
        <w:rPr>
          <w:sz w:val="28"/>
          <w:szCs w:val="28"/>
        </w:rPr>
        <w:t>:</w:t>
      </w:r>
    </w:p>
    <w:bookmarkEnd w:id="52"/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lastRenderedPageBreak/>
        <w:t>качеству, объему и порядку предоставления коммунальных услуг;</w:t>
      </w:r>
    </w:p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определению размера и внесения платы за коммунальные услуги;</w:t>
      </w:r>
    </w:p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обеспечению энергетической эффективности жилых домов и многоквартирных домов;</w:t>
      </w:r>
    </w:p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оснащению жилых домов и многоквартирных домов приборами учета используемых энергетических ресурсов и их эксплуатации;</w:t>
      </w:r>
    </w:p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созданию и деятельности советов многоквартирных домов;</w:t>
      </w:r>
    </w:p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достоверности раскрытой информации;</w:t>
      </w:r>
    </w:p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признанию помещений жилыми помещениями, исключению жилых помещений из жилищного фонда, признанию жилых помещений непригодными для проживания, признанию многоквартирного дома аварийным и подлежащим сносу или реконструкции;</w:t>
      </w:r>
    </w:p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формированию фондов капитального ремонта;</w:t>
      </w:r>
    </w:p>
    <w:p w:rsidR="00771E26" w:rsidRPr="005F7346" w:rsidRDefault="00771E26" w:rsidP="005F7346">
      <w:pPr>
        <w:pStyle w:val="aff1"/>
        <w:numPr>
          <w:ilvl w:val="3"/>
          <w:numId w:val="30"/>
        </w:numPr>
        <w:ind w:left="567" w:hanging="283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деятельности региональных операторов по финансированию капитального ремонта общего имущества в многоквартирных домах.</w:t>
      </w:r>
    </w:p>
    <w:p w:rsidR="005F7346" w:rsidRPr="005F7346" w:rsidRDefault="005F7346" w:rsidP="005F7346">
      <w:pPr>
        <w:pStyle w:val="aff1"/>
        <w:numPr>
          <w:ilvl w:val="0"/>
          <w:numId w:val="30"/>
        </w:numPr>
        <w:jc w:val="both"/>
        <w:rPr>
          <w:vanish/>
          <w:sz w:val="28"/>
          <w:szCs w:val="28"/>
        </w:rPr>
      </w:pPr>
      <w:bookmarkStart w:id="53" w:name="sub_1026"/>
    </w:p>
    <w:p w:rsidR="005F7346" w:rsidRPr="005F7346" w:rsidRDefault="005F7346" w:rsidP="005F7346">
      <w:pPr>
        <w:pStyle w:val="aff1"/>
        <w:numPr>
          <w:ilvl w:val="0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0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5F7346" w:rsidRPr="005F7346" w:rsidRDefault="005F7346" w:rsidP="005F7346">
      <w:pPr>
        <w:pStyle w:val="aff1"/>
        <w:numPr>
          <w:ilvl w:val="1"/>
          <w:numId w:val="30"/>
        </w:numPr>
        <w:jc w:val="both"/>
        <w:rPr>
          <w:vanish/>
          <w:sz w:val="28"/>
          <w:szCs w:val="28"/>
        </w:rPr>
      </w:pPr>
    </w:p>
    <w:p w:rsidR="00A0072B" w:rsidRPr="005F7346" w:rsidRDefault="00771E26" w:rsidP="005F7346">
      <w:pPr>
        <w:pStyle w:val="aff1"/>
        <w:numPr>
          <w:ilvl w:val="1"/>
          <w:numId w:val="30"/>
        </w:numPr>
        <w:ind w:left="0" w:firstLine="567"/>
        <w:jc w:val="both"/>
        <w:rPr>
          <w:sz w:val="28"/>
          <w:szCs w:val="28"/>
        </w:rPr>
      </w:pPr>
      <w:r w:rsidRPr="005F7346">
        <w:rPr>
          <w:sz w:val="28"/>
          <w:szCs w:val="28"/>
        </w:rPr>
        <w:t xml:space="preserve">При поступлении в адрес Участников взаимодействия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указанные обращения и заявления в семидневный срок со дня получения перенаправляются по принадлежности </w:t>
      </w:r>
      <w:proofErr w:type="gramStart"/>
      <w:r w:rsidRPr="005F7346">
        <w:rPr>
          <w:sz w:val="28"/>
          <w:szCs w:val="28"/>
        </w:rPr>
        <w:t xml:space="preserve">согласно </w:t>
      </w:r>
      <w:hyperlink w:anchor="sub_1025" w:history="1">
        <w:r w:rsidRPr="005F7346">
          <w:rPr>
            <w:rStyle w:val="af9"/>
            <w:rFonts w:cs="Arial"/>
            <w:b w:val="0"/>
            <w:color w:val="auto"/>
            <w:sz w:val="28"/>
            <w:szCs w:val="28"/>
          </w:rPr>
          <w:t>пункта</w:t>
        </w:r>
        <w:proofErr w:type="gramEnd"/>
        <w:r w:rsidRPr="005F7346">
          <w:rPr>
            <w:rStyle w:val="af9"/>
            <w:rFonts w:cs="Arial"/>
            <w:color w:val="auto"/>
            <w:sz w:val="28"/>
            <w:szCs w:val="28"/>
          </w:rPr>
          <w:t xml:space="preserve"> </w:t>
        </w:r>
      </w:hyperlink>
      <w:r w:rsidR="0014392F" w:rsidRPr="0014392F">
        <w:rPr>
          <w:b/>
          <w:sz w:val="28"/>
          <w:szCs w:val="28"/>
        </w:rPr>
        <w:fldChar w:fldCharType="begin"/>
      </w:r>
      <w:r w:rsidR="0014392F" w:rsidRPr="0014392F">
        <w:rPr>
          <w:rStyle w:val="af9"/>
          <w:rFonts w:cs="Arial"/>
          <w:b w:val="0"/>
          <w:color w:val="auto"/>
          <w:sz w:val="28"/>
          <w:szCs w:val="28"/>
        </w:rPr>
        <w:instrText xml:space="preserve"> REF _Ref411938833 \r \h </w:instrText>
      </w:r>
      <w:r w:rsidR="0014392F">
        <w:rPr>
          <w:b/>
          <w:sz w:val="28"/>
          <w:szCs w:val="28"/>
        </w:rPr>
        <w:instrText xml:space="preserve"> \* MERGEFORMAT </w:instrText>
      </w:r>
      <w:r w:rsidR="0014392F" w:rsidRPr="0014392F">
        <w:rPr>
          <w:b/>
          <w:sz w:val="28"/>
          <w:szCs w:val="28"/>
        </w:rPr>
      </w:r>
      <w:r w:rsidR="0014392F" w:rsidRPr="0014392F">
        <w:rPr>
          <w:b/>
          <w:sz w:val="28"/>
          <w:szCs w:val="28"/>
        </w:rPr>
        <w:fldChar w:fldCharType="separate"/>
      </w:r>
      <w:r w:rsidR="005B6E14">
        <w:rPr>
          <w:rStyle w:val="af9"/>
          <w:rFonts w:cs="Arial"/>
          <w:b w:val="0"/>
          <w:color w:val="auto"/>
          <w:sz w:val="28"/>
          <w:szCs w:val="28"/>
        </w:rPr>
        <w:t>23</w:t>
      </w:r>
      <w:r w:rsidR="0014392F" w:rsidRPr="0014392F">
        <w:rPr>
          <w:b/>
          <w:sz w:val="28"/>
          <w:szCs w:val="28"/>
        </w:rPr>
        <w:fldChar w:fldCharType="end"/>
      </w:r>
      <w:r w:rsidRPr="005F7346">
        <w:rPr>
          <w:sz w:val="28"/>
          <w:szCs w:val="28"/>
        </w:rPr>
        <w:t xml:space="preserve"> Административного регламента.</w:t>
      </w:r>
      <w:bookmarkStart w:id="54" w:name="sub_1027"/>
      <w:bookmarkEnd w:id="53"/>
    </w:p>
    <w:p w:rsidR="00A0072B" w:rsidRPr="005F7346" w:rsidRDefault="00771E26" w:rsidP="005F7346">
      <w:pPr>
        <w:pStyle w:val="aff1"/>
        <w:numPr>
          <w:ilvl w:val="1"/>
          <w:numId w:val="30"/>
        </w:numPr>
        <w:ind w:left="0" w:firstLine="567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По результатам проведенных мероприятий по контролю органы муниципального жилищного контроля обобщают ежегодные сведения о реализации нормативных правовых актов органов государственной власти и муниципальных правовых актов в сфере жилищного законодательства на территории соответствующего муниципального образования.</w:t>
      </w:r>
      <w:bookmarkStart w:id="55" w:name="sub_1028"/>
      <w:bookmarkEnd w:id="54"/>
    </w:p>
    <w:p w:rsidR="00A0072B" w:rsidRPr="005F7346" w:rsidRDefault="00771E26" w:rsidP="005F7346">
      <w:pPr>
        <w:pStyle w:val="aff1"/>
        <w:numPr>
          <w:ilvl w:val="1"/>
          <w:numId w:val="30"/>
        </w:numPr>
        <w:ind w:left="0" w:firstLine="567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Обобщенные сведения направляются органами муниципального жилищного контроля в адрес Органа государственного жилищного надзора ежегодно не позднее 15 января года, следующего за отчетным.</w:t>
      </w:r>
      <w:bookmarkStart w:id="56" w:name="sub_1029"/>
      <w:bookmarkEnd w:id="55"/>
    </w:p>
    <w:p w:rsidR="00771E26" w:rsidRPr="005F7346" w:rsidRDefault="00771E26" w:rsidP="005F7346">
      <w:pPr>
        <w:pStyle w:val="aff1"/>
        <w:numPr>
          <w:ilvl w:val="1"/>
          <w:numId w:val="30"/>
        </w:numPr>
        <w:ind w:left="0" w:firstLine="567"/>
        <w:jc w:val="both"/>
        <w:rPr>
          <w:sz w:val="28"/>
          <w:szCs w:val="28"/>
        </w:rPr>
      </w:pPr>
      <w:r w:rsidRPr="005F7346">
        <w:rPr>
          <w:sz w:val="28"/>
          <w:szCs w:val="28"/>
        </w:rPr>
        <w:t xml:space="preserve">Сведения, указанные в </w:t>
      </w:r>
      <w:hyperlink w:anchor="sub_1027" w:history="1">
        <w:r w:rsidRPr="005F7346">
          <w:rPr>
            <w:rStyle w:val="af9"/>
            <w:rFonts w:cs="Arial"/>
            <w:b w:val="0"/>
            <w:color w:val="auto"/>
            <w:sz w:val="28"/>
            <w:szCs w:val="28"/>
          </w:rPr>
          <w:t xml:space="preserve">пункте </w:t>
        </w:r>
      </w:hyperlink>
      <w:r w:rsidR="0014392F">
        <w:rPr>
          <w:rStyle w:val="af9"/>
          <w:rFonts w:cs="Arial"/>
          <w:b w:val="0"/>
          <w:color w:val="auto"/>
          <w:sz w:val="28"/>
          <w:szCs w:val="28"/>
        </w:rPr>
        <w:t>25</w:t>
      </w:r>
      <w:r w:rsidRPr="005F7346">
        <w:rPr>
          <w:sz w:val="28"/>
          <w:szCs w:val="28"/>
        </w:rPr>
        <w:t xml:space="preserve"> настоящего Административного регламента, направляются в форме письменного документа с дублированием в электронной форме либо в форме электронного документа, подписанного электронной подписью, по</w:t>
      </w:r>
      <w:r w:rsidR="00A0072B" w:rsidRPr="005F7346">
        <w:rPr>
          <w:sz w:val="28"/>
          <w:szCs w:val="28"/>
        </w:rPr>
        <w:t xml:space="preserve"> одному из следующих адресов:</w:t>
      </w:r>
      <w:bookmarkEnd w:id="56"/>
      <w:r w:rsidR="00A0072B" w:rsidRPr="005F7346">
        <w:rPr>
          <w:sz w:val="28"/>
          <w:szCs w:val="28"/>
        </w:rPr>
        <w:t xml:space="preserve"> </w:t>
      </w:r>
    </w:p>
    <w:p w:rsidR="00A0072B" w:rsidRPr="005F7346" w:rsidRDefault="00A0072B" w:rsidP="005F7346">
      <w:pPr>
        <w:pStyle w:val="aff1"/>
        <w:numPr>
          <w:ilvl w:val="2"/>
          <w:numId w:val="30"/>
        </w:numPr>
        <w:ind w:left="567" w:firstLine="0"/>
        <w:jc w:val="both"/>
        <w:rPr>
          <w:sz w:val="28"/>
          <w:szCs w:val="28"/>
        </w:rPr>
      </w:pPr>
      <w:bookmarkStart w:id="57" w:name="sub_171"/>
      <w:r w:rsidRPr="005F7346">
        <w:rPr>
          <w:sz w:val="28"/>
          <w:szCs w:val="28"/>
        </w:rPr>
        <w:t>Департамент промышленной политики, строительства и жилищно-коммунального хозяйства Чукотского автономного округа:</w:t>
      </w:r>
    </w:p>
    <w:bookmarkEnd w:id="57"/>
    <w:p w:rsidR="00A0072B" w:rsidRPr="005F7346" w:rsidRDefault="00A0072B" w:rsidP="005F7346">
      <w:pPr>
        <w:pStyle w:val="aff1"/>
        <w:ind w:left="567"/>
        <w:jc w:val="both"/>
        <w:rPr>
          <w:sz w:val="28"/>
          <w:szCs w:val="28"/>
        </w:rPr>
      </w:pPr>
      <w:r w:rsidRPr="005F7346">
        <w:rPr>
          <w:sz w:val="28"/>
          <w:szCs w:val="28"/>
        </w:rPr>
        <w:t>689000, Чукотский автономный округ, город Анадырь, улица Отке, дом 4,</w:t>
      </w:r>
    </w:p>
    <w:p w:rsidR="00A0072B" w:rsidRPr="005F7346" w:rsidRDefault="00A0072B" w:rsidP="005F7346">
      <w:pPr>
        <w:pStyle w:val="aff1"/>
        <w:ind w:left="567"/>
        <w:jc w:val="both"/>
        <w:rPr>
          <w:sz w:val="28"/>
          <w:szCs w:val="28"/>
        </w:rPr>
      </w:pPr>
      <w:r w:rsidRPr="005F7346">
        <w:rPr>
          <w:sz w:val="28"/>
          <w:szCs w:val="28"/>
        </w:rPr>
        <w:t xml:space="preserve">телефон (42722) 6-35-30, факс (42722) 2-68-40, адрес электронной почты: </w:t>
      </w:r>
      <w:hyperlink r:id="rId28" w:history="1">
        <w:r w:rsidRPr="005F7346">
          <w:rPr>
            <w:rStyle w:val="af4"/>
            <w:sz w:val="28"/>
            <w:szCs w:val="28"/>
          </w:rPr>
          <w:t>depprom87@inbox.ru</w:t>
        </w:r>
      </w:hyperlink>
      <w:r w:rsidRPr="005F7346">
        <w:rPr>
          <w:sz w:val="28"/>
          <w:szCs w:val="28"/>
        </w:rPr>
        <w:t>;</w:t>
      </w:r>
    </w:p>
    <w:p w:rsidR="00A0072B" w:rsidRPr="005F7346" w:rsidRDefault="00A0072B" w:rsidP="005F7346">
      <w:pPr>
        <w:pStyle w:val="aff1"/>
        <w:numPr>
          <w:ilvl w:val="2"/>
          <w:numId w:val="30"/>
        </w:numPr>
        <w:ind w:left="567" w:firstLine="0"/>
        <w:jc w:val="both"/>
        <w:rPr>
          <w:sz w:val="28"/>
          <w:szCs w:val="28"/>
        </w:rPr>
      </w:pPr>
      <w:bookmarkStart w:id="58" w:name="sub_172"/>
      <w:r w:rsidRPr="005F7346">
        <w:rPr>
          <w:sz w:val="28"/>
          <w:szCs w:val="28"/>
        </w:rPr>
        <w:t>Государственная жилищная инспекция Департамента промышленной политики, строительства и жилищно-коммунального хозяйства Чукотского автономного округа:</w:t>
      </w:r>
    </w:p>
    <w:bookmarkEnd w:id="58"/>
    <w:p w:rsidR="00A0072B" w:rsidRDefault="00A0072B" w:rsidP="005F7346">
      <w:pPr>
        <w:pStyle w:val="aff1"/>
        <w:ind w:left="567"/>
        <w:jc w:val="both"/>
        <w:rPr>
          <w:sz w:val="28"/>
        </w:rPr>
      </w:pPr>
      <w:r w:rsidRPr="005F7346">
        <w:rPr>
          <w:sz w:val="28"/>
          <w:szCs w:val="28"/>
        </w:rPr>
        <w:lastRenderedPageBreak/>
        <w:t xml:space="preserve">689000, Чукотский автономный округ, город Анадырь, улица Отке, дом 4, кабинет 117, телефон (42722) 6-35-08, факс: (42722) 2-68-40, адрес электронной почты: </w:t>
      </w:r>
      <w:hyperlink r:id="rId29" w:history="1">
        <w:r w:rsidRPr="005F7346">
          <w:rPr>
            <w:rStyle w:val="af4"/>
            <w:sz w:val="28"/>
            <w:szCs w:val="28"/>
          </w:rPr>
          <w:t>E.Rodivilova@anadyr.chukotka.org</w:t>
        </w:r>
      </w:hyperlink>
      <w:r>
        <w:rPr>
          <w:sz w:val="28"/>
        </w:rPr>
        <w:t>.</w:t>
      </w:r>
    </w:p>
    <w:p w:rsidR="00A0072B" w:rsidRDefault="00A0072B" w:rsidP="00A0072B">
      <w:pPr>
        <w:pStyle w:val="aff1"/>
        <w:ind w:left="1069"/>
        <w:jc w:val="both"/>
        <w:rPr>
          <w:sz w:val="28"/>
          <w:szCs w:val="28"/>
        </w:rPr>
      </w:pPr>
    </w:p>
    <w:p w:rsidR="0061128C" w:rsidRDefault="0061128C" w:rsidP="00A0072B">
      <w:pPr>
        <w:pStyle w:val="aff1"/>
        <w:ind w:left="1069"/>
        <w:jc w:val="both"/>
        <w:rPr>
          <w:sz w:val="28"/>
          <w:szCs w:val="28"/>
        </w:rPr>
      </w:pPr>
    </w:p>
    <w:p w:rsidR="007C211D" w:rsidRPr="007C211D" w:rsidRDefault="007C211D" w:rsidP="007C211D">
      <w:pPr>
        <w:pStyle w:val="1"/>
        <w:rPr>
          <w:szCs w:val="28"/>
        </w:rPr>
      </w:pPr>
      <w:bookmarkStart w:id="59" w:name="sub_800"/>
      <w:r w:rsidRPr="007C211D">
        <w:rPr>
          <w:szCs w:val="28"/>
        </w:rPr>
        <w:t>Подготовка предложений о совершенствовании законодательства в части организации и осуществления регионального государственного жилищного надзора, муниципального жилищного контроля</w:t>
      </w:r>
    </w:p>
    <w:bookmarkEnd w:id="59"/>
    <w:p w:rsidR="007C211D" w:rsidRPr="007C211D" w:rsidRDefault="007C211D" w:rsidP="007C211D">
      <w:pPr>
        <w:rPr>
          <w:sz w:val="28"/>
          <w:szCs w:val="28"/>
        </w:rPr>
      </w:pPr>
    </w:p>
    <w:p w:rsidR="007C211D" w:rsidRPr="007C211D" w:rsidRDefault="007C211D" w:rsidP="007C211D">
      <w:pPr>
        <w:pStyle w:val="aff1"/>
        <w:numPr>
          <w:ilvl w:val="1"/>
          <w:numId w:val="30"/>
        </w:numPr>
        <w:ind w:left="0" w:firstLine="567"/>
        <w:jc w:val="both"/>
        <w:rPr>
          <w:sz w:val="28"/>
          <w:szCs w:val="28"/>
        </w:rPr>
      </w:pPr>
      <w:bookmarkStart w:id="60" w:name="sub_133"/>
      <w:r w:rsidRPr="007C211D">
        <w:rPr>
          <w:sz w:val="28"/>
          <w:szCs w:val="28"/>
        </w:rPr>
        <w:t>Органы муниципального жилищного контроля ежегодно не позднее 31 декабря подготавливают и направляют в письменном виде в Орган государственного жилищного надзора Чукотского автономного округа предложения о совершенствовании законодательства Российской Федерации и законодательства Чукотского автономного округа в части организации и осуществления государственного жилищного надзора и муниципального жилищного контроля, либо информацию об отсутствии таких предложений.</w:t>
      </w:r>
    </w:p>
    <w:p w:rsidR="007C211D" w:rsidRPr="007C211D" w:rsidRDefault="007C211D" w:rsidP="007C211D">
      <w:pPr>
        <w:pStyle w:val="aff1"/>
        <w:numPr>
          <w:ilvl w:val="1"/>
          <w:numId w:val="30"/>
        </w:numPr>
        <w:ind w:left="0" w:firstLine="567"/>
        <w:jc w:val="both"/>
        <w:rPr>
          <w:sz w:val="28"/>
          <w:szCs w:val="28"/>
        </w:rPr>
      </w:pPr>
      <w:bookmarkStart w:id="61" w:name="sub_134"/>
      <w:bookmarkEnd w:id="60"/>
      <w:r w:rsidRPr="007C211D">
        <w:rPr>
          <w:sz w:val="28"/>
          <w:szCs w:val="28"/>
        </w:rPr>
        <w:t>Орган государственного жилищного надзора Чукотского автономного округа ежегодно не позднее 31 декабря подготавливает и направляет в письменном виде в органы муниципального жилищного контроля предложения о совершенствовании муниципальных правовых актов в части организации и осуществления муниципального жилищного контроля, либо информацию об отсутствии таких предложений.</w:t>
      </w:r>
    </w:p>
    <w:bookmarkEnd w:id="61"/>
    <w:p w:rsidR="007C211D" w:rsidRPr="00C90F09" w:rsidRDefault="007C211D" w:rsidP="00A0072B">
      <w:pPr>
        <w:pStyle w:val="aff1"/>
        <w:ind w:left="1069"/>
        <w:jc w:val="both"/>
        <w:rPr>
          <w:sz w:val="28"/>
          <w:szCs w:val="28"/>
        </w:rPr>
      </w:pPr>
    </w:p>
    <w:sectPr w:rsidR="007C211D" w:rsidRPr="00C90F09" w:rsidSect="00771E26">
      <w:headerReference w:type="even" r:id="rId30"/>
      <w:headerReference w:type="default" r:id="rId31"/>
      <w:pgSz w:w="11906" w:h="16838"/>
      <w:pgMar w:top="1135" w:right="849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6B5" w:rsidRDefault="00E636B5">
      <w:r>
        <w:separator/>
      </w:r>
    </w:p>
  </w:endnote>
  <w:endnote w:type="continuationSeparator" w:id="0">
    <w:p w:rsidR="00E636B5" w:rsidRDefault="00E6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6B5" w:rsidRDefault="00E636B5">
      <w:r>
        <w:separator/>
      </w:r>
    </w:p>
  </w:footnote>
  <w:footnote w:type="continuationSeparator" w:id="0">
    <w:p w:rsidR="00E636B5" w:rsidRDefault="00E63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76" w:rsidRDefault="009C6B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9C6B76" w:rsidRDefault="009C6B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B76" w:rsidRDefault="009C6B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t xml:space="preserve">  </w:t>
    </w:r>
  </w:p>
  <w:p w:rsidR="009C6B76" w:rsidRDefault="009C6B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60CA9"/>
    <w:multiLevelType w:val="hybridMultilevel"/>
    <w:tmpl w:val="CAC81274"/>
    <w:lvl w:ilvl="0" w:tplc="68E6B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06E372A"/>
    <w:multiLevelType w:val="multilevel"/>
    <w:tmpl w:val="C0E81538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06214E6D"/>
    <w:multiLevelType w:val="hybridMultilevel"/>
    <w:tmpl w:val="0096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52EF"/>
    <w:multiLevelType w:val="multilevel"/>
    <w:tmpl w:val="A738962C"/>
    <w:numStyleLink w:val="a0"/>
  </w:abstractNum>
  <w:abstractNum w:abstractNumId="5">
    <w:nsid w:val="09D27D33"/>
    <w:multiLevelType w:val="hybridMultilevel"/>
    <w:tmpl w:val="D00030F0"/>
    <w:lvl w:ilvl="0" w:tplc="EE0845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C7926"/>
    <w:multiLevelType w:val="multilevel"/>
    <w:tmpl w:val="418C216A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suff w:val="space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0D884834"/>
    <w:multiLevelType w:val="multilevel"/>
    <w:tmpl w:val="92B0DA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F8A5C5D"/>
    <w:multiLevelType w:val="multilevel"/>
    <w:tmpl w:val="74EAAB6A"/>
    <w:lvl w:ilvl="0">
      <w:start w:val="3"/>
      <w:numFmt w:val="upperRoman"/>
      <w:suff w:val="space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6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>
    <w:nsid w:val="11953F83"/>
    <w:multiLevelType w:val="hybridMultilevel"/>
    <w:tmpl w:val="6E285544"/>
    <w:lvl w:ilvl="0" w:tplc="EE0845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23891"/>
    <w:multiLevelType w:val="multilevel"/>
    <w:tmpl w:val="A738962C"/>
    <w:numStyleLink w:val="a0"/>
  </w:abstractNum>
  <w:abstractNum w:abstractNumId="11">
    <w:nsid w:val="145D7A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8"/>
      </w:rPr>
    </w:lvl>
  </w:abstractNum>
  <w:abstractNum w:abstractNumId="12">
    <w:nsid w:val="201D2BEA"/>
    <w:multiLevelType w:val="multilevel"/>
    <w:tmpl w:val="74EAAB6A"/>
    <w:lvl w:ilvl="0">
      <w:start w:val="3"/>
      <w:numFmt w:val="upperRoman"/>
      <w:suff w:val="space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6"/>
      <w:numFmt w:val="decimal"/>
      <w:suff w:val="space"/>
      <w:lvlText w:val="%2."/>
      <w:lvlJc w:val="left"/>
      <w:pPr>
        <w:ind w:left="928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22C06836"/>
    <w:multiLevelType w:val="hybridMultilevel"/>
    <w:tmpl w:val="EE8C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627EA"/>
    <w:multiLevelType w:val="hybridMultilevel"/>
    <w:tmpl w:val="89D2D042"/>
    <w:lvl w:ilvl="0" w:tplc="BBAAE270">
      <w:start w:val="1"/>
      <w:numFmt w:val="decimal"/>
      <w:suff w:val="space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76971"/>
    <w:multiLevelType w:val="multilevel"/>
    <w:tmpl w:val="92B0DA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0D564DC"/>
    <w:multiLevelType w:val="multilevel"/>
    <w:tmpl w:val="7476663E"/>
    <w:lvl w:ilvl="0">
      <w:start w:val="1"/>
      <w:numFmt w:val="upperRoman"/>
      <w:suff w:val="space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>
    <w:nsid w:val="44995D4B"/>
    <w:multiLevelType w:val="multilevel"/>
    <w:tmpl w:val="A738962C"/>
    <w:numStyleLink w:val="a0"/>
  </w:abstractNum>
  <w:abstractNum w:abstractNumId="18">
    <w:nsid w:val="4AA60C65"/>
    <w:multiLevelType w:val="multilevel"/>
    <w:tmpl w:val="A738962C"/>
    <w:numStyleLink w:val="a0"/>
  </w:abstractNum>
  <w:abstractNum w:abstractNumId="19">
    <w:nsid w:val="4CA647C4"/>
    <w:multiLevelType w:val="multilevel"/>
    <w:tmpl w:val="A738962C"/>
    <w:numStyleLink w:val="a0"/>
  </w:abstractNum>
  <w:abstractNum w:abstractNumId="20">
    <w:nsid w:val="4F8C71DB"/>
    <w:multiLevelType w:val="multilevel"/>
    <w:tmpl w:val="74EAAB6A"/>
    <w:lvl w:ilvl="0">
      <w:start w:val="3"/>
      <w:numFmt w:val="upperRoman"/>
      <w:suff w:val="space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6"/>
      <w:numFmt w:val="decimal"/>
      <w:suff w:val="space"/>
      <w:lvlText w:val="%2."/>
      <w:lvlJc w:val="left"/>
      <w:pPr>
        <w:ind w:left="928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1">
    <w:nsid w:val="55601EAD"/>
    <w:multiLevelType w:val="hybridMultilevel"/>
    <w:tmpl w:val="3D567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328D9"/>
    <w:multiLevelType w:val="multilevel"/>
    <w:tmpl w:val="A738962C"/>
    <w:styleLink w:val="a0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/>
        <w:b w:val="0"/>
        <w:sz w:val="28"/>
      </w:rPr>
    </w:lvl>
    <w:lvl w:ilvl="2">
      <w:start w:val="1"/>
      <w:numFmt w:val="russianLower"/>
      <w:lvlText w:val="%3."/>
      <w:lvlJc w:val="right"/>
      <w:pPr>
        <w:ind w:left="900" w:hanging="180"/>
      </w:pPr>
      <w:rPr>
        <w:rFonts w:ascii="Times New Roman" w:hAnsi="Times New Roman"/>
        <w:sz w:val="28"/>
      </w:rPr>
    </w:lvl>
    <w:lvl w:ilvl="3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780368"/>
    <w:multiLevelType w:val="hybridMultilevel"/>
    <w:tmpl w:val="0096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202D9"/>
    <w:multiLevelType w:val="multilevel"/>
    <w:tmpl w:val="418C216A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suff w:val="space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5">
    <w:nsid w:val="726301F6"/>
    <w:multiLevelType w:val="multilevel"/>
    <w:tmpl w:val="3012991C"/>
    <w:lvl w:ilvl="0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2">
      <w:start w:val="1"/>
      <w:numFmt w:val="russianLower"/>
      <w:suff w:val="space"/>
      <w:lvlText w:val="%3."/>
      <w:lvlJc w:val="right"/>
      <w:pPr>
        <w:ind w:left="900" w:hanging="180"/>
      </w:pPr>
      <w:rPr>
        <w:rFonts w:ascii="Times New Roman" w:hAnsi="Times New Roman" w:hint="default"/>
        <w:sz w:val="28"/>
      </w:rPr>
    </w:lvl>
    <w:lvl w:ilvl="3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774608D3"/>
    <w:multiLevelType w:val="hybridMultilevel"/>
    <w:tmpl w:val="6928A23E"/>
    <w:lvl w:ilvl="0" w:tplc="EC2614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AF35F1"/>
    <w:multiLevelType w:val="hybridMultilevel"/>
    <w:tmpl w:val="2DF8F4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7"/>
  </w:num>
  <w:num w:numId="5">
    <w:abstractNumId w:val="15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Times New Roman" w:hAnsi="Times New Roman"/>
          <w:b w:val="0"/>
          <w:sz w:val="28"/>
        </w:rPr>
      </w:lvl>
    </w:lvlOverride>
  </w:num>
  <w:num w:numId="12">
    <w:abstractNumId w:val="1"/>
  </w:num>
  <w:num w:numId="13">
    <w:abstractNumId w:val="26"/>
  </w:num>
  <w:num w:numId="14">
    <w:abstractNumId w:val="4"/>
    <w:lvlOverride w:ilvl="0">
      <w:lvl w:ilvl="0">
        <w:start w:val="1"/>
        <w:numFmt w:val="upperRoman"/>
        <w:lvlText w:val="%1."/>
        <w:lvlJc w:val="right"/>
        <w:pPr>
          <w:ind w:left="786" w:hanging="36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02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2">
      <w:lvl w:ilvl="2">
        <w:start w:val="1"/>
        <w:numFmt w:val="russianLower"/>
        <w:lvlText w:val="%3."/>
        <w:lvlJc w:val="right"/>
        <w:pPr>
          <w:ind w:left="900" w:hanging="180"/>
        </w:pPr>
        <w:rPr>
          <w:rFonts w:ascii="Times New Roman" w:hAnsi="Times New Roman" w:hint="default"/>
          <w:sz w:val="28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15">
    <w:abstractNumId w:val="27"/>
  </w:num>
  <w:num w:numId="16">
    <w:abstractNumId w:val="23"/>
  </w:num>
  <w:num w:numId="17">
    <w:abstractNumId w:val="3"/>
  </w:num>
  <w:num w:numId="18">
    <w:abstractNumId w:val="5"/>
  </w:num>
  <w:num w:numId="19">
    <w:abstractNumId w:val="9"/>
  </w:num>
  <w:num w:numId="20">
    <w:abstractNumId w:val="17"/>
  </w:num>
  <w:num w:numId="21">
    <w:abstractNumId w:val="22"/>
  </w:num>
  <w:num w:numId="22">
    <w:abstractNumId w:val="18"/>
    <w:lvlOverride w:ilvl="0">
      <w:lvl w:ilvl="0">
        <w:start w:val="1"/>
        <w:numFmt w:val="upperRoman"/>
        <w:suff w:val="space"/>
        <w:lvlText w:val="%1."/>
        <w:lvlJc w:val="right"/>
        <w:pPr>
          <w:ind w:left="2520" w:hanging="36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2">
      <w:lvl w:ilvl="2">
        <w:start w:val="1"/>
        <w:numFmt w:val="russianLower"/>
        <w:lvlText w:val="%3."/>
        <w:lvlJc w:val="right"/>
        <w:pPr>
          <w:ind w:left="900" w:hanging="180"/>
        </w:pPr>
        <w:rPr>
          <w:rFonts w:ascii="Times New Roman" w:hAnsi="Times New Roman" w:hint="default"/>
          <w:sz w:val="28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3">
    <w:abstractNumId w:val="16"/>
  </w:num>
  <w:num w:numId="24">
    <w:abstractNumId w:val="20"/>
  </w:num>
  <w:num w:numId="25">
    <w:abstractNumId w:val="8"/>
  </w:num>
  <w:num w:numId="26">
    <w:abstractNumId w:val="20"/>
    <w:lvlOverride w:ilvl="0">
      <w:lvl w:ilvl="0">
        <w:start w:val="3"/>
        <w:numFmt w:val="upperRoman"/>
        <w:suff w:val="space"/>
        <w:lvlText w:val="%1."/>
        <w:lvlJc w:val="right"/>
        <w:pPr>
          <w:ind w:left="786" w:hanging="360"/>
        </w:pPr>
        <w:rPr>
          <w:rFonts w:ascii="Times New Roman" w:hAnsi="Times New Roman" w:hint="default"/>
          <w:b/>
          <w:sz w:val="28"/>
        </w:rPr>
      </w:lvl>
    </w:lvlOverride>
    <w:lvlOverride w:ilvl="1">
      <w:lvl w:ilvl="1">
        <w:start w:val="6"/>
        <w:numFmt w:val="decimal"/>
        <w:suff w:val="space"/>
        <w:lvlText w:val="%2."/>
        <w:lvlJc w:val="left"/>
        <w:pPr>
          <w:ind w:left="360" w:hanging="360"/>
        </w:pPr>
        <w:rPr>
          <w:rFonts w:ascii="Times New Roman" w:hAnsi="Times New Roman" w:hint="default"/>
          <w:b w:val="0"/>
          <w:sz w:val="28"/>
        </w:rPr>
      </w:lvl>
    </w:lvlOverride>
    <w:lvlOverride w:ilvl="2">
      <w:lvl w:ilvl="2">
        <w:start w:val="1"/>
        <w:numFmt w:val="russianLower"/>
        <w:suff w:val="space"/>
        <w:lvlText w:val="%3."/>
        <w:lvlJc w:val="right"/>
        <w:pPr>
          <w:ind w:left="322" w:hanging="180"/>
        </w:pPr>
        <w:rPr>
          <w:rFonts w:ascii="Times New Roman" w:hAnsi="Times New Roman" w:hint="default"/>
          <w:sz w:val="28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27">
    <w:abstractNumId w:val="2"/>
  </w:num>
  <w:num w:numId="28">
    <w:abstractNumId w:val="19"/>
  </w:num>
  <w:num w:numId="29">
    <w:abstractNumId w:val="21"/>
  </w:num>
  <w:num w:numId="30">
    <w:abstractNumId w:val="24"/>
  </w:num>
  <w:num w:numId="31">
    <w:abstractNumId w:val="25"/>
  </w:num>
  <w:num w:numId="32">
    <w:abstractNumId w:val="6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5D"/>
    <w:rsid w:val="000002E3"/>
    <w:rsid w:val="000111F8"/>
    <w:rsid w:val="00011D46"/>
    <w:rsid w:val="00015990"/>
    <w:rsid w:val="00032DAF"/>
    <w:rsid w:val="0003433E"/>
    <w:rsid w:val="00063664"/>
    <w:rsid w:val="00063B55"/>
    <w:rsid w:val="000658D6"/>
    <w:rsid w:val="00067699"/>
    <w:rsid w:val="00077563"/>
    <w:rsid w:val="00080282"/>
    <w:rsid w:val="00081856"/>
    <w:rsid w:val="0008527C"/>
    <w:rsid w:val="00092361"/>
    <w:rsid w:val="00092E08"/>
    <w:rsid w:val="000A6553"/>
    <w:rsid w:val="000A6974"/>
    <w:rsid w:val="000A784C"/>
    <w:rsid w:val="000B4F88"/>
    <w:rsid w:val="000B7256"/>
    <w:rsid w:val="000C0492"/>
    <w:rsid w:val="000C48A6"/>
    <w:rsid w:val="000D01D9"/>
    <w:rsid w:val="000D4AAC"/>
    <w:rsid w:val="000D734A"/>
    <w:rsid w:val="000E0E08"/>
    <w:rsid w:val="000E52BB"/>
    <w:rsid w:val="000E5EA6"/>
    <w:rsid w:val="00100564"/>
    <w:rsid w:val="00103D7D"/>
    <w:rsid w:val="0011620C"/>
    <w:rsid w:val="00121CCB"/>
    <w:rsid w:val="00126282"/>
    <w:rsid w:val="00141E9C"/>
    <w:rsid w:val="0014392F"/>
    <w:rsid w:val="00147F13"/>
    <w:rsid w:val="00150244"/>
    <w:rsid w:val="001522DE"/>
    <w:rsid w:val="001526DF"/>
    <w:rsid w:val="00162CB2"/>
    <w:rsid w:val="001642E1"/>
    <w:rsid w:val="001678AF"/>
    <w:rsid w:val="001732ED"/>
    <w:rsid w:val="00176D52"/>
    <w:rsid w:val="00177EEE"/>
    <w:rsid w:val="001823E2"/>
    <w:rsid w:val="00194768"/>
    <w:rsid w:val="00195E0C"/>
    <w:rsid w:val="001A00A2"/>
    <w:rsid w:val="001C43CF"/>
    <w:rsid w:val="001D02C1"/>
    <w:rsid w:val="001E68D4"/>
    <w:rsid w:val="001F21D5"/>
    <w:rsid w:val="0020372F"/>
    <w:rsid w:val="00210F24"/>
    <w:rsid w:val="00211D01"/>
    <w:rsid w:val="00220EBB"/>
    <w:rsid w:val="0022109A"/>
    <w:rsid w:val="00223AE4"/>
    <w:rsid w:val="00243675"/>
    <w:rsid w:val="00247CE5"/>
    <w:rsid w:val="002533B0"/>
    <w:rsid w:val="00260F7C"/>
    <w:rsid w:val="002612FE"/>
    <w:rsid w:val="0028000C"/>
    <w:rsid w:val="0028265F"/>
    <w:rsid w:val="00294D73"/>
    <w:rsid w:val="002A31FF"/>
    <w:rsid w:val="002B03D1"/>
    <w:rsid w:val="002B1DFE"/>
    <w:rsid w:val="002B36CC"/>
    <w:rsid w:val="002C1761"/>
    <w:rsid w:val="002D0FDA"/>
    <w:rsid w:val="002D4A1C"/>
    <w:rsid w:val="002F355C"/>
    <w:rsid w:val="002F7277"/>
    <w:rsid w:val="00303A82"/>
    <w:rsid w:val="00304E54"/>
    <w:rsid w:val="0031722A"/>
    <w:rsid w:val="0033187A"/>
    <w:rsid w:val="00333A38"/>
    <w:rsid w:val="00341F5B"/>
    <w:rsid w:val="00342429"/>
    <w:rsid w:val="0035080C"/>
    <w:rsid w:val="003515C6"/>
    <w:rsid w:val="0035426B"/>
    <w:rsid w:val="00372C6B"/>
    <w:rsid w:val="00376624"/>
    <w:rsid w:val="0038560D"/>
    <w:rsid w:val="003B1B65"/>
    <w:rsid w:val="003B21AB"/>
    <w:rsid w:val="003C332B"/>
    <w:rsid w:val="003C3E3D"/>
    <w:rsid w:val="003C6ABD"/>
    <w:rsid w:val="003D2AE2"/>
    <w:rsid w:val="003D3C21"/>
    <w:rsid w:val="003E0459"/>
    <w:rsid w:val="003E0F1E"/>
    <w:rsid w:val="003E16B8"/>
    <w:rsid w:val="003E2C41"/>
    <w:rsid w:val="003F3511"/>
    <w:rsid w:val="003F37E1"/>
    <w:rsid w:val="003F5C5E"/>
    <w:rsid w:val="003F7109"/>
    <w:rsid w:val="00401C28"/>
    <w:rsid w:val="00401EC2"/>
    <w:rsid w:val="0040491A"/>
    <w:rsid w:val="00405229"/>
    <w:rsid w:val="004069F0"/>
    <w:rsid w:val="00417F8E"/>
    <w:rsid w:val="00432316"/>
    <w:rsid w:val="004324B2"/>
    <w:rsid w:val="004377CC"/>
    <w:rsid w:val="00441F9D"/>
    <w:rsid w:val="004468FE"/>
    <w:rsid w:val="00450EFD"/>
    <w:rsid w:val="00462B04"/>
    <w:rsid w:val="00464C8A"/>
    <w:rsid w:val="00474BC8"/>
    <w:rsid w:val="00476E6A"/>
    <w:rsid w:val="00483EF6"/>
    <w:rsid w:val="00487781"/>
    <w:rsid w:val="004933C7"/>
    <w:rsid w:val="004934C3"/>
    <w:rsid w:val="004A0AF5"/>
    <w:rsid w:val="004B16C1"/>
    <w:rsid w:val="004C022E"/>
    <w:rsid w:val="004D23E0"/>
    <w:rsid w:val="004E4150"/>
    <w:rsid w:val="00502B38"/>
    <w:rsid w:val="00504421"/>
    <w:rsid w:val="005127BC"/>
    <w:rsid w:val="00532921"/>
    <w:rsid w:val="005415AD"/>
    <w:rsid w:val="005471CD"/>
    <w:rsid w:val="00567FEE"/>
    <w:rsid w:val="005720F4"/>
    <w:rsid w:val="00572ADC"/>
    <w:rsid w:val="00572CA5"/>
    <w:rsid w:val="00576AD0"/>
    <w:rsid w:val="005819CC"/>
    <w:rsid w:val="005861A1"/>
    <w:rsid w:val="00587A76"/>
    <w:rsid w:val="00593517"/>
    <w:rsid w:val="00596B07"/>
    <w:rsid w:val="005A148C"/>
    <w:rsid w:val="005A69F4"/>
    <w:rsid w:val="005A70A4"/>
    <w:rsid w:val="005A7D12"/>
    <w:rsid w:val="005B58FA"/>
    <w:rsid w:val="005B6E14"/>
    <w:rsid w:val="005C729B"/>
    <w:rsid w:val="005D0267"/>
    <w:rsid w:val="005D0D33"/>
    <w:rsid w:val="005E14D8"/>
    <w:rsid w:val="005E7A84"/>
    <w:rsid w:val="005F1677"/>
    <w:rsid w:val="005F699B"/>
    <w:rsid w:val="005F7346"/>
    <w:rsid w:val="005F78C3"/>
    <w:rsid w:val="005F7BCF"/>
    <w:rsid w:val="00607C0E"/>
    <w:rsid w:val="0061057C"/>
    <w:rsid w:val="0061128C"/>
    <w:rsid w:val="00620C00"/>
    <w:rsid w:val="00623FF7"/>
    <w:rsid w:val="006270D1"/>
    <w:rsid w:val="006402C9"/>
    <w:rsid w:val="00661739"/>
    <w:rsid w:val="00663412"/>
    <w:rsid w:val="00670D51"/>
    <w:rsid w:val="00693731"/>
    <w:rsid w:val="006A2DC1"/>
    <w:rsid w:val="006A4663"/>
    <w:rsid w:val="006A6088"/>
    <w:rsid w:val="006B7473"/>
    <w:rsid w:val="006B7EC2"/>
    <w:rsid w:val="006C4405"/>
    <w:rsid w:val="006D2038"/>
    <w:rsid w:val="006D3597"/>
    <w:rsid w:val="006D4001"/>
    <w:rsid w:val="006D7FAA"/>
    <w:rsid w:val="006E0822"/>
    <w:rsid w:val="006E5BD0"/>
    <w:rsid w:val="006E7207"/>
    <w:rsid w:val="006F23F1"/>
    <w:rsid w:val="006F4F27"/>
    <w:rsid w:val="006F7E7D"/>
    <w:rsid w:val="00702AF3"/>
    <w:rsid w:val="007044F0"/>
    <w:rsid w:val="00704AAE"/>
    <w:rsid w:val="00704FC1"/>
    <w:rsid w:val="00705D73"/>
    <w:rsid w:val="00735856"/>
    <w:rsid w:val="0075020A"/>
    <w:rsid w:val="00750CB5"/>
    <w:rsid w:val="007542EA"/>
    <w:rsid w:val="00755026"/>
    <w:rsid w:val="00755CFB"/>
    <w:rsid w:val="007576A8"/>
    <w:rsid w:val="0076075A"/>
    <w:rsid w:val="00771E26"/>
    <w:rsid w:val="0077271A"/>
    <w:rsid w:val="00774112"/>
    <w:rsid w:val="00782739"/>
    <w:rsid w:val="007A3026"/>
    <w:rsid w:val="007A6349"/>
    <w:rsid w:val="007B0868"/>
    <w:rsid w:val="007C211D"/>
    <w:rsid w:val="007E0D6E"/>
    <w:rsid w:val="007E1C62"/>
    <w:rsid w:val="007F5211"/>
    <w:rsid w:val="007F6177"/>
    <w:rsid w:val="00800E1F"/>
    <w:rsid w:val="0080145F"/>
    <w:rsid w:val="00802012"/>
    <w:rsid w:val="00802495"/>
    <w:rsid w:val="00804631"/>
    <w:rsid w:val="00804A98"/>
    <w:rsid w:val="00812A1E"/>
    <w:rsid w:val="00823C5D"/>
    <w:rsid w:val="00825DF2"/>
    <w:rsid w:val="00830F40"/>
    <w:rsid w:val="00842B26"/>
    <w:rsid w:val="00843CF9"/>
    <w:rsid w:val="008460B8"/>
    <w:rsid w:val="00852D10"/>
    <w:rsid w:val="0085388E"/>
    <w:rsid w:val="00866F73"/>
    <w:rsid w:val="00867230"/>
    <w:rsid w:val="0086769D"/>
    <w:rsid w:val="00872AF1"/>
    <w:rsid w:val="00887061"/>
    <w:rsid w:val="00890441"/>
    <w:rsid w:val="008952C8"/>
    <w:rsid w:val="008A3B02"/>
    <w:rsid w:val="008B2521"/>
    <w:rsid w:val="008B7814"/>
    <w:rsid w:val="008C343D"/>
    <w:rsid w:val="008D155D"/>
    <w:rsid w:val="008D7EBC"/>
    <w:rsid w:val="008F35D3"/>
    <w:rsid w:val="00904F80"/>
    <w:rsid w:val="00923B9D"/>
    <w:rsid w:val="00930011"/>
    <w:rsid w:val="00943FF9"/>
    <w:rsid w:val="00951FF3"/>
    <w:rsid w:val="00960754"/>
    <w:rsid w:val="00962492"/>
    <w:rsid w:val="009752E3"/>
    <w:rsid w:val="00976203"/>
    <w:rsid w:val="00984EA9"/>
    <w:rsid w:val="0098779A"/>
    <w:rsid w:val="009877AD"/>
    <w:rsid w:val="00990475"/>
    <w:rsid w:val="0099244B"/>
    <w:rsid w:val="00995DA7"/>
    <w:rsid w:val="009A07A2"/>
    <w:rsid w:val="009C1D99"/>
    <w:rsid w:val="009C2483"/>
    <w:rsid w:val="009C2A98"/>
    <w:rsid w:val="009C6B76"/>
    <w:rsid w:val="009F5BFC"/>
    <w:rsid w:val="009F755D"/>
    <w:rsid w:val="00A0072B"/>
    <w:rsid w:val="00A008B2"/>
    <w:rsid w:val="00A05839"/>
    <w:rsid w:val="00A275CA"/>
    <w:rsid w:val="00A27E07"/>
    <w:rsid w:val="00A30BA4"/>
    <w:rsid w:val="00A321F1"/>
    <w:rsid w:val="00A3443B"/>
    <w:rsid w:val="00A366F2"/>
    <w:rsid w:val="00A42135"/>
    <w:rsid w:val="00A47B78"/>
    <w:rsid w:val="00A57952"/>
    <w:rsid w:val="00A61F29"/>
    <w:rsid w:val="00A62E35"/>
    <w:rsid w:val="00A857F9"/>
    <w:rsid w:val="00AA68AF"/>
    <w:rsid w:val="00AB1552"/>
    <w:rsid w:val="00AC058B"/>
    <w:rsid w:val="00AD6B96"/>
    <w:rsid w:val="00AE1FFA"/>
    <w:rsid w:val="00AE48CD"/>
    <w:rsid w:val="00AF2651"/>
    <w:rsid w:val="00AF3BD3"/>
    <w:rsid w:val="00B0048D"/>
    <w:rsid w:val="00B13288"/>
    <w:rsid w:val="00B16526"/>
    <w:rsid w:val="00B2614F"/>
    <w:rsid w:val="00B43541"/>
    <w:rsid w:val="00B55527"/>
    <w:rsid w:val="00B568FE"/>
    <w:rsid w:val="00B700CA"/>
    <w:rsid w:val="00B7066C"/>
    <w:rsid w:val="00B71574"/>
    <w:rsid w:val="00B726F2"/>
    <w:rsid w:val="00B83394"/>
    <w:rsid w:val="00B971F9"/>
    <w:rsid w:val="00BA0C4E"/>
    <w:rsid w:val="00BA1D5E"/>
    <w:rsid w:val="00BA7671"/>
    <w:rsid w:val="00BB6FD2"/>
    <w:rsid w:val="00BB76C0"/>
    <w:rsid w:val="00BC0482"/>
    <w:rsid w:val="00BC2F32"/>
    <w:rsid w:val="00BC719C"/>
    <w:rsid w:val="00BD152C"/>
    <w:rsid w:val="00BD2161"/>
    <w:rsid w:val="00BD2DED"/>
    <w:rsid w:val="00BD2FA2"/>
    <w:rsid w:val="00BD495A"/>
    <w:rsid w:val="00BE28EA"/>
    <w:rsid w:val="00BE5ADC"/>
    <w:rsid w:val="00BE62CF"/>
    <w:rsid w:val="00BF0CF5"/>
    <w:rsid w:val="00C03976"/>
    <w:rsid w:val="00C048BC"/>
    <w:rsid w:val="00C05EBA"/>
    <w:rsid w:val="00C17633"/>
    <w:rsid w:val="00C21107"/>
    <w:rsid w:val="00C21F04"/>
    <w:rsid w:val="00C21FB8"/>
    <w:rsid w:val="00C225A7"/>
    <w:rsid w:val="00C31CB5"/>
    <w:rsid w:val="00C360F1"/>
    <w:rsid w:val="00C43A84"/>
    <w:rsid w:val="00C453F1"/>
    <w:rsid w:val="00C5316C"/>
    <w:rsid w:val="00C54381"/>
    <w:rsid w:val="00C54F18"/>
    <w:rsid w:val="00C60614"/>
    <w:rsid w:val="00C63331"/>
    <w:rsid w:val="00C7037E"/>
    <w:rsid w:val="00C819DD"/>
    <w:rsid w:val="00C82540"/>
    <w:rsid w:val="00C90A61"/>
    <w:rsid w:val="00C90F09"/>
    <w:rsid w:val="00C954AF"/>
    <w:rsid w:val="00C955CC"/>
    <w:rsid w:val="00C95D69"/>
    <w:rsid w:val="00CA1775"/>
    <w:rsid w:val="00CA17B1"/>
    <w:rsid w:val="00CB5E8A"/>
    <w:rsid w:val="00CD3B04"/>
    <w:rsid w:val="00CE5734"/>
    <w:rsid w:val="00D037F1"/>
    <w:rsid w:val="00D0460C"/>
    <w:rsid w:val="00D148DF"/>
    <w:rsid w:val="00D161A0"/>
    <w:rsid w:val="00D17803"/>
    <w:rsid w:val="00D24025"/>
    <w:rsid w:val="00D2538A"/>
    <w:rsid w:val="00D25AE0"/>
    <w:rsid w:val="00D42E78"/>
    <w:rsid w:val="00D44107"/>
    <w:rsid w:val="00D45597"/>
    <w:rsid w:val="00D47689"/>
    <w:rsid w:val="00D64FD2"/>
    <w:rsid w:val="00D72AD5"/>
    <w:rsid w:val="00D87B08"/>
    <w:rsid w:val="00D93577"/>
    <w:rsid w:val="00DA4E98"/>
    <w:rsid w:val="00DC4CD3"/>
    <w:rsid w:val="00DC57D7"/>
    <w:rsid w:val="00DC79C8"/>
    <w:rsid w:val="00DC7C1C"/>
    <w:rsid w:val="00DF12A4"/>
    <w:rsid w:val="00DF2858"/>
    <w:rsid w:val="00E03DE4"/>
    <w:rsid w:val="00E12FC5"/>
    <w:rsid w:val="00E135D1"/>
    <w:rsid w:val="00E15645"/>
    <w:rsid w:val="00E22384"/>
    <w:rsid w:val="00E23691"/>
    <w:rsid w:val="00E24BEB"/>
    <w:rsid w:val="00E253B5"/>
    <w:rsid w:val="00E4119C"/>
    <w:rsid w:val="00E43F05"/>
    <w:rsid w:val="00E5572D"/>
    <w:rsid w:val="00E636B5"/>
    <w:rsid w:val="00E64944"/>
    <w:rsid w:val="00E64B37"/>
    <w:rsid w:val="00E67CB1"/>
    <w:rsid w:val="00E733A5"/>
    <w:rsid w:val="00E75057"/>
    <w:rsid w:val="00E8327B"/>
    <w:rsid w:val="00E85161"/>
    <w:rsid w:val="00EA4C8F"/>
    <w:rsid w:val="00EC3024"/>
    <w:rsid w:val="00ED4393"/>
    <w:rsid w:val="00ED5ED6"/>
    <w:rsid w:val="00EE3BFA"/>
    <w:rsid w:val="00EF4815"/>
    <w:rsid w:val="00F07A95"/>
    <w:rsid w:val="00F207F9"/>
    <w:rsid w:val="00F36465"/>
    <w:rsid w:val="00F57A60"/>
    <w:rsid w:val="00F62CA4"/>
    <w:rsid w:val="00F751A5"/>
    <w:rsid w:val="00F7723C"/>
    <w:rsid w:val="00F77BB7"/>
    <w:rsid w:val="00F81017"/>
    <w:rsid w:val="00F847DA"/>
    <w:rsid w:val="00F91D4F"/>
    <w:rsid w:val="00F970D5"/>
    <w:rsid w:val="00FA136E"/>
    <w:rsid w:val="00FA41A5"/>
    <w:rsid w:val="00FB14CF"/>
    <w:rsid w:val="00FB6CEB"/>
    <w:rsid w:val="00FB7EF7"/>
    <w:rsid w:val="00FC0A7D"/>
    <w:rsid w:val="00FC2968"/>
    <w:rsid w:val="00FC29C5"/>
    <w:rsid w:val="00FC777F"/>
    <w:rsid w:val="00FD29A9"/>
    <w:rsid w:val="00FD7BFA"/>
    <w:rsid w:val="00FE1938"/>
    <w:rsid w:val="00FF40E2"/>
    <w:rsid w:val="00FF543C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numPr>
        <w:numId w:val="27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qFormat/>
    <w:pPr>
      <w:keepNext/>
      <w:numPr>
        <w:ilvl w:val="1"/>
        <w:numId w:val="27"/>
      </w:numPr>
      <w:outlineLvl w:val="1"/>
    </w:pPr>
    <w:rPr>
      <w:sz w:val="28"/>
    </w:rPr>
  </w:style>
  <w:style w:type="paragraph" w:styleId="3">
    <w:name w:val="heading 3"/>
    <w:basedOn w:val="a1"/>
    <w:next w:val="a1"/>
    <w:qFormat/>
    <w:pPr>
      <w:keepNext/>
      <w:numPr>
        <w:ilvl w:val="2"/>
        <w:numId w:val="27"/>
      </w:numPr>
      <w:jc w:val="both"/>
      <w:outlineLvl w:val="2"/>
    </w:pPr>
    <w:rPr>
      <w:sz w:val="28"/>
    </w:rPr>
  </w:style>
  <w:style w:type="paragraph" w:styleId="4">
    <w:name w:val="heading 4"/>
    <w:basedOn w:val="a1"/>
    <w:next w:val="a1"/>
    <w:qFormat/>
    <w:pPr>
      <w:keepNext/>
      <w:numPr>
        <w:ilvl w:val="3"/>
        <w:numId w:val="27"/>
      </w:numPr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990475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C048BC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C048BC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C048BC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C048BC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pPr>
      <w:jc w:val="center"/>
    </w:pPr>
    <w:rPr>
      <w:b/>
      <w:sz w:val="28"/>
    </w:rPr>
  </w:style>
  <w:style w:type="paragraph" w:styleId="a6">
    <w:name w:val="Body Text"/>
    <w:basedOn w:val="a1"/>
    <w:rPr>
      <w:rFonts w:ascii="Arial" w:hAnsi="Arial"/>
      <w:sz w:val="24"/>
    </w:rPr>
  </w:style>
  <w:style w:type="paragraph" w:styleId="a7">
    <w:name w:val="header"/>
    <w:basedOn w:val="a1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1"/>
    <w:pPr>
      <w:ind w:firstLine="851"/>
      <w:jc w:val="both"/>
    </w:pPr>
    <w:rPr>
      <w:sz w:val="26"/>
    </w:rPr>
  </w:style>
  <w:style w:type="paragraph" w:styleId="30">
    <w:name w:val="Body Text Indent 3"/>
    <w:basedOn w:val="a1"/>
    <w:pPr>
      <w:ind w:firstLine="851"/>
      <w:jc w:val="both"/>
    </w:pPr>
    <w:rPr>
      <w:sz w:val="26"/>
    </w:rPr>
  </w:style>
  <w:style w:type="paragraph" w:styleId="20">
    <w:name w:val="Body Text Indent 2"/>
    <w:basedOn w:val="a1"/>
    <w:pPr>
      <w:ind w:firstLine="851"/>
      <w:jc w:val="both"/>
    </w:pPr>
    <w:rPr>
      <w:sz w:val="28"/>
    </w:rPr>
  </w:style>
  <w:style w:type="paragraph" w:styleId="aa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1"/>
    <w:rsid w:val="00E733A5"/>
    <w:pPr>
      <w:spacing w:after="120" w:line="480" w:lineRule="auto"/>
    </w:pPr>
  </w:style>
  <w:style w:type="table" w:styleId="ab">
    <w:name w:val="Table Grid"/>
    <w:basedOn w:val="a3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1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1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basedOn w:val="a2"/>
    <w:qFormat/>
    <w:rsid w:val="00B7066C"/>
    <w:rPr>
      <w:b/>
      <w:bCs/>
    </w:rPr>
  </w:style>
  <w:style w:type="paragraph" w:styleId="ae">
    <w:name w:val="Title"/>
    <w:basedOn w:val="a1"/>
    <w:link w:val="af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1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1">
    <w:name w:val="Subtitle"/>
    <w:basedOn w:val="a1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1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2">
    <w:name w:val="Маркированный список Знак"/>
    <w:basedOn w:val="a2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1"/>
    <w:link w:val="af2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1"/>
    <w:next w:val="a1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Нормальный (справка)"/>
    <w:basedOn w:val="a1"/>
    <w:next w:val="a1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1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basedOn w:val="a2"/>
    <w:rsid w:val="00D42E78"/>
    <w:rPr>
      <w:color w:val="0000FF"/>
      <w:u w:val="single"/>
    </w:rPr>
  </w:style>
  <w:style w:type="paragraph" w:customStyle="1" w:styleId="af5">
    <w:name w:val="Таблицы (моноширинный)"/>
    <w:basedOn w:val="a1"/>
    <w:next w:val="a1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Знак"/>
    <w:basedOn w:val="a1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Прижатый влево"/>
    <w:basedOn w:val="a1"/>
    <w:next w:val="a1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"/>
    <w:basedOn w:val="a1"/>
    <w:rsid w:val="00960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9">
    <w:name w:val="Гипертекстовая ссылка"/>
    <w:basedOn w:val="a2"/>
    <w:uiPriority w:val="99"/>
    <w:rsid w:val="00960754"/>
    <w:rPr>
      <w:b/>
      <w:bCs/>
      <w:color w:val="008000"/>
      <w:sz w:val="32"/>
      <w:szCs w:val="32"/>
    </w:rPr>
  </w:style>
  <w:style w:type="paragraph" w:styleId="afa">
    <w:name w:val="Plain Text"/>
    <w:basedOn w:val="a1"/>
    <w:rsid w:val="00960754"/>
    <w:rPr>
      <w:rFonts w:ascii="Courier New" w:hAnsi="Courier New"/>
    </w:rPr>
  </w:style>
  <w:style w:type="paragraph" w:customStyle="1" w:styleId="c">
    <w:name w:val="c"/>
    <w:basedOn w:val="a1"/>
    <w:rsid w:val="00C21FB8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аголовок статьи"/>
    <w:basedOn w:val="a1"/>
    <w:next w:val="a1"/>
    <w:uiPriority w:val="99"/>
    <w:rsid w:val="00C21FB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4pt">
    <w:name w:val="Обычный + 14 pt"/>
    <w:aliases w:val="курсив,по центрОбычный + 14 pt,по центру"/>
    <w:basedOn w:val="a1"/>
    <w:rsid w:val="00194768"/>
    <w:pPr>
      <w:pBdr>
        <w:bottom w:val="single" w:sz="12" w:space="31" w:color="auto"/>
      </w:pBdr>
      <w:shd w:val="clear" w:color="auto" w:fill="FFFFFF"/>
      <w:autoSpaceDE w:val="0"/>
      <w:autoSpaceDN w:val="0"/>
      <w:adjustRightInd w:val="0"/>
      <w:jc w:val="center"/>
    </w:pPr>
    <w:rPr>
      <w:i/>
      <w:sz w:val="28"/>
      <w:szCs w:val="28"/>
      <w:vertAlign w:val="superscript"/>
    </w:rPr>
  </w:style>
  <w:style w:type="paragraph" w:styleId="afc">
    <w:name w:val="No Spacing"/>
    <w:qFormat/>
    <w:rsid w:val="00A57952"/>
    <w:rPr>
      <w:rFonts w:ascii="Calibri" w:hAnsi="Calibri"/>
      <w:sz w:val="22"/>
      <w:szCs w:val="22"/>
    </w:rPr>
  </w:style>
  <w:style w:type="paragraph" w:customStyle="1" w:styleId="afd">
    <w:name w:val="Комментарий"/>
    <w:basedOn w:val="a1"/>
    <w:next w:val="a1"/>
    <w:rsid w:val="00CB5E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e">
    <w:name w:val="МОН основной"/>
    <w:basedOn w:val="a1"/>
    <w:rsid w:val="00CB5E8A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">
    <w:name w:val="Цветовое выделение"/>
    <w:rsid w:val="00CB5E8A"/>
    <w:rPr>
      <w:b/>
      <w:bCs/>
      <w:color w:val="000080"/>
      <w:sz w:val="20"/>
      <w:szCs w:val="20"/>
    </w:rPr>
  </w:style>
  <w:style w:type="character" w:customStyle="1" w:styleId="50">
    <w:name w:val="Заголовок 5 Знак"/>
    <w:link w:val="5"/>
    <w:rsid w:val="00CB5E8A"/>
    <w:rPr>
      <w:b/>
      <w:bCs/>
      <w:i/>
      <w:iCs/>
      <w:sz w:val="26"/>
      <w:szCs w:val="26"/>
      <w:lang w:val="ru-RU" w:eastAsia="ru-RU" w:bidi="ar-SA"/>
    </w:rPr>
  </w:style>
  <w:style w:type="character" w:customStyle="1" w:styleId="af">
    <w:name w:val="Название Знак"/>
    <w:link w:val="ae"/>
    <w:rsid w:val="00CB5E8A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1"/>
    <w:rsid w:val="00CB5E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CB5E8A"/>
  </w:style>
  <w:style w:type="numbering" w:customStyle="1" w:styleId="12">
    <w:name w:val="Нет списка1"/>
    <w:next w:val="a4"/>
    <w:semiHidden/>
    <w:unhideWhenUsed/>
    <w:rsid w:val="00CB5E8A"/>
  </w:style>
  <w:style w:type="numbering" w:customStyle="1" w:styleId="22">
    <w:name w:val="Нет списка2"/>
    <w:next w:val="a4"/>
    <w:semiHidden/>
    <w:unhideWhenUsed/>
    <w:rsid w:val="00CB5E8A"/>
  </w:style>
  <w:style w:type="paragraph" w:styleId="aff1">
    <w:name w:val="List Paragraph"/>
    <w:basedOn w:val="a1"/>
    <w:qFormat/>
    <w:rsid w:val="009C6B76"/>
    <w:pPr>
      <w:ind w:left="720"/>
      <w:contextualSpacing/>
    </w:pPr>
    <w:rPr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semiHidden/>
    <w:rsid w:val="00C048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C048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semiHidden/>
    <w:rsid w:val="00C04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C04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0">
    <w:name w:val="Регламент"/>
    <w:rsid w:val="00532921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numPr>
        <w:numId w:val="27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qFormat/>
    <w:pPr>
      <w:keepNext/>
      <w:numPr>
        <w:ilvl w:val="1"/>
        <w:numId w:val="27"/>
      </w:numPr>
      <w:outlineLvl w:val="1"/>
    </w:pPr>
    <w:rPr>
      <w:sz w:val="28"/>
    </w:rPr>
  </w:style>
  <w:style w:type="paragraph" w:styleId="3">
    <w:name w:val="heading 3"/>
    <w:basedOn w:val="a1"/>
    <w:next w:val="a1"/>
    <w:qFormat/>
    <w:pPr>
      <w:keepNext/>
      <w:numPr>
        <w:ilvl w:val="2"/>
        <w:numId w:val="27"/>
      </w:numPr>
      <w:jc w:val="both"/>
      <w:outlineLvl w:val="2"/>
    </w:pPr>
    <w:rPr>
      <w:sz w:val="28"/>
    </w:rPr>
  </w:style>
  <w:style w:type="paragraph" w:styleId="4">
    <w:name w:val="heading 4"/>
    <w:basedOn w:val="a1"/>
    <w:next w:val="a1"/>
    <w:qFormat/>
    <w:pPr>
      <w:keepNext/>
      <w:numPr>
        <w:ilvl w:val="3"/>
        <w:numId w:val="27"/>
      </w:numPr>
      <w:jc w:val="both"/>
      <w:outlineLvl w:val="3"/>
    </w:pPr>
    <w:rPr>
      <w:sz w:val="28"/>
    </w:rPr>
  </w:style>
  <w:style w:type="paragraph" w:styleId="5">
    <w:name w:val="heading 5"/>
    <w:basedOn w:val="a1"/>
    <w:next w:val="a1"/>
    <w:link w:val="50"/>
    <w:qFormat/>
    <w:rsid w:val="00990475"/>
    <w:pPr>
      <w:numPr>
        <w:ilvl w:val="4"/>
        <w:numId w:val="2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C048BC"/>
    <w:pPr>
      <w:keepNext/>
      <w:keepLines/>
      <w:numPr>
        <w:ilvl w:val="5"/>
        <w:numId w:val="2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C048BC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semiHidden/>
    <w:unhideWhenUsed/>
    <w:qFormat/>
    <w:rsid w:val="00C048BC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semiHidden/>
    <w:unhideWhenUsed/>
    <w:qFormat/>
    <w:rsid w:val="00C048BC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qFormat/>
    <w:pPr>
      <w:jc w:val="center"/>
    </w:pPr>
    <w:rPr>
      <w:b/>
      <w:sz w:val="28"/>
    </w:rPr>
  </w:style>
  <w:style w:type="paragraph" w:styleId="a6">
    <w:name w:val="Body Text"/>
    <w:basedOn w:val="a1"/>
    <w:rPr>
      <w:rFonts w:ascii="Arial" w:hAnsi="Arial"/>
      <w:sz w:val="24"/>
    </w:rPr>
  </w:style>
  <w:style w:type="paragraph" w:styleId="a7">
    <w:name w:val="header"/>
    <w:basedOn w:val="a1"/>
    <w:pPr>
      <w:tabs>
        <w:tab w:val="center" w:pos="4153"/>
        <w:tab w:val="right" w:pos="8306"/>
      </w:tabs>
    </w:pPr>
  </w:style>
  <w:style w:type="character" w:styleId="a8">
    <w:name w:val="page number"/>
    <w:basedOn w:val="a2"/>
  </w:style>
  <w:style w:type="paragraph" w:styleId="a9">
    <w:name w:val="Body Text Indent"/>
    <w:basedOn w:val="a1"/>
    <w:pPr>
      <w:ind w:firstLine="851"/>
      <w:jc w:val="both"/>
    </w:pPr>
    <w:rPr>
      <w:sz w:val="26"/>
    </w:rPr>
  </w:style>
  <w:style w:type="paragraph" w:styleId="30">
    <w:name w:val="Body Text Indent 3"/>
    <w:basedOn w:val="a1"/>
    <w:pPr>
      <w:ind w:firstLine="851"/>
      <w:jc w:val="both"/>
    </w:pPr>
    <w:rPr>
      <w:sz w:val="26"/>
    </w:rPr>
  </w:style>
  <w:style w:type="paragraph" w:styleId="20">
    <w:name w:val="Body Text Indent 2"/>
    <w:basedOn w:val="a1"/>
    <w:pPr>
      <w:ind w:firstLine="851"/>
      <w:jc w:val="both"/>
    </w:pPr>
    <w:rPr>
      <w:sz w:val="28"/>
    </w:rPr>
  </w:style>
  <w:style w:type="paragraph" w:styleId="aa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1"/>
    <w:rsid w:val="00E733A5"/>
    <w:pPr>
      <w:spacing w:after="120" w:line="480" w:lineRule="auto"/>
    </w:pPr>
  </w:style>
  <w:style w:type="table" w:styleId="ab">
    <w:name w:val="Table Grid"/>
    <w:basedOn w:val="a3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1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1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basedOn w:val="a2"/>
    <w:qFormat/>
    <w:rsid w:val="00B7066C"/>
    <w:rPr>
      <w:b/>
      <w:bCs/>
    </w:rPr>
  </w:style>
  <w:style w:type="paragraph" w:styleId="ae">
    <w:name w:val="Title"/>
    <w:basedOn w:val="a1"/>
    <w:link w:val="af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1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1">
    <w:name w:val="Subtitle"/>
    <w:basedOn w:val="a1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1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2">
    <w:name w:val="Маркированный список Знак"/>
    <w:basedOn w:val="a2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1"/>
    <w:link w:val="af2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1"/>
    <w:next w:val="a1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3">
    <w:name w:val="Нормальный (справка)"/>
    <w:basedOn w:val="a1"/>
    <w:next w:val="a1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1">
    <w:name w:val="Знак1"/>
    <w:basedOn w:val="a1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4">
    <w:name w:val="Hyperlink"/>
    <w:basedOn w:val="a2"/>
    <w:rsid w:val="00D42E78"/>
    <w:rPr>
      <w:color w:val="0000FF"/>
      <w:u w:val="single"/>
    </w:rPr>
  </w:style>
  <w:style w:type="paragraph" w:customStyle="1" w:styleId="af5">
    <w:name w:val="Таблицы (моноширинный)"/>
    <w:basedOn w:val="a1"/>
    <w:next w:val="a1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6">
    <w:name w:val="Знак"/>
    <w:basedOn w:val="a1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7">
    <w:name w:val="Прижатый влево"/>
    <w:basedOn w:val="a1"/>
    <w:next w:val="a1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Знак Знак Знак Знак"/>
    <w:basedOn w:val="a1"/>
    <w:rsid w:val="00960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9">
    <w:name w:val="Гипертекстовая ссылка"/>
    <w:basedOn w:val="a2"/>
    <w:uiPriority w:val="99"/>
    <w:rsid w:val="00960754"/>
    <w:rPr>
      <w:b/>
      <w:bCs/>
      <w:color w:val="008000"/>
      <w:sz w:val="32"/>
      <w:szCs w:val="32"/>
    </w:rPr>
  </w:style>
  <w:style w:type="paragraph" w:styleId="afa">
    <w:name w:val="Plain Text"/>
    <w:basedOn w:val="a1"/>
    <w:rsid w:val="00960754"/>
    <w:rPr>
      <w:rFonts w:ascii="Courier New" w:hAnsi="Courier New"/>
    </w:rPr>
  </w:style>
  <w:style w:type="paragraph" w:customStyle="1" w:styleId="c">
    <w:name w:val="c"/>
    <w:basedOn w:val="a1"/>
    <w:rsid w:val="00C21FB8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аголовок статьи"/>
    <w:basedOn w:val="a1"/>
    <w:next w:val="a1"/>
    <w:uiPriority w:val="99"/>
    <w:rsid w:val="00C21FB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14pt">
    <w:name w:val="Обычный + 14 pt"/>
    <w:aliases w:val="курсив,по центрОбычный + 14 pt,по центру"/>
    <w:basedOn w:val="a1"/>
    <w:rsid w:val="00194768"/>
    <w:pPr>
      <w:pBdr>
        <w:bottom w:val="single" w:sz="12" w:space="31" w:color="auto"/>
      </w:pBdr>
      <w:shd w:val="clear" w:color="auto" w:fill="FFFFFF"/>
      <w:autoSpaceDE w:val="0"/>
      <w:autoSpaceDN w:val="0"/>
      <w:adjustRightInd w:val="0"/>
      <w:jc w:val="center"/>
    </w:pPr>
    <w:rPr>
      <w:i/>
      <w:sz w:val="28"/>
      <w:szCs w:val="28"/>
      <w:vertAlign w:val="superscript"/>
    </w:rPr>
  </w:style>
  <w:style w:type="paragraph" w:styleId="afc">
    <w:name w:val="No Spacing"/>
    <w:qFormat/>
    <w:rsid w:val="00A57952"/>
    <w:rPr>
      <w:rFonts w:ascii="Calibri" w:hAnsi="Calibri"/>
      <w:sz w:val="22"/>
      <w:szCs w:val="22"/>
    </w:rPr>
  </w:style>
  <w:style w:type="paragraph" w:customStyle="1" w:styleId="afd">
    <w:name w:val="Комментарий"/>
    <w:basedOn w:val="a1"/>
    <w:next w:val="a1"/>
    <w:rsid w:val="00CB5E8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e">
    <w:name w:val="МОН основной"/>
    <w:basedOn w:val="a1"/>
    <w:rsid w:val="00CB5E8A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">
    <w:name w:val="Цветовое выделение"/>
    <w:rsid w:val="00CB5E8A"/>
    <w:rPr>
      <w:b/>
      <w:bCs/>
      <w:color w:val="000080"/>
      <w:sz w:val="20"/>
      <w:szCs w:val="20"/>
    </w:rPr>
  </w:style>
  <w:style w:type="character" w:customStyle="1" w:styleId="50">
    <w:name w:val="Заголовок 5 Знак"/>
    <w:link w:val="5"/>
    <w:rsid w:val="00CB5E8A"/>
    <w:rPr>
      <w:b/>
      <w:bCs/>
      <w:i/>
      <w:iCs/>
      <w:sz w:val="26"/>
      <w:szCs w:val="26"/>
      <w:lang w:val="ru-RU" w:eastAsia="ru-RU" w:bidi="ar-SA"/>
    </w:rPr>
  </w:style>
  <w:style w:type="character" w:customStyle="1" w:styleId="af">
    <w:name w:val="Название Знак"/>
    <w:link w:val="ae"/>
    <w:rsid w:val="00CB5E8A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1"/>
    <w:rsid w:val="00CB5E8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CB5E8A"/>
  </w:style>
  <w:style w:type="numbering" w:customStyle="1" w:styleId="12">
    <w:name w:val="Нет списка1"/>
    <w:next w:val="a4"/>
    <w:semiHidden/>
    <w:unhideWhenUsed/>
    <w:rsid w:val="00CB5E8A"/>
  </w:style>
  <w:style w:type="numbering" w:customStyle="1" w:styleId="22">
    <w:name w:val="Нет списка2"/>
    <w:next w:val="a4"/>
    <w:semiHidden/>
    <w:unhideWhenUsed/>
    <w:rsid w:val="00CB5E8A"/>
  </w:style>
  <w:style w:type="paragraph" w:styleId="aff1">
    <w:name w:val="List Paragraph"/>
    <w:basedOn w:val="a1"/>
    <w:qFormat/>
    <w:rsid w:val="009C6B76"/>
    <w:pPr>
      <w:ind w:left="720"/>
      <w:contextualSpacing/>
    </w:pPr>
    <w:rPr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semiHidden/>
    <w:rsid w:val="00C048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semiHidden/>
    <w:rsid w:val="00C048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semiHidden/>
    <w:rsid w:val="00C048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semiHidden/>
    <w:rsid w:val="00C048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a0">
    <w:name w:val="Регламент"/>
    <w:rsid w:val="00532921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6661.0" TargetMode="External"/><Relationship Id="rId18" Type="http://schemas.openxmlformats.org/officeDocument/2006/relationships/hyperlink" Target="garantF1://70296766.0" TargetMode="External"/><Relationship Id="rId26" Type="http://schemas.openxmlformats.org/officeDocument/2006/relationships/hyperlink" Target="garantF1://12064247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5267.721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12086043.0" TargetMode="External"/><Relationship Id="rId25" Type="http://schemas.openxmlformats.org/officeDocument/2006/relationships/hyperlink" Target="garantF1://12025267.9160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77032.0" TargetMode="External"/><Relationship Id="rId20" Type="http://schemas.openxmlformats.org/officeDocument/2006/relationships/hyperlink" Target="garantF1://12025267.624" TargetMode="External"/><Relationship Id="rId29" Type="http://schemas.openxmlformats.org/officeDocument/2006/relationships/hyperlink" Target="mailto:E.Rodivilova@anadyr.chukotk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0" TargetMode="External"/><Relationship Id="rId24" Type="http://schemas.openxmlformats.org/officeDocument/2006/relationships/hyperlink" Target="garantF1://12025267.9160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44571.0" TargetMode="External"/><Relationship Id="rId23" Type="http://schemas.openxmlformats.org/officeDocument/2006/relationships/hyperlink" Target="garantF1://12025267.723201" TargetMode="External"/><Relationship Id="rId28" Type="http://schemas.openxmlformats.org/officeDocument/2006/relationships/hyperlink" Target="mailto:depprom87@inbox.ru" TargetMode="External"/><Relationship Id="rId10" Type="http://schemas.openxmlformats.org/officeDocument/2006/relationships/hyperlink" Target="http://www.provadm.ru" TargetMode="External"/><Relationship Id="rId19" Type="http://schemas.openxmlformats.org/officeDocument/2006/relationships/hyperlink" Target="garantF1://31201667.0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48944.0" TargetMode="External"/><Relationship Id="rId22" Type="http://schemas.openxmlformats.org/officeDocument/2006/relationships/hyperlink" Target="garantF1://12025267.723101" TargetMode="External"/><Relationship Id="rId27" Type="http://schemas.openxmlformats.org/officeDocument/2006/relationships/hyperlink" Target="garantF1://12038291.2500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6162-CC9C-4427-BCD1-97664BA0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20988</CharactersWithSpaces>
  <SharedDoc>false</SharedDoc>
  <HLinks>
    <vt:vector size="36" baseType="variant"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consultantplus://offline/main?base=LAW;n=102417;fld=134;dst=100042</vt:lpwstr>
      </vt:variant>
      <vt:variant>
        <vt:lpwstr/>
      </vt:variant>
      <vt:variant>
        <vt:i4>5374043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consultantplus://offline/ref=61CDBE615B8D853AD1355B6199D36B13157A68D691D1064FA3A71463B99CF32CA7F7C66E271E642C356C5Dw7m5E</vt:lpwstr>
      </vt:variant>
      <vt:variant>
        <vt:lpwstr/>
      </vt:variant>
      <vt:variant>
        <vt:i4>5374041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consultantplus://offline/ref=61CDBE615B8D853AD1355B6199D36B13157A68D691D1064FA3A71463B99CF32CA7F7C66E271E642C356C5Dw7m7E</vt:lpwstr>
      </vt:variant>
      <vt:variant>
        <vt:lpwstr/>
      </vt:variant>
      <vt:variant>
        <vt:i4>5374041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consultantplus://offline/ref=61CDBE615B8D853AD1355B6199D36B13157A68D691D1064FA3A71463B99CF32CA7F7C66E271E642C356C5Cw7m0E</vt:lpwstr>
      </vt:variant>
      <vt:variant>
        <vt:lpwstr/>
      </vt:variant>
      <vt:variant>
        <vt:i4>5374046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consultantplus://offline/ref=61CDBE615B8D853AD1355B6199D36B13157A68D691D1064FA3A71463B99CF32CA7F7C66E271E642C356C5Dw7m0E</vt:lpwstr>
      </vt:variant>
      <vt:variant>
        <vt:lpwstr/>
      </vt:variant>
      <vt:variant>
        <vt:i4>5373964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consultantplus://offline/ref=61CDBE615B8D853AD1355B6199D36B13157A68D691D1064FA3A71463B99CF32CA7F7C66E271E642C356C5Dw7mBE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Admin</cp:lastModifiedBy>
  <cp:revision>6</cp:revision>
  <cp:lastPrinted>2015-02-24T04:32:00Z</cp:lastPrinted>
  <dcterms:created xsi:type="dcterms:W3CDTF">2015-02-24T03:33:00Z</dcterms:created>
  <dcterms:modified xsi:type="dcterms:W3CDTF">2015-02-24T04:32:00Z</dcterms:modified>
</cp:coreProperties>
</file>