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Объявление о проведении отбора участников на предоставление финансовой поддержки на развитие собственного дела в Провиденском городском округе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1. Дата и время начала (окончания) подачи (приема) заявок участников отбора.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Дата и время начала приема заявок участ</w:t>
      </w:r>
      <w:r w:rsidR="00926CDF" w:rsidRPr="00926CDF">
        <w:rPr>
          <w:rFonts w:ascii="Times New Roman" w:hAnsi="Times New Roman" w:cs="Times New Roman"/>
        </w:rPr>
        <w:t>ников: 26</w:t>
      </w:r>
      <w:r w:rsidRPr="00926CDF">
        <w:rPr>
          <w:rFonts w:ascii="Times New Roman" w:hAnsi="Times New Roman" w:cs="Times New Roman"/>
        </w:rPr>
        <w:t xml:space="preserve"> апреля 2021 г. 9:00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Дата и время оконча</w:t>
      </w:r>
      <w:r w:rsidR="00926CDF" w:rsidRPr="00926CDF">
        <w:rPr>
          <w:rFonts w:ascii="Times New Roman" w:hAnsi="Times New Roman" w:cs="Times New Roman"/>
        </w:rPr>
        <w:t>ния приема заявок участников: 26</w:t>
      </w:r>
      <w:r w:rsidRPr="00926CDF">
        <w:rPr>
          <w:rFonts w:ascii="Times New Roman" w:hAnsi="Times New Roman" w:cs="Times New Roman"/>
        </w:rPr>
        <w:t xml:space="preserve"> мая 2021 г. 18:00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2. Наименование, место нахождения, почтовый адрес, адреса электронной почты Уполномоченного органа.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 xml:space="preserve">Управление финансов, экономики и имущественных отношений Провиденского городского округа (далее – Уполномоченный орган, Управление), почтовый адрес: 689251, Чукотский автономный округ, п. Провидения, ул. </w:t>
      </w:r>
      <w:proofErr w:type="spellStart"/>
      <w:r w:rsidRPr="00926CDF">
        <w:rPr>
          <w:rFonts w:ascii="Times New Roman" w:hAnsi="Times New Roman" w:cs="Times New Roman"/>
        </w:rPr>
        <w:t>Н.Дежнева</w:t>
      </w:r>
      <w:proofErr w:type="spellEnd"/>
      <w:r w:rsidRPr="00926CDF">
        <w:rPr>
          <w:rFonts w:ascii="Times New Roman" w:hAnsi="Times New Roman" w:cs="Times New Roman"/>
        </w:rPr>
        <w:t>, д. 8 а; контактные телефоны для справок: 8(42735) 2-29-31; 2-28-91 e-</w:t>
      </w:r>
      <w:proofErr w:type="spellStart"/>
      <w:r w:rsidRPr="00926CDF">
        <w:rPr>
          <w:rFonts w:ascii="Times New Roman" w:hAnsi="Times New Roman" w:cs="Times New Roman"/>
        </w:rPr>
        <w:t>mail</w:t>
      </w:r>
      <w:proofErr w:type="spellEnd"/>
      <w:r w:rsidRPr="00926CDF">
        <w:rPr>
          <w:rFonts w:ascii="Times New Roman" w:hAnsi="Times New Roman" w:cs="Times New Roman"/>
        </w:rPr>
        <w:t xml:space="preserve">: </w:t>
      </w:r>
      <w:proofErr w:type="spellStart"/>
      <w:r w:rsidRPr="00926CDF">
        <w:rPr>
          <w:rFonts w:ascii="Times New Roman" w:hAnsi="Times New Roman" w:cs="Times New Roman"/>
          <w:lang w:val="en-US"/>
        </w:rPr>
        <w:t>prvfino</w:t>
      </w:r>
      <w:proofErr w:type="spellEnd"/>
      <w:r w:rsidRPr="00926CDF">
        <w:rPr>
          <w:rFonts w:ascii="Times New Roman" w:hAnsi="Times New Roman" w:cs="Times New Roman"/>
        </w:rPr>
        <w:t>@</w:t>
      </w:r>
      <w:proofErr w:type="spellStart"/>
      <w:r w:rsidRPr="00926CDF">
        <w:rPr>
          <w:rFonts w:ascii="Times New Roman" w:hAnsi="Times New Roman" w:cs="Times New Roman"/>
          <w:lang w:val="en-US"/>
        </w:rPr>
        <w:t>chukotka</w:t>
      </w:r>
      <w:proofErr w:type="spellEnd"/>
      <w:r w:rsidRPr="00926CDF">
        <w:rPr>
          <w:rFonts w:ascii="Times New Roman" w:hAnsi="Times New Roman" w:cs="Times New Roman"/>
        </w:rPr>
        <w:t>.</w:t>
      </w:r>
      <w:proofErr w:type="spellStart"/>
      <w:r w:rsidRPr="00926CDF">
        <w:rPr>
          <w:rFonts w:ascii="Times New Roman" w:hAnsi="Times New Roman" w:cs="Times New Roman"/>
          <w:lang w:val="en-US"/>
        </w:rPr>
        <w:t>ru</w:t>
      </w:r>
      <w:proofErr w:type="spellEnd"/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3. Доменное имя, и (или) сетевой адрес, и (или) указатели страниц сайта в информационно-телекоммуникационной сети "Интернет", на котором обеспечивается проведение отбора.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proofErr w:type="gramStart"/>
      <w:r w:rsidRPr="00926CDF">
        <w:rPr>
          <w:rFonts w:ascii="Times New Roman" w:hAnsi="Times New Roman" w:cs="Times New Roman"/>
        </w:rPr>
        <w:t>http</w:t>
      </w:r>
      <w:proofErr w:type="gramEnd"/>
      <w:r w:rsidRPr="00926CDF">
        <w:rPr>
          <w:rFonts w:ascii="Times New Roman" w:hAnsi="Times New Roman" w:cs="Times New Roman"/>
        </w:rPr>
        <w:t>:// http://provadm.ru/economy/business/ / (раздел «Экономики и финансы» — «Малое и среднее предпринимательство»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 xml:space="preserve">4. Цель предоставления гранта в соответствии с Порядком предоставления финансовой поддержки субъектам малого и среднего предпринимательства на развитие собственного дела в Провиденском городском округе, утвержденным Постановлением Администрации Провиденского городского округа от 21 декабря 2020 г. № 373 (далее – Порядок). Данный порядок размещен на официальном сайте Провиденского городского округа по адресу: http://provadm.ru/inova_block_documentset/document/339513/ 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Финансовое обеспечения части целевых расходов или возмещения части произведенных целевых расходов (по выбору субъекта малого предпринимательства) по реализации проекта в одном из приоритетных направлений развития малого предпринимательства, указанных в приложении 1 к Порядку, для реализации новых проектов субъектами малого предпринимательства и стимулирования предпринимательской деятельности.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5. Результаты предоставления гранта.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Результатом предоставления гранта является количество новых проектов, реализуемых (реализованных) субъектами малого предпринимательства», не менее 1 единицы в год.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Плановое значение результата предоставления гранта устанавливается Управлением в Соглашении для каждого Получателя гранта в размере, равном 1.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Показателями, необходимыми для достижения результатов предоставления гранта, являются: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1) количество вновь созданных и (или) сохраненных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поддержку, ед.;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2) объем отгруженных товаров собственного производства, выполненных работ и услуг собственными силами (без НДС, акцизов и аналогичных обязательных платежей), тыс. рублей.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Количественные значения показателей, необходимых для достижения результата предоставления гранта, устанавливаются Управлением в Соглашении индивидуально для каждого Получателя гранта на основании информации, указанной в бизнес-плане и заявке Получателя гранта.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6. Требования к участникам отбора и перечень документов, предоставляемых участниками отбора для подтверждения их соответствию требованиям Порядка.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lastRenderedPageBreak/>
        <w:t>Правом на получение субсидии обладают субъекты малого и среднего предпринимательства (далее – Претенденты), соответствующие одновременно следующим условиям: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1) соответствуют требованиям статьи 4 Федерального закона от 24 июля 2007 г. № 209-ФЗ и внесены в Единый реестр субъектов малого и среднего предпринимательства;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 xml:space="preserve">2) зарегистрированы на территории Чукотского автономного округа и осуществляют свою деятельность в </w:t>
      </w:r>
      <w:r w:rsidR="00E870CF" w:rsidRPr="00926CDF">
        <w:rPr>
          <w:rFonts w:ascii="Times New Roman" w:hAnsi="Times New Roman" w:cs="Times New Roman"/>
        </w:rPr>
        <w:t xml:space="preserve">Провиденском городском округе </w:t>
      </w:r>
      <w:r w:rsidRPr="00926CDF">
        <w:rPr>
          <w:rFonts w:ascii="Times New Roman" w:hAnsi="Times New Roman" w:cs="Times New Roman"/>
        </w:rPr>
        <w:t>на дату подачи заявки субъектом малого и среднего предпринимательства на предоставление гранта в форме субсидии на развитие собственного дела;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3) на дату подачи заявки у Претендента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4) Претенденты — юридические лица не должны находиться в процессе реорганизации, ликвидации, банкротства, а Претенденты – индивидуальные предприниматели не должны прекратить деятельность в качестве индивидуального предпринимателя;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5) представили документы, предусмотренные настоящим пунктом;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6) в отношении которых ранее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7) не допускавшие нарушения порядка и условий оказания поддержки, в том числе обеспечившие целевое использование средств поддержки;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8) не осуществляющие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9) не являющиеся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10) не являющиеся участником соглашения о разделе продукции;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11) не осуществляющие предпринимательскую деятельность в сфере игорного бизнеса;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12) 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Для участия в конкурсном отборе субъекты малого предпринимательства представляют в Управление заявку, включающую в себя следующие документы: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1) заявку на предоставление гранта в форме субсидии на развитие собственного дела (далее — заявка) по форме согласно приложению 2 (для субъекта малого предпринимательства — юридического лица) или приложению 3 (для субъекта малого предпринимательства — индивидуального предпринимателя) к Порядку;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2) бизнес-план, предполагающий организацию собственного дела в одном из приоритетных направлений развития малого предпринимате</w:t>
      </w:r>
      <w:r w:rsidR="00926CDF" w:rsidRPr="00926CDF">
        <w:rPr>
          <w:rFonts w:ascii="Times New Roman" w:hAnsi="Times New Roman" w:cs="Times New Roman"/>
        </w:rPr>
        <w:t>льства, указанных в приложении 6</w:t>
      </w:r>
      <w:r w:rsidRPr="00926CDF">
        <w:rPr>
          <w:rFonts w:ascii="Times New Roman" w:hAnsi="Times New Roman" w:cs="Times New Roman"/>
        </w:rPr>
        <w:t xml:space="preserve"> к Порядку, и содержащий следующие обязательные сведения: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proofErr w:type="gramStart"/>
      <w:r w:rsidRPr="00926CDF">
        <w:rPr>
          <w:rFonts w:ascii="Times New Roman" w:hAnsi="Times New Roman" w:cs="Times New Roman"/>
        </w:rPr>
        <w:t>полное</w:t>
      </w:r>
      <w:proofErr w:type="gramEnd"/>
      <w:r w:rsidRPr="00926CDF">
        <w:rPr>
          <w:rFonts w:ascii="Times New Roman" w:hAnsi="Times New Roman" w:cs="Times New Roman"/>
        </w:rPr>
        <w:t xml:space="preserve"> наименование бизнес-плана;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proofErr w:type="gramStart"/>
      <w:r w:rsidRPr="00926CDF">
        <w:rPr>
          <w:rFonts w:ascii="Times New Roman" w:hAnsi="Times New Roman" w:cs="Times New Roman"/>
        </w:rPr>
        <w:t>сроки</w:t>
      </w:r>
      <w:proofErr w:type="gramEnd"/>
      <w:r w:rsidRPr="00926CDF">
        <w:rPr>
          <w:rFonts w:ascii="Times New Roman" w:hAnsi="Times New Roman" w:cs="Times New Roman"/>
        </w:rPr>
        <w:t xml:space="preserve"> его выполнения;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proofErr w:type="gramStart"/>
      <w:r w:rsidRPr="00926CDF">
        <w:rPr>
          <w:rFonts w:ascii="Times New Roman" w:hAnsi="Times New Roman" w:cs="Times New Roman"/>
        </w:rPr>
        <w:lastRenderedPageBreak/>
        <w:t>источники</w:t>
      </w:r>
      <w:proofErr w:type="gramEnd"/>
      <w:r w:rsidRPr="00926CDF">
        <w:rPr>
          <w:rFonts w:ascii="Times New Roman" w:hAnsi="Times New Roman" w:cs="Times New Roman"/>
        </w:rPr>
        <w:t xml:space="preserve"> средств, в том числе объем собственных и привлеченных средств, направляемых на реализацию бизнес-плана, по отношению к размеру гранта, указанному в заявке, в соответствии с пунктом 1.3 Порядка (в процентах);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proofErr w:type="gramStart"/>
      <w:r w:rsidRPr="00926CDF">
        <w:rPr>
          <w:rFonts w:ascii="Times New Roman" w:hAnsi="Times New Roman" w:cs="Times New Roman"/>
        </w:rPr>
        <w:t>программу</w:t>
      </w:r>
      <w:proofErr w:type="gramEnd"/>
      <w:r w:rsidRPr="00926CDF">
        <w:rPr>
          <w:rFonts w:ascii="Times New Roman" w:hAnsi="Times New Roman" w:cs="Times New Roman"/>
        </w:rPr>
        <w:t xml:space="preserve"> производства и реализации продукции (работ, услуг);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proofErr w:type="gramStart"/>
      <w:r w:rsidRPr="00926CDF">
        <w:rPr>
          <w:rFonts w:ascii="Times New Roman" w:hAnsi="Times New Roman" w:cs="Times New Roman"/>
        </w:rPr>
        <w:t>планируемую</w:t>
      </w:r>
      <w:proofErr w:type="gramEnd"/>
      <w:r w:rsidRPr="00926CDF">
        <w:rPr>
          <w:rFonts w:ascii="Times New Roman" w:hAnsi="Times New Roman" w:cs="Times New Roman"/>
        </w:rPr>
        <w:t xml:space="preserve"> численность работающих, расходы на оплату труда и уплату страховых взносов в соответствующие фонды;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proofErr w:type="gramStart"/>
      <w:r w:rsidRPr="00926CDF">
        <w:rPr>
          <w:rFonts w:ascii="Times New Roman" w:hAnsi="Times New Roman" w:cs="Times New Roman"/>
        </w:rPr>
        <w:t>описание</w:t>
      </w:r>
      <w:proofErr w:type="gramEnd"/>
      <w:r w:rsidRPr="00926CDF">
        <w:rPr>
          <w:rFonts w:ascii="Times New Roman" w:hAnsi="Times New Roman" w:cs="Times New Roman"/>
        </w:rPr>
        <w:t xml:space="preserve"> коммерческого продукта — товара (работ, услуг) с указанием основных технических характеристик;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proofErr w:type="gramStart"/>
      <w:r w:rsidRPr="00926CDF">
        <w:rPr>
          <w:rFonts w:ascii="Times New Roman" w:hAnsi="Times New Roman" w:cs="Times New Roman"/>
        </w:rPr>
        <w:t>затраты</w:t>
      </w:r>
      <w:proofErr w:type="gramEnd"/>
      <w:r w:rsidRPr="00926CDF">
        <w:rPr>
          <w:rFonts w:ascii="Times New Roman" w:hAnsi="Times New Roman" w:cs="Times New Roman"/>
        </w:rPr>
        <w:t xml:space="preserve"> на производство продукции (работ, услуг) на годовой объем;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proofErr w:type="gramStart"/>
      <w:r w:rsidRPr="00926CDF">
        <w:rPr>
          <w:rFonts w:ascii="Times New Roman" w:hAnsi="Times New Roman" w:cs="Times New Roman"/>
        </w:rPr>
        <w:t>степень</w:t>
      </w:r>
      <w:proofErr w:type="gramEnd"/>
      <w:r w:rsidRPr="00926CDF">
        <w:rPr>
          <w:rFonts w:ascii="Times New Roman" w:hAnsi="Times New Roman" w:cs="Times New Roman"/>
        </w:rPr>
        <w:t xml:space="preserve"> готовности бизнес-плана (проектно-сметная документация, макеты, опытные образцы, подготовлено или осуществляется производство и другие);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proofErr w:type="gramStart"/>
      <w:r w:rsidRPr="00926CDF">
        <w:rPr>
          <w:rFonts w:ascii="Times New Roman" w:hAnsi="Times New Roman" w:cs="Times New Roman"/>
        </w:rPr>
        <w:t>информацию</w:t>
      </w:r>
      <w:proofErr w:type="gramEnd"/>
      <w:r w:rsidRPr="00926CDF">
        <w:rPr>
          <w:rFonts w:ascii="Times New Roman" w:hAnsi="Times New Roman" w:cs="Times New Roman"/>
        </w:rPr>
        <w:t xml:space="preserve"> о безопасности применяемого сырья, технологиях, утилизации отходов;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proofErr w:type="gramStart"/>
      <w:r w:rsidRPr="00926CDF">
        <w:rPr>
          <w:rFonts w:ascii="Times New Roman" w:hAnsi="Times New Roman" w:cs="Times New Roman"/>
        </w:rPr>
        <w:t>планируемые</w:t>
      </w:r>
      <w:proofErr w:type="gramEnd"/>
      <w:r w:rsidRPr="00926CDF">
        <w:rPr>
          <w:rFonts w:ascii="Times New Roman" w:hAnsi="Times New Roman" w:cs="Times New Roman"/>
        </w:rPr>
        <w:t xml:space="preserve"> (ожидаемые) конечные результаты бизнес-плана — социальные, экономические;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proofErr w:type="gramStart"/>
      <w:r w:rsidRPr="00926CDF">
        <w:rPr>
          <w:rFonts w:ascii="Times New Roman" w:hAnsi="Times New Roman" w:cs="Times New Roman"/>
        </w:rPr>
        <w:t>расчет</w:t>
      </w:r>
      <w:proofErr w:type="gramEnd"/>
      <w:r w:rsidRPr="00926CDF">
        <w:rPr>
          <w:rFonts w:ascii="Times New Roman" w:hAnsi="Times New Roman" w:cs="Times New Roman"/>
        </w:rPr>
        <w:t xml:space="preserve"> срока окупаемости бизнес-плана;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proofErr w:type="gramStart"/>
      <w:r w:rsidRPr="00926CDF">
        <w:rPr>
          <w:rFonts w:ascii="Times New Roman" w:hAnsi="Times New Roman" w:cs="Times New Roman"/>
        </w:rPr>
        <w:t>место</w:t>
      </w:r>
      <w:proofErr w:type="gramEnd"/>
      <w:r w:rsidRPr="00926CDF">
        <w:rPr>
          <w:rFonts w:ascii="Times New Roman" w:hAnsi="Times New Roman" w:cs="Times New Roman"/>
        </w:rPr>
        <w:t xml:space="preserve"> ведения предпринимательской деятельности.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 xml:space="preserve">В целях реализации настоящего Порядка местом ведения предпринимательской деятельности признается населенный пункт </w:t>
      </w:r>
      <w:r w:rsidR="00E870CF" w:rsidRPr="00926CDF">
        <w:rPr>
          <w:rFonts w:ascii="Times New Roman" w:hAnsi="Times New Roman" w:cs="Times New Roman"/>
        </w:rPr>
        <w:t xml:space="preserve">Провиденского </w:t>
      </w:r>
      <w:r w:rsidRPr="00926CDF">
        <w:rPr>
          <w:rFonts w:ascii="Times New Roman" w:hAnsi="Times New Roman" w:cs="Times New Roman"/>
        </w:rPr>
        <w:t>г</w:t>
      </w:r>
      <w:r w:rsidR="00E870CF" w:rsidRPr="00926CDF">
        <w:rPr>
          <w:rFonts w:ascii="Times New Roman" w:hAnsi="Times New Roman" w:cs="Times New Roman"/>
        </w:rPr>
        <w:t>ородского округа</w:t>
      </w:r>
      <w:r w:rsidRPr="00926CDF">
        <w:rPr>
          <w:rFonts w:ascii="Times New Roman" w:hAnsi="Times New Roman" w:cs="Times New Roman"/>
        </w:rPr>
        <w:t>, указанный в бизнес-плане.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Рассчитанный срок окупаемости представленного бизнес-плана не должен превышать двух лет.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Типовая форма бизнес-план</w:t>
      </w:r>
      <w:r w:rsidR="00926CDF" w:rsidRPr="00926CDF">
        <w:rPr>
          <w:rFonts w:ascii="Times New Roman" w:hAnsi="Times New Roman" w:cs="Times New Roman"/>
        </w:rPr>
        <w:t>а, представленная в приложении 6</w:t>
      </w:r>
      <w:r w:rsidRPr="00926CDF">
        <w:rPr>
          <w:rFonts w:ascii="Times New Roman" w:hAnsi="Times New Roman" w:cs="Times New Roman"/>
        </w:rPr>
        <w:t xml:space="preserve"> к Порядку, носит рекомендательный характер и не является обязательной.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Титульный лист бизнес-плана оформляется в свободной форме и заверяется подписью руководителя юридического лица (индивидуального предпринимателя) и печатью (при наличии);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3) документы (копии документов) согласно перечню, приведенному в приложении 4 к Порядку;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4)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209-ФЗ, по форме, утвержденной Приказом Министерства экономического развития Российской Федерации от 10 марта 2016 г. № 113 «Об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 (представляют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статьей 4.1 Федерального закона от 24 июля 2007 г. № 209-ФЗ);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5) сведения (документы), подтверждающие отношение одного (или более) из учредителей юридического лица или индивидуального предпринимателя к приоритетной целевой группе получателей гранта, указанной в пункте 4 Порядка оценки бизнес-планов, представленных субъектами малого предпринимательства в составе заявки на предоставление гранта в форме субсидии на развитие собственного д</w:t>
      </w:r>
      <w:r w:rsidR="00926CDF" w:rsidRPr="00926CDF">
        <w:rPr>
          <w:rFonts w:ascii="Times New Roman" w:hAnsi="Times New Roman" w:cs="Times New Roman"/>
        </w:rPr>
        <w:t>ела, приведенного в приложении 3</w:t>
      </w:r>
      <w:r w:rsidRPr="00926CDF">
        <w:rPr>
          <w:rFonts w:ascii="Times New Roman" w:hAnsi="Times New Roman" w:cs="Times New Roman"/>
        </w:rPr>
        <w:t xml:space="preserve"> к Порядку</w:t>
      </w:r>
      <w:r w:rsidR="00926CDF" w:rsidRPr="00926CDF">
        <w:rPr>
          <w:rFonts w:ascii="Times New Roman" w:hAnsi="Times New Roman" w:cs="Times New Roman"/>
        </w:rPr>
        <w:t xml:space="preserve"> оценки бизнес-плана представленных субъектами малого предпринимательства в составе заявки на предоставление гранта в форме субсидии на развитие собственного дела в Провиденском городском округе</w:t>
      </w:r>
      <w:r w:rsidRPr="00926CDF">
        <w:rPr>
          <w:rFonts w:ascii="Times New Roman" w:hAnsi="Times New Roman" w:cs="Times New Roman"/>
        </w:rPr>
        <w:t>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lastRenderedPageBreak/>
        <w:t>6) документы (копии документов) на усмотрение субъекта малого предпринимательства, заверенные подписью индивидуального предпринимателя (руководителя) и печатью (при наличии).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7. Порядок подачи заявок участниками отбора и требований, предъявляемых к форме и содержанию заявок, подаваемых участниками отбора.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Форма и содержание заявок, подаваемых участниками отбора</w:t>
      </w:r>
      <w:r w:rsidR="00926CDF" w:rsidRPr="00926CDF">
        <w:rPr>
          <w:rFonts w:ascii="Times New Roman" w:hAnsi="Times New Roman" w:cs="Times New Roman"/>
        </w:rPr>
        <w:t>, устанавливается приложениями 2-3</w:t>
      </w:r>
      <w:r w:rsidRPr="00926CDF">
        <w:rPr>
          <w:rFonts w:ascii="Times New Roman" w:hAnsi="Times New Roman" w:cs="Times New Roman"/>
        </w:rPr>
        <w:t xml:space="preserve"> к Порядку.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Заявки подаются в сроки, указанные в п. 1 настоящего Объявления на адреса, указанные в п. 2 настоящего Объявления путем почтового отправления (либо нарочно) с одновременным направлением в электронном виде на адрес электронной почты.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8. 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В сроки, указанные в п. 1 настоящего Объявления, заявитель имеет право на отзыв заявки, путем направления письменного обращения об отзыве заявки в произвольной форме, направленного почтовым отправлением (либо нарочно) с одновременным направлением в электронном виде на адрес электронной почты.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Управление в течение 20 рабочих дней со дня поступления документов, предусмотренных пунктом 2.5 Порядка, но не позднее чем за два рабочих дня до даты заседания Комиссии, указанной в пункте 11 настоящего Объявления: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proofErr w:type="gramStart"/>
      <w:r w:rsidRPr="00926CDF">
        <w:rPr>
          <w:rFonts w:ascii="Times New Roman" w:hAnsi="Times New Roman" w:cs="Times New Roman"/>
        </w:rPr>
        <w:t>проводит</w:t>
      </w:r>
      <w:proofErr w:type="gramEnd"/>
      <w:r w:rsidRPr="00926CDF">
        <w:rPr>
          <w:rFonts w:ascii="Times New Roman" w:hAnsi="Times New Roman" w:cs="Times New Roman"/>
        </w:rPr>
        <w:t xml:space="preserve"> проверку претендента и представленных им документов в составе заявки на предмет соответствия требованиям и условиям, установленным пунктами 1.7, 1.8, 1.9, 2.4 Порядка и пунктами 2.5, 2.6, 2.7 Порядка;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направляет претенденту уведомление о необходимости устранения выявленных нарушений, в случае выявления несоответствий претендента и (или) представленных им документов в составе заявки требованиям и условиям предоставления финансовой поддержки, установленным Порядком (при наличии электронного адреса, указанного в заявке претендента, уведомления направляются в форме электронного сообщения), при этом претендент вправе не позднее чем за один рабочий день до даты заседания Комиссии, указанной в пункте 11 данного Объявления, представить в Управление документы, подтверждающие устранение нарушений, указанных в уведомлении Управления;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proofErr w:type="gramStart"/>
      <w:r w:rsidRPr="00926CDF">
        <w:rPr>
          <w:rFonts w:ascii="Times New Roman" w:hAnsi="Times New Roman" w:cs="Times New Roman"/>
        </w:rPr>
        <w:t>направляет</w:t>
      </w:r>
      <w:proofErr w:type="gramEnd"/>
      <w:r w:rsidRPr="00926CDF">
        <w:rPr>
          <w:rFonts w:ascii="Times New Roman" w:hAnsi="Times New Roman" w:cs="Times New Roman"/>
        </w:rPr>
        <w:t xml:space="preserve"> претенденту уведомление об отклонении заявки участника отбора на стадии рассмотрения на основании положений пункта 2.9 Порядка, в случае выявления несоответствий претендента и (или) представленных им документов в составе заявки требованиям и условиям, установленным Порядком (при наличии электронного адреса, указанного в заявке претендента, уведомления направляются в форме электронного сообщения).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Основаниями для отклонения заявки участника на стадии рассмотрения заявки являются: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1) несоответствие претендента условиям, установленным пунктами 1.7, 1.8, 1.9, 2.4 Порядка, в случае если выявленные несоответствия не устранены в соответствии с условиями подпункта 3 пункта 2.8 Порядка;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2) несоответствие представленных претендентом документов требованиям, установленным пунктами 2.5, 2.6, 2.7 Порядка, или непредставление (представление не в полном объеме) документов, установленных подпунктами 1-5 пункта 2.5 Порядка, в случае если выявленные несоответствия не устранены в соответствии с условиями подпункта 3 пункта 2.8 Порядка;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3) недостоверность представленной претендентом информации;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4) подача претендентом документов с нарушением срока, установленного пунктом 2.2 Порядка.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lastRenderedPageBreak/>
        <w:t>В сроки, указанные в п. 1 настоящего Объявления, заявитель имеет право на направление измененной заявки, путем направления письменного обращения о направлении заявки с учетом изменений по форме, указанной в п. 7 настоящего Объявления, направленного почтовым отправлением (либо нарочно) с одновременным направлением в электронном виде на адрес электронной почты.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9. Правила рассмотрения заявок участников отбора.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Комиссия проводит оценку бизнес-планов, представленных претендентами в составе заявок, переданных Управлением на рассмотрение Комиссии согласно подпункту 4 пункта 2.8 Порядка, и определяет победителей конкурсного отбора в соответствии с критериями отбора получателей грантов (критерии оценки бизнес-планов), установленными в пункте 2 приложения 5 к Порядку.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10. Порядок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В срок с даты начала приема заявок участников, указанного в п. 1 настоящего Объявления, и не позднее чем за 5 рабочих дней до даты окончания приема заявок участников, указанных в п. 1 настоящего Объявления заявитель имеет право обратиться в Уполномоченный орган за разъяснением положений объявления о проведении отбора путем направления письменного обращения в произвольной форме, направленного почтовым отправлением (либо нарочно) с одновременным направлением в электронном виде на адрес электронной почты.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11. Дата заседания Конкурсной комиссии.</w:t>
      </w:r>
    </w:p>
    <w:p w:rsidR="009703DD" w:rsidRPr="00926CDF" w:rsidRDefault="00926CDF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27 мая 2021</w:t>
      </w:r>
      <w:r w:rsidR="009703DD" w:rsidRPr="00926CDF">
        <w:rPr>
          <w:rFonts w:ascii="Times New Roman" w:hAnsi="Times New Roman" w:cs="Times New Roman"/>
        </w:rPr>
        <w:t xml:space="preserve"> г.</w:t>
      </w:r>
      <w:bookmarkStart w:id="0" w:name="_GoBack"/>
      <w:bookmarkEnd w:id="0"/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12. Срок, в течение которого победитель (победители) отбора должен подписать соглашение (договор) о предоставлении гранта в форме субсидии (далее — Соглашение).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В течение пяти рабочих дней со дня получения проекта Соглашения от Управления.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13. Условия признания победителя (победителей) отбора уклонившимся от заключения соглашения.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В случае не поступления в Уполномоченный орган в срок, установленный пунктом 3.3 Порядка, проекта Соглашения, подписанного Получателем гранта, Уполномоченный орган в течение 6 (шести) рабочих дней со дня истечения срока, установленного пунктом 3.3 Порядка, принимает решение об отказе в предоставлении гранта и письменно уведомляет Получателя гранта о принятом решении с обоснованием причины отказа в предоставлении гранта, а также разъясняет порядок обжалования вынесенного решения в соответствии с законодательством Российской Федерации.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 xml:space="preserve">14. Дата размещения результатов на едином портале бюджетной системы Российской Федерации в информационно-телекоммуникационной сети «Интернет» и на официальном сайте </w:t>
      </w:r>
      <w:r w:rsidR="00926CDF" w:rsidRPr="00926CDF">
        <w:rPr>
          <w:rFonts w:ascii="Times New Roman" w:hAnsi="Times New Roman" w:cs="Times New Roman"/>
        </w:rPr>
        <w:t>Провиденского городского округа</w:t>
      </w:r>
      <w:r w:rsidRPr="00926CDF">
        <w:rPr>
          <w:rFonts w:ascii="Times New Roman" w:hAnsi="Times New Roman" w:cs="Times New Roman"/>
        </w:rPr>
        <w:t xml:space="preserve"> как получателя бюджетных средств.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На основании протокола Комиссии Управление в течение одного рабочего дня с даты проведения заседания Комиссии утверждает приказом Управления победителя конкурсного отбора, с которым заключается Соглашение, и размер предоставляемой ему субсидии.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 xml:space="preserve">В течение пяти дней со дня подписания приказа, указанного в пункте 2.13 Порядка, Управление размещает приказ и информацию о результатах рассмотрения заявок на едином портале и на официальном сайте </w:t>
      </w:r>
      <w:r w:rsidR="00926CDF" w:rsidRPr="00926CDF">
        <w:rPr>
          <w:rFonts w:ascii="Times New Roman" w:hAnsi="Times New Roman" w:cs="Times New Roman"/>
        </w:rPr>
        <w:t xml:space="preserve">Провиденского </w:t>
      </w:r>
      <w:r w:rsidRPr="00926CDF">
        <w:rPr>
          <w:rFonts w:ascii="Times New Roman" w:hAnsi="Times New Roman" w:cs="Times New Roman"/>
        </w:rPr>
        <w:t>городского округа в информационно-телекоммуникационной сети «Интернет».</w:t>
      </w:r>
    </w:p>
    <w:p w:rsidR="009703DD" w:rsidRPr="009703DD" w:rsidRDefault="009703DD" w:rsidP="009703DD">
      <w:r w:rsidRPr="009703DD">
        <w:br/>
      </w:r>
    </w:p>
    <w:p w:rsidR="00B5647B" w:rsidRDefault="00B5647B"/>
    <w:sectPr w:rsidR="00B5647B" w:rsidSect="00743AE1">
      <w:pgSz w:w="11907" w:h="16840" w:code="9"/>
      <w:pgMar w:top="1134" w:right="851" w:bottom="1134" w:left="1701" w:header="113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DD"/>
    <w:rsid w:val="001950C1"/>
    <w:rsid w:val="002F297A"/>
    <w:rsid w:val="004915E2"/>
    <w:rsid w:val="00743AE1"/>
    <w:rsid w:val="007826A8"/>
    <w:rsid w:val="00926CDF"/>
    <w:rsid w:val="009703DD"/>
    <w:rsid w:val="00B5647B"/>
    <w:rsid w:val="00DF516A"/>
    <w:rsid w:val="00E42221"/>
    <w:rsid w:val="00E870CF"/>
    <w:rsid w:val="00EC2303"/>
    <w:rsid w:val="00F4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53D78-DB92-4F62-851E-2EF1C4C3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3D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6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8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uble" w:sz="6" w:space="23" w:color="CCCCCC"/>
            <w:right w:val="none" w:sz="0" w:space="0" w:color="auto"/>
          </w:divBdr>
          <w:divsChild>
            <w:div w:id="8413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6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8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94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037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30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4188</TotalTime>
  <Pages>5</Pages>
  <Words>2368</Words>
  <Characters>13503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Prvfino</Company>
  <LinksUpToDate>false</LinksUpToDate>
  <CharactersWithSpaces>15840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Сапрыкина М. Б.</dc:creator>
  <cp:keywords/>
  <dc:description/>
  <cp:lastModifiedBy>Сапрыкина М. Б.</cp:lastModifiedBy>
  <cp:revision>1</cp:revision>
  <cp:lastPrinted>2021-04-25T22:33:00Z</cp:lastPrinted>
  <dcterms:created xsi:type="dcterms:W3CDTF">2021-04-23T00:27:00Z</dcterms:created>
  <dcterms:modified xsi:type="dcterms:W3CDTF">2021-04-26T03:36:00Z</dcterms:modified>
</cp:coreProperties>
</file>