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62" w:rsidRPr="000E31BF" w:rsidRDefault="00433B62" w:rsidP="00433B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28"/>
        </w:rPr>
      </w:pPr>
      <w:r w:rsidRPr="000E31BF">
        <w:rPr>
          <w:rFonts w:ascii="Times New Roman" w:hAnsi="Times New Roman" w:cs="Times New Roman"/>
          <w:b/>
          <w:caps/>
          <w:color w:val="000000"/>
          <w:sz w:val="32"/>
          <w:szCs w:val="28"/>
        </w:rPr>
        <w:t>Правила пожарной безопасности для автомобилистов</w:t>
      </w:r>
    </w:p>
    <w:p w:rsidR="00433B62" w:rsidRPr="000E31BF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 xml:space="preserve">Наиболее частая причина возгораний в автомобиле – короткое замыкание электропроводки. </w:t>
      </w: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 xml:space="preserve">По статистике чаще всего пожар начинается в отсеке двигателя, реже – в салоне автомобиля, в редких случаях - в элементах ходовой части автомобиля от трения, к примеру, когда во время движения заклинивает какой-либо подшипник или колесо. </w:t>
      </w: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 xml:space="preserve">Автомобиль сгорает дотла за несколько минут, в зависимости от обстоятельств. Причем нередко это происходит на глазах самого владельца. От машины остается только почерневший железный остов и двигатель. </w:t>
      </w: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 xml:space="preserve">Причиной возгорания может стать утечка топлива и прочих жидкостей. Известны случаи, когда машины загорались от капающего масла или даже тосола. Утечки возникают в местах соединений, горючая смесь попадает на разогретые детали двигателя, пары бензина вспыхивают от малейшей искры. Далее все зависит от расторопности водителя и наличия надежного огнетушителя под рукой. Что характерно, зимой автомобильных пожаров из-за утечки топлива фиксируется значительно больше, чем летом. </w:t>
      </w: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 xml:space="preserve">Очень часто машины горят из-за электронагревателей, используемых водителями для предпускового прогрева двигателя. Некоторые «умельцы» используют самодельные приборы, что конечно же недопустимо. У самоделок может оказаться обычный шнур от комнатного удлинителя. В морозы у них трескается изоляция, которая рано или поздно приводит к короткому замыканию и пожару. Некоторые водители используют нагреватели большой мощности, чтобы мотор быстрее прогрелся. Однако, это чревато перегревом и опять же возникновением пожара. </w:t>
      </w: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 xml:space="preserve">Настоятельно не рекомендуется заводить мотор с помощью паяльной лампы: ею греют картер двигателя либо открывают капот и прогревают воздух перед карбюратором, чтобы облегчить пуск двигателя. Пары бензина при этом могут очень легко воспламениться. </w:t>
      </w:r>
    </w:p>
    <w:p w:rsidR="00433B62" w:rsidRPr="009A2C96" w:rsidRDefault="00433B62" w:rsidP="0043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9A2C96">
        <w:rPr>
          <w:rFonts w:ascii="Times New Roman" w:hAnsi="Times New Roman" w:cs="Times New Roman"/>
          <w:color w:val="000000"/>
          <w:sz w:val="34"/>
          <w:szCs w:val="34"/>
        </w:rPr>
        <w:t>Кроме того, не стоит забывать и о «традиционных» причинах возгорания в автомобиле. Пожары часто происходят из-за неисправной электропроводки. Нередко автомобили начинают гореть из-за неправильной установки магнитолы или сигнализации. Непотушенная сигарета часто становится источником возгорания – в лучшем случае, останется только дырка в чехле на сиденье, в худшем – выгорит весь салон.</w:t>
      </w:r>
    </w:p>
    <w:p w:rsidR="009616BA" w:rsidRDefault="009616BA">
      <w:bookmarkStart w:id="0" w:name="_GoBack"/>
      <w:bookmarkEnd w:id="0"/>
    </w:p>
    <w:sectPr w:rsidR="009616BA" w:rsidSect="008255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62"/>
    <w:rsid w:val="00433B62"/>
    <w:rsid w:val="009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2577-A547-4E0D-A589-FFB38C1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ВМР_ГО_ЧС</dc:creator>
  <cp:keywords/>
  <dc:description/>
  <cp:lastModifiedBy>ВМР_ГО_ЧС</cp:lastModifiedBy>
  <cp:revision>1</cp:revision>
  <dcterms:created xsi:type="dcterms:W3CDTF">2021-09-12T23:26:00Z</dcterms:created>
  <dcterms:modified xsi:type="dcterms:W3CDTF">2021-09-12T23:26:00Z</dcterms:modified>
</cp:coreProperties>
</file>