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70" w:rsidRDefault="00A06570" w:rsidP="005F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EAB" w:rsidRPr="005F2FD3" w:rsidRDefault="005F2FD3" w:rsidP="005F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D3">
        <w:rPr>
          <w:rFonts w:ascii="Times New Roman" w:hAnsi="Times New Roman" w:cs="Times New Roman"/>
          <w:sz w:val="28"/>
          <w:szCs w:val="28"/>
        </w:rPr>
        <w:t>Утверждено Приказом Счетной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6570" w:rsidRDefault="005F2FD3" w:rsidP="005F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D3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</w:t>
      </w:r>
    </w:p>
    <w:p w:rsidR="005F2FD3" w:rsidRPr="005F2FD3" w:rsidRDefault="005F2FD3" w:rsidP="005F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06570">
        <w:rPr>
          <w:rFonts w:ascii="Times New Roman" w:hAnsi="Times New Roman" w:cs="Times New Roman"/>
          <w:sz w:val="28"/>
          <w:szCs w:val="28"/>
        </w:rPr>
        <w:t xml:space="preserve"> </w:t>
      </w:r>
      <w:r w:rsidR="00E57CC6">
        <w:rPr>
          <w:rFonts w:ascii="Times New Roman" w:hAnsi="Times New Roman" w:cs="Times New Roman"/>
          <w:sz w:val="28"/>
          <w:szCs w:val="28"/>
        </w:rPr>
        <w:t>1</w:t>
      </w:r>
      <w:r w:rsidR="00A06570">
        <w:rPr>
          <w:rFonts w:ascii="Times New Roman" w:hAnsi="Times New Roman" w:cs="Times New Roman"/>
          <w:sz w:val="28"/>
          <w:szCs w:val="28"/>
        </w:rPr>
        <w:t xml:space="preserve">4 </w:t>
      </w:r>
      <w:r w:rsidR="00E57CC6">
        <w:rPr>
          <w:rFonts w:ascii="Times New Roman" w:hAnsi="Times New Roman" w:cs="Times New Roman"/>
          <w:sz w:val="28"/>
          <w:szCs w:val="28"/>
        </w:rPr>
        <w:t>сентя</w:t>
      </w:r>
      <w:r w:rsidR="00A06570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2016 года №</w:t>
      </w:r>
      <w:r w:rsidR="00A06570">
        <w:rPr>
          <w:rFonts w:ascii="Times New Roman" w:hAnsi="Times New Roman" w:cs="Times New Roman"/>
          <w:sz w:val="28"/>
          <w:szCs w:val="28"/>
        </w:rPr>
        <w:t xml:space="preserve"> 57-о/д</w:t>
      </w: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3" w:rsidRDefault="005F2FD3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B">
        <w:rPr>
          <w:rFonts w:ascii="Times New Roman" w:hAnsi="Times New Roman" w:cs="Times New Roman"/>
          <w:b/>
          <w:sz w:val="28"/>
          <w:szCs w:val="28"/>
        </w:rPr>
        <w:t>по проведению экспертизы проектов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B">
        <w:rPr>
          <w:rFonts w:ascii="Times New Roman" w:hAnsi="Times New Roman" w:cs="Times New Roman"/>
          <w:b/>
          <w:sz w:val="28"/>
          <w:szCs w:val="28"/>
        </w:rPr>
        <w:t xml:space="preserve">государственных программ </w:t>
      </w: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B">
        <w:rPr>
          <w:rFonts w:ascii="Times New Roman" w:hAnsi="Times New Roman" w:cs="Times New Roman"/>
          <w:b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A5EAB">
        <w:rPr>
          <w:rFonts w:ascii="Times New Roman" w:hAnsi="Times New Roman" w:cs="Times New Roman"/>
          <w:b/>
          <w:sz w:val="28"/>
          <w:szCs w:val="28"/>
        </w:rPr>
        <w:t xml:space="preserve">оллегией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A5EAB">
        <w:rPr>
          <w:rFonts w:ascii="Times New Roman" w:hAnsi="Times New Roman" w:cs="Times New Roman"/>
          <w:b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EAB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6A29EE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Pr="008A5E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5E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6A29EE">
        <w:rPr>
          <w:rFonts w:ascii="Times New Roman" w:hAnsi="Times New Roman" w:cs="Times New Roman"/>
          <w:sz w:val="24"/>
          <w:szCs w:val="24"/>
        </w:rPr>
        <w:t>13</w:t>
      </w:r>
      <w:r w:rsidRPr="008A5EAB">
        <w:rPr>
          <w:rFonts w:ascii="Times New Roman" w:hAnsi="Times New Roman" w:cs="Times New Roman"/>
          <w:sz w:val="24"/>
          <w:szCs w:val="24"/>
        </w:rPr>
        <w:t>)</w:t>
      </w: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Pr="008A5EAB" w:rsidRDefault="006A29EE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Действуют с 1 октября 2016 года</w:t>
      </w: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6A29EE" w:rsidP="006A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Анадырь</w:t>
      </w:r>
    </w:p>
    <w:p w:rsidR="006A29EE" w:rsidRDefault="006A29EE" w:rsidP="006A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EE" w:rsidRDefault="006A29EE" w:rsidP="006A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E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25F3" w:rsidRPr="008A5EAB" w:rsidRDefault="006125F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положения………………………………………………………….. </w:t>
      </w:r>
      <w:r w:rsidR="005F2FD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3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2. Содержание экспертизы проектов государственных программ………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5F2FD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3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3. Порядок проведения экспертизы проектов государственных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программ………………………………………………………………….…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F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3.1</w:t>
      </w:r>
      <w:r w:rsidR="00312A58">
        <w:rPr>
          <w:rFonts w:ascii="Times New Roman" w:hAnsi="Times New Roman" w:cs="Times New Roman"/>
          <w:sz w:val="28"/>
          <w:szCs w:val="28"/>
        </w:rPr>
        <w:t>.</w:t>
      </w:r>
      <w:r w:rsidRPr="008A5EAB">
        <w:rPr>
          <w:rFonts w:ascii="Times New Roman" w:hAnsi="Times New Roman" w:cs="Times New Roman"/>
          <w:sz w:val="28"/>
          <w:szCs w:val="28"/>
        </w:rPr>
        <w:t xml:space="preserve"> Рассмотрение проектов государственных программ…………………… </w:t>
      </w:r>
      <w:r w:rsidR="005F2FD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4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3.2</w:t>
      </w:r>
      <w:r w:rsidR="00312A58">
        <w:rPr>
          <w:rFonts w:ascii="Times New Roman" w:hAnsi="Times New Roman" w:cs="Times New Roman"/>
          <w:sz w:val="28"/>
          <w:szCs w:val="28"/>
        </w:rPr>
        <w:t>.</w:t>
      </w:r>
      <w:r w:rsidRPr="008A5EAB">
        <w:rPr>
          <w:rFonts w:ascii="Times New Roman" w:hAnsi="Times New Roman" w:cs="Times New Roman"/>
          <w:sz w:val="28"/>
          <w:szCs w:val="28"/>
        </w:rPr>
        <w:t xml:space="preserve"> Рассмотрение предложений о внесении изменений в государственные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программы.…………………………………………………………………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5F2FD3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3.3</w:t>
      </w:r>
      <w:r w:rsidR="00312A58">
        <w:rPr>
          <w:rFonts w:ascii="Times New Roman" w:hAnsi="Times New Roman" w:cs="Times New Roman"/>
          <w:sz w:val="28"/>
          <w:szCs w:val="28"/>
        </w:rPr>
        <w:t>.</w:t>
      </w:r>
      <w:r w:rsidRPr="008A5EAB">
        <w:rPr>
          <w:rFonts w:ascii="Times New Roman" w:hAnsi="Times New Roman" w:cs="Times New Roman"/>
          <w:sz w:val="28"/>
          <w:szCs w:val="28"/>
        </w:rPr>
        <w:t xml:space="preserve"> Содержание и оформление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5EAB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Pr="008A5EAB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государственной программы……………………………………..………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5F2FD3">
        <w:rPr>
          <w:rFonts w:ascii="Times New Roman" w:hAnsi="Times New Roman" w:cs="Times New Roman"/>
          <w:sz w:val="28"/>
          <w:szCs w:val="28"/>
        </w:rPr>
        <w:t xml:space="preserve">  </w:t>
      </w:r>
      <w:r w:rsidRPr="008A5EAB">
        <w:rPr>
          <w:rFonts w:ascii="Times New Roman" w:hAnsi="Times New Roman" w:cs="Times New Roman"/>
          <w:sz w:val="28"/>
          <w:szCs w:val="28"/>
        </w:rPr>
        <w:t>5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Приложение № 1. Примерный перечень типовых вопросов для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проведения экспертизы государственных программ……………….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F2FD3">
        <w:rPr>
          <w:rFonts w:ascii="Times New Roman" w:hAnsi="Times New Roman" w:cs="Times New Roman"/>
          <w:sz w:val="28"/>
          <w:szCs w:val="28"/>
        </w:rPr>
        <w:t xml:space="preserve">       7</w:t>
      </w:r>
    </w:p>
    <w:p w:rsidR="008A5EAB" w:rsidRPr="008A5EAB" w:rsidRDefault="008A5EAB" w:rsidP="00E5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Приложение № 2. Примерная форма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5EAB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8A5EAB">
        <w:rPr>
          <w:rFonts w:ascii="Times New Roman" w:hAnsi="Times New Roman" w:cs="Times New Roman"/>
          <w:sz w:val="28"/>
          <w:szCs w:val="28"/>
        </w:rPr>
        <w:t xml:space="preserve"> на проект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округа………………….</w:t>
      </w:r>
      <w:r w:rsidRPr="008A5EAB">
        <w:rPr>
          <w:rFonts w:ascii="Times New Roman" w:hAnsi="Times New Roman" w:cs="Times New Roman"/>
          <w:sz w:val="28"/>
          <w:szCs w:val="28"/>
        </w:rPr>
        <w:t xml:space="preserve">………………………………………. </w:t>
      </w:r>
      <w:r w:rsidR="005F2FD3">
        <w:rPr>
          <w:rFonts w:ascii="Times New Roman" w:hAnsi="Times New Roman" w:cs="Times New Roman"/>
          <w:sz w:val="28"/>
          <w:szCs w:val="28"/>
        </w:rPr>
        <w:t xml:space="preserve">     9</w:t>
      </w: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2A44BB" w:rsidP="0061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A5EAB" w:rsidRPr="006125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25F3" w:rsidRPr="006125F3" w:rsidRDefault="006125F3" w:rsidP="0061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EAB" w:rsidRP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1.1. Методические рекомендации по проведению экспертизы проектов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8A5EA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(далее – Методические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рекомендации) разработаны в целях методологического обеспечения реализации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6125F3">
        <w:rPr>
          <w:rFonts w:ascii="Times New Roman" w:hAnsi="Times New Roman" w:cs="Times New Roman"/>
          <w:sz w:val="28"/>
          <w:szCs w:val="28"/>
        </w:rPr>
        <w:t>С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6125F3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125F3">
        <w:rPr>
          <w:rFonts w:ascii="Times New Roman" w:hAnsi="Times New Roman" w:cs="Times New Roman"/>
          <w:sz w:val="28"/>
          <w:szCs w:val="28"/>
        </w:rPr>
        <w:t>Счетная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алата) по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экспертизе проектов государственных программ </w:t>
      </w:r>
      <w:r w:rsidR="006125F3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государственные программы), определенной частью 2 статьи 157 Бюджетного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Методические рекомендации применяются для экспертизы</w:t>
      </w:r>
      <w:r w:rsid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программ, включенных в перечень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58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E4413D">
        <w:rPr>
          <w:rFonts w:ascii="Times New Roman" w:hAnsi="Times New Roman" w:cs="Times New Roman"/>
          <w:sz w:val="28"/>
          <w:szCs w:val="28"/>
        </w:rPr>
        <w:t xml:space="preserve">от </w:t>
      </w:r>
      <w:r w:rsidR="00E4413D" w:rsidRPr="00E4413D">
        <w:rPr>
          <w:rFonts w:ascii="Times New Roman" w:hAnsi="Times New Roman" w:cs="Times New Roman"/>
          <w:sz w:val="28"/>
          <w:szCs w:val="28"/>
        </w:rPr>
        <w:t>1</w:t>
      </w:r>
      <w:r w:rsidR="008A5EAB" w:rsidRPr="00E4413D">
        <w:rPr>
          <w:rFonts w:ascii="Times New Roman" w:hAnsi="Times New Roman" w:cs="Times New Roman"/>
          <w:sz w:val="28"/>
          <w:szCs w:val="28"/>
        </w:rPr>
        <w:t>3</w:t>
      </w:r>
      <w:r w:rsidR="00E4413D" w:rsidRPr="00E4413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A5EAB" w:rsidRPr="00E4413D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E4413D" w:rsidRPr="00E4413D">
        <w:rPr>
          <w:rFonts w:ascii="Times New Roman" w:hAnsi="Times New Roman" w:cs="Times New Roman"/>
          <w:sz w:val="28"/>
          <w:szCs w:val="28"/>
        </w:rPr>
        <w:t>338-рп</w:t>
      </w:r>
      <w:r w:rsidR="008A5EAB" w:rsidRPr="00E4413D">
        <w:rPr>
          <w:rFonts w:ascii="Times New Roman" w:hAnsi="Times New Roman" w:cs="Times New Roman"/>
          <w:sz w:val="28"/>
          <w:szCs w:val="28"/>
        </w:rPr>
        <w:t>.</w:t>
      </w:r>
    </w:p>
    <w:p w:rsidR="005F1BAC" w:rsidRPr="005F1BAC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1.2. Задачей Методических рекомендаций является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обязательных для выполнения унифицированных методов (способов)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организации, проведения и оформления результатов экспертизы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программ, а также предложений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государственные программы (далее - экспертиза проектов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программ) в пределах полномочий и задач, возложенных на </w:t>
      </w:r>
      <w:r>
        <w:rPr>
          <w:rFonts w:ascii="Times New Roman" w:hAnsi="Times New Roman" w:cs="Times New Roman"/>
          <w:sz w:val="28"/>
          <w:szCs w:val="28"/>
        </w:rPr>
        <w:t>Счетную палату</w:t>
      </w:r>
      <w:r w:rsidR="008A5EAB" w:rsidRPr="008A5EAB">
        <w:rPr>
          <w:rFonts w:ascii="Times New Roman" w:hAnsi="Times New Roman" w:cs="Times New Roman"/>
          <w:sz w:val="28"/>
          <w:szCs w:val="28"/>
        </w:rPr>
        <w:t>.</w:t>
      </w:r>
    </w:p>
    <w:p w:rsidR="005F1BAC" w:rsidRPr="005F1BAC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1.3. Методические рекомендации предназначены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при организации и проведении экспертизы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заключений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на проекты государственных программ (далее -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алаты).</w:t>
      </w:r>
    </w:p>
    <w:p w:rsidR="005F1BAC" w:rsidRPr="005F1BAC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F1BAC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 Задачи экспертизы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AC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Задачами экспертизы проектов государственных программ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AB" w:rsidRP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оценка соответствия проектов государственных программ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Бюджетного послания Президента Российской Федерации,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5F1BAC" w:rsidP="0061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оценка соблюдения законодательных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при разработке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программ, в том числе проверка выполнения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абзаца четвертого части </w:t>
      </w:r>
      <w:r w:rsidR="008A5EAB" w:rsidRPr="006F17B5">
        <w:rPr>
          <w:rFonts w:ascii="Times New Roman" w:hAnsi="Times New Roman" w:cs="Times New Roman"/>
          <w:sz w:val="28"/>
          <w:szCs w:val="28"/>
        </w:rPr>
        <w:t>2 статьи 179 Бюджетного кодекса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Федерации по приведению государственных программ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законом об о</w:t>
      </w:r>
      <w:r>
        <w:rPr>
          <w:rFonts w:ascii="Times New Roman" w:hAnsi="Times New Roman" w:cs="Times New Roman"/>
          <w:sz w:val="28"/>
          <w:szCs w:val="28"/>
        </w:rPr>
        <w:t>кружном бюджете</w:t>
      </w:r>
      <w:r w:rsidR="008A5EAB" w:rsidRPr="008A5EAB">
        <w:rPr>
          <w:rFonts w:ascii="Times New Roman" w:hAnsi="Times New Roman" w:cs="Times New Roman"/>
          <w:sz w:val="28"/>
          <w:szCs w:val="28"/>
        </w:rPr>
        <w:t>;</w:t>
      </w:r>
    </w:p>
    <w:p w:rsidR="008A5EAB" w:rsidRDefault="005F1BAC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оценка эффективности планирования использования о</w:t>
      </w:r>
      <w:r w:rsidR="006F17B5">
        <w:rPr>
          <w:rFonts w:ascii="Times New Roman" w:hAnsi="Times New Roman" w:cs="Times New Roman"/>
          <w:sz w:val="28"/>
          <w:szCs w:val="28"/>
        </w:rPr>
        <w:t>кружных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ресурсов для достижения целей и реализации социально-экономических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предусмотренных проектами государственных программ, в том числе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соотношения ожидаемых результатов с ресурсным обеспечением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5F1BAC" w:rsidRPr="005F1BAC" w:rsidRDefault="005F1BAC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F2FD3" w:rsidRDefault="005F1BAC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FD3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FD3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FD3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  <w:r w:rsidR="005F1BAC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проектов государственных программ</w:t>
      </w:r>
    </w:p>
    <w:p w:rsidR="005F2FD3" w:rsidRPr="005F2FD3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EAB" w:rsidRDefault="005F2FD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3.1. Рассмотрение проектов государственных программ</w:t>
      </w:r>
    </w:p>
    <w:p w:rsidR="005F1BAC" w:rsidRPr="005F1BAC" w:rsidRDefault="005F1BAC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5F1BAC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3.1.1.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7D50F3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-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разработчика государственной программы </w:t>
      </w:r>
      <w:r w:rsidR="007D50F3">
        <w:rPr>
          <w:rFonts w:ascii="Times New Roman" w:hAnsi="Times New Roman" w:cs="Times New Roman"/>
          <w:sz w:val="28"/>
          <w:szCs w:val="28"/>
        </w:rPr>
        <w:t>о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проведении экспертизы государственной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5EAB" w:rsidRPr="008A5EAB">
        <w:rPr>
          <w:rFonts w:ascii="Times New Roman" w:hAnsi="Times New Roman" w:cs="Times New Roman"/>
          <w:sz w:val="28"/>
          <w:szCs w:val="28"/>
        </w:rPr>
        <w:t>рограммы специалист,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должностные обязанности которого входит ведение 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подготавливает резолюци</w:t>
      </w:r>
      <w:r w:rsidR="007D50F3">
        <w:rPr>
          <w:rFonts w:ascii="Times New Roman" w:hAnsi="Times New Roman" w:cs="Times New Roman"/>
          <w:sz w:val="28"/>
          <w:szCs w:val="28"/>
        </w:rPr>
        <w:t>ю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алаты, содержащ</w:t>
      </w:r>
      <w:r w:rsidR="007D50F3">
        <w:rPr>
          <w:rFonts w:ascii="Times New Roman" w:hAnsi="Times New Roman" w:cs="Times New Roman"/>
          <w:sz w:val="28"/>
          <w:szCs w:val="28"/>
        </w:rPr>
        <w:t>ую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7D50F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на сроки проведения экспертизы</w:t>
      </w:r>
      <w:r w:rsidR="007D50F3">
        <w:rPr>
          <w:rFonts w:ascii="Times New Roman" w:hAnsi="Times New Roman" w:cs="Times New Roman"/>
          <w:sz w:val="28"/>
          <w:szCs w:val="28"/>
        </w:rPr>
        <w:t xml:space="preserve"> и аудитора соответствующего направлени</w:t>
      </w:r>
      <w:r w:rsidR="00A06570">
        <w:rPr>
          <w:rFonts w:ascii="Times New Roman" w:hAnsi="Times New Roman" w:cs="Times New Roman"/>
          <w:sz w:val="28"/>
          <w:szCs w:val="28"/>
        </w:rPr>
        <w:t>я</w:t>
      </w:r>
      <w:r w:rsidR="006A29EE">
        <w:rPr>
          <w:rFonts w:ascii="Times New Roman" w:hAnsi="Times New Roman" w:cs="Times New Roman"/>
          <w:sz w:val="28"/>
          <w:szCs w:val="28"/>
        </w:rPr>
        <w:t>.</w:t>
      </w:r>
      <w:r w:rsidR="007D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F3" w:rsidRPr="007D50F3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3.1.2. Аудитор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алаты, ответственный за экспертизу, анализ и контроль</w:t>
      </w:r>
      <w:r w:rsidR="006F17B5">
        <w:rPr>
          <w:rFonts w:ascii="Times New Roman" w:hAnsi="Times New Roman" w:cs="Times New Roman"/>
          <w:sz w:val="28"/>
          <w:szCs w:val="28"/>
        </w:rPr>
        <w:t xml:space="preserve"> за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6F17B5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при необходимости вправе направить запрос в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представивш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на экспертизу в </w:t>
      </w:r>
      <w:r>
        <w:rPr>
          <w:rFonts w:ascii="Times New Roman" w:hAnsi="Times New Roman" w:cs="Times New Roman"/>
          <w:sz w:val="28"/>
          <w:szCs w:val="28"/>
        </w:rPr>
        <w:t>Счетную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алату проект государственной программы,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представлении пояснений, а также других дополнительных и обосновывающих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материалов.</w:t>
      </w:r>
    </w:p>
    <w:p w:rsidR="007D50F3" w:rsidRPr="007D50F3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3.1.3. Экспертиза проектов государственных программ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использованием типовых вопросов для проведения экспертизы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программ, приведенных в приложении № 1 к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Методическим рекомендациям, а также иных вопросов,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аудиторами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алаты, инспекторами и иными сотрудниками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участвующими в проведении экспертизы проектов государственных программ.</w:t>
      </w:r>
    </w:p>
    <w:p w:rsid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ходе экспертизы проектов государственных программ осуществляются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их содержательное рассмотрение и оценка.</w:t>
      </w:r>
    </w:p>
    <w:p w:rsidR="007D50F3" w:rsidRPr="007D50F3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3.1.4. При экспертизе проектов государственных программ учитываются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результаты ранее проведенных контрольных 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мероприятий в соответствующей сфере деятельности, а также экспертиз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государственных программ, проведенных в предшествующие годы.</w:t>
      </w:r>
    </w:p>
    <w:p w:rsidR="007D50F3" w:rsidRPr="007D50F3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3.1.5. В случае наличия в проекте государственной программы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законодательных и других нормативных правовых актов</w:t>
      </w:r>
      <w:r w:rsidR="00A06570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они отмечаются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с изложением сути нарушения и указанием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соответствующих законодательных и других нормативных правовых актов,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также конкретных норм (статей, частей, пунктов и др.).</w:t>
      </w:r>
    </w:p>
    <w:p w:rsidR="007D50F3" w:rsidRPr="007D50F3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3.1.6. В случае наличия в проекте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недостатков и недочетов</w:t>
      </w:r>
      <w:r w:rsidR="00A06570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они отмечаются в заключении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с изложением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сути.</w:t>
      </w:r>
    </w:p>
    <w:p w:rsidR="007D50F3" w:rsidRPr="007D50F3" w:rsidRDefault="007D50F3" w:rsidP="005F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50F3" w:rsidRPr="007D50F3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7D50F3" w:rsidP="006F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3.2. Рассмотрение предложений о внесении изменений в государственные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программы</w:t>
      </w:r>
    </w:p>
    <w:p w:rsid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Экспертиза предложений о внесении изменений в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программы осуществляется в порядке, аналогичном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экспертизы проектов государственных программ.</w:t>
      </w:r>
    </w:p>
    <w:p w:rsidR="007D50F3" w:rsidRPr="007D50F3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3.2.1. В ходе экспертизы предложений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государственную программу проводится оценка:</w:t>
      </w:r>
    </w:p>
    <w:p w:rsidR="008A5EAB" w:rsidRP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обоснованности и правомерности предлагаемых изменений;</w:t>
      </w:r>
    </w:p>
    <w:p w:rsidR="008A5EAB" w:rsidRP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A5EAB" w:rsidRPr="008A5EAB">
        <w:rPr>
          <w:rFonts w:ascii="Times New Roman" w:hAnsi="Times New Roman" w:cs="Times New Roman"/>
          <w:sz w:val="28"/>
          <w:szCs w:val="28"/>
        </w:rPr>
        <w:t>целесообразности предлагаемых изменений (потенциальная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эффективность предлагаемых мер);</w:t>
      </w:r>
    </w:p>
    <w:p w:rsid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реализуемости предлагаемых изменений и влияния изменений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реализуемость государственной программы в целом.</w:t>
      </w:r>
    </w:p>
    <w:p w:rsidR="007D50F3" w:rsidRPr="007D50F3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3.2.2. В заключении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вопросы обоснованности и правомерности,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целесообразности предлагаемых изменений, как правило, отражаются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содержательной части.</w:t>
      </w:r>
    </w:p>
    <w:p w:rsidR="007D50F3" w:rsidRPr="007D50F3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3.2.3. При рассмотрении предложений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государственную программу используются результаты ранее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экспертиз, контрольных и экспертно-аналитических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соответствующей сфере деятельности.</w:t>
      </w:r>
    </w:p>
    <w:p w:rsidR="008A5EAB" w:rsidRPr="007D50F3" w:rsidRDefault="008A5EAB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7D50F3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 Содержание и оформление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64"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по результатам</w:t>
      </w:r>
      <w:r w:rsidR="004E4364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экспертизы проекта государственной программы</w:t>
      </w:r>
    </w:p>
    <w:p w:rsidR="004E4364" w:rsidRPr="004E4364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3.3.1. По результатам проведения экспертизы проекта государственной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программы подготавливается заключение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алаты.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F17B5"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состоит из вводной, содержательной частей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выводов.</w:t>
      </w:r>
    </w:p>
    <w:p w:rsidR="004E4364" w:rsidRPr="004E4364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3.3.2. Во вводной части заключения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указываются 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 государственной программе.</w:t>
      </w: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В содержательной части заключения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отражаются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значимые результаты:</w:t>
      </w: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и оценки соответствия целей и задач проекта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программы документам государственного стратегического планирования;</w:t>
      </w: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оценки соответствия целевых значений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проекта государственной программы и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(индикаторов), отраженных в документах государственного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8A5EAB" w:rsidRPr="008A5EAB" w:rsidRDefault="004E4364" w:rsidP="00CF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и оценки соответствия структуры и состава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государственной программы требованиям </w:t>
      </w:r>
      <w:r w:rsidR="00CF32DE" w:rsidRPr="00CF32DE">
        <w:rPr>
          <w:rFonts w:ascii="Times New Roman" w:hAnsi="Times New Roman" w:cs="Times New Roman"/>
          <w:sz w:val="28"/>
          <w:szCs w:val="28"/>
        </w:rPr>
        <w:t>Приказ</w:t>
      </w:r>
      <w:r w:rsidR="00CF32DE">
        <w:rPr>
          <w:rFonts w:ascii="Times New Roman" w:hAnsi="Times New Roman" w:cs="Times New Roman"/>
          <w:sz w:val="28"/>
          <w:szCs w:val="28"/>
        </w:rPr>
        <w:t>а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20.11.2013</w:t>
      </w:r>
      <w:r w:rsidR="00CF32DE">
        <w:rPr>
          <w:rFonts w:ascii="Times New Roman" w:hAnsi="Times New Roman" w:cs="Times New Roman"/>
          <w:sz w:val="28"/>
          <w:szCs w:val="28"/>
        </w:rPr>
        <w:t>г.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CF32DE">
        <w:rPr>
          <w:rFonts w:ascii="Times New Roman" w:hAnsi="Times New Roman" w:cs="Times New Roman"/>
          <w:sz w:val="28"/>
          <w:szCs w:val="28"/>
        </w:rPr>
        <w:t>№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690 "Об утверждении Методических указаний по разработке и реализации государственных программ Российской Федерации"</w:t>
      </w:r>
      <w:r w:rsidR="000342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87C21">
        <w:rPr>
          <w:rFonts w:ascii="Times New Roman" w:hAnsi="Times New Roman" w:cs="Times New Roman"/>
          <w:sz w:val="28"/>
          <w:szCs w:val="28"/>
        </w:rPr>
        <w:t>Р</w:t>
      </w:r>
      <w:r w:rsidR="00034297">
        <w:rPr>
          <w:rFonts w:ascii="Times New Roman" w:hAnsi="Times New Roman" w:cs="Times New Roman"/>
          <w:sz w:val="28"/>
          <w:szCs w:val="28"/>
        </w:rPr>
        <w:t>екомендации)</w:t>
      </w:r>
      <w:r w:rsidR="00CF32DE">
        <w:rPr>
          <w:rFonts w:ascii="Times New Roman" w:hAnsi="Times New Roman" w:cs="Times New Roman"/>
          <w:sz w:val="28"/>
          <w:szCs w:val="28"/>
        </w:rPr>
        <w:t xml:space="preserve"> и </w:t>
      </w:r>
      <w:r w:rsidR="00CF32DE" w:rsidRPr="00CF32DE">
        <w:rPr>
          <w:rFonts w:ascii="Times New Roman" w:hAnsi="Times New Roman" w:cs="Times New Roman"/>
          <w:sz w:val="28"/>
          <w:szCs w:val="28"/>
        </w:rPr>
        <w:t>Постановлени</w:t>
      </w:r>
      <w:r w:rsidR="00CF32DE">
        <w:rPr>
          <w:rFonts w:ascii="Times New Roman" w:hAnsi="Times New Roman" w:cs="Times New Roman"/>
          <w:sz w:val="28"/>
          <w:szCs w:val="28"/>
        </w:rPr>
        <w:t>я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10.09.2013 </w:t>
      </w:r>
      <w:r w:rsidR="00CF32DE">
        <w:rPr>
          <w:rFonts w:ascii="Times New Roman" w:hAnsi="Times New Roman" w:cs="Times New Roman"/>
          <w:sz w:val="28"/>
          <w:szCs w:val="28"/>
        </w:rPr>
        <w:t>№</w:t>
      </w:r>
      <w:r w:rsidR="00CF32DE" w:rsidRPr="00CF32DE">
        <w:rPr>
          <w:rFonts w:ascii="Times New Roman" w:hAnsi="Times New Roman" w:cs="Times New Roman"/>
          <w:sz w:val="28"/>
          <w:szCs w:val="28"/>
        </w:rPr>
        <w:t>359 "Об утверждении Порядка разработки, реализации и оценки эффективности государственных программ Чукотского автономного округа"</w:t>
      </w:r>
      <w:r w:rsidR="00CF32DE">
        <w:rPr>
          <w:rFonts w:ascii="Times New Roman" w:hAnsi="Times New Roman" w:cs="Times New Roman"/>
          <w:sz w:val="28"/>
          <w:szCs w:val="28"/>
        </w:rPr>
        <w:t>.</w:t>
      </w: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соответствия проекта государственной программы требованиям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A5EAB" w:rsidRPr="008A5EAB" w:rsidRDefault="004E4364" w:rsidP="007D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обоснованности формирования отдельных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направленных на реализацию государственной программы;</w:t>
      </w:r>
    </w:p>
    <w:p w:rsidR="008A5EAB" w:rsidRP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обоснованности состава и значений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программы;</w:t>
      </w:r>
    </w:p>
    <w:p w:rsidR="008A5EAB" w:rsidRPr="008A5EAB" w:rsidRDefault="004E4364" w:rsidP="00CF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ресурсного обеспечения государственной программы в разрезе</w:t>
      </w:r>
      <w:r w:rsidR="00CF32DE">
        <w:rPr>
          <w:rFonts w:ascii="Times New Roman" w:hAnsi="Times New Roman" w:cs="Times New Roman"/>
          <w:sz w:val="28"/>
          <w:szCs w:val="28"/>
        </w:rPr>
        <w:t xml:space="preserve">  </w:t>
      </w:r>
      <w:r w:rsidR="008A5EAB" w:rsidRPr="008A5EAB">
        <w:rPr>
          <w:rFonts w:ascii="Times New Roman" w:hAnsi="Times New Roman" w:cs="Times New Roman"/>
          <w:sz w:val="28"/>
          <w:szCs w:val="28"/>
        </w:rPr>
        <w:t>всех источников финансирования;</w:t>
      </w:r>
    </w:p>
    <w:p w:rsidR="008A5EAB" w:rsidRP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анализа и оценки основных мер государственного 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соответствующей сфере, направленных на достижение цели и (или) конечных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результатов государственной программы;</w:t>
      </w:r>
    </w:p>
    <w:p w:rsidR="008A5EAB" w:rsidRP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2DE"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оценки планируемого вклада результатов государственной программы в</w:t>
      </w:r>
    </w:p>
    <w:p w:rsidR="008A5EAB" w:rsidRDefault="008A5EAB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4E436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8A5EAB">
        <w:rPr>
          <w:rFonts w:ascii="Times New Roman" w:hAnsi="Times New Roman" w:cs="Times New Roman"/>
          <w:sz w:val="28"/>
          <w:szCs w:val="28"/>
        </w:rPr>
        <w:t>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3.3.3. В случае, если государственная 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достижение целей, относящихся к предмету совместного ведения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в содержательной части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дополнительно отражаются результаты оценки прогнозируемого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муниципальных программ, соответствующих государственным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также его влияния на достижение целей и конечных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3.3.4. Заключение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не может содержать политические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решений, принимаемых государственными органами по вопросам их ведения.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3.3.5. При обнаружении в ходе проведения экспертизы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 коррупциогенных факторов</w:t>
      </w:r>
      <w:r w:rsidR="0027130C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должно быть сделано соответствующее указание.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3.3.6. Все суждения и оценки, отраженные в заключении,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подтверждаться ссылками на нормы законов и иных нормативных правовых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актов (в случае выявления нарушения их положений).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3.3.7. Проект заключения формируется по примерной форме Заключения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на проект государственной программы, приведенной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к настоящим Методическим рекомендациям.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F32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может быть дополнено другими разделами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специфики конкретной государственной программы.</w:t>
      </w:r>
    </w:p>
    <w:p w:rsidR="004E4364" w:rsidRPr="004E4364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4E4364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3.3.8. Проект заключения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в  установленном</w:t>
      </w:r>
      <w:r w:rsidR="007014C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порядке представляется на рассмотрение </w:t>
      </w:r>
      <w:r w:rsidR="007014C5">
        <w:rPr>
          <w:rFonts w:ascii="Times New Roman" w:hAnsi="Times New Roman" w:cs="Times New Roman"/>
          <w:sz w:val="28"/>
          <w:szCs w:val="28"/>
        </w:rPr>
        <w:t>К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7014C5"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алаты.</w:t>
      </w:r>
    </w:p>
    <w:p w:rsidR="008A5EAB" w:rsidRPr="007014C5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. Подписанное заключение </w:t>
      </w:r>
      <w:r w:rsidR="00CF32DE">
        <w:rPr>
          <w:rFonts w:ascii="Times New Roman" w:hAnsi="Times New Roman" w:cs="Times New Roman"/>
          <w:sz w:val="28"/>
          <w:szCs w:val="28"/>
        </w:rPr>
        <w:t>Счетной п</w:t>
      </w:r>
      <w:r w:rsidR="008A5EAB" w:rsidRPr="008A5EAB">
        <w:rPr>
          <w:rFonts w:ascii="Times New Roman" w:hAnsi="Times New Roman" w:cs="Times New Roman"/>
          <w:sz w:val="28"/>
          <w:szCs w:val="28"/>
        </w:rPr>
        <w:t>алаты направляется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Думе Чукотского автономного округа и разработчику</w:t>
      </w:r>
      <w:r w:rsidR="00CF32DE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8A5EAB" w:rsidRPr="008A5EAB">
        <w:rPr>
          <w:rFonts w:ascii="Times New Roman" w:hAnsi="Times New Roman" w:cs="Times New Roman"/>
          <w:sz w:val="28"/>
          <w:szCs w:val="28"/>
        </w:rPr>
        <w:t>.</w:t>
      </w:r>
    </w:p>
    <w:p w:rsidR="007014C5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C5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C5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C5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C5" w:rsidRDefault="007014C5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E" w:rsidRDefault="00CF32DE" w:rsidP="004E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5EAB" w:rsidRPr="008A5EAB" w:rsidRDefault="008A5EAB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</w:p>
    <w:p w:rsidR="008A5EAB" w:rsidRPr="008A5EAB" w:rsidRDefault="008A5EAB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проведению экспертизы</w:t>
      </w:r>
    </w:p>
    <w:p w:rsidR="008A5EAB" w:rsidRPr="008A5EAB" w:rsidRDefault="008A5EAB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проектов государственных программ</w:t>
      </w:r>
    </w:p>
    <w:p w:rsidR="008A5EAB" w:rsidRDefault="007014C5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7014C5" w:rsidRPr="008A5EAB" w:rsidRDefault="007014C5" w:rsidP="00701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EAB" w:rsidRPr="007014C5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5EAB" w:rsidRPr="007014C5">
        <w:rPr>
          <w:rFonts w:ascii="Times New Roman" w:hAnsi="Times New Roman" w:cs="Times New Roman"/>
          <w:b/>
          <w:sz w:val="28"/>
          <w:szCs w:val="28"/>
        </w:rPr>
        <w:t>Примерный перечень типовых вопросов для проведения экспертизы</w:t>
      </w:r>
    </w:p>
    <w:p w:rsidR="008A5EAB" w:rsidRPr="007014C5" w:rsidRDefault="008A5EAB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C5">
        <w:rPr>
          <w:rFonts w:ascii="Times New Roman" w:hAnsi="Times New Roman" w:cs="Times New Roman"/>
          <w:b/>
          <w:sz w:val="28"/>
          <w:szCs w:val="28"/>
        </w:rPr>
        <w:t>проектов государственных программ</w:t>
      </w:r>
    </w:p>
    <w:p w:rsidR="007014C5" w:rsidRDefault="007014C5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1. Анализ проекта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(предложений о внесении изменений в государственную программу)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(далее - ГП).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1.1. Наличие проекта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округа, </w:t>
      </w:r>
      <w:r w:rsidR="008A5EAB" w:rsidRPr="008A5EAB">
        <w:rPr>
          <w:rFonts w:ascii="Times New Roman" w:hAnsi="Times New Roman" w:cs="Times New Roman"/>
          <w:sz w:val="28"/>
          <w:szCs w:val="28"/>
        </w:rPr>
        <w:t>которым утверждается ГП.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1.2. Срок реализации ГП, оценка внесенных в нее изменений.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1.3. Соответствие состава ответственных исполнителей, соисполнителей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участников, приведенных в паспорте ГП, составу главных распорядителей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получателей средств о</w:t>
      </w:r>
      <w:r>
        <w:rPr>
          <w:rFonts w:ascii="Times New Roman" w:hAnsi="Times New Roman" w:cs="Times New Roman"/>
          <w:sz w:val="28"/>
          <w:szCs w:val="28"/>
        </w:rPr>
        <w:t>кружного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бюджета, которым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бюджетные ассигнования по данной ГП  законом об о</w:t>
      </w:r>
      <w:r>
        <w:rPr>
          <w:rFonts w:ascii="Times New Roman" w:hAnsi="Times New Roman" w:cs="Times New Roman"/>
          <w:sz w:val="28"/>
          <w:szCs w:val="28"/>
        </w:rPr>
        <w:t xml:space="preserve">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бюджете.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1.4. Соответствие перечня входящих в ГП подпрограмм перечню,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предусмотренному законом об о</w:t>
      </w:r>
      <w:r>
        <w:rPr>
          <w:rFonts w:ascii="Times New Roman" w:hAnsi="Times New Roman" w:cs="Times New Roman"/>
          <w:sz w:val="28"/>
          <w:szCs w:val="28"/>
        </w:rPr>
        <w:t xml:space="preserve">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бюджете,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 перечня подпрограмм.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1.5. Перечень целей ГП, подпрограмм, их анализ и 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требованиям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CF32DE" w:rsidRPr="00CF32D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государственных программ Чукотского автономного округа</w:t>
      </w:r>
      <w:r w:rsidR="00CF32DE">
        <w:rPr>
          <w:rFonts w:ascii="Times New Roman" w:hAnsi="Times New Roman" w:cs="Times New Roman"/>
          <w:sz w:val="28"/>
          <w:szCs w:val="28"/>
        </w:rPr>
        <w:t>, утвержденного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F32DE">
        <w:rPr>
          <w:rFonts w:ascii="Times New Roman" w:hAnsi="Times New Roman" w:cs="Times New Roman"/>
          <w:sz w:val="28"/>
          <w:szCs w:val="28"/>
        </w:rPr>
        <w:t>м</w:t>
      </w:r>
      <w:r w:rsidR="00CF32DE" w:rsidRPr="00CF32D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10.09.2013 </w:t>
      </w:r>
      <w:r w:rsidR="00CF32DE">
        <w:rPr>
          <w:rFonts w:ascii="Times New Roman" w:hAnsi="Times New Roman" w:cs="Times New Roman"/>
          <w:sz w:val="28"/>
          <w:szCs w:val="28"/>
        </w:rPr>
        <w:t>г. № 359 (</w:t>
      </w:r>
      <w:r w:rsidR="00034297">
        <w:rPr>
          <w:rFonts w:ascii="Times New Roman" w:hAnsi="Times New Roman" w:cs="Times New Roman"/>
          <w:sz w:val="28"/>
          <w:szCs w:val="28"/>
        </w:rPr>
        <w:t>далее - Порядок</w:t>
      </w:r>
      <w:r w:rsidR="00CF32DE">
        <w:rPr>
          <w:rFonts w:ascii="Times New Roman" w:hAnsi="Times New Roman" w:cs="Times New Roman"/>
          <w:sz w:val="28"/>
          <w:szCs w:val="28"/>
        </w:rPr>
        <w:t>)</w:t>
      </w:r>
      <w:r w:rsidR="008A5EAB" w:rsidRPr="008A5EAB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приоритетам и целям государственной политики в сфере социально</w:t>
      </w:r>
      <w:r w:rsidR="00CF32D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CF32DE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F32DE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A5EAB" w:rsidRPr="008A5EAB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A5EAB" w:rsidRPr="008A5EAB" w:rsidRDefault="00CF32DE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- посланий Президента Российской Федерации;</w:t>
      </w:r>
    </w:p>
    <w:p w:rsidR="008A5EAB" w:rsidRPr="008A5EAB" w:rsidRDefault="00CF32DE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- указов Президента Российской Федерации от 7 мая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A5EAB" w:rsidRPr="008A5EAB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CF32DE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- основных направлений бюджетной и налоговой политики </w:t>
      </w:r>
      <w:r w:rsidR="007014C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CF32DE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- прогноза социально-экономического развития </w:t>
      </w:r>
      <w:r w:rsidR="007014C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1.6. Состав задач, решаемых ГП, подпрограммами, анализ и оценка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необходимости и достаточности для достижения соответствующих целей.</w:t>
      </w:r>
    </w:p>
    <w:p w:rsidR="008A5EAB" w:rsidRPr="008A5EAB" w:rsidRDefault="007014C5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1.7. Оценка обоснованности состава и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(индикаторов) ГП, подпрограмм, их соответствия</w:t>
      </w:r>
      <w:r w:rsidR="00034297">
        <w:rPr>
          <w:rFonts w:ascii="Times New Roman" w:hAnsi="Times New Roman" w:cs="Times New Roman"/>
          <w:sz w:val="28"/>
          <w:szCs w:val="28"/>
        </w:rPr>
        <w:t xml:space="preserve"> условиям Порядка,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а также приоритетам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политики в сфере реализации ГП. Анализ изменений состава и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целевых показателей (индикаторов) ГП, подпрограмм. Оценка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 объема бюджетных ассигнований на 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целевых показателей (индикаторов) ГП, подпрограмм.</w:t>
      </w:r>
    </w:p>
    <w:p w:rsidR="008A5EAB" w:rsidRPr="008A5EAB" w:rsidRDefault="00034297" w:rsidP="007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Наличие данных государственного статистического наблюдения,</w:t>
      </w:r>
      <w:r w:rsidR="007014C5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утвержденных методик расчета целевых показателей (индикаторов).</w:t>
      </w:r>
    </w:p>
    <w:p w:rsidR="008A5EAB" w:rsidRPr="008A5EAB" w:rsidRDefault="00E423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1.8. Анализ структуры источников финансового обеспечения ГП, а также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оценка изменений объемов финансового обеспечения ГП.</w:t>
      </w: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 соответствия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проектом ГП, бюджетным ассигнованиям на реализацию ГП,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законом об о</w:t>
      </w:r>
      <w:r>
        <w:rPr>
          <w:rFonts w:ascii="Times New Roman" w:hAnsi="Times New Roman" w:cs="Times New Roman"/>
          <w:sz w:val="28"/>
          <w:szCs w:val="28"/>
        </w:rPr>
        <w:t xml:space="preserve">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(Представить в табличном виде объемы финансового обеспечения по</w:t>
      </w:r>
      <w:r w:rsidR="0003429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источникам финансирования на трехлетний период, за последний год и за весь</w:t>
      </w:r>
      <w:r w:rsidR="0003429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период реализации ГП с учетом изменений).</w:t>
      </w: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1.9. Анализ структуры финансового обеспечения ГП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бюджета в разрезе подпрограмм.</w:t>
      </w: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 соответствия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проектом ГП на реализацию подпрограмм, бюджетным ассигнованиям,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законом об о</w:t>
      </w:r>
      <w:r>
        <w:rPr>
          <w:rFonts w:ascii="Times New Roman" w:hAnsi="Times New Roman" w:cs="Times New Roman"/>
          <w:sz w:val="28"/>
          <w:szCs w:val="28"/>
        </w:rPr>
        <w:t>кружном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(Представить в табличном виде объемы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реализацию основных подпрограмм на трехлетний период).</w:t>
      </w:r>
    </w:p>
    <w:p w:rsidR="00E423AB" w:rsidRPr="00E423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1.10. Сопоставительный анализ динамики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(индикаторов) и объемов ресурсного обеспечения ГП, в том числе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средств о</w:t>
      </w:r>
      <w:r>
        <w:rPr>
          <w:rFonts w:ascii="Times New Roman" w:hAnsi="Times New Roman" w:cs="Times New Roman"/>
          <w:sz w:val="28"/>
          <w:szCs w:val="28"/>
        </w:rPr>
        <w:t>кружного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бюджета. Анализ влияния изменений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финансирования реализации ГП на значения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(индикаторов) ГП, подпрограмм.</w:t>
      </w:r>
    </w:p>
    <w:p w:rsidR="00E423AB" w:rsidRPr="00E423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1.11. Анализ и оценка сведений об основных мерах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регулирования в соответствующей сфере, направленных на 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 (или) ожидаемых результатов ГП.</w:t>
      </w:r>
    </w:p>
    <w:p w:rsidR="008A5EAB" w:rsidRPr="008A5E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1.12. Анализ соответствия параметров ГП параметрам</w:t>
      </w:r>
      <w:r w:rsidR="00034297">
        <w:rPr>
          <w:rFonts w:ascii="Times New Roman" w:hAnsi="Times New Roman" w:cs="Times New Roman"/>
          <w:sz w:val="28"/>
          <w:szCs w:val="28"/>
        </w:rPr>
        <w:t>,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нее ведомственных целевых программ.</w:t>
      </w:r>
    </w:p>
    <w:p w:rsidR="008A5EAB" w:rsidRPr="00E423AB" w:rsidRDefault="00E423AB" w:rsidP="00E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1.13. Соответствие структуры проекта ГП </w:t>
      </w:r>
      <w:r w:rsidR="00534A47">
        <w:rPr>
          <w:rFonts w:ascii="Times New Roman" w:hAnsi="Times New Roman" w:cs="Times New Roman"/>
          <w:sz w:val="28"/>
          <w:szCs w:val="28"/>
        </w:rPr>
        <w:t>Р</w:t>
      </w:r>
      <w:r w:rsidR="008A5EAB" w:rsidRPr="008A5EAB">
        <w:rPr>
          <w:rFonts w:ascii="Times New Roman" w:hAnsi="Times New Roman" w:cs="Times New Roman"/>
          <w:sz w:val="28"/>
          <w:szCs w:val="28"/>
        </w:rPr>
        <w:t>екомендациям</w:t>
      </w:r>
      <w:r w:rsidR="00034297">
        <w:rPr>
          <w:rFonts w:ascii="Times New Roman" w:hAnsi="Times New Roman" w:cs="Times New Roman"/>
          <w:sz w:val="28"/>
          <w:szCs w:val="28"/>
        </w:rPr>
        <w:t xml:space="preserve">  и Порядк</w:t>
      </w:r>
      <w:r w:rsidR="00534A47">
        <w:rPr>
          <w:rFonts w:ascii="Times New Roman" w:hAnsi="Times New Roman" w:cs="Times New Roman"/>
          <w:sz w:val="28"/>
          <w:szCs w:val="28"/>
        </w:rPr>
        <w:t>у</w:t>
      </w:r>
      <w:r w:rsidR="00034297">
        <w:rPr>
          <w:rFonts w:ascii="Times New Roman" w:hAnsi="Times New Roman" w:cs="Times New Roman"/>
          <w:sz w:val="28"/>
          <w:szCs w:val="28"/>
        </w:rPr>
        <w:t>.</w:t>
      </w:r>
    </w:p>
    <w:p w:rsidR="008A5EAB" w:rsidRPr="00A77937" w:rsidRDefault="00E423AB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 Анализ дополнительных и обосновывающих материалов к проекту ГП.</w:t>
      </w:r>
    </w:p>
    <w:p w:rsidR="008A5EAB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2.1. Анализ и оценка достаточности мер государственного регулирования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(представить краткий перечень предлагаемых в ГП мер государственного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регулирования).</w:t>
      </w:r>
    </w:p>
    <w:p w:rsidR="008A5EAB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2.2. Анализ обоснований необходимых финансовых ресурсов для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реализации ГП.</w:t>
      </w:r>
    </w:p>
    <w:p w:rsidR="008A5EAB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2.3. Анализ методики оценки эффективности ГП.</w:t>
      </w:r>
    </w:p>
    <w:p w:rsidR="008A5EAB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2.4. Оценка планируемой эффективности ГП, анализ планируемого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вклада результатов реализации ГП в социально-экономическое развитие</w:t>
      </w:r>
      <w:r w:rsidRPr="00A77937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8A5EAB" w:rsidRPr="00A77937">
        <w:rPr>
          <w:rFonts w:ascii="Times New Roman" w:hAnsi="Times New Roman" w:cs="Times New Roman"/>
          <w:sz w:val="28"/>
          <w:szCs w:val="28"/>
        </w:rPr>
        <w:t>.</w:t>
      </w:r>
    </w:p>
    <w:p w:rsidR="008A5EAB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2.5. Определение взаимосвязей рассматриваемой ГП с другими ГП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(представлен ли в материалах к проекту ГП перечень других ГП, которые могут</w:t>
      </w:r>
    </w:p>
    <w:p w:rsidR="008A5EAB" w:rsidRPr="00A77937" w:rsidRDefault="008A5EAB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>оказывать влияние на результаты реализации данной ГП).</w:t>
      </w: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37">
        <w:rPr>
          <w:rFonts w:ascii="Times New Roman" w:hAnsi="Times New Roman" w:cs="Times New Roman"/>
          <w:sz w:val="28"/>
          <w:szCs w:val="28"/>
        </w:rPr>
        <w:tab/>
      </w:r>
      <w:r w:rsidR="008A5EAB" w:rsidRPr="00A77937">
        <w:rPr>
          <w:rFonts w:ascii="Times New Roman" w:hAnsi="Times New Roman" w:cs="Times New Roman"/>
          <w:sz w:val="28"/>
          <w:szCs w:val="28"/>
        </w:rPr>
        <w:t>2.6. Анализ других дополнительных и обосновывающих материалов к</w:t>
      </w:r>
      <w:r w:rsidRP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A77937">
        <w:rPr>
          <w:rFonts w:ascii="Times New Roman" w:hAnsi="Times New Roman" w:cs="Times New Roman"/>
          <w:sz w:val="28"/>
          <w:szCs w:val="28"/>
        </w:rPr>
        <w:t>проекту ГП.</w:t>
      </w:r>
    </w:p>
    <w:p w:rsidR="008A5EAB" w:rsidRPr="008A5EAB" w:rsidRDefault="00034297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 Основные выводы по результатам анализа проекта ГП.</w:t>
      </w:r>
    </w:p>
    <w:p w:rsidR="008A5EAB" w:rsidRPr="008A5EAB" w:rsidRDefault="00034297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4. Приложения в виде графиков, таблиц и иных дополнительных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проведению экспертизы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проектов государственных программ</w:t>
      </w:r>
    </w:p>
    <w:p w:rsidR="008A5EAB" w:rsidRPr="008A5EAB" w:rsidRDefault="00A77937" w:rsidP="008A5E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8A5EAB" w:rsidRPr="008A5EAB" w:rsidRDefault="008A5EAB" w:rsidP="008A5E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8A5EAB" w:rsidRPr="008A5EAB" w:rsidRDefault="008A5EA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77937">
        <w:rPr>
          <w:rFonts w:ascii="Times New Roman" w:hAnsi="Times New Roman" w:cs="Times New Roman"/>
          <w:sz w:val="28"/>
          <w:szCs w:val="28"/>
        </w:rPr>
        <w:t>С</w:t>
      </w:r>
      <w:r w:rsidRPr="008A5EAB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A7793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8A5EAB" w:rsidRPr="008A5EAB" w:rsidRDefault="008A5EA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на проект государственной программы</w:t>
      </w:r>
    </w:p>
    <w:p w:rsidR="008A5EAB" w:rsidRPr="008A5EAB" w:rsidRDefault="008A5EA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« _________________________________________________ »</w:t>
      </w:r>
    </w:p>
    <w:p w:rsidR="008A5EAB" w:rsidRDefault="008A5EA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EAB">
        <w:rPr>
          <w:rFonts w:ascii="Times New Roman" w:hAnsi="Times New Roman" w:cs="Times New Roman"/>
          <w:sz w:val="28"/>
          <w:szCs w:val="28"/>
        </w:rPr>
        <w:t>(</w:t>
      </w:r>
      <w:r w:rsidRPr="00A77937">
        <w:rPr>
          <w:rFonts w:ascii="Times New Roman" w:hAnsi="Times New Roman" w:cs="Times New Roman"/>
          <w:sz w:val="24"/>
          <w:szCs w:val="24"/>
        </w:rPr>
        <w:t>наимено</w:t>
      </w:r>
      <w:r w:rsidR="00A77937" w:rsidRPr="00A77937">
        <w:rPr>
          <w:rFonts w:ascii="Times New Roman" w:hAnsi="Times New Roman" w:cs="Times New Roman"/>
          <w:sz w:val="24"/>
          <w:szCs w:val="24"/>
        </w:rPr>
        <w:t>вание государственной программы)</w:t>
      </w:r>
    </w:p>
    <w:p w:rsidR="00A77937" w:rsidRDefault="00A77937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BB" w:rsidRPr="008A5EAB" w:rsidRDefault="002A44BB" w:rsidP="00A7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 Анализ проекта государственной программы «наименование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программы» (с учетом оценки внесенных в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изменений).</w:t>
      </w:r>
    </w:p>
    <w:p w:rsidR="00A77937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A44BB" w:rsidRPr="002A44B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Default="002A44BB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1.1. Государственная программа «наименование государственной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программы» (далее - ГП) представлена (наименование органа государственной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власти) в соответствии с (реквизиты акта).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План реализации ГП «наименование государственной программы»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утвержден (реквизиты акта).</w:t>
      </w:r>
    </w:p>
    <w:p w:rsidR="00A77937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1.2. Срок реализации ГП определен на_______годы.</w:t>
      </w:r>
    </w:p>
    <w:p w:rsidR="00A77937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1.3. Ответственным исполнителем ГП является (главный распорядитель),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соисполнителями: (главный распорядитель), участниками: (главный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распорядитель) и другие (всего_____участников).</w:t>
      </w:r>
    </w:p>
    <w:p w:rsidR="00A77937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1.4. В соответствии с паспортом ГП включает___подпрограмм.</w:t>
      </w: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5EAB" w:rsidRPr="008A5EAB">
        <w:rPr>
          <w:rFonts w:ascii="Times New Roman" w:hAnsi="Times New Roman" w:cs="Times New Roman"/>
          <w:sz w:val="28"/>
          <w:szCs w:val="28"/>
        </w:rPr>
        <w:t>аконом об о</w:t>
      </w:r>
      <w:r>
        <w:rPr>
          <w:rFonts w:ascii="Times New Roman" w:hAnsi="Times New Roman" w:cs="Times New Roman"/>
          <w:sz w:val="28"/>
          <w:szCs w:val="28"/>
        </w:rPr>
        <w:t>кружном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бюджете в рамках реализации 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обеспечение__подпрограмм.</w:t>
      </w:r>
    </w:p>
    <w:p w:rsidR="008A5EAB" w:rsidRPr="008A5EAB" w:rsidRDefault="0003429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соответствии с ГП финансовое обеспечение подпрограммы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(наименование) предусматривается за счет средств _____________________.</w:t>
      </w:r>
    </w:p>
    <w:p w:rsidR="008A5EAB" w:rsidRDefault="0003429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составе дополнительных и обосновывающих материалов приведено (не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приведено) обоснование набора подпрограмм и основных мероприятий,</w:t>
      </w:r>
      <w:r w:rsidR="00A7793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включенных в ГП.</w:t>
      </w:r>
    </w:p>
    <w:p w:rsidR="00A77937" w:rsidRPr="00A77937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5EAB" w:rsidRPr="008A5EAB" w:rsidRDefault="00A77937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1.5. Целью ГП является_________________________________.</w:t>
      </w: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предлагаемой редакции ГП ее цель, в основном,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приоритетам и целям государственной политики в сфере социально-экономического развития и безопасности, определенным в (послания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Президента Российской Федерации; указы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Федерации от 7 мая 2012 года; основные направления бюджетной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налоговой политики;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>и другие документы стратегического планирования (приоритетные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национальные проекты).</w:t>
      </w:r>
    </w:p>
    <w:p w:rsidR="008A5EAB" w:rsidRPr="008A5EAB" w:rsidRDefault="00A77937" w:rsidP="000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Цель ГП соответствует в полной мере (не в полной мере) положениям,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F32BDF">
        <w:rPr>
          <w:rFonts w:ascii="Times New Roman" w:hAnsi="Times New Roman" w:cs="Times New Roman"/>
          <w:sz w:val="28"/>
          <w:szCs w:val="28"/>
        </w:rPr>
        <w:t>Р</w:t>
      </w:r>
      <w:r w:rsidR="00034297">
        <w:rPr>
          <w:rFonts w:ascii="Times New Roman" w:hAnsi="Times New Roman" w:cs="Times New Roman"/>
          <w:sz w:val="28"/>
          <w:szCs w:val="28"/>
        </w:rPr>
        <w:t>екомендациями и Порядком.</w:t>
      </w:r>
    </w:p>
    <w:p w:rsidR="002A44BB" w:rsidRPr="002A44BB" w:rsidRDefault="00A77937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2A44B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1.6. Задачами ГП являются_______________________________________.</w:t>
      </w:r>
    </w:p>
    <w:p w:rsidR="008A5EAB" w:rsidRPr="008A5EAB" w:rsidRDefault="00A7793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предлагаемой редакции ГП ее задачи в основном соответствуют</w:t>
      </w:r>
      <w:r w:rsidR="0003429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политике в сфере реализации ГП, определенной в (послания</w:t>
      </w:r>
    </w:p>
    <w:p w:rsidR="008A5EAB" w:rsidRPr="008A5EAB" w:rsidRDefault="008A5EAB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Президента Российской Федерации; указы Президента Российской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Федерации от 7 мая 2012 года; основные направления бюджетной и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налоговой политики; прогноз социально-экономического развития и другие документы стратегического планирования (приоритетные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национальные проекты).</w:t>
      </w:r>
    </w:p>
    <w:p w:rsidR="008A5EAB" w:rsidRPr="008A5EAB" w:rsidRDefault="00034297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Задача ГП соответствует в полной мере (не в полной мере) положениям,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F32B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екомендациями и Порядком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(оценка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 достаточности).</w:t>
      </w:r>
    </w:p>
    <w:p w:rsidR="002A44BB" w:rsidRPr="002A44BB" w:rsidRDefault="006B0693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2A44BB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1.7. Достижение цели и решение задач ГП в соответствии с паспортом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характеризуется следующими основными целевыми показателями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(индикаторами)____.</w:t>
      </w:r>
    </w:p>
    <w:p w:rsidR="008A5EAB" w:rsidRPr="008A5EAB" w:rsidRDefault="006B0693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 обоснованности состава и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(индикаторов) ГП (подпрограмм) свидетельствует о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(недостаточности) предлагаемых показателей для полноценной оценки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достижения целей и решения задач ГП (подпрограмм, основных мероприятий).</w:t>
      </w:r>
    </w:p>
    <w:p w:rsidR="00034297" w:rsidRDefault="006B0693" w:rsidP="00A7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Целевые показатели (индикаторы) ГП (подпрограмм)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соответствуют требованиям, предъявляемым к ним</w:t>
      </w:r>
      <w:r w:rsidR="00034297">
        <w:rPr>
          <w:rFonts w:ascii="Times New Roman" w:hAnsi="Times New Roman" w:cs="Times New Roman"/>
          <w:sz w:val="28"/>
          <w:szCs w:val="28"/>
        </w:rPr>
        <w:t xml:space="preserve"> </w:t>
      </w:r>
      <w:r w:rsidR="00F32BDF">
        <w:rPr>
          <w:rFonts w:ascii="Times New Roman" w:hAnsi="Times New Roman" w:cs="Times New Roman"/>
          <w:sz w:val="28"/>
          <w:szCs w:val="28"/>
        </w:rPr>
        <w:t>Р</w:t>
      </w:r>
      <w:r w:rsidR="00034297">
        <w:rPr>
          <w:rFonts w:ascii="Times New Roman" w:hAnsi="Times New Roman" w:cs="Times New Roman"/>
          <w:sz w:val="28"/>
          <w:szCs w:val="28"/>
        </w:rPr>
        <w:t>екомендациями и Порядком.</w:t>
      </w:r>
    </w:p>
    <w:p w:rsidR="00034297" w:rsidRDefault="006B0693" w:rsidP="000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1.8. Источники ресурсного обеспечения ГП представлены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A5EAB" w:rsidRPr="008A5EAB" w:rsidRDefault="0090657E" w:rsidP="000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34297">
        <w:rPr>
          <w:rFonts w:ascii="Times New Roman" w:hAnsi="Times New Roman" w:cs="Times New Roman"/>
          <w:sz w:val="28"/>
          <w:szCs w:val="28"/>
        </w:rPr>
        <w:t xml:space="preserve"> год_______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A44BB">
        <w:rPr>
          <w:rFonts w:ascii="Times New Roman" w:hAnsi="Times New Roman" w:cs="Times New Roman"/>
          <w:sz w:val="28"/>
          <w:szCs w:val="28"/>
        </w:rPr>
        <w:t>г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од </w:t>
      </w:r>
      <w:r w:rsidR="002A44BB">
        <w:rPr>
          <w:rFonts w:ascii="Times New Roman" w:hAnsi="Times New Roman" w:cs="Times New Roman"/>
          <w:sz w:val="28"/>
          <w:szCs w:val="28"/>
        </w:rPr>
        <w:t>(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последний год</w:t>
      </w:r>
      <w:r w:rsidR="002A44BB">
        <w:rPr>
          <w:rFonts w:ascii="Times New Roman" w:hAnsi="Times New Roman" w:cs="Times New Roman"/>
          <w:sz w:val="28"/>
          <w:szCs w:val="28"/>
        </w:rPr>
        <w:t>)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реализации 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 весь период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реализации 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 изменений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 изменений</w:t>
      </w:r>
    </w:p>
    <w:p w:rsidR="008A5EAB" w:rsidRPr="008A5EAB" w:rsidRDefault="006B0693" w:rsidP="0090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</w:p>
    <w:p w:rsidR="006B0693" w:rsidRPr="004A16E8" w:rsidRDefault="006B069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EAB" w:rsidRPr="008A5EAB" w:rsidRDefault="006B069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Общее ресурсное</w:t>
      </w:r>
      <w:r w:rsidR="004A16E8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90657E">
        <w:rPr>
          <w:rFonts w:ascii="Times New Roman" w:hAnsi="Times New Roman" w:cs="Times New Roman"/>
          <w:sz w:val="28"/>
          <w:szCs w:val="28"/>
        </w:rPr>
        <w:t>обеспечение ГП</w:t>
      </w:r>
      <w:r w:rsidRP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90657E">
        <w:rPr>
          <w:rFonts w:ascii="Times New Roman" w:hAnsi="Times New Roman" w:cs="Times New Roman"/>
          <w:sz w:val="28"/>
          <w:szCs w:val="28"/>
        </w:rPr>
        <w:t>отклонение</w:t>
      </w:r>
      <w:r w:rsidR="0090657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5EAB" w:rsidRPr="008A5EAB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 % к 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ресурсному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обеспечению ГП</w:t>
      </w:r>
      <w:r w:rsidR="0090657E">
        <w:rPr>
          <w:rFonts w:ascii="Times New Roman" w:hAnsi="Times New Roman" w:cs="Times New Roman"/>
          <w:sz w:val="28"/>
          <w:szCs w:val="28"/>
        </w:rPr>
        <w:t>____________________</w:t>
      </w:r>
    </w:p>
    <w:p w:rsidR="008A5EAB" w:rsidRPr="008A5EAB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безвозмездных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окружной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бюджет,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отклонение</w:t>
      </w:r>
    </w:p>
    <w:p w:rsidR="008A5EAB" w:rsidRPr="008A5EAB" w:rsidRDefault="008A5EAB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в % к общему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ресурсному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обеспечению ГП</w:t>
      </w:r>
      <w:r w:rsidR="0090657E">
        <w:rPr>
          <w:rFonts w:ascii="Times New Roman" w:hAnsi="Times New Roman" w:cs="Times New Roman"/>
          <w:sz w:val="28"/>
          <w:szCs w:val="28"/>
        </w:rPr>
        <w:t>,</w:t>
      </w:r>
      <w:r w:rsidR="0090657E" w:rsidRP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90657E" w:rsidRPr="008A5EAB">
        <w:rPr>
          <w:rFonts w:ascii="Times New Roman" w:hAnsi="Times New Roman" w:cs="Times New Roman"/>
          <w:sz w:val="28"/>
          <w:szCs w:val="28"/>
        </w:rPr>
        <w:t>в том числе</w:t>
      </w:r>
      <w:r w:rsidR="0090657E" w:rsidRP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90657E" w:rsidRPr="008A5EAB">
        <w:rPr>
          <w:rFonts w:ascii="Times New Roman" w:hAnsi="Times New Roman" w:cs="Times New Roman"/>
          <w:sz w:val="28"/>
          <w:szCs w:val="28"/>
        </w:rPr>
        <w:t>за</w:t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90657E" w:rsidRPr="008A5EAB">
        <w:rPr>
          <w:rFonts w:ascii="Times New Roman" w:hAnsi="Times New Roman" w:cs="Times New Roman"/>
          <w:sz w:val="28"/>
          <w:szCs w:val="28"/>
        </w:rPr>
        <w:t>счет средств:</w:t>
      </w:r>
    </w:p>
    <w:p w:rsidR="008A5EAB" w:rsidRPr="008A5EAB" w:rsidRDefault="006B069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57E">
        <w:rPr>
          <w:rFonts w:ascii="Times New Roman" w:hAnsi="Times New Roman" w:cs="Times New Roman"/>
          <w:sz w:val="28"/>
          <w:szCs w:val="28"/>
        </w:rPr>
        <w:tab/>
      </w:r>
      <w:r w:rsidR="0090657E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8A5EAB" w:rsidRPr="008A5EA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отклонение</w:t>
      </w:r>
      <w:r w:rsidR="0090657E">
        <w:rPr>
          <w:rFonts w:ascii="Times New Roman" w:hAnsi="Times New Roman" w:cs="Times New Roman"/>
          <w:sz w:val="28"/>
          <w:szCs w:val="28"/>
        </w:rPr>
        <w:t>________________</w:t>
      </w:r>
    </w:p>
    <w:p w:rsidR="008A5EAB" w:rsidRPr="008A5EAB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Фонда содействия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A5EAB" w:rsidRPr="008A5EAB">
        <w:rPr>
          <w:rFonts w:ascii="Times New Roman" w:hAnsi="Times New Roman" w:cs="Times New Roman"/>
          <w:sz w:val="28"/>
          <w:szCs w:val="28"/>
        </w:rPr>
        <w:t>еформированию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ЖКХ</w:t>
      </w:r>
      <w:r w:rsidR="0090657E">
        <w:rPr>
          <w:rFonts w:ascii="Times New Roman" w:hAnsi="Times New Roman" w:cs="Times New Roman"/>
          <w:sz w:val="28"/>
          <w:szCs w:val="28"/>
        </w:rPr>
        <w:t>__________</w:t>
      </w:r>
    </w:p>
    <w:p w:rsidR="008A5EAB" w:rsidRPr="008A5EAB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AB" w:rsidRPr="008A5EA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фонда ОМС</w:t>
      </w:r>
      <w:r w:rsidR="0090657E">
        <w:rPr>
          <w:rFonts w:ascii="Times New Roman" w:hAnsi="Times New Roman" w:cs="Times New Roman"/>
          <w:sz w:val="28"/>
          <w:szCs w:val="28"/>
        </w:rPr>
        <w:t>__________</w:t>
      </w:r>
    </w:p>
    <w:p w:rsidR="008A5EAB" w:rsidRPr="008A5EAB" w:rsidRDefault="006B069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57E">
        <w:rPr>
          <w:rFonts w:ascii="Times New Roman" w:hAnsi="Times New Roman" w:cs="Times New Roman"/>
          <w:sz w:val="28"/>
          <w:szCs w:val="28"/>
        </w:rPr>
        <w:t>м</w:t>
      </w:r>
      <w:r w:rsidR="008A5EAB" w:rsidRPr="008A5EAB">
        <w:rPr>
          <w:rFonts w:ascii="Times New Roman" w:hAnsi="Times New Roman" w:cs="Times New Roman"/>
          <w:sz w:val="28"/>
          <w:szCs w:val="28"/>
        </w:rPr>
        <w:t>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7E">
        <w:rPr>
          <w:rFonts w:ascii="Times New Roman" w:hAnsi="Times New Roman" w:cs="Times New Roman"/>
          <w:sz w:val="28"/>
          <w:szCs w:val="28"/>
        </w:rPr>
        <w:t>________</w:t>
      </w:r>
    </w:p>
    <w:p w:rsidR="0090657E" w:rsidRDefault="006B0693" w:rsidP="0090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внебюджетных источников</w:t>
      </w:r>
      <w:r w:rsidR="0090657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AB" w:rsidRPr="008A5EAB" w:rsidRDefault="008A5EAB" w:rsidP="0090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отклонение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в % к общему</w:t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ресурсному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обеспечению ГП</w:t>
      </w:r>
    </w:p>
    <w:p w:rsidR="008A5EAB" w:rsidRPr="008A5EAB" w:rsidRDefault="006B0693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5EAB" w:rsidRPr="008A5EAB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8A5EAB" w:rsidRPr="008A5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законом об</w:t>
      </w:r>
      <w:r>
        <w:rPr>
          <w:rFonts w:ascii="Times New Roman" w:hAnsi="Times New Roman" w:cs="Times New Roman"/>
          <w:sz w:val="28"/>
          <w:szCs w:val="28"/>
        </w:rPr>
        <w:t xml:space="preserve"> окружном бюджете </w:t>
      </w:r>
      <w:r w:rsidR="008A5EAB" w:rsidRPr="008A5EAB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_________________-</w:t>
      </w:r>
    </w:p>
    <w:p w:rsidR="0090657E" w:rsidRDefault="006B0693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657E">
        <w:rPr>
          <w:rFonts w:ascii="Times New Roman" w:hAnsi="Times New Roman" w:cs="Times New Roman"/>
          <w:sz w:val="28"/>
          <w:szCs w:val="28"/>
        </w:rPr>
        <w:t>Д</w:t>
      </w:r>
      <w:r w:rsidR="0090657E" w:rsidRPr="0090657E">
        <w:rPr>
          <w:rFonts w:ascii="Times New Roman" w:hAnsi="Times New Roman" w:cs="Times New Roman"/>
          <w:sz w:val="28"/>
          <w:szCs w:val="28"/>
        </w:rPr>
        <w:t>ол</w:t>
      </w:r>
      <w:r w:rsidR="0090657E">
        <w:rPr>
          <w:rFonts w:ascii="Times New Roman" w:hAnsi="Times New Roman" w:cs="Times New Roman"/>
          <w:sz w:val="28"/>
          <w:szCs w:val="28"/>
        </w:rPr>
        <w:t>я</w:t>
      </w:r>
      <w:r w:rsidR="0090657E" w:rsidRP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90657E">
        <w:rPr>
          <w:rFonts w:ascii="Times New Roman" w:hAnsi="Times New Roman" w:cs="Times New Roman"/>
          <w:sz w:val="28"/>
          <w:szCs w:val="28"/>
        </w:rPr>
        <w:t>р</w:t>
      </w:r>
      <w:r w:rsidR="008A5EAB" w:rsidRPr="0090657E">
        <w:rPr>
          <w:rFonts w:ascii="Times New Roman" w:hAnsi="Times New Roman" w:cs="Times New Roman"/>
          <w:sz w:val="28"/>
          <w:szCs w:val="28"/>
        </w:rPr>
        <w:t>асход</w:t>
      </w:r>
      <w:r w:rsidR="0090657E">
        <w:rPr>
          <w:rFonts w:ascii="Times New Roman" w:hAnsi="Times New Roman" w:cs="Times New Roman"/>
          <w:sz w:val="28"/>
          <w:szCs w:val="28"/>
        </w:rPr>
        <w:t>ов</w:t>
      </w:r>
      <w:r w:rsidR="008A5EAB" w:rsidRPr="0090657E">
        <w:rPr>
          <w:rFonts w:ascii="Times New Roman" w:hAnsi="Times New Roman" w:cs="Times New Roman"/>
          <w:sz w:val="28"/>
          <w:szCs w:val="28"/>
        </w:rPr>
        <w:t xml:space="preserve"> о</w:t>
      </w:r>
      <w:r w:rsidRPr="0090657E">
        <w:rPr>
          <w:rFonts w:ascii="Times New Roman" w:hAnsi="Times New Roman" w:cs="Times New Roman"/>
          <w:sz w:val="28"/>
          <w:szCs w:val="28"/>
        </w:rPr>
        <w:t>кружного</w:t>
      </w:r>
      <w:r w:rsidR="008A5EAB" w:rsidRPr="009065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0657E" w:rsidRPr="0090657E">
        <w:rPr>
          <w:rFonts w:ascii="Times New Roman" w:hAnsi="Times New Roman" w:cs="Times New Roman"/>
          <w:sz w:val="28"/>
          <w:szCs w:val="28"/>
        </w:rPr>
        <w:t>на реализацию ГП</w:t>
      </w:r>
      <w:r w:rsidR="0090657E">
        <w:rPr>
          <w:rFonts w:ascii="Times New Roman" w:hAnsi="Times New Roman" w:cs="Times New Roman"/>
          <w:sz w:val="28"/>
          <w:szCs w:val="28"/>
        </w:rPr>
        <w:t xml:space="preserve"> в общих расходах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состав</w:t>
      </w:r>
      <w:r w:rsidR="0090657E">
        <w:rPr>
          <w:rFonts w:ascii="Times New Roman" w:hAnsi="Times New Roman" w:cs="Times New Roman"/>
          <w:sz w:val="28"/>
          <w:szCs w:val="28"/>
        </w:rPr>
        <w:t>и</w:t>
      </w:r>
      <w:r w:rsidR="008A5EAB" w:rsidRPr="008A5EAB">
        <w:rPr>
          <w:rFonts w:ascii="Times New Roman" w:hAnsi="Times New Roman" w:cs="Times New Roman"/>
          <w:sz w:val="28"/>
          <w:szCs w:val="28"/>
        </w:rPr>
        <w:t>т__________</w:t>
      </w:r>
      <w:r w:rsidR="00906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8A5EAB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Финансовые показатели во исполнение требований абзаца четвертого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>части 2 статьи 179 Бюджетного кодекса Российской Федерации приведены (не</w:t>
      </w:r>
      <w:r w:rsidR="006B0693">
        <w:rPr>
          <w:rFonts w:ascii="Times New Roman" w:hAnsi="Times New Roman" w:cs="Times New Roman"/>
          <w:sz w:val="28"/>
          <w:szCs w:val="28"/>
        </w:rPr>
        <w:t xml:space="preserve"> </w:t>
      </w:r>
      <w:r w:rsidRPr="008A5EAB">
        <w:rPr>
          <w:rFonts w:ascii="Times New Roman" w:hAnsi="Times New Roman" w:cs="Times New Roman"/>
          <w:sz w:val="28"/>
          <w:szCs w:val="28"/>
        </w:rPr>
        <w:t xml:space="preserve">приведены) в соответствие с </w:t>
      </w:r>
      <w:r w:rsidR="006B0693">
        <w:rPr>
          <w:rFonts w:ascii="Times New Roman" w:hAnsi="Times New Roman" w:cs="Times New Roman"/>
          <w:sz w:val="28"/>
          <w:szCs w:val="28"/>
        </w:rPr>
        <w:t>З</w:t>
      </w:r>
      <w:r w:rsidRPr="008A5EA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0657E">
        <w:rPr>
          <w:rFonts w:ascii="Times New Roman" w:hAnsi="Times New Roman" w:cs="Times New Roman"/>
          <w:sz w:val="28"/>
          <w:szCs w:val="28"/>
        </w:rPr>
        <w:t xml:space="preserve">об </w:t>
      </w:r>
      <w:r w:rsidR="004A16E8">
        <w:rPr>
          <w:rFonts w:ascii="Times New Roman" w:hAnsi="Times New Roman" w:cs="Times New Roman"/>
          <w:sz w:val="28"/>
          <w:szCs w:val="28"/>
        </w:rPr>
        <w:t>окружном бюджете</w:t>
      </w:r>
      <w:r w:rsidRPr="008A5EAB">
        <w:rPr>
          <w:rFonts w:ascii="Times New Roman" w:hAnsi="Times New Roman" w:cs="Times New Roman"/>
          <w:sz w:val="28"/>
          <w:szCs w:val="28"/>
        </w:rPr>
        <w:t xml:space="preserve"> на___год и </w:t>
      </w:r>
      <w:r w:rsidRPr="0090657E">
        <w:rPr>
          <w:rFonts w:ascii="Times New Roman" w:hAnsi="Times New Roman" w:cs="Times New Roman"/>
          <w:sz w:val="28"/>
          <w:szCs w:val="28"/>
        </w:rPr>
        <w:t>на плановый период_________и_______годов».</w:t>
      </w:r>
    </w:p>
    <w:p w:rsidR="008A5EAB" w:rsidRPr="008A5EAB" w:rsidRDefault="004A16E8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ГП предусматривается (не предусматривается)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выделения дополнительных бюджетных ассигнований.</w:t>
      </w:r>
    </w:p>
    <w:p w:rsidR="008A5EAB" w:rsidRDefault="004A16E8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1.9. Финансовое обеспечение ГП в соответствии с законом об</w:t>
      </w:r>
      <w:r>
        <w:rPr>
          <w:rFonts w:ascii="Times New Roman" w:hAnsi="Times New Roman" w:cs="Times New Roman"/>
          <w:sz w:val="28"/>
          <w:szCs w:val="28"/>
        </w:rPr>
        <w:t xml:space="preserve"> окружном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бюджете и государственной программой в разрезе подпрограммам</w:t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представлено в следующей таблице.</w:t>
      </w:r>
    </w:p>
    <w:p w:rsidR="002A44BB" w:rsidRPr="008A5EAB" w:rsidRDefault="002A44BB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90657E" w:rsidP="006B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A5EAB" w:rsidRPr="008A5EAB" w:rsidRDefault="0090657E" w:rsidP="004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год ________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EAB" w:rsidRPr="008A5EAB">
        <w:rPr>
          <w:rFonts w:ascii="Times New Roman" w:hAnsi="Times New Roman" w:cs="Times New Roman"/>
          <w:sz w:val="28"/>
          <w:szCs w:val="28"/>
        </w:rPr>
        <w:t>м об</w:t>
      </w:r>
      <w:r>
        <w:rPr>
          <w:rFonts w:ascii="Times New Roman" w:hAnsi="Times New Roman" w:cs="Times New Roman"/>
          <w:sz w:val="28"/>
          <w:szCs w:val="28"/>
        </w:rPr>
        <w:t xml:space="preserve"> окружном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EAB" w:rsidRPr="008A5EAB">
        <w:rPr>
          <w:rFonts w:ascii="Times New Roman" w:hAnsi="Times New Roman" w:cs="Times New Roman"/>
          <w:sz w:val="28"/>
          <w:szCs w:val="28"/>
        </w:rPr>
        <w:t>м об</w:t>
      </w:r>
      <w:r>
        <w:rPr>
          <w:rFonts w:ascii="Times New Roman" w:hAnsi="Times New Roman" w:cs="Times New Roman"/>
          <w:sz w:val="28"/>
          <w:szCs w:val="28"/>
        </w:rPr>
        <w:t xml:space="preserve"> окружном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EAB" w:rsidRPr="008A5EAB">
        <w:rPr>
          <w:rFonts w:ascii="Times New Roman" w:hAnsi="Times New Roman" w:cs="Times New Roman"/>
          <w:sz w:val="28"/>
          <w:szCs w:val="28"/>
        </w:rPr>
        <w:t>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кружном </w:t>
      </w:r>
      <w:r w:rsidR="008A5EAB" w:rsidRPr="008A5EAB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8A5EAB" w:rsidRPr="008A5EAB" w:rsidRDefault="004A16E8" w:rsidP="009065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A5EAB" w:rsidRPr="008A5E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</w:t>
      </w:r>
      <w:r w:rsidR="0090657E">
        <w:rPr>
          <w:rFonts w:ascii="Times New Roman" w:hAnsi="Times New Roman" w:cs="Times New Roman"/>
          <w:sz w:val="28"/>
          <w:szCs w:val="28"/>
        </w:rPr>
        <w:t>;</w:t>
      </w:r>
    </w:p>
    <w:p w:rsidR="004A16E8" w:rsidRPr="008A5EAB" w:rsidRDefault="008A5EAB" w:rsidP="004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Расходы по ГП,</w:t>
      </w:r>
      <w:r w:rsidR="004A16E8" w:rsidRPr="004A16E8">
        <w:rPr>
          <w:rFonts w:ascii="Times New Roman" w:hAnsi="Times New Roman" w:cs="Times New Roman"/>
          <w:sz w:val="28"/>
          <w:szCs w:val="28"/>
        </w:rPr>
        <w:t xml:space="preserve"> </w:t>
      </w:r>
      <w:r w:rsidR="004A16E8" w:rsidRPr="008A5EAB">
        <w:rPr>
          <w:rFonts w:ascii="Times New Roman" w:hAnsi="Times New Roman" w:cs="Times New Roman"/>
          <w:sz w:val="28"/>
          <w:szCs w:val="28"/>
        </w:rPr>
        <w:t>всего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отклонение 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в том числе;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отклонение 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отклонение 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другие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ГП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отклонение 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8A5EAB" w:rsidP="008A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X</w:t>
      </w:r>
    </w:p>
    <w:p w:rsidR="008A5EAB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В составе дополнительных и обосновывающих материалов приведено (не</w:t>
      </w:r>
      <w:r w:rsidR="002A44BB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приведено) обоснование необходимых финансовых ресурсов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ГП.</w:t>
      </w:r>
    </w:p>
    <w:p w:rsidR="008A5EAB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1.10. ГП содержит меры правового регулирования, основные из которых</w:t>
      </w:r>
      <w:r w:rsidR="0090657E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направлены на ________.</w:t>
      </w:r>
    </w:p>
    <w:p w:rsidR="008A5EAB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1.11. ГП в основном соответствует основным положениям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правовых документов, регламентирующих процесс разработки,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оценки эффективности государственных программ.</w:t>
      </w:r>
    </w:p>
    <w:p w:rsidR="002A44BB" w:rsidRPr="002A44B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1.12. Проект ГП согласован (не согласован)</w:t>
      </w:r>
      <w:r w:rsidR="0090657E">
        <w:rPr>
          <w:rFonts w:ascii="Times New Roman" w:hAnsi="Times New Roman" w:cs="Times New Roman"/>
          <w:sz w:val="28"/>
          <w:szCs w:val="28"/>
        </w:rPr>
        <w:t xml:space="preserve"> Департаментом финансов, экономики и имущественных отношений 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, имеется (не имеется)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заключение в части состава показателей (индикаторов)</w:t>
      </w:r>
      <w:r w:rsidR="00906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Default="002A44B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 Анализ дополнительных и обосновывающих материалов к</w:t>
      </w:r>
      <w:r w:rsidR="004A16E8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проекту государственной программы «наименование государственной</w:t>
      </w:r>
      <w:r w:rsidR="004A16E8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программы»</w:t>
      </w:r>
    </w:p>
    <w:p w:rsidR="002A44BB" w:rsidRPr="002A44BB" w:rsidRDefault="002A44B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2.1. Состав дополнительных и обосновывающих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перечню, установленному </w:t>
      </w:r>
      <w:r w:rsidR="00F32BDF">
        <w:rPr>
          <w:rFonts w:ascii="Times New Roman" w:hAnsi="Times New Roman" w:cs="Times New Roman"/>
          <w:sz w:val="28"/>
          <w:szCs w:val="28"/>
        </w:rPr>
        <w:t>Р</w:t>
      </w:r>
      <w:r w:rsidR="0090657E">
        <w:rPr>
          <w:rFonts w:ascii="Times New Roman" w:hAnsi="Times New Roman" w:cs="Times New Roman"/>
          <w:sz w:val="28"/>
          <w:szCs w:val="28"/>
        </w:rPr>
        <w:t>екомендациями и Порядком.</w:t>
      </w:r>
    </w:p>
    <w:p w:rsidR="008A5EAB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2.2. Состав дополнительных и обосновывающих материалов включает</w:t>
      </w:r>
      <w:r w:rsidR="00F576EF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(не включает) описание мер государственного регулирования в сфере</w:t>
      </w:r>
      <w:r w:rsidR="00F576EF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реализации ГП.</w:t>
      </w:r>
    </w:p>
    <w:p w:rsidR="008A5EAB" w:rsidRPr="008A5EAB" w:rsidRDefault="002A44B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Перечень мер государственного регулирования ГП содержит меры_____.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2.3. Дополнительные и обосновывающие материалы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обоснований необходимых финансовых ресурсов для реализации 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содержат (не содержат) оценку степени влияния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дополнительных объемов средств о</w:t>
      </w:r>
      <w:r>
        <w:rPr>
          <w:rFonts w:ascii="Times New Roman" w:hAnsi="Times New Roman" w:cs="Times New Roman"/>
          <w:sz w:val="28"/>
          <w:szCs w:val="28"/>
        </w:rPr>
        <w:t>кружного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бюджета на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(индикаторы) ГП (подпрограмм, ведомственных целевых программ).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2.4. Состав дополнительных и обосновывающих материалов к 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включает (не включает) оценку планируемой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государственной программы и методику оценки эффективности ГП.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Анализ методики оценки эффективности ГП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соблюдении (несоблюдении) требований, </w:t>
      </w:r>
      <w:r w:rsidR="002A44BB">
        <w:rPr>
          <w:rFonts w:ascii="Times New Roman" w:hAnsi="Times New Roman" w:cs="Times New Roman"/>
          <w:sz w:val="28"/>
          <w:szCs w:val="28"/>
        </w:rPr>
        <w:t xml:space="preserve"> </w:t>
      </w:r>
      <w:r w:rsidR="00F32BDF">
        <w:rPr>
          <w:rFonts w:ascii="Times New Roman" w:hAnsi="Times New Roman" w:cs="Times New Roman"/>
          <w:sz w:val="28"/>
          <w:szCs w:val="28"/>
        </w:rPr>
        <w:t>установленных Р</w:t>
      </w:r>
      <w:r w:rsidR="002A44BB">
        <w:rPr>
          <w:rFonts w:ascii="Times New Roman" w:hAnsi="Times New Roman" w:cs="Times New Roman"/>
          <w:sz w:val="28"/>
          <w:szCs w:val="28"/>
        </w:rPr>
        <w:t>екомендациями и Порядком.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2.5. В ГП представлен (не представлен) перечень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программ, которые будут оказывать влияние на ее реализацию.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2.6. В реализации ГП принимают участие государственные 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(наименование) внебюджетные фонды (наименование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фондов), акционерные общества с государственным участием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акционерных обществ с государственным участием) 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(наименование юридических лиц).</w:t>
      </w:r>
    </w:p>
    <w:p w:rsidR="008A5EAB" w:rsidRPr="008A5EAB" w:rsidRDefault="00F576EF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2.7. ГП направлена на достижение целей, относящихся к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совместного ведения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.</w:t>
      </w:r>
    </w:p>
    <w:p w:rsidR="008A5EAB" w:rsidRPr="008A5EAB" w:rsidRDefault="002A44B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ГП содержит (не содержит) раздел об участии муниципальных</w:t>
      </w:r>
      <w:r w:rsidR="008A3727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8A3727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8A5EAB" w:rsidRPr="008A5EAB">
        <w:rPr>
          <w:rFonts w:ascii="Times New Roman" w:hAnsi="Times New Roman" w:cs="Times New Roman"/>
          <w:sz w:val="28"/>
          <w:szCs w:val="28"/>
        </w:rPr>
        <w:t>в реализации ГП.</w:t>
      </w:r>
    </w:p>
    <w:p w:rsidR="008A5EAB" w:rsidRPr="008A5EAB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Сведения о разработке и реализации мер правового регулирования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местном уровне представлены (не представлены).</w:t>
      </w:r>
    </w:p>
    <w:p w:rsidR="008A5EAB" w:rsidRPr="008A5EAB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Анализ прогнозируемого объема расходов местных бюджетов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на реализацию местных программ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A5EAB" w:rsidRPr="008A5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соответствующих ГП, и оценка их влияния на достижение целей и конечных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результатов ГП свидетельствуют о_________.</w:t>
      </w:r>
    </w:p>
    <w:p w:rsidR="008A5EAB" w:rsidRPr="008A5EAB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2.8. Анализ других обосновывающих и дополнительных материалов</w:t>
      </w:r>
      <w:r w:rsidR="002A44BB">
        <w:rPr>
          <w:rFonts w:ascii="Times New Roman" w:hAnsi="Times New Roman" w:cs="Times New Roman"/>
          <w:sz w:val="28"/>
          <w:szCs w:val="28"/>
        </w:rPr>
        <w:t xml:space="preserve"> </w:t>
      </w:r>
      <w:r w:rsidR="008A5EAB" w:rsidRPr="008A5EAB">
        <w:rPr>
          <w:rFonts w:ascii="Times New Roman" w:hAnsi="Times New Roman" w:cs="Times New Roman"/>
          <w:sz w:val="28"/>
          <w:szCs w:val="28"/>
        </w:rPr>
        <w:t>свидетельствует о___________.</w:t>
      </w:r>
    </w:p>
    <w:p w:rsidR="002A44BB" w:rsidRPr="002A44BB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EAB" w:rsidRDefault="002A44B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EAB" w:rsidRPr="008A5EAB">
        <w:rPr>
          <w:rFonts w:ascii="Times New Roman" w:hAnsi="Times New Roman" w:cs="Times New Roman"/>
          <w:sz w:val="28"/>
          <w:szCs w:val="28"/>
        </w:rPr>
        <w:t>3. Основные выводы по результатам экспертизы ГП.</w:t>
      </w:r>
    </w:p>
    <w:p w:rsidR="008A3727" w:rsidRPr="008A5EAB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Председатель ________________________</w:t>
      </w:r>
    </w:p>
    <w:p w:rsidR="008A3727" w:rsidRDefault="008A3727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Визы:</w:t>
      </w:r>
    </w:p>
    <w:p w:rsidR="008A5EAB" w:rsidRDefault="008A5EA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Заместитель председателя _____________</w:t>
      </w:r>
    </w:p>
    <w:p w:rsidR="004A16E8" w:rsidRPr="008A5EAB" w:rsidRDefault="004A16E8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B" w:rsidRPr="008A5EAB" w:rsidRDefault="008A5EAB" w:rsidP="004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Аудитор ____________________________</w:t>
      </w:r>
    </w:p>
    <w:p w:rsidR="008A5EAB" w:rsidRPr="008A5EAB" w:rsidRDefault="008A5EAB" w:rsidP="004A16E8">
      <w:pPr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>(ответственный за проведение экспертизы)</w:t>
      </w:r>
    </w:p>
    <w:sectPr w:rsidR="008A5EAB" w:rsidRPr="008A5EAB" w:rsidSect="00034297">
      <w:headerReference w:type="default" r:id="rId7"/>
      <w:pgSz w:w="11906" w:h="16838"/>
      <w:pgMar w:top="851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6A" w:rsidRDefault="0003586A" w:rsidP="008A5EAB">
      <w:pPr>
        <w:spacing w:after="0" w:line="240" w:lineRule="auto"/>
      </w:pPr>
      <w:r>
        <w:separator/>
      </w:r>
    </w:p>
  </w:endnote>
  <w:endnote w:type="continuationSeparator" w:id="1">
    <w:p w:rsidR="0003586A" w:rsidRDefault="0003586A" w:rsidP="008A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6A" w:rsidRDefault="0003586A" w:rsidP="008A5EAB">
      <w:pPr>
        <w:spacing w:after="0" w:line="240" w:lineRule="auto"/>
      </w:pPr>
      <w:r>
        <w:separator/>
      </w:r>
    </w:p>
  </w:footnote>
  <w:footnote w:type="continuationSeparator" w:id="1">
    <w:p w:rsidR="0003586A" w:rsidRDefault="0003586A" w:rsidP="008A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029"/>
      <w:docPartObj>
        <w:docPartGallery w:val="Page Numbers (Top of Page)"/>
        <w:docPartUnique/>
      </w:docPartObj>
    </w:sdtPr>
    <w:sdtContent>
      <w:p w:rsidR="0090657E" w:rsidRDefault="00EF483B">
        <w:pPr>
          <w:pStyle w:val="a3"/>
          <w:jc w:val="center"/>
        </w:pPr>
        <w:fldSimple w:instr=" PAGE   \* MERGEFORMAT ">
          <w:r w:rsidR="00E57CC6">
            <w:rPr>
              <w:noProof/>
            </w:rPr>
            <w:t>2</w:t>
          </w:r>
        </w:fldSimple>
      </w:p>
    </w:sdtContent>
  </w:sdt>
  <w:p w:rsidR="0090657E" w:rsidRDefault="009065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EAB"/>
    <w:rsid w:val="00034297"/>
    <w:rsid w:val="0003586A"/>
    <w:rsid w:val="00252536"/>
    <w:rsid w:val="0027130C"/>
    <w:rsid w:val="002A44BB"/>
    <w:rsid w:val="002F410B"/>
    <w:rsid w:val="00312A58"/>
    <w:rsid w:val="0034060F"/>
    <w:rsid w:val="00487C21"/>
    <w:rsid w:val="004A16E8"/>
    <w:rsid w:val="004E4364"/>
    <w:rsid w:val="00534A47"/>
    <w:rsid w:val="005E0916"/>
    <w:rsid w:val="005F1BAC"/>
    <w:rsid w:val="005F2FD3"/>
    <w:rsid w:val="006125F3"/>
    <w:rsid w:val="006A29EE"/>
    <w:rsid w:val="006B0693"/>
    <w:rsid w:val="006F17B5"/>
    <w:rsid w:val="007014C5"/>
    <w:rsid w:val="007D50F3"/>
    <w:rsid w:val="00876435"/>
    <w:rsid w:val="008A3727"/>
    <w:rsid w:val="008A5EAB"/>
    <w:rsid w:val="0090657E"/>
    <w:rsid w:val="00910425"/>
    <w:rsid w:val="009700FF"/>
    <w:rsid w:val="00A06570"/>
    <w:rsid w:val="00A77937"/>
    <w:rsid w:val="00B30B3B"/>
    <w:rsid w:val="00CF32DE"/>
    <w:rsid w:val="00E423AB"/>
    <w:rsid w:val="00E4413D"/>
    <w:rsid w:val="00E55A3E"/>
    <w:rsid w:val="00E57CC6"/>
    <w:rsid w:val="00EF483B"/>
    <w:rsid w:val="00F32BDF"/>
    <w:rsid w:val="00F576EF"/>
    <w:rsid w:val="00F81762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AB"/>
  </w:style>
  <w:style w:type="paragraph" w:styleId="a5">
    <w:name w:val="footer"/>
    <w:basedOn w:val="a"/>
    <w:link w:val="a6"/>
    <w:uiPriority w:val="99"/>
    <w:semiHidden/>
    <w:unhideWhenUsed/>
    <w:rsid w:val="008A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D276-DA78-440D-B183-3CF8662D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21</cp:revision>
  <cp:lastPrinted>2016-09-14T01:26:00Z</cp:lastPrinted>
  <dcterms:created xsi:type="dcterms:W3CDTF">2016-09-08T21:21:00Z</dcterms:created>
  <dcterms:modified xsi:type="dcterms:W3CDTF">2016-09-14T01:28:00Z</dcterms:modified>
</cp:coreProperties>
</file>