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2C" w:rsidRDefault="00886370" w:rsidP="0047692C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48895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92C" w:rsidRDefault="0047692C" w:rsidP="0047692C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692C" w:rsidRDefault="0047692C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886370" w:rsidRDefault="00886370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886370" w:rsidRDefault="00886370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47692C" w:rsidRPr="00C728B6" w:rsidRDefault="0047692C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АДМИНИСТРАЦИЯ</w:t>
      </w:r>
    </w:p>
    <w:p w:rsidR="0047692C" w:rsidRPr="00C728B6" w:rsidRDefault="0047692C" w:rsidP="0047692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ПРОВИДЕНСКОГО ГОРОДСКОГО ОКРУГА</w:t>
      </w:r>
    </w:p>
    <w:p w:rsidR="0047692C" w:rsidRPr="00C728B6" w:rsidRDefault="0047692C" w:rsidP="0047692C">
      <w:pPr>
        <w:pStyle w:val="1"/>
        <w:rPr>
          <w:szCs w:val="28"/>
        </w:rPr>
      </w:pPr>
    </w:p>
    <w:p w:rsidR="0047692C" w:rsidRPr="0047692C" w:rsidRDefault="0047692C" w:rsidP="0047692C">
      <w:pPr>
        <w:pStyle w:val="1"/>
        <w:jc w:val="center"/>
        <w:rPr>
          <w:b/>
          <w:i w:val="0"/>
          <w:szCs w:val="28"/>
        </w:rPr>
      </w:pPr>
      <w:r w:rsidRPr="0047692C">
        <w:rPr>
          <w:b/>
          <w:i w:val="0"/>
          <w:szCs w:val="28"/>
        </w:rPr>
        <w:t>ПОСТАНОВЛЕНИЕ</w:t>
      </w:r>
    </w:p>
    <w:p w:rsidR="0047692C" w:rsidRDefault="0047692C" w:rsidP="0047692C">
      <w:pPr>
        <w:rPr>
          <w:sz w:val="26"/>
          <w:szCs w:val="26"/>
        </w:rPr>
      </w:pPr>
    </w:p>
    <w:p w:rsidR="0047692C" w:rsidRDefault="0047692C" w:rsidP="0047692C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47692C" w:rsidTr="00C05F15">
        <w:tc>
          <w:tcPr>
            <w:tcW w:w="534" w:type="dxa"/>
          </w:tcPr>
          <w:p w:rsidR="0047692C" w:rsidRDefault="0047692C" w:rsidP="00C05F15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976" w:type="dxa"/>
          </w:tcPr>
          <w:p w:rsidR="0047692C" w:rsidRDefault="00775431" w:rsidP="00775431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 w:rsidR="0047692C">
              <w:rPr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="0047692C">
              <w:rPr>
                <w:sz w:val="24"/>
              </w:rPr>
              <w:t xml:space="preserve">  20</w:t>
            </w:r>
            <w:r>
              <w:rPr>
                <w:sz w:val="24"/>
              </w:rPr>
              <w:t>20</w:t>
            </w:r>
            <w:r w:rsidR="0047692C">
              <w:rPr>
                <w:sz w:val="24"/>
              </w:rPr>
              <w:t xml:space="preserve"> г.  </w:t>
            </w:r>
          </w:p>
        </w:tc>
        <w:tc>
          <w:tcPr>
            <w:tcW w:w="1134" w:type="dxa"/>
          </w:tcPr>
          <w:p w:rsidR="0047692C" w:rsidRDefault="0047692C" w:rsidP="00C05F15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5" w:type="dxa"/>
          </w:tcPr>
          <w:p w:rsidR="0047692C" w:rsidRDefault="00775431" w:rsidP="00C05F15">
            <w:pPr>
              <w:pStyle w:val="ac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969" w:type="dxa"/>
          </w:tcPr>
          <w:p w:rsidR="0047692C" w:rsidRDefault="0047692C" w:rsidP="00C05F15">
            <w:pPr>
              <w:pStyle w:val="ac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</w:rPr>
            </w:pPr>
            <w:r>
              <w:rPr>
                <w:sz w:val="24"/>
              </w:rPr>
              <w:t>п.г.т. Провидения</w:t>
            </w:r>
          </w:p>
        </w:tc>
      </w:tr>
    </w:tbl>
    <w:p w:rsidR="0047692C" w:rsidRDefault="0047692C" w:rsidP="0047692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04"/>
      </w:tblGrid>
      <w:tr w:rsidR="0047692C" w:rsidTr="00C05F15">
        <w:tc>
          <w:tcPr>
            <w:tcW w:w="6204" w:type="dxa"/>
          </w:tcPr>
          <w:p w:rsidR="0047692C" w:rsidRDefault="0047692C" w:rsidP="00C05F15">
            <w:pPr>
              <w:tabs>
                <w:tab w:val="center" w:pos="4153"/>
                <w:tab w:val="left" w:pos="4962"/>
                <w:tab w:val="right" w:pos="8306"/>
              </w:tabs>
              <w:ind w:right="1593"/>
              <w:jc w:val="both"/>
              <w:rPr>
                <w:szCs w:val="28"/>
              </w:rPr>
            </w:pPr>
          </w:p>
          <w:p w:rsidR="0047692C" w:rsidRPr="00421342" w:rsidRDefault="0047692C" w:rsidP="0047692C">
            <w:pPr>
              <w:tabs>
                <w:tab w:val="center" w:pos="4153"/>
                <w:tab w:val="left" w:pos="4962"/>
                <w:tab w:val="right" w:pos="8306"/>
              </w:tabs>
              <w:ind w:right="1593"/>
              <w:jc w:val="both"/>
              <w:rPr>
                <w:sz w:val="27"/>
                <w:szCs w:val="27"/>
              </w:rPr>
            </w:pPr>
            <w:r w:rsidRPr="00421342">
              <w:rPr>
                <w:sz w:val="27"/>
                <w:szCs w:val="27"/>
              </w:rPr>
              <w:t>Об утверждении муниципальной программы «Профилактика и противодействие коррупции</w:t>
            </w:r>
            <w:r w:rsidR="00B37B71" w:rsidRPr="00421342">
              <w:rPr>
                <w:sz w:val="27"/>
                <w:szCs w:val="27"/>
              </w:rPr>
              <w:t xml:space="preserve"> в органах местного самоуправления Провиденского городского округа» на 2020-2022 годы</w:t>
            </w:r>
          </w:p>
        </w:tc>
      </w:tr>
    </w:tbl>
    <w:p w:rsidR="00645903" w:rsidRDefault="00645903" w:rsidP="00645903">
      <w:pPr>
        <w:shd w:val="clear" w:color="auto" w:fill="FFFFFF"/>
        <w:tabs>
          <w:tab w:val="center" w:pos="4819"/>
          <w:tab w:val="left" w:pos="6920"/>
        </w:tabs>
        <w:spacing w:before="264"/>
        <w:rPr>
          <w:b/>
          <w:bCs/>
          <w:szCs w:val="28"/>
        </w:rPr>
      </w:pPr>
    </w:p>
    <w:p w:rsidR="00B37B71" w:rsidRPr="00421342" w:rsidRDefault="00EF36D1" w:rsidP="00EF36D1">
      <w:pPr>
        <w:shd w:val="clear" w:color="auto" w:fill="FFFFFF"/>
        <w:ind w:left="5" w:firstLine="703"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1F4ED2">
        <w:rPr>
          <w:rFonts w:eastAsia="Times New Roman" w:cs="Times New Roman"/>
          <w:sz w:val="27"/>
          <w:szCs w:val="27"/>
          <w:lang w:eastAsia="ar-SA" w:bidi="ar-SA"/>
        </w:rPr>
        <w:t>В соответствии с</w:t>
      </w:r>
      <w:r w:rsidR="002D45C8" w:rsidRPr="001F4ED2">
        <w:rPr>
          <w:rFonts w:eastAsia="Times New Roman" w:cs="Times New Roman"/>
          <w:sz w:val="27"/>
          <w:szCs w:val="27"/>
          <w:lang w:eastAsia="ar-SA" w:bidi="ar-SA"/>
        </w:rPr>
        <w:t>о</w:t>
      </w:r>
      <w:r w:rsidRPr="001F4ED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4D3668" w:rsidRPr="001F4ED2">
        <w:rPr>
          <w:rFonts w:eastAsia="Times New Roman" w:cs="Times New Roman"/>
          <w:sz w:val="27"/>
          <w:szCs w:val="27"/>
          <w:lang w:eastAsia="ar-SA" w:bidi="ar-SA"/>
        </w:rPr>
        <w:t>статьей 179 Бюджетного кодекса</w:t>
      </w:r>
      <w:r w:rsidR="002D45C8" w:rsidRPr="001F4ED2">
        <w:rPr>
          <w:rFonts w:eastAsia="Times New Roman" w:cs="Times New Roman"/>
          <w:sz w:val="27"/>
          <w:szCs w:val="27"/>
          <w:lang w:eastAsia="ar-SA" w:bidi="ar-SA"/>
        </w:rPr>
        <w:t xml:space="preserve"> Российской Федерации</w:t>
      </w:r>
      <w:r w:rsidR="002D45C8" w:rsidRPr="00421342">
        <w:rPr>
          <w:rFonts w:eastAsia="Times New Roman" w:cs="Times New Roman"/>
          <w:sz w:val="27"/>
          <w:szCs w:val="27"/>
          <w:lang w:eastAsia="ar-SA" w:bidi="ar-SA"/>
        </w:rPr>
        <w:t xml:space="preserve">, пунктом 42 части 1 статьи 16 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>Ф</w:t>
      </w:r>
      <w:r w:rsidR="002D45C8" w:rsidRPr="00421342">
        <w:rPr>
          <w:rFonts w:eastAsia="Times New Roman" w:cs="Times New Roman"/>
          <w:sz w:val="27"/>
          <w:szCs w:val="27"/>
          <w:lang w:eastAsia="ar-SA" w:bidi="ar-SA"/>
        </w:rPr>
        <w:t>едерального закона от 06.10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>.200</w:t>
      </w:r>
      <w:r w:rsidR="002D45C8" w:rsidRPr="00421342">
        <w:rPr>
          <w:rFonts w:eastAsia="Times New Roman" w:cs="Times New Roman"/>
          <w:sz w:val="27"/>
          <w:szCs w:val="27"/>
          <w:lang w:eastAsia="ar-SA" w:bidi="ar-SA"/>
        </w:rPr>
        <w:t>3 №131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>-ФЗ «О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>б общих принци</w:t>
      </w:r>
      <w:r w:rsidR="002D45C8" w:rsidRPr="00421342">
        <w:rPr>
          <w:rFonts w:eastAsia="Times New Roman" w:cs="Times New Roman"/>
          <w:sz w:val="27"/>
          <w:szCs w:val="27"/>
          <w:lang w:eastAsia="ar-SA" w:bidi="ar-SA"/>
        </w:rPr>
        <w:t>пах организации местного самоуправления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в Российской Федерации», 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>Федеральны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>м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закон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>ом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от 25.12.2008 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года </w:t>
      </w:r>
      <w:r w:rsidR="00007B3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№ 273-ФЗ «О 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>противодействии коррупции»,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Администрация Провиденского городского округа </w:t>
      </w:r>
    </w:p>
    <w:p w:rsidR="00B37B71" w:rsidRPr="00421342" w:rsidRDefault="00B37B71" w:rsidP="00EF36D1">
      <w:pPr>
        <w:shd w:val="clear" w:color="auto" w:fill="FFFFFF"/>
        <w:ind w:left="5" w:firstLine="703"/>
        <w:jc w:val="both"/>
        <w:rPr>
          <w:rFonts w:eastAsia="Times New Roman" w:cs="Times New Roman"/>
          <w:sz w:val="27"/>
          <w:szCs w:val="27"/>
          <w:lang w:eastAsia="ar-SA" w:bidi="ar-SA"/>
        </w:rPr>
      </w:pPr>
    </w:p>
    <w:p w:rsidR="00EF36D1" w:rsidRPr="00421342" w:rsidRDefault="008370E1" w:rsidP="00B37B71">
      <w:pPr>
        <w:shd w:val="clear" w:color="auto" w:fill="FFFFFF"/>
        <w:ind w:left="5" w:hanging="5"/>
        <w:jc w:val="both"/>
        <w:rPr>
          <w:rFonts w:eastAsia="Times New Roman" w:cs="Times New Roman"/>
          <w:b/>
          <w:sz w:val="27"/>
          <w:szCs w:val="27"/>
          <w:lang w:eastAsia="ar-SA" w:bidi="ar-SA"/>
        </w:rPr>
      </w:pPr>
      <w:r w:rsidRPr="0042134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EF36D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="00B37B71" w:rsidRPr="00421342">
        <w:rPr>
          <w:rFonts w:eastAsia="Times New Roman" w:cs="Times New Roman"/>
          <w:b/>
          <w:sz w:val="27"/>
          <w:szCs w:val="27"/>
          <w:lang w:eastAsia="ar-SA" w:bidi="ar-SA"/>
        </w:rPr>
        <w:t>ПОСТАНОВЛЯЕТ</w:t>
      </w:r>
      <w:r w:rsidR="00EF36D1" w:rsidRPr="00421342">
        <w:rPr>
          <w:rFonts w:eastAsia="Times New Roman" w:cs="Times New Roman"/>
          <w:b/>
          <w:sz w:val="27"/>
          <w:szCs w:val="27"/>
          <w:lang w:eastAsia="ar-SA" w:bidi="ar-SA"/>
        </w:rPr>
        <w:t>:</w:t>
      </w:r>
    </w:p>
    <w:p w:rsidR="00B37B71" w:rsidRPr="00421342" w:rsidRDefault="00B37B71" w:rsidP="00B37B71">
      <w:pPr>
        <w:shd w:val="clear" w:color="auto" w:fill="FFFFFF"/>
        <w:ind w:left="5" w:hanging="5"/>
        <w:jc w:val="both"/>
        <w:rPr>
          <w:rFonts w:eastAsia="Times New Roman" w:cs="Times New Roman"/>
          <w:b/>
          <w:sz w:val="27"/>
          <w:szCs w:val="27"/>
          <w:lang w:eastAsia="ar-SA" w:bidi="ar-SA"/>
        </w:rPr>
      </w:pPr>
    </w:p>
    <w:p w:rsidR="00EF36D1" w:rsidRPr="00421342" w:rsidRDefault="00EF36D1" w:rsidP="008370E1">
      <w:pPr>
        <w:shd w:val="clear" w:color="auto" w:fill="FFFFFF"/>
        <w:ind w:left="5" w:firstLine="545"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421342">
        <w:rPr>
          <w:rFonts w:eastAsia="Times New Roman" w:cs="Times New Roman"/>
          <w:sz w:val="27"/>
          <w:szCs w:val="27"/>
          <w:lang w:eastAsia="ar-SA" w:bidi="ar-SA"/>
        </w:rPr>
        <w:t>1.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>Утвердить муниципальную программу «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>Профилактика и п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 xml:space="preserve">ротиводействие коррупции в 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органах местного самоуправления Провиденского городского округа» 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>на 20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>20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>-20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>22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 xml:space="preserve"> годы согласно приложению</w:t>
      </w:r>
      <w:r w:rsidR="00B37B71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к настоящему постановлению</w:t>
      </w:r>
      <w:r w:rsidRPr="00421342">
        <w:rPr>
          <w:rFonts w:eastAsia="Times New Roman" w:cs="Times New Roman"/>
          <w:sz w:val="27"/>
          <w:szCs w:val="27"/>
          <w:lang w:eastAsia="ar-SA" w:bidi="ar-SA"/>
        </w:rPr>
        <w:t>.</w:t>
      </w:r>
    </w:p>
    <w:p w:rsidR="00EF36D1" w:rsidRDefault="00EF36D1" w:rsidP="008370E1">
      <w:pPr>
        <w:pStyle w:val="ConsPlusTitle"/>
        <w:widowControl/>
        <w:suppressAutoHyphens w:val="0"/>
        <w:ind w:right="-6" w:firstLine="55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21342">
        <w:rPr>
          <w:rFonts w:ascii="Times New Roman" w:hAnsi="Times New Roman" w:cs="Times New Roman"/>
          <w:b w:val="0"/>
          <w:sz w:val="27"/>
          <w:szCs w:val="27"/>
        </w:rPr>
        <w:t>2.</w:t>
      </w:r>
      <w:r w:rsidR="00B37B71" w:rsidRPr="00421342">
        <w:rPr>
          <w:rFonts w:ascii="Times New Roman" w:hAnsi="Times New Roman" w:cs="Times New Roman"/>
          <w:b w:val="0"/>
          <w:sz w:val="27"/>
          <w:szCs w:val="27"/>
        </w:rPr>
        <w:t xml:space="preserve"> Обнародовать </w:t>
      </w:r>
      <w:r w:rsidRPr="00421342">
        <w:rPr>
          <w:rFonts w:ascii="Times New Roman" w:hAnsi="Times New Roman" w:cs="Times New Roman"/>
          <w:b w:val="0"/>
          <w:sz w:val="27"/>
          <w:szCs w:val="27"/>
        </w:rPr>
        <w:t>настоя</w:t>
      </w:r>
      <w:r w:rsidR="00B37B71" w:rsidRPr="00421342">
        <w:rPr>
          <w:rFonts w:ascii="Times New Roman" w:hAnsi="Times New Roman" w:cs="Times New Roman"/>
          <w:b w:val="0"/>
          <w:sz w:val="27"/>
          <w:szCs w:val="27"/>
        </w:rPr>
        <w:t>щее постановление на официальном сайте Провиденского городского округа в информационно-телекоммуникационной сети «Интернет»</w:t>
      </w:r>
      <w:r w:rsidRPr="00421342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130AB4" w:rsidRPr="00421342" w:rsidRDefault="00130AB4" w:rsidP="008370E1">
      <w:pPr>
        <w:pStyle w:val="ConsPlusTitle"/>
        <w:widowControl/>
        <w:suppressAutoHyphens w:val="0"/>
        <w:ind w:right="-6" w:firstLine="55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3. Настоящее постановление вступает в силу с 1 января 2020 года.</w:t>
      </w:r>
    </w:p>
    <w:p w:rsidR="00EF36D1" w:rsidRPr="00421342" w:rsidRDefault="00130AB4" w:rsidP="008370E1">
      <w:pPr>
        <w:pStyle w:val="ConsPlusTitle"/>
        <w:widowControl/>
        <w:suppressAutoHyphens w:val="0"/>
        <w:ind w:right="-6" w:firstLine="55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4</w:t>
      </w:r>
      <w:r w:rsidR="00EF36D1" w:rsidRPr="00421342">
        <w:rPr>
          <w:rFonts w:ascii="Times New Roman" w:hAnsi="Times New Roman" w:cs="Times New Roman"/>
          <w:b w:val="0"/>
          <w:sz w:val="27"/>
          <w:szCs w:val="27"/>
        </w:rPr>
        <w:t>.</w:t>
      </w:r>
      <w:r w:rsidR="00B37B71" w:rsidRPr="004213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F36D1" w:rsidRPr="00421342">
        <w:rPr>
          <w:rFonts w:ascii="Times New Roman" w:hAnsi="Times New Roman" w:cs="Times New Roman"/>
          <w:b w:val="0"/>
          <w:sz w:val="27"/>
          <w:szCs w:val="27"/>
        </w:rPr>
        <w:t xml:space="preserve">Контроль за исполнением настоящего постановления возложить </w:t>
      </w:r>
      <w:r w:rsidR="00B37B71" w:rsidRPr="00421342">
        <w:rPr>
          <w:rFonts w:ascii="Times New Roman" w:hAnsi="Times New Roman" w:cs="Times New Roman"/>
          <w:b w:val="0"/>
          <w:sz w:val="27"/>
          <w:szCs w:val="27"/>
        </w:rPr>
        <w:t>организационно-правовое управление Администрации Провиденского городского округа (Рекун Д.В.)</w:t>
      </w:r>
    </w:p>
    <w:p w:rsidR="00EF36D1" w:rsidRPr="00421342" w:rsidRDefault="00EF36D1" w:rsidP="00EF36D1">
      <w:pPr>
        <w:pStyle w:val="ConsPlusTitle"/>
        <w:widowControl/>
        <w:suppressAutoHyphens w:val="0"/>
        <w:ind w:right="-6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F36D1" w:rsidRPr="00421342" w:rsidRDefault="00EF36D1" w:rsidP="00EF36D1">
      <w:pPr>
        <w:pStyle w:val="ConsPlusTitle"/>
        <w:widowControl/>
        <w:suppressAutoHyphens w:val="0"/>
        <w:ind w:right="-6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Look w:val="04A0"/>
      </w:tblPr>
      <w:tblGrid>
        <w:gridCol w:w="4652"/>
        <w:gridCol w:w="4635"/>
      </w:tblGrid>
      <w:tr w:rsidR="00B37B71" w:rsidRPr="00C05F15" w:rsidTr="00C05F15">
        <w:tc>
          <w:tcPr>
            <w:tcW w:w="4785" w:type="dxa"/>
          </w:tcPr>
          <w:p w:rsidR="00B37B71" w:rsidRPr="00C05F15" w:rsidRDefault="00B37B71" w:rsidP="00C05F15">
            <w:pPr>
              <w:pStyle w:val="ConsPlusTitle"/>
              <w:widowControl/>
              <w:suppressAutoHyphens w:val="0"/>
              <w:ind w:right="-6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05F15">
              <w:rPr>
                <w:rFonts w:ascii="Times New Roman" w:hAnsi="Times New Roman" w:cs="Times New Roman"/>
                <w:b w:val="0"/>
                <w:sz w:val="27"/>
                <w:szCs w:val="27"/>
              </w:rPr>
              <w:t>Глава администрации</w:t>
            </w:r>
          </w:p>
        </w:tc>
        <w:tc>
          <w:tcPr>
            <w:tcW w:w="4785" w:type="dxa"/>
          </w:tcPr>
          <w:p w:rsidR="00B37B71" w:rsidRPr="00C05F15" w:rsidRDefault="00B37B71" w:rsidP="00C05F15">
            <w:pPr>
              <w:pStyle w:val="ConsPlusTitle"/>
              <w:widowControl/>
              <w:suppressAutoHyphens w:val="0"/>
              <w:ind w:right="-6"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05F15">
              <w:rPr>
                <w:rFonts w:ascii="Times New Roman" w:hAnsi="Times New Roman" w:cs="Times New Roman"/>
                <w:b w:val="0"/>
                <w:sz w:val="27"/>
                <w:szCs w:val="27"/>
              </w:rPr>
              <w:t>С.А. Шестопалов</w:t>
            </w:r>
          </w:p>
        </w:tc>
      </w:tr>
    </w:tbl>
    <w:p w:rsidR="00EF36D1" w:rsidRPr="00421342" w:rsidRDefault="00EF36D1" w:rsidP="00B37B71">
      <w:pPr>
        <w:pStyle w:val="ConsPlusTitle"/>
        <w:widowControl/>
        <w:suppressAutoHyphens w:val="0"/>
        <w:ind w:right="-6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F36D1" w:rsidRPr="00421342" w:rsidRDefault="00EF36D1" w:rsidP="00253CBF">
      <w:pPr>
        <w:shd w:val="clear" w:color="auto" w:fill="FFFFFF"/>
        <w:jc w:val="both"/>
        <w:rPr>
          <w:rFonts w:cs="Times New Roman"/>
          <w:sz w:val="27"/>
          <w:szCs w:val="27"/>
        </w:rPr>
      </w:pPr>
    </w:p>
    <w:p w:rsidR="00EF36D1" w:rsidRPr="00421342" w:rsidRDefault="00EF36D1" w:rsidP="000945A5">
      <w:pPr>
        <w:ind w:left="4820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lastRenderedPageBreak/>
        <w:t>П</w:t>
      </w:r>
      <w:r w:rsidR="004E3584" w:rsidRPr="00421342">
        <w:rPr>
          <w:rFonts w:cs="Times New Roman"/>
          <w:sz w:val="27"/>
          <w:szCs w:val="27"/>
        </w:rPr>
        <w:t>риложение</w:t>
      </w:r>
    </w:p>
    <w:p w:rsidR="008370E1" w:rsidRPr="00421342" w:rsidRDefault="000945A5" w:rsidP="000945A5">
      <w:pPr>
        <w:ind w:left="4820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>УТВЕРЖДЕНА</w:t>
      </w:r>
    </w:p>
    <w:p w:rsidR="00EF36D1" w:rsidRPr="00421342" w:rsidRDefault="000945A5" w:rsidP="000945A5">
      <w:pPr>
        <w:ind w:left="4820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>постановлением Администрации Провиденского городского округа от 0</w:t>
      </w:r>
      <w:r w:rsidR="00775431">
        <w:rPr>
          <w:rFonts w:cs="Times New Roman"/>
          <w:sz w:val="27"/>
          <w:szCs w:val="27"/>
        </w:rPr>
        <w:t>9</w:t>
      </w:r>
      <w:r w:rsidRPr="00421342">
        <w:rPr>
          <w:rFonts w:cs="Times New Roman"/>
          <w:sz w:val="27"/>
          <w:szCs w:val="27"/>
        </w:rPr>
        <w:t xml:space="preserve"> </w:t>
      </w:r>
      <w:r w:rsidR="00775431">
        <w:rPr>
          <w:rFonts w:cs="Times New Roman"/>
          <w:sz w:val="27"/>
          <w:szCs w:val="27"/>
        </w:rPr>
        <w:t>января</w:t>
      </w:r>
      <w:r w:rsidRPr="00421342">
        <w:rPr>
          <w:rFonts w:cs="Times New Roman"/>
          <w:sz w:val="27"/>
          <w:szCs w:val="27"/>
        </w:rPr>
        <w:t xml:space="preserve"> 20</w:t>
      </w:r>
      <w:r w:rsidR="00775431">
        <w:rPr>
          <w:rFonts w:cs="Times New Roman"/>
          <w:sz w:val="27"/>
          <w:szCs w:val="27"/>
        </w:rPr>
        <w:t>20</w:t>
      </w:r>
      <w:r w:rsidRPr="00421342">
        <w:rPr>
          <w:rFonts w:cs="Times New Roman"/>
          <w:sz w:val="27"/>
          <w:szCs w:val="27"/>
        </w:rPr>
        <w:t xml:space="preserve"> г. № 0</w:t>
      </w:r>
      <w:r w:rsidR="00775431">
        <w:rPr>
          <w:rFonts w:cs="Times New Roman"/>
          <w:sz w:val="27"/>
          <w:szCs w:val="27"/>
        </w:rPr>
        <w:t>1</w:t>
      </w:r>
      <w:r w:rsidR="00EF36D1" w:rsidRPr="00421342">
        <w:rPr>
          <w:rFonts w:cs="Times New Roman"/>
          <w:sz w:val="27"/>
          <w:szCs w:val="27"/>
        </w:rPr>
        <w:t xml:space="preserve"> </w:t>
      </w:r>
    </w:p>
    <w:p w:rsidR="00EF36D1" w:rsidRPr="00421342" w:rsidRDefault="00EF36D1" w:rsidP="000945A5">
      <w:pPr>
        <w:ind w:left="4820"/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0945A5">
      <w:pPr>
        <w:ind w:left="4820"/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0945A5">
      <w:pPr>
        <w:ind w:left="4820"/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>Муниципальная программа</w:t>
      </w:r>
    </w:p>
    <w:p w:rsidR="004E3584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>«</w:t>
      </w:r>
      <w:r w:rsidR="000945A5" w:rsidRPr="00421342">
        <w:rPr>
          <w:rFonts w:cs="Times New Roman"/>
          <w:b/>
          <w:sz w:val="27"/>
          <w:szCs w:val="27"/>
        </w:rPr>
        <w:t xml:space="preserve">Профилактика и противодействие </w:t>
      </w:r>
      <w:r w:rsidRPr="00421342">
        <w:rPr>
          <w:rFonts w:cs="Times New Roman"/>
          <w:b/>
          <w:sz w:val="27"/>
          <w:szCs w:val="27"/>
        </w:rPr>
        <w:t xml:space="preserve">коррупции </w:t>
      </w:r>
    </w:p>
    <w:p w:rsidR="004E3584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 xml:space="preserve">в </w:t>
      </w:r>
      <w:r w:rsidR="000945A5" w:rsidRPr="00421342">
        <w:rPr>
          <w:rFonts w:cs="Times New Roman"/>
          <w:b/>
          <w:sz w:val="27"/>
          <w:szCs w:val="27"/>
        </w:rPr>
        <w:t xml:space="preserve">органах местного самоуправления </w:t>
      </w:r>
    </w:p>
    <w:p w:rsidR="004E3584" w:rsidRPr="00421342" w:rsidRDefault="000945A5" w:rsidP="00EF36D1">
      <w:p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 xml:space="preserve">Провиденского городского округа» </w:t>
      </w:r>
    </w:p>
    <w:p w:rsidR="00EF36D1" w:rsidRPr="00421342" w:rsidRDefault="000945A5" w:rsidP="00EF36D1">
      <w:p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>на 2020-2022 годы</w:t>
      </w: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Pr="00421342" w:rsidRDefault="00EF36D1" w:rsidP="00EF36D1">
      <w:pPr>
        <w:jc w:val="center"/>
        <w:rPr>
          <w:rFonts w:cs="Times New Roman"/>
          <w:b/>
          <w:sz w:val="27"/>
          <w:szCs w:val="27"/>
        </w:rPr>
      </w:pPr>
    </w:p>
    <w:p w:rsidR="00EF36D1" w:rsidRDefault="000945A5" w:rsidP="00EF36D1">
      <w:p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>п.г.т. Провидения</w:t>
      </w:r>
    </w:p>
    <w:p w:rsidR="00886370" w:rsidRPr="00421342" w:rsidRDefault="00886370" w:rsidP="00EF36D1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20</w:t>
      </w:r>
      <w:r w:rsidR="00775431">
        <w:rPr>
          <w:rFonts w:cs="Times New Roman"/>
          <w:b/>
          <w:sz w:val="27"/>
          <w:szCs w:val="27"/>
        </w:rPr>
        <w:t>20</w:t>
      </w:r>
      <w:r>
        <w:rPr>
          <w:rFonts w:cs="Times New Roman"/>
          <w:b/>
          <w:sz w:val="27"/>
          <w:szCs w:val="27"/>
        </w:rPr>
        <w:t xml:space="preserve"> г.</w:t>
      </w:r>
    </w:p>
    <w:p w:rsidR="004E3584" w:rsidRDefault="004E3584" w:rsidP="00EF36D1">
      <w:pPr>
        <w:jc w:val="center"/>
        <w:rPr>
          <w:rFonts w:cs="Times New Roman"/>
          <w:b/>
          <w:szCs w:val="28"/>
        </w:rPr>
      </w:pPr>
    </w:p>
    <w:p w:rsidR="004E3584" w:rsidRDefault="004E3584" w:rsidP="00EF36D1">
      <w:pPr>
        <w:jc w:val="center"/>
        <w:rPr>
          <w:rFonts w:cs="Times New Roman"/>
          <w:b/>
          <w:szCs w:val="28"/>
        </w:rPr>
      </w:pPr>
    </w:p>
    <w:p w:rsidR="00421342" w:rsidRDefault="00421342" w:rsidP="00EF36D1">
      <w:pPr>
        <w:jc w:val="center"/>
        <w:rPr>
          <w:rFonts w:cs="Times New Roman"/>
          <w:b/>
          <w:szCs w:val="28"/>
        </w:rPr>
      </w:pPr>
    </w:p>
    <w:p w:rsidR="00421342" w:rsidRDefault="00421342" w:rsidP="00EF36D1">
      <w:pPr>
        <w:jc w:val="center"/>
        <w:rPr>
          <w:rFonts w:cs="Times New Roman"/>
          <w:b/>
          <w:szCs w:val="28"/>
        </w:rPr>
      </w:pPr>
    </w:p>
    <w:p w:rsidR="00A006A8" w:rsidRPr="00421342" w:rsidRDefault="00A006A8" w:rsidP="000945A5">
      <w:pPr>
        <w:numPr>
          <w:ilvl w:val="0"/>
          <w:numId w:val="13"/>
        </w:num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lastRenderedPageBreak/>
        <w:t xml:space="preserve">Паспорт муниципальной программы </w:t>
      </w:r>
    </w:p>
    <w:p w:rsidR="00A006A8" w:rsidRPr="00421342" w:rsidRDefault="00A006A8" w:rsidP="00A006A8">
      <w:pPr>
        <w:jc w:val="center"/>
        <w:rPr>
          <w:rFonts w:cs="Times New Roman"/>
          <w:b/>
          <w:sz w:val="27"/>
          <w:szCs w:val="27"/>
        </w:rPr>
      </w:pPr>
    </w:p>
    <w:tbl>
      <w:tblPr>
        <w:tblStyle w:val="af6"/>
        <w:tblW w:w="0" w:type="auto"/>
        <w:tblLook w:val="04A0"/>
      </w:tblPr>
      <w:tblGrid>
        <w:gridCol w:w="4643"/>
        <w:gridCol w:w="4644"/>
      </w:tblGrid>
      <w:tr w:rsidR="000F7CD3" w:rsidTr="000F7CD3">
        <w:tc>
          <w:tcPr>
            <w:tcW w:w="4643" w:type="dxa"/>
          </w:tcPr>
          <w:p w:rsidR="000F7CD3" w:rsidRPr="000F7CD3" w:rsidRDefault="000F7CD3" w:rsidP="000F7CD3">
            <w:pPr>
              <w:shd w:val="clear" w:color="auto" w:fill="FFFFFF"/>
              <w:spacing w:line="216" w:lineRule="auto"/>
              <w:jc w:val="both"/>
              <w:rPr>
                <w:rFonts w:cs="Times New Roman"/>
                <w:color w:val="000000"/>
                <w:spacing w:val="-4"/>
                <w:sz w:val="27"/>
                <w:szCs w:val="27"/>
              </w:rPr>
            </w:pPr>
            <w:r w:rsidRPr="000F7CD3">
              <w:rPr>
                <w:rFonts w:cs="Times New Roman"/>
                <w:color w:val="000000"/>
                <w:spacing w:val="-4"/>
                <w:sz w:val="27"/>
                <w:szCs w:val="27"/>
              </w:rPr>
              <w:t>Наименование      муниципальной</w:t>
            </w:r>
          </w:p>
          <w:p w:rsidR="000F7CD3" w:rsidRDefault="000F7CD3" w:rsidP="000F7CD3">
            <w:pPr>
              <w:shd w:val="clear" w:color="auto" w:fill="FFFFFF"/>
              <w:spacing w:line="216" w:lineRule="auto"/>
              <w:ind w:left="48" w:hanging="48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F7CD3">
              <w:rPr>
                <w:rFonts w:cs="Times New Roman"/>
                <w:color w:val="000000"/>
                <w:spacing w:val="-4"/>
                <w:sz w:val="27"/>
                <w:szCs w:val="27"/>
              </w:rPr>
              <w:t>программы</w:t>
            </w:r>
          </w:p>
        </w:tc>
        <w:tc>
          <w:tcPr>
            <w:tcW w:w="4644" w:type="dxa"/>
          </w:tcPr>
          <w:p w:rsidR="000F7CD3" w:rsidRDefault="000F7CD3" w:rsidP="000F7CD3">
            <w:pPr>
              <w:jc w:val="both"/>
              <w:rPr>
                <w:rFonts w:cs="Times New Roman"/>
                <w:b/>
                <w:sz w:val="27"/>
                <w:szCs w:val="27"/>
              </w:rPr>
            </w:pPr>
            <w:r w:rsidRPr="000F7CD3">
              <w:rPr>
                <w:rFonts w:cs="Times New Roman"/>
                <w:color w:val="000000"/>
                <w:spacing w:val="4"/>
                <w:sz w:val="27"/>
                <w:szCs w:val="27"/>
              </w:rPr>
              <w:t>Муниципальная программа «Профилактика и противодействие коррупции в органах местного самоуправления Провиденского городского округа» на 2020-2022 годы</w:t>
            </w:r>
          </w:p>
        </w:tc>
      </w:tr>
      <w:tr w:rsidR="000F7CD3" w:rsidTr="000F7CD3">
        <w:tc>
          <w:tcPr>
            <w:tcW w:w="4643" w:type="dxa"/>
          </w:tcPr>
          <w:p w:rsidR="000F7CD3" w:rsidRPr="000F7CD3" w:rsidRDefault="000F7CD3" w:rsidP="000F7CD3">
            <w:pPr>
              <w:shd w:val="clear" w:color="auto" w:fill="FFFFFF"/>
              <w:jc w:val="both"/>
              <w:rPr>
                <w:rFonts w:cs="Times New Roman"/>
                <w:color w:val="000000"/>
                <w:spacing w:val="-4"/>
                <w:sz w:val="27"/>
                <w:szCs w:val="27"/>
              </w:rPr>
            </w:pPr>
            <w:r w:rsidRPr="000F7CD3">
              <w:rPr>
                <w:rFonts w:cs="Times New Roman"/>
                <w:color w:val="000000"/>
                <w:spacing w:val="-4"/>
                <w:sz w:val="27"/>
                <w:szCs w:val="27"/>
              </w:rPr>
              <w:t>Основание для разработки  муниципальной программы</w:t>
            </w:r>
          </w:p>
          <w:p w:rsidR="000F7CD3" w:rsidRDefault="000F7CD3" w:rsidP="000F7CD3">
            <w:pPr>
              <w:tabs>
                <w:tab w:val="left" w:pos="451"/>
              </w:tabs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4644" w:type="dxa"/>
          </w:tcPr>
          <w:p w:rsidR="00886370" w:rsidRPr="00886370" w:rsidRDefault="00965BAA" w:rsidP="00886370">
            <w:pPr>
              <w:ind w:right="-59"/>
              <w:jc w:val="both"/>
              <w:rPr>
                <w:rFonts w:cs="Times New Roman"/>
                <w:sz w:val="27"/>
                <w:szCs w:val="27"/>
              </w:rPr>
            </w:pPr>
            <w:r w:rsidRPr="00965BAA">
              <w:rPr>
                <w:rFonts w:cs="Times New Roman"/>
                <w:sz w:val="27"/>
                <w:szCs w:val="27"/>
              </w:rPr>
              <w:t>- Федеральный закон</w:t>
            </w:r>
            <w:r w:rsidR="00886370">
              <w:rPr>
                <w:rFonts w:cs="Times New Roman"/>
                <w:sz w:val="27"/>
                <w:szCs w:val="27"/>
              </w:rPr>
              <w:t xml:space="preserve"> </w:t>
            </w:r>
            <w:r w:rsidR="00886370" w:rsidRPr="00886370">
              <w:rPr>
                <w:rFonts w:eastAsia="Times New Roman" w:cs="Times New Roman"/>
                <w:sz w:val="27"/>
                <w:szCs w:val="27"/>
                <w:lang w:eastAsia="ar-SA" w:bidi="ar-SA"/>
              </w:rPr>
              <w:t>от 06.10.2003</w:t>
            </w:r>
            <w:r w:rsidR="00886370">
              <w:rPr>
                <w:rFonts w:eastAsia="Times New Roman" w:cs="Times New Roman"/>
                <w:sz w:val="27"/>
                <w:szCs w:val="27"/>
                <w:lang w:eastAsia="ar-SA" w:bidi="ar-SA"/>
              </w:rPr>
              <w:t xml:space="preserve"> года</w:t>
            </w:r>
            <w:r w:rsidR="00886370" w:rsidRPr="00886370">
              <w:rPr>
                <w:rFonts w:eastAsia="Times New Roman" w:cs="Times New Roman"/>
                <w:sz w:val="27"/>
                <w:szCs w:val="27"/>
                <w:lang w:eastAsia="ar-SA" w:bidi="ar-SA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  <w:p w:rsidR="00965BAA" w:rsidRPr="00965BAA" w:rsidRDefault="00965BAA" w:rsidP="00886370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 Федеральный закон</w:t>
            </w:r>
            <w:r w:rsidR="00886370">
              <w:rPr>
                <w:rFonts w:cs="Times New Roman"/>
                <w:sz w:val="27"/>
                <w:szCs w:val="27"/>
              </w:rPr>
              <w:t xml:space="preserve"> </w:t>
            </w:r>
            <w:r w:rsidR="00886370" w:rsidRPr="00886370">
              <w:rPr>
                <w:rFonts w:eastAsia="Times New Roman" w:cs="Times New Roman"/>
                <w:sz w:val="27"/>
                <w:szCs w:val="27"/>
                <w:lang w:eastAsia="ar-SA" w:bidi="ar-SA"/>
              </w:rPr>
              <w:t>от 25.12.2008 года № 273-ФЗ «О противодействии коррупции»</w:t>
            </w:r>
          </w:p>
        </w:tc>
      </w:tr>
      <w:tr w:rsidR="000F7CD3" w:rsidTr="000F7CD3">
        <w:tc>
          <w:tcPr>
            <w:tcW w:w="4643" w:type="dxa"/>
          </w:tcPr>
          <w:p w:rsidR="000F7CD3" w:rsidRPr="000F7CD3" w:rsidRDefault="000F7CD3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 w:rsidRPr="000F7CD3">
              <w:rPr>
                <w:rFonts w:cs="Times New Roman"/>
                <w:sz w:val="27"/>
                <w:szCs w:val="27"/>
              </w:rPr>
              <w:t>Заказчик муниципальной программы</w:t>
            </w:r>
          </w:p>
        </w:tc>
        <w:tc>
          <w:tcPr>
            <w:tcW w:w="4644" w:type="dxa"/>
          </w:tcPr>
          <w:p w:rsidR="000F7CD3" w:rsidRPr="000F7CD3" w:rsidRDefault="000F7CD3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Администрация Провиденского городского округа</w:t>
            </w:r>
          </w:p>
        </w:tc>
      </w:tr>
      <w:tr w:rsidR="000F7CD3" w:rsidTr="000F7CD3">
        <w:tc>
          <w:tcPr>
            <w:tcW w:w="4643" w:type="dxa"/>
          </w:tcPr>
          <w:p w:rsidR="000F7CD3" w:rsidRPr="000F7CD3" w:rsidRDefault="000F7CD3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Разработчик муниципальной программы</w:t>
            </w:r>
          </w:p>
        </w:tc>
        <w:tc>
          <w:tcPr>
            <w:tcW w:w="4644" w:type="dxa"/>
          </w:tcPr>
          <w:p w:rsidR="000F7CD3" w:rsidRPr="000F7CD3" w:rsidRDefault="000F7CD3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Организационно-правовое управление Администрации Провиденского городского округа</w:t>
            </w:r>
          </w:p>
        </w:tc>
      </w:tr>
      <w:tr w:rsidR="000F7CD3" w:rsidTr="000F7CD3">
        <w:tc>
          <w:tcPr>
            <w:tcW w:w="4643" w:type="dxa"/>
          </w:tcPr>
          <w:p w:rsidR="000F7CD3" w:rsidRPr="000F7CD3" w:rsidRDefault="000F7CD3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Руководитель муниципальной программы</w:t>
            </w:r>
          </w:p>
        </w:tc>
        <w:tc>
          <w:tcPr>
            <w:tcW w:w="4644" w:type="dxa"/>
          </w:tcPr>
          <w:p w:rsidR="000F7CD3" w:rsidRPr="000F7CD3" w:rsidRDefault="000F7CD3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Заместитель главы администрации Провиденского городского округа, начальник организационно-правового управления – Рекун Даниил Викторович</w:t>
            </w:r>
          </w:p>
        </w:tc>
      </w:tr>
      <w:tr w:rsidR="000F7CD3" w:rsidTr="000F7CD3">
        <w:tc>
          <w:tcPr>
            <w:tcW w:w="4643" w:type="dxa"/>
          </w:tcPr>
          <w:p w:rsidR="000F7CD3" w:rsidRPr="000F7CD3" w:rsidRDefault="00965BAA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Исполнители муниципальной программы</w:t>
            </w:r>
          </w:p>
        </w:tc>
        <w:tc>
          <w:tcPr>
            <w:tcW w:w="4644" w:type="dxa"/>
          </w:tcPr>
          <w:p w:rsidR="000F7CD3" w:rsidRPr="000F7CD3" w:rsidRDefault="00965BAA" w:rsidP="00886370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Структурные подразделения </w:t>
            </w:r>
            <w:r w:rsidR="00886370">
              <w:rPr>
                <w:rFonts w:cs="Times New Roman"/>
                <w:sz w:val="27"/>
                <w:szCs w:val="27"/>
              </w:rPr>
              <w:t>Администрации</w:t>
            </w:r>
            <w:r>
              <w:rPr>
                <w:rFonts w:cs="Times New Roman"/>
                <w:sz w:val="27"/>
                <w:szCs w:val="27"/>
              </w:rPr>
              <w:t xml:space="preserve"> Провиденского городского округа, подведомственные организации (учреждения)</w:t>
            </w:r>
          </w:p>
        </w:tc>
      </w:tr>
      <w:tr w:rsidR="000F7CD3" w:rsidTr="000F7CD3">
        <w:tc>
          <w:tcPr>
            <w:tcW w:w="4643" w:type="dxa"/>
          </w:tcPr>
          <w:p w:rsidR="000F7CD3" w:rsidRPr="000F7CD3" w:rsidRDefault="00965BAA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4644" w:type="dxa"/>
          </w:tcPr>
          <w:p w:rsidR="00886370" w:rsidRPr="00886370" w:rsidRDefault="00886370" w:rsidP="00886370">
            <w:pPr>
              <w:shd w:val="clear" w:color="auto" w:fill="FFFFFF"/>
              <w:ind w:left="6" w:hanging="6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 xml:space="preserve">- </w:t>
            </w:r>
            <w:r w:rsidRPr="00886370">
              <w:rPr>
                <w:rFonts w:cs="Times New Roman"/>
                <w:color w:val="000000"/>
                <w:sz w:val="27"/>
                <w:szCs w:val="27"/>
              </w:rPr>
              <w:t>создание эффективной системы противодействия коррупции в органах местного самоуправления Провиденского городского округа;</w:t>
            </w:r>
          </w:p>
          <w:p w:rsidR="000F7CD3" w:rsidRPr="000F7CD3" w:rsidRDefault="00886370" w:rsidP="00886370">
            <w:pPr>
              <w:ind w:firstLine="35"/>
              <w:jc w:val="both"/>
              <w:rPr>
                <w:rFonts w:cs="Times New Roman"/>
                <w:sz w:val="27"/>
                <w:szCs w:val="27"/>
              </w:rPr>
            </w:pPr>
            <w:r>
              <w:t xml:space="preserve">- </w:t>
            </w:r>
            <w:r w:rsidRPr="002A6CED">
              <w:t xml:space="preserve">обеспечение защиты прав и законных интересов жителей </w:t>
            </w:r>
            <w:r>
              <w:t>Провиденского городского округа</w:t>
            </w:r>
          </w:p>
        </w:tc>
      </w:tr>
      <w:tr w:rsidR="000F7CD3" w:rsidTr="000F7CD3">
        <w:tc>
          <w:tcPr>
            <w:tcW w:w="4643" w:type="dxa"/>
          </w:tcPr>
          <w:p w:rsidR="000F7CD3" w:rsidRPr="000F7CD3" w:rsidRDefault="00965BAA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4644" w:type="dxa"/>
          </w:tcPr>
          <w:p w:rsidR="000F7CD3" w:rsidRPr="000F7CD3" w:rsidRDefault="00965BAA" w:rsidP="000F7CD3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2020-2022 годы</w:t>
            </w:r>
          </w:p>
        </w:tc>
      </w:tr>
      <w:tr w:rsidR="00965BAA" w:rsidTr="000F7CD3">
        <w:tc>
          <w:tcPr>
            <w:tcW w:w="4643" w:type="dxa"/>
          </w:tcPr>
          <w:p w:rsidR="00965BAA" w:rsidRPr="00965BAA" w:rsidRDefault="00965BAA" w:rsidP="00965BAA">
            <w:pPr>
              <w:rPr>
                <w:rFonts w:cs="Times New Roman"/>
              </w:rPr>
            </w:pPr>
            <w:r w:rsidRPr="00965BAA">
              <w:rPr>
                <w:rFonts w:cs="Times New Roman"/>
              </w:rPr>
              <w:t xml:space="preserve">Объемы и источники          </w:t>
            </w:r>
          </w:p>
          <w:p w:rsidR="00965BAA" w:rsidRPr="00965BAA" w:rsidRDefault="00965BAA" w:rsidP="00965BAA">
            <w:pPr>
              <w:jc w:val="both"/>
              <w:rPr>
                <w:rFonts w:cs="Times New Roman"/>
              </w:rPr>
            </w:pPr>
            <w:r w:rsidRPr="00965BAA">
              <w:rPr>
                <w:rFonts w:cs="Times New Roman"/>
              </w:rPr>
              <w:t xml:space="preserve">финансирования муниципальной программы        </w:t>
            </w:r>
          </w:p>
          <w:p w:rsidR="00965BAA" w:rsidRDefault="00965BAA" w:rsidP="00965BAA">
            <w:pPr>
              <w:shd w:val="clear" w:color="auto" w:fill="FFFFFF"/>
              <w:tabs>
                <w:tab w:val="left" w:pos="3434"/>
              </w:tabs>
              <w:spacing w:line="216" w:lineRule="auto"/>
              <w:ind w:left="14" w:right="32" w:hanging="14"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644" w:type="dxa"/>
          </w:tcPr>
          <w:p w:rsidR="00965BAA" w:rsidRDefault="00965BAA" w:rsidP="00965BAA">
            <w:pPr>
              <w:shd w:val="clear" w:color="auto" w:fill="FFFFFF"/>
              <w:spacing w:line="216" w:lineRule="auto"/>
              <w:ind w:right="48" w:hanging="5"/>
              <w:jc w:val="both"/>
              <w:rPr>
                <w:rFonts w:cs="Times New Roman"/>
                <w:sz w:val="27"/>
                <w:szCs w:val="27"/>
              </w:rPr>
            </w:pPr>
            <w:r w:rsidRPr="00965BAA">
              <w:rPr>
                <w:rFonts w:cs="Times New Roman"/>
                <w:sz w:val="27"/>
                <w:szCs w:val="27"/>
              </w:rPr>
              <w:t xml:space="preserve">Финансирование муниципальной программы осуществляется за счёт средств, предусмотренных на финансовое обеспечение основной деятельности исполнителей </w:t>
            </w:r>
            <w:r w:rsidR="00886370">
              <w:rPr>
                <w:rFonts w:cs="Times New Roman"/>
                <w:sz w:val="27"/>
                <w:szCs w:val="27"/>
              </w:rPr>
              <w:t>Программы</w:t>
            </w:r>
          </w:p>
        </w:tc>
      </w:tr>
      <w:tr w:rsidR="00965BAA" w:rsidTr="000F7CD3">
        <w:tc>
          <w:tcPr>
            <w:tcW w:w="4643" w:type="dxa"/>
          </w:tcPr>
          <w:p w:rsidR="00965BAA" w:rsidRDefault="00E16467" w:rsidP="00E16467">
            <w:pPr>
              <w:shd w:val="clear" w:color="auto" w:fill="FFFFFF"/>
              <w:ind w:right="6"/>
              <w:jc w:val="both"/>
              <w:rPr>
                <w:rFonts w:cs="Times New Roman"/>
                <w:sz w:val="27"/>
                <w:szCs w:val="27"/>
              </w:rPr>
            </w:pPr>
            <w:r w:rsidRPr="00E16467">
              <w:rPr>
                <w:rFonts w:cs="Times New Roman"/>
                <w:color w:val="000000"/>
                <w:spacing w:val="-4"/>
                <w:sz w:val="27"/>
                <w:szCs w:val="27"/>
              </w:rPr>
              <w:t>Основные ожидаемые результаты</w:t>
            </w:r>
            <w:r>
              <w:rPr>
                <w:rFonts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r w:rsidRPr="00E16467">
              <w:rPr>
                <w:rFonts w:cs="Times New Roman"/>
                <w:color w:val="000000"/>
                <w:spacing w:val="-4"/>
                <w:sz w:val="27"/>
                <w:szCs w:val="27"/>
              </w:rPr>
              <w:lastRenderedPageBreak/>
              <w:t>реализации муниципальной</w:t>
            </w:r>
            <w:r>
              <w:rPr>
                <w:rFonts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r w:rsidRPr="00E16467">
              <w:rPr>
                <w:rFonts w:cs="Times New Roman"/>
                <w:color w:val="000000"/>
                <w:spacing w:val="-4"/>
                <w:sz w:val="27"/>
                <w:szCs w:val="27"/>
              </w:rPr>
              <w:t>программы</w:t>
            </w:r>
            <w:r w:rsidRPr="00421342">
              <w:rPr>
                <w:rFonts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r w:rsidRPr="00E16467">
              <w:rPr>
                <w:rFonts w:cs="Times New Roman"/>
                <w:color w:val="000000"/>
                <w:spacing w:val="-4"/>
                <w:sz w:val="27"/>
                <w:szCs w:val="27"/>
              </w:rPr>
              <w:t>Основные ожидаемые результаты реализации муниципальной</w:t>
            </w:r>
            <w:r>
              <w:rPr>
                <w:rFonts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r w:rsidRPr="00E16467">
              <w:rPr>
                <w:rFonts w:cs="Times New Roman"/>
                <w:color w:val="000000"/>
                <w:spacing w:val="-4"/>
                <w:sz w:val="27"/>
                <w:szCs w:val="27"/>
              </w:rPr>
              <w:t>программы</w:t>
            </w:r>
          </w:p>
        </w:tc>
        <w:tc>
          <w:tcPr>
            <w:tcW w:w="4644" w:type="dxa"/>
          </w:tcPr>
          <w:p w:rsidR="00886370" w:rsidRPr="00886370" w:rsidRDefault="00886370" w:rsidP="00886370">
            <w:pPr>
              <w:jc w:val="both"/>
              <w:rPr>
                <w:szCs w:val="28"/>
              </w:rPr>
            </w:pPr>
            <w:r w:rsidRPr="00886370">
              <w:rPr>
                <w:rFonts w:cs="Times New Roman"/>
                <w:sz w:val="27"/>
                <w:szCs w:val="27"/>
              </w:rPr>
              <w:lastRenderedPageBreak/>
              <w:t xml:space="preserve">- </w:t>
            </w:r>
            <w:r w:rsidRPr="00886370">
              <w:rPr>
                <w:szCs w:val="28"/>
              </w:rPr>
              <w:t>созда</w:t>
            </w:r>
            <w:r>
              <w:rPr>
                <w:szCs w:val="28"/>
              </w:rPr>
              <w:t>ние</w:t>
            </w:r>
            <w:r w:rsidRPr="00886370">
              <w:rPr>
                <w:szCs w:val="28"/>
              </w:rPr>
              <w:t xml:space="preserve"> эффективн</w:t>
            </w:r>
            <w:r>
              <w:rPr>
                <w:szCs w:val="28"/>
              </w:rPr>
              <w:t>ой</w:t>
            </w:r>
            <w:r w:rsidRPr="00886370">
              <w:rPr>
                <w:szCs w:val="28"/>
              </w:rPr>
              <w:t xml:space="preserve"> систем</w:t>
            </w:r>
            <w:r>
              <w:rPr>
                <w:szCs w:val="28"/>
              </w:rPr>
              <w:t>ы</w:t>
            </w:r>
            <w:r w:rsidRPr="00886370">
              <w:rPr>
                <w:szCs w:val="28"/>
              </w:rPr>
              <w:t xml:space="preserve"> </w:t>
            </w:r>
            <w:r w:rsidRPr="00886370">
              <w:rPr>
                <w:szCs w:val="28"/>
              </w:rPr>
              <w:lastRenderedPageBreak/>
              <w:t>противодействия коррупции;</w:t>
            </w:r>
          </w:p>
          <w:p w:rsidR="00886370" w:rsidRPr="00886370" w:rsidRDefault="00886370" w:rsidP="00886370">
            <w:pPr>
              <w:jc w:val="both"/>
              <w:rPr>
                <w:szCs w:val="28"/>
              </w:rPr>
            </w:pPr>
            <w:r w:rsidRPr="00886370">
              <w:rPr>
                <w:szCs w:val="28"/>
              </w:rPr>
              <w:t>- принят</w:t>
            </w:r>
            <w:r>
              <w:rPr>
                <w:szCs w:val="28"/>
              </w:rPr>
              <w:t>ие нормативных</w:t>
            </w:r>
            <w:r w:rsidRPr="00886370">
              <w:rPr>
                <w:szCs w:val="28"/>
              </w:rPr>
              <w:t xml:space="preserve"> правовы</w:t>
            </w:r>
            <w:r>
              <w:rPr>
                <w:szCs w:val="28"/>
              </w:rPr>
              <w:t>х</w:t>
            </w:r>
            <w:r w:rsidRPr="00886370">
              <w:rPr>
                <w:szCs w:val="28"/>
              </w:rPr>
              <w:t xml:space="preserve"> акт</w:t>
            </w:r>
            <w:r>
              <w:rPr>
                <w:szCs w:val="28"/>
              </w:rPr>
              <w:t>ов</w:t>
            </w:r>
            <w:r w:rsidRPr="00886370">
              <w:rPr>
                <w:szCs w:val="28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886370" w:rsidRPr="00886370" w:rsidRDefault="00886370" w:rsidP="00886370">
            <w:pPr>
              <w:shd w:val="clear" w:color="auto" w:fill="FFFFFF"/>
              <w:jc w:val="both"/>
              <w:rPr>
                <w:rFonts w:cs="Times New Roman"/>
                <w:sz w:val="27"/>
                <w:szCs w:val="27"/>
              </w:rPr>
            </w:pPr>
            <w:r w:rsidRPr="00886370">
              <w:rPr>
                <w:rFonts w:cs="Times New Roman"/>
                <w:sz w:val="27"/>
                <w:szCs w:val="27"/>
              </w:rPr>
              <w:t>- сни</w:t>
            </w:r>
            <w:r>
              <w:rPr>
                <w:rFonts w:cs="Times New Roman"/>
                <w:sz w:val="27"/>
                <w:szCs w:val="27"/>
              </w:rPr>
              <w:t>жение</w:t>
            </w:r>
            <w:r w:rsidRPr="00886370">
              <w:rPr>
                <w:rFonts w:cs="Times New Roman"/>
                <w:sz w:val="27"/>
                <w:szCs w:val="27"/>
              </w:rPr>
              <w:t xml:space="preserve"> дол</w:t>
            </w:r>
            <w:r>
              <w:rPr>
                <w:rFonts w:cs="Times New Roman"/>
                <w:sz w:val="27"/>
                <w:szCs w:val="27"/>
              </w:rPr>
              <w:t>и</w:t>
            </w:r>
            <w:r w:rsidRPr="00886370">
              <w:rPr>
                <w:rFonts w:cs="Times New Roman"/>
                <w:sz w:val="27"/>
                <w:szCs w:val="27"/>
              </w:rPr>
              <w:t xml:space="preserve"> проектов нормативных правовых актов, в которых были выявлены коррупциогенные факторы, от общего количества проектов нормативных правовых актов, прошедших антикоррупционную экспертизу; </w:t>
            </w:r>
          </w:p>
          <w:p w:rsidR="00886370" w:rsidRPr="00886370" w:rsidRDefault="00886370" w:rsidP="00886370">
            <w:pPr>
              <w:jc w:val="both"/>
              <w:rPr>
                <w:szCs w:val="28"/>
              </w:rPr>
            </w:pPr>
            <w:r w:rsidRPr="00886370">
              <w:rPr>
                <w:szCs w:val="28"/>
              </w:rPr>
              <w:t>- обеспеч</w:t>
            </w:r>
            <w:r>
              <w:rPr>
                <w:szCs w:val="28"/>
              </w:rPr>
              <w:t>ение</w:t>
            </w:r>
            <w:r w:rsidRPr="00886370">
              <w:rPr>
                <w:szCs w:val="28"/>
              </w:rPr>
              <w:t xml:space="preserve"> обучени</w:t>
            </w:r>
            <w:r>
              <w:rPr>
                <w:szCs w:val="28"/>
              </w:rPr>
              <w:t>я</w:t>
            </w:r>
            <w:r w:rsidRPr="00886370">
              <w:rPr>
                <w:szCs w:val="28"/>
              </w:rPr>
              <w:t xml:space="preserve"> муниципальных служащих по программам противодействия коррупции; </w:t>
            </w:r>
          </w:p>
          <w:p w:rsidR="00965BAA" w:rsidRDefault="00886370" w:rsidP="00886370">
            <w:pPr>
              <w:jc w:val="both"/>
              <w:rPr>
                <w:rFonts w:cs="Times New Roman"/>
                <w:sz w:val="27"/>
                <w:szCs w:val="27"/>
              </w:rPr>
            </w:pPr>
            <w:r w:rsidRPr="00886370">
              <w:rPr>
                <w:szCs w:val="28"/>
              </w:rPr>
              <w:t xml:space="preserve">- </w:t>
            </w:r>
            <w:r w:rsidRPr="00886370">
              <w:rPr>
                <w:rFonts w:cs="Times New Roman"/>
                <w:spacing w:val="2"/>
                <w:sz w:val="27"/>
                <w:szCs w:val="27"/>
                <w:shd w:val="clear" w:color="auto" w:fill="FFFFFF"/>
              </w:rPr>
              <w:t>повы</w:t>
            </w:r>
            <w:r>
              <w:rPr>
                <w:rFonts w:cs="Times New Roman"/>
                <w:spacing w:val="2"/>
                <w:sz w:val="27"/>
                <w:szCs w:val="27"/>
                <w:shd w:val="clear" w:color="auto" w:fill="FFFFFF"/>
              </w:rPr>
              <w:t>шение</w:t>
            </w:r>
            <w:r w:rsidRPr="00886370">
              <w:rPr>
                <w:rFonts w:cs="Times New Roman"/>
                <w:spacing w:val="2"/>
                <w:sz w:val="27"/>
                <w:szCs w:val="27"/>
                <w:shd w:val="clear" w:color="auto" w:fill="FFFFFF"/>
              </w:rPr>
              <w:t xml:space="preserve"> эффективност</w:t>
            </w:r>
            <w:r>
              <w:rPr>
                <w:rFonts w:cs="Times New Roman"/>
                <w:spacing w:val="2"/>
                <w:sz w:val="27"/>
                <w:szCs w:val="27"/>
                <w:shd w:val="clear" w:color="auto" w:fill="FFFFFF"/>
              </w:rPr>
              <w:t>и</w:t>
            </w:r>
            <w:r w:rsidRPr="00886370">
              <w:rPr>
                <w:rFonts w:cs="Times New Roman"/>
                <w:spacing w:val="2"/>
                <w:sz w:val="27"/>
                <w:szCs w:val="27"/>
                <w:shd w:val="clear" w:color="auto" w:fill="FFFFFF"/>
              </w:rPr>
              <w:t xml:space="preserve"> образовательных и иных мероприятий, направленных на формирование антикоррупционного поведения у подрастающего поколения</w:t>
            </w:r>
          </w:p>
        </w:tc>
      </w:tr>
    </w:tbl>
    <w:p w:rsidR="00886370" w:rsidRDefault="00886370" w:rsidP="00886370">
      <w:pPr>
        <w:ind w:left="720"/>
        <w:rPr>
          <w:rFonts w:cs="Times New Roman"/>
          <w:b/>
          <w:sz w:val="27"/>
          <w:szCs w:val="27"/>
        </w:rPr>
      </w:pPr>
    </w:p>
    <w:p w:rsidR="00640EE2" w:rsidRPr="00421342" w:rsidRDefault="00640EE2" w:rsidP="000945A5">
      <w:pPr>
        <w:numPr>
          <w:ilvl w:val="0"/>
          <w:numId w:val="13"/>
        </w:num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>Характеристика проблем,</w:t>
      </w:r>
      <w:r w:rsidR="003352B3" w:rsidRPr="00421342">
        <w:rPr>
          <w:rFonts w:cs="Times New Roman"/>
          <w:b/>
          <w:sz w:val="27"/>
          <w:szCs w:val="27"/>
        </w:rPr>
        <w:t xml:space="preserve"> на решение</w:t>
      </w:r>
      <w:r w:rsidRPr="00421342">
        <w:rPr>
          <w:rFonts w:cs="Times New Roman"/>
          <w:b/>
          <w:sz w:val="27"/>
          <w:szCs w:val="27"/>
        </w:rPr>
        <w:t xml:space="preserve"> которых направлена муниципальная программа</w:t>
      </w:r>
    </w:p>
    <w:p w:rsidR="008370E1" w:rsidRPr="00421342" w:rsidRDefault="008370E1" w:rsidP="00640EE2">
      <w:pPr>
        <w:ind w:firstLine="708"/>
        <w:jc w:val="center"/>
        <w:rPr>
          <w:rFonts w:cs="Times New Roman"/>
          <w:b/>
          <w:sz w:val="27"/>
          <w:szCs w:val="27"/>
        </w:rPr>
      </w:pPr>
    </w:p>
    <w:p w:rsidR="00640EE2" w:rsidRPr="00421342" w:rsidRDefault="00640EE2" w:rsidP="00640EE2">
      <w:pPr>
        <w:ind w:right="-59" w:firstLine="550"/>
        <w:jc w:val="both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 xml:space="preserve">Настоящая муниципальная </w:t>
      </w:r>
      <w:r w:rsidR="00886370">
        <w:rPr>
          <w:rFonts w:cs="Times New Roman"/>
          <w:sz w:val="27"/>
          <w:szCs w:val="27"/>
        </w:rPr>
        <w:t>П</w:t>
      </w:r>
      <w:r w:rsidRPr="00421342">
        <w:rPr>
          <w:rFonts w:cs="Times New Roman"/>
          <w:sz w:val="27"/>
          <w:szCs w:val="27"/>
        </w:rPr>
        <w:t>рограмма разработана</w:t>
      </w:r>
      <w:r w:rsidR="003352B3" w:rsidRPr="00421342">
        <w:rPr>
          <w:rFonts w:cs="Times New Roman"/>
          <w:sz w:val="27"/>
          <w:szCs w:val="27"/>
        </w:rPr>
        <w:t xml:space="preserve"> </w:t>
      </w:r>
      <w:r w:rsidR="00F33C0D">
        <w:rPr>
          <w:rFonts w:cs="Times New Roman"/>
          <w:sz w:val="27"/>
          <w:szCs w:val="27"/>
        </w:rPr>
        <w:t>в соответствии с</w:t>
      </w:r>
      <w:r w:rsidR="003352B3" w:rsidRPr="00421342">
        <w:rPr>
          <w:rFonts w:eastAsia="Times New Roman" w:cs="Times New Roman"/>
          <w:sz w:val="27"/>
          <w:szCs w:val="27"/>
          <w:lang w:eastAsia="ar-SA" w:bidi="ar-SA"/>
        </w:rPr>
        <w:t xml:space="preserve"> пунктом 42 части 1 статьи 16 Федерального закона от 06.10.2003 №131-ФЗ «Об общих принципах организации местного самоуправления </w:t>
      </w:r>
      <w:r w:rsidR="00421342">
        <w:rPr>
          <w:rFonts w:eastAsia="Times New Roman" w:cs="Times New Roman"/>
          <w:sz w:val="27"/>
          <w:szCs w:val="27"/>
          <w:lang w:eastAsia="ar-SA" w:bidi="ar-SA"/>
        </w:rPr>
        <w:t>в Российской Федерации»</w:t>
      </w:r>
      <w:r w:rsidR="00886370">
        <w:rPr>
          <w:rFonts w:eastAsia="Times New Roman" w:cs="Times New Roman"/>
          <w:sz w:val="27"/>
          <w:szCs w:val="27"/>
          <w:lang w:eastAsia="ar-SA" w:bidi="ar-SA"/>
        </w:rPr>
        <w:t>.</w:t>
      </w:r>
    </w:p>
    <w:p w:rsidR="00640EE2" w:rsidRPr="00421342" w:rsidRDefault="00640EE2" w:rsidP="00640EE2">
      <w:pPr>
        <w:ind w:firstLine="550"/>
        <w:jc w:val="both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>Коррупция препятствует развитию предпринимательства, снижает активность бизнеса, что негативно влияет на социально- экономическое развитие в целом. Это требует принятия скоординированных мер по устранению причин,</w:t>
      </w:r>
      <w:r w:rsidR="00E46F6F" w:rsidRPr="00421342">
        <w:rPr>
          <w:rFonts w:cs="Times New Roman"/>
          <w:sz w:val="27"/>
          <w:szCs w:val="27"/>
        </w:rPr>
        <w:t xml:space="preserve"> порождающих коррупцию либо</w:t>
      </w:r>
      <w:r w:rsidRPr="00421342">
        <w:rPr>
          <w:rFonts w:cs="Times New Roman"/>
          <w:sz w:val="27"/>
          <w:szCs w:val="27"/>
        </w:rPr>
        <w:t xml:space="preserve"> способствующих её проявлению</w:t>
      </w:r>
      <w:r w:rsidR="006E2427" w:rsidRPr="00421342">
        <w:rPr>
          <w:rFonts w:cs="Times New Roman"/>
          <w:sz w:val="27"/>
          <w:szCs w:val="27"/>
        </w:rPr>
        <w:t>.</w:t>
      </w:r>
      <w:r w:rsidRPr="00421342">
        <w:rPr>
          <w:rFonts w:cs="Times New Roman"/>
          <w:sz w:val="27"/>
          <w:szCs w:val="27"/>
        </w:rPr>
        <w:t xml:space="preserve"> </w:t>
      </w:r>
    </w:p>
    <w:p w:rsidR="00640EE2" w:rsidRPr="00421342" w:rsidRDefault="00E46F6F" w:rsidP="00640EE2">
      <w:pPr>
        <w:ind w:firstLine="550"/>
        <w:jc w:val="both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>Внедрение</w:t>
      </w:r>
      <w:r w:rsidR="00640EE2" w:rsidRPr="00421342">
        <w:rPr>
          <w:rFonts w:cs="Times New Roman"/>
          <w:sz w:val="27"/>
          <w:szCs w:val="27"/>
        </w:rPr>
        <w:t xml:space="preserve"> правовых, организационных и иных механизмов противодействия коррупции,</w:t>
      </w:r>
      <w:r w:rsidRPr="00421342">
        <w:rPr>
          <w:rFonts w:cs="Times New Roman"/>
          <w:sz w:val="27"/>
          <w:szCs w:val="27"/>
        </w:rPr>
        <w:t xml:space="preserve"> повышение</w:t>
      </w:r>
      <w:r w:rsidR="00640EE2" w:rsidRPr="00421342">
        <w:rPr>
          <w:rFonts w:cs="Times New Roman"/>
          <w:sz w:val="27"/>
          <w:szCs w:val="27"/>
        </w:rPr>
        <w:t xml:space="preserve"> прозрачности деятельности </w:t>
      </w:r>
      <w:r w:rsidR="00337104" w:rsidRPr="00421342">
        <w:rPr>
          <w:rFonts w:cs="Times New Roman"/>
          <w:sz w:val="27"/>
          <w:szCs w:val="27"/>
        </w:rPr>
        <w:t>органов местного самоуправления - не</w:t>
      </w:r>
      <w:r w:rsidR="00640EE2" w:rsidRPr="00421342">
        <w:rPr>
          <w:rFonts w:cs="Times New Roman"/>
          <w:sz w:val="27"/>
          <w:szCs w:val="27"/>
        </w:rPr>
        <w:t>обходимы</w:t>
      </w:r>
      <w:r w:rsidR="00421342">
        <w:rPr>
          <w:rFonts w:cs="Times New Roman"/>
          <w:sz w:val="27"/>
          <w:szCs w:val="27"/>
        </w:rPr>
        <w:t>е</w:t>
      </w:r>
      <w:r w:rsidR="00640EE2" w:rsidRPr="00421342">
        <w:rPr>
          <w:rFonts w:cs="Times New Roman"/>
          <w:sz w:val="27"/>
          <w:szCs w:val="27"/>
        </w:rPr>
        <w:t xml:space="preserve"> элемент</w:t>
      </w:r>
      <w:r w:rsidR="00421342">
        <w:rPr>
          <w:rFonts w:cs="Times New Roman"/>
          <w:sz w:val="27"/>
          <w:szCs w:val="27"/>
        </w:rPr>
        <w:t>ы</w:t>
      </w:r>
      <w:r w:rsidR="00640EE2" w:rsidRPr="00421342">
        <w:rPr>
          <w:rFonts w:cs="Times New Roman"/>
          <w:sz w:val="27"/>
          <w:szCs w:val="27"/>
        </w:rPr>
        <w:t xml:space="preserve"> реализации</w:t>
      </w:r>
      <w:r w:rsidR="00F33C0D">
        <w:rPr>
          <w:rFonts w:cs="Times New Roman"/>
          <w:sz w:val="27"/>
          <w:szCs w:val="27"/>
        </w:rPr>
        <w:t xml:space="preserve"> Программы</w:t>
      </w:r>
      <w:r w:rsidR="00640EE2" w:rsidRPr="00421342">
        <w:rPr>
          <w:rFonts w:cs="Times New Roman"/>
          <w:sz w:val="27"/>
          <w:szCs w:val="27"/>
        </w:rPr>
        <w:t>.</w:t>
      </w:r>
    </w:p>
    <w:p w:rsidR="00640EE2" w:rsidRPr="00421342" w:rsidRDefault="00640EE2" w:rsidP="00640EE2">
      <w:pPr>
        <w:ind w:firstLine="550"/>
        <w:jc w:val="both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 xml:space="preserve">Основные мероприятия </w:t>
      </w:r>
      <w:r w:rsidR="00E46F6F" w:rsidRPr="00421342">
        <w:rPr>
          <w:rFonts w:cs="Times New Roman"/>
          <w:sz w:val="27"/>
          <w:szCs w:val="27"/>
        </w:rPr>
        <w:t xml:space="preserve">муниципальной </w:t>
      </w:r>
      <w:r w:rsidRPr="00421342">
        <w:rPr>
          <w:rFonts w:cs="Times New Roman"/>
          <w:sz w:val="27"/>
          <w:szCs w:val="27"/>
        </w:rPr>
        <w:t>Программы направлены на противодействие коррупции путем введения антикоррупционных механизмов в сферах деятельности органов местного самоуправления</w:t>
      </w:r>
      <w:r w:rsidR="00E46F6F" w:rsidRPr="00421342">
        <w:rPr>
          <w:rFonts w:cs="Times New Roman"/>
          <w:sz w:val="27"/>
          <w:szCs w:val="27"/>
        </w:rPr>
        <w:t>, устранение</w:t>
      </w:r>
      <w:r w:rsidRPr="00421342">
        <w:rPr>
          <w:rFonts w:cs="Times New Roman"/>
          <w:sz w:val="27"/>
          <w:szCs w:val="27"/>
        </w:rPr>
        <w:t xml:space="preserve"> коррупционных факторов в действующих правовых актах и проектах правовых актов.</w:t>
      </w:r>
    </w:p>
    <w:p w:rsidR="00640EE2" w:rsidRPr="00421342" w:rsidRDefault="00640EE2" w:rsidP="00640EE2">
      <w:pPr>
        <w:ind w:firstLine="550"/>
        <w:jc w:val="both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>Важными элементами противодействия коррупции являются:</w:t>
      </w:r>
    </w:p>
    <w:p w:rsidR="00F33C0D" w:rsidRDefault="00640EE2" w:rsidP="00640EE2">
      <w:pPr>
        <w:ind w:firstLine="550"/>
        <w:jc w:val="both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 xml:space="preserve">1) организация и проведение антикоррупционной экспертизы нормативных правовых актов органов местного самоуправления </w:t>
      </w:r>
      <w:r w:rsidR="00F33C0D">
        <w:rPr>
          <w:rFonts w:cs="Times New Roman"/>
          <w:sz w:val="27"/>
          <w:szCs w:val="27"/>
        </w:rPr>
        <w:t xml:space="preserve">Провиденского городского округа </w:t>
      </w:r>
      <w:r w:rsidRPr="00421342">
        <w:rPr>
          <w:rFonts w:cs="Times New Roman"/>
          <w:sz w:val="27"/>
          <w:szCs w:val="27"/>
        </w:rPr>
        <w:t>и их проектов</w:t>
      </w:r>
      <w:r w:rsidR="00F33C0D">
        <w:rPr>
          <w:rFonts w:cs="Times New Roman"/>
          <w:sz w:val="27"/>
          <w:szCs w:val="27"/>
        </w:rPr>
        <w:t>;</w:t>
      </w:r>
      <w:r w:rsidRPr="00421342">
        <w:rPr>
          <w:rFonts w:cs="Times New Roman"/>
          <w:sz w:val="27"/>
          <w:szCs w:val="27"/>
        </w:rPr>
        <w:t xml:space="preserve"> </w:t>
      </w:r>
    </w:p>
    <w:p w:rsidR="00640EE2" w:rsidRPr="00421342" w:rsidRDefault="0043793E" w:rsidP="00640EE2">
      <w:pPr>
        <w:ind w:firstLine="55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2</w:t>
      </w:r>
      <w:r w:rsidR="00640EE2" w:rsidRPr="00421342">
        <w:rPr>
          <w:rFonts w:cs="Times New Roman"/>
          <w:sz w:val="27"/>
          <w:szCs w:val="27"/>
        </w:rPr>
        <w:t xml:space="preserve">) соблюдение </w:t>
      </w:r>
      <w:r w:rsidR="00886370">
        <w:rPr>
          <w:rFonts w:cs="Times New Roman"/>
          <w:sz w:val="27"/>
          <w:szCs w:val="27"/>
        </w:rPr>
        <w:t xml:space="preserve">муниципальными служащими </w:t>
      </w:r>
      <w:r w:rsidR="00640EE2" w:rsidRPr="00421342">
        <w:rPr>
          <w:rFonts w:cs="Times New Roman"/>
          <w:sz w:val="27"/>
          <w:szCs w:val="27"/>
        </w:rPr>
        <w:t>Кодекса пр</w:t>
      </w:r>
      <w:r w:rsidR="00A21343" w:rsidRPr="00421342">
        <w:rPr>
          <w:rFonts w:cs="Times New Roman"/>
          <w:sz w:val="27"/>
          <w:szCs w:val="27"/>
        </w:rPr>
        <w:t>офессиональной этики</w:t>
      </w:r>
      <w:r w:rsidR="00640EE2" w:rsidRPr="00421342">
        <w:rPr>
          <w:rFonts w:cs="Times New Roman"/>
          <w:sz w:val="27"/>
          <w:szCs w:val="27"/>
        </w:rPr>
        <w:t>;</w:t>
      </w:r>
    </w:p>
    <w:p w:rsidR="00640EE2" w:rsidRPr="00421342" w:rsidRDefault="0043793E" w:rsidP="00640EE2">
      <w:pPr>
        <w:ind w:firstLine="55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</w:t>
      </w:r>
      <w:r w:rsidR="00640EE2" w:rsidRPr="00421342">
        <w:rPr>
          <w:rFonts w:cs="Times New Roman"/>
          <w:sz w:val="27"/>
          <w:szCs w:val="27"/>
        </w:rPr>
        <w:t xml:space="preserve">) разработка и внедрение комплекса мер по исключению административных барьеров при оформлении в органах местного самоуправления </w:t>
      </w:r>
      <w:r w:rsidR="00F33C0D">
        <w:rPr>
          <w:rFonts w:cs="Times New Roman"/>
          <w:sz w:val="27"/>
          <w:szCs w:val="27"/>
        </w:rPr>
        <w:t xml:space="preserve">Провиденского городского округа </w:t>
      </w:r>
      <w:r w:rsidR="00640EE2" w:rsidRPr="00421342">
        <w:rPr>
          <w:rFonts w:cs="Times New Roman"/>
          <w:sz w:val="27"/>
          <w:szCs w:val="27"/>
        </w:rPr>
        <w:t>правоустанавливающих документов, с разрешительными процедурами,</w:t>
      </w:r>
      <w:r w:rsidR="00A21343" w:rsidRPr="00421342">
        <w:rPr>
          <w:rFonts w:cs="Times New Roman"/>
          <w:sz w:val="27"/>
          <w:szCs w:val="27"/>
        </w:rPr>
        <w:t xml:space="preserve"> в том числе путем п</w:t>
      </w:r>
      <w:r w:rsidR="00126617" w:rsidRPr="00421342">
        <w:rPr>
          <w:rFonts w:cs="Times New Roman"/>
          <w:sz w:val="27"/>
          <w:szCs w:val="27"/>
        </w:rPr>
        <w:t>р</w:t>
      </w:r>
      <w:r w:rsidR="00A21343" w:rsidRPr="00421342">
        <w:rPr>
          <w:rFonts w:cs="Times New Roman"/>
          <w:sz w:val="27"/>
          <w:szCs w:val="27"/>
        </w:rPr>
        <w:t>едоставления</w:t>
      </w:r>
      <w:r w:rsidR="00640EE2" w:rsidRPr="00421342">
        <w:rPr>
          <w:rFonts w:cs="Times New Roman"/>
          <w:sz w:val="27"/>
          <w:szCs w:val="27"/>
        </w:rPr>
        <w:t xml:space="preserve"> муниципальных услуг; </w:t>
      </w:r>
    </w:p>
    <w:p w:rsidR="00640EE2" w:rsidRPr="00421342" w:rsidRDefault="0043793E" w:rsidP="00640EE2">
      <w:pPr>
        <w:ind w:firstLine="55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</w:t>
      </w:r>
      <w:r w:rsidR="00113F87" w:rsidRPr="00421342">
        <w:rPr>
          <w:rFonts w:cs="Times New Roman"/>
          <w:sz w:val="27"/>
          <w:szCs w:val="27"/>
        </w:rPr>
        <w:t>) проверка</w:t>
      </w:r>
      <w:r w:rsidR="00640EE2" w:rsidRPr="00421342">
        <w:rPr>
          <w:rFonts w:cs="Times New Roman"/>
          <w:sz w:val="27"/>
          <w:szCs w:val="27"/>
        </w:rPr>
        <w:t xml:space="preserve"> пред</w:t>
      </w:r>
      <w:r w:rsidR="00A21343" w:rsidRPr="00421342">
        <w:rPr>
          <w:rFonts w:cs="Times New Roman"/>
          <w:sz w:val="27"/>
          <w:szCs w:val="27"/>
        </w:rPr>
        <w:t>ставления земельных участков</w:t>
      </w:r>
      <w:r w:rsidR="00640EE2" w:rsidRPr="00421342">
        <w:rPr>
          <w:rFonts w:cs="Times New Roman"/>
          <w:sz w:val="27"/>
          <w:szCs w:val="27"/>
        </w:rPr>
        <w:t>, сдачи в аренду помещений, находящихс</w:t>
      </w:r>
      <w:r w:rsidR="00F33C0D">
        <w:rPr>
          <w:rFonts w:cs="Times New Roman"/>
          <w:sz w:val="27"/>
          <w:szCs w:val="27"/>
        </w:rPr>
        <w:t>я в муниципальной собственности</w:t>
      </w:r>
      <w:r w:rsidR="00640EE2" w:rsidRPr="00421342">
        <w:rPr>
          <w:rFonts w:cs="Times New Roman"/>
          <w:sz w:val="27"/>
          <w:szCs w:val="27"/>
        </w:rPr>
        <w:t>;</w:t>
      </w:r>
    </w:p>
    <w:p w:rsidR="00640EE2" w:rsidRPr="00421342" w:rsidRDefault="0043793E" w:rsidP="00640EE2">
      <w:pPr>
        <w:ind w:firstLine="55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5</w:t>
      </w:r>
      <w:r w:rsidR="00640EE2" w:rsidRPr="00421342">
        <w:rPr>
          <w:rFonts w:cs="Times New Roman"/>
          <w:sz w:val="27"/>
          <w:szCs w:val="27"/>
        </w:rPr>
        <w:t>) реализация комплекса мероприятий по выявлению фактов нецелевог</w:t>
      </w:r>
      <w:r>
        <w:rPr>
          <w:rFonts w:cs="Times New Roman"/>
          <w:sz w:val="27"/>
          <w:szCs w:val="27"/>
        </w:rPr>
        <w:t>о использования средств бюджета</w:t>
      </w:r>
      <w:r w:rsidR="00640EE2" w:rsidRPr="00421342">
        <w:rPr>
          <w:rFonts w:cs="Times New Roman"/>
          <w:sz w:val="27"/>
          <w:szCs w:val="27"/>
        </w:rPr>
        <w:t>, в том числе в рамках реализации</w:t>
      </w:r>
      <w:r>
        <w:rPr>
          <w:rFonts w:cs="Times New Roman"/>
          <w:sz w:val="27"/>
          <w:szCs w:val="27"/>
        </w:rPr>
        <w:t xml:space="preserve"> муниципальных программ</w:t>
      </w:r>
      <w:r w:rsidR="00886370">
        <w:rPr>
          <w:rFonts w:cs="Times New Roman"/>
          <w:sz w:val="27"/>
          <w:szCs w:val="27"/>
        </w:rPr>
        <w:t>.</w:t>
      </w:r>
    </w:p>
    <w:p w:rsidR="0063769C" w:rsidRPr="00421342" w:rsidRDefault="0063769C" w:rsidP="0063769C">
      <w:pPr>
        <w:rPr>
          <w:rFonts w:cs="Times New Roman"/>
          <w:b/>
          <w:sz w:val="27"/>
          <w:szCs w:val="27"/>
        </w:rPr>
      </w:pPr>
    </w:p>
    <w:p w:rsidR="00A006A8" w:rsidRPr="00421342" w:rsidRDefault="00A006A8" w:rsidP="000945A5">
      <w:pPr>
        <w:numPr>
          <w:ilvl w:val="0"/>
          <w:numId w:val="13"/>
        </w:num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>Цели и задачи муниципальной программы</w:t>
      </w:r>
    </w:p>
    <w:p w:rsidR="008370E1" w:rsidRPr="00421342" w:rsidRDefault="008370E1" w:rsidP="00245170">
      <w:pPr>
        <w:jc w:val="center"/>
        <w:rPr>
          <w:rFonts w:cs="Times New Roman"/>
          <w:b/>
          <w:sz w:val="27"/>
          <w:szCs w:val="27"/>
        </w:rPr>
      </w:pPr>
    </w:p>
    <w:p w:rsidR="00E30A8A" w:rsidRPr="00421342" w:rsidRDefault="00737F1F" w:rsidP="004E3584">
      <w:pPr>
        <w:shd w:val="clear" w:color="auto" w:fill="FFFFFF"/>
        <w:ind w:left="6" w:firstLine="703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>Целью</w:t>
      </w:r>
      <w:r w:rsidR="00A006A8" w:rsidRPr="00421342">
        <w:rPr>
          <w:rFonts w:cs="Times New Roman"/>
          <w:sz w:val="27"/>
          <w:szCs w:val="27"/>
        </w:rPr>
        <w:t xml:space="preserve"> муниципальной </w:t>
      </w:r>
      <w:r w:rsidR="00886370">
        <w:rPr>
          <w:rFonts w:cs="Times New Roman"/>
          <w:sz w:val="27"/>
          <w:szCs w:val="27"/>
        </w:rPr>
        <w:t>П</w:t>
      </w:r>
      <w:r w:rsidR="00337104" w:rsidRPr="00421342">
        <w:rPr>
          <w:rFonts w:cs="Times New Roman"/>
          <w:sz w:val="27"/>
          <w:szCs w:val="27"/>
        </w:rPr>
        <w:t>рограммы являе</w:t>
      </w:r>
      <w:r w:rsidR="00A006A8" w:rsidRPr="00421342">
        <w:rPr>
          <w:rFonts w:cs="Times New Roman"/>
          <w:sz w:val="27"/>
          <w:szCs w:val="27"/>
        </w:rPr>
        <w:t xml:space="preserve">тся: </w:t>
      </w:r>
    </w:p>
    <w:p w:rsidR="00E30A8A" w:rsidRDefault="00E30A8A" w:rsidP="004E3584">
      <w:pPr>
        <w:shd w:val="clear" w:color="auto" w:fill="FFFFFF"/>
        <w:ind w:left="6" w:firstLine="703"/>
        <w:jc w:val="both"/>
        <w:rPr>
          <w:rFonts w:cs="Times New Roman"/>
          <w:color w:val="000000"/>
          <w:sz w:val="27"/>
          <w:szCs w:val="27"/>
        </w:rPr>
      </w:pPr>
      <w:r w:rsidRPr="00421342">
        <w:rPr>
          <w:rFonts w:cs="Times New Roman"/>
          <w:sz w:val="27"/>
          <w:szCs w:val="27"/>
        </w:rPr>
        <w:t>-</w:t>
      </w:r>
      <w:r w:rsidR="000945A5" w:rsidRPr="00421342">
        <w:rPr>
          <w:rFonts w:cs="Times New Roman"/>
          <w:sz w:val="27"/>
          <w:szCs w:val="27"/>
        </w:rPr>
        <w:t xml:space="preserve"> </w:t>
      </w:r>
      <w:r w:rsidRPr="00421342">
        <w:rPr>
          <w:rFonts w:cs="Times New Roman"/>
          <w:color w:val="000000"/>
          <w:sz w:val="27"/>
          <w:szCs w:val="27"/>
        </w:rPr>
        <w:t xml:space="preserve">создание эффективной системы противодействия коррупции в </w:t>
      </w:r>
      <w:r w:rsidR="004E3584" w:rsidRPr="00421342">
        <w:rPr>
          <w:rFonts w:cs="Times New Roman"/>
          <w:color w:val="000000"/>
          <w:sz w:val="27"/>
          <w:szCs w:val="27"/>
        </w:rPr>
        <w:t xml:space="preserve">органах местного самоуправления </w:t>
      </w:r>
      <w:r w:rsidR="00352E85">
        <w:rPr>
          <w:rFonts w:cs="Times New Roman"/>
          <w:color w:val="000000"/>
          <w:sz w:val="27"/>
          <w:szCs w:val="27"/>
        </w:rPr>
        <w:t>Провиденского городского округа;</w:t>
      </w:r>
    </w:p>
    <w:p w:rsidR="00352E85" w:rsidRPr="002A6CED" w:rsidRDefault="00352E85" w:rsidP="00352E85">
      <w:pPr>
        <w:ind w:firstLine="708"/>
        <w:jc w:val="both"/>
      </w:pPr>
      <w:r>
        <w:t xml:space="preserve">- </w:t>
      </w:r>
      <w:r w:rsidRPr="002A6CED">
        <w:t xml:space="preserve">обеспечение защиты прав и законных интересов жителей </w:t>
      </w:r>
      <w:r>
        <w:t>Провиденского городского округа</w:t>
      </w:r>
    </w:p>
    <w:p w:rsidR="004917F7" w:rsidRDefault="00352E85" w:rsidP="004E3584">
      <w:pPr>
        <w:shd w:val="clear" w:color="auto" w:fill="FFFFFF"/>
        <w:ind w:left="6" w:firstLine="703"/>
        <w:jc w:val="both"/>
        <w:rPr>
          <w:rFonts w:cs="Times New Roman"/>
          <w:sz w:val="27"/>
          <w:szCs w:val="27"/>
        </w:rPr>
      </w:pPr>
      <w:r w:rsidRPr="002A6CED">
        <w:rPr>
          <w:szCs w:val="28"/>
        </w:rPr>
        <w:t>Достижение основных целей Программы обеспечивается за счет решения следующих основных задач</w:t>
      </w:r>
      <w:r w:rsidR="004917F7" w:rsidRPr="00421342">
        <w:rPr>
          <w:rFonts w:cs="Times New Roman"/>
          <w:sz w:val="27"/>
          <w:szCs w:val="27"/>
        </w:rPr>
        <w:t>:</w:t>
      </w:r>
    </w:p>
    <w:p w:rsidR="00130AB4" w:rsidRPr="00421342" w:rsidRDefault="00130AB4" w:rsidP="004E3584">
      <w:pPr>
        <w:shd w:val="clear" w:color="auto" w:fill="FFFFFF"/>
        <w:ind w:left="6" w:firstLine="703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2A6CED">
        <w:rPr>
          <w:szCs w:val="28"/>
        </w:rPr>
        <w:t>совершенствование  правового регулирования в сфере противодействия коррупции на территории</w:t>
      </w:r>
      <w:r>
        <w:rPr>
          <w:szCs w:val="28"/>
        </w:rPr>
        <w:t xml:space="preserve"> Провиденского городского округа;</w:t>
      </w:r>
    </w:p>
    <w:p w:rsidR="00A006A8" w:rsidRPr="00421342" w:rsidRDefault="004917F7" w:rsidP="004E3584">
      <w:pPr>
        <w:shd w:val="clear" w:color="auto" w:fill="FFFFFF"/>
        <w:ind w:left="6" w:firstLine="703"/>
        <w:jc w:val="both"/>
        <w:rPr>
          <w:rFonts w:cs="Times New Roman"/>
          <w:color w:val="000000"/>
          <w:sz w:val="27"/>
          <w:szCs w:val="27"/>
        </w:rPr>
      </w:pPr>
      <w:r w:rsidRPr="00421342">
        <w:rPr>
          <w:rFonts w:cs="Times New Roman"/>
          <w:sz w:val="27"/>
          <w:szCs w:val="27"/>
        </w:rPr>
        <w:t>-</w:t>
      </w:r>
      <w:r w:rsidR="000945A5" w:rsidRPr="00421342">
        <w:rPr>
          <w:rFonts w:cs="Times New Roman"/>
          <w:sz w:val="27"/>
          <w:szCs w:val="27"/>
        </w:rPr>
        <w:t xml:space="preserve"> </w:t>
      </w:r>
      <w:r w:rsidR="00D335F4" w:rsidRPr="00421342">
        <w:rPr>
          <w:rFonts w:cs="Times New Roman"/>
          <w:color w:val="000000"/>
          <w:sz w:val="27"/>
          <w:szCs w:val="27"/>
        </w:rPr>
        <w:t xml:space="preserve">обеспечение </w:t>
      </w:r>
      <w:r w:rsidR="00737F1F" w:rsidRPr="00421342">
        <w:rPr>
          <w:rFonts w:cs="Times New Roman"/>
          <w:color w:val="000000"/>
          <w:sz w:val="27"/>
          <w:szCs w:val="27"/>
        </w:rPr>
        <w:t>эффективност</w:t>
      </w:r>
      <w:r w:rsidR="00D335F4" w:rsidRPr="00421342">
        <w:rPr>
          <w:rFonts w:cs="Times New Roman"/>
          <w:color w:val="000000"/>
          <w:sz w:val="27"/>
          <w:szCs w:val="27"/>
        </w:rPr>
        <w:t xml:space="preserve">и </w:t>
      </w:r>
      <w:r w:rsidR="00737F1F" w:rsidRPr="00421342">
        <w:rPr>
          <w:rFonts w:cs="Times New Roman"/>
          <w:color w:val="000000"/>
          <w:sz w:val="27"/>
          <w:szCs w:val="27"/>
        </w:rPr>
        <w:t>проведения антикоррупционной экспертизы нормативных правовых актов</w:t>
      </w:r>
      <w:r w:rsidR="00130AB4">
        <w:rPr>
          <w:rFonts w:cs="Times New Roman"/>
          <w:color w:val="000000"/>
          <w:sz w:val="27"/>
          <w:szCs w:val="27"/>
        </w:rPr>
        <w:t xml:space="preserve"> и их проектов</w:t>
      </w:r>
      <w:r w:rsidR="00737F1F" w:rsidRPr="00421342">
        <w:rPr>
          <w:rFonts w:cs="Times New Roman"/>
          <w:color w:val="000000"/>
          <w:sz w:val="27"/>
          <w:szCs w:val="27"/>
        </w:rPr>
        <w:t>;</w:t>
      </w:r>
    </w:p>
    <w:p w:rsidR="00A006A8" w:rsidRPr="00421342" w:rsidRDefault="00A006A8" w:rsidP="004E3584">
      <w:pPr>
        <w:shd w:val="clear" w:color="auto" w:fill="FFFFFF"/>
        <w:ind w:left="6" w:firstLine="703"/>
        <w:jc w:val="both"/>
        <w:rPr>
          <w:rFonts w:cs="Times New Roman"/>
          <w:color w:val="000000"/>
          <w:sz w:val="27"/>
          <w:szCs w:val="27"/>
        </w:rPr>
      </w:pPr>
      <w:r w:rsidRPr="00421342">
        <w:rPr>
          <w:rFonts w:cs="Times New Roman"/>
          <w:color w:val="000000"/>
          <w:sz w:val="27"/>
          <w:szCs w:val="27"/>
        </w:rPr>
        <w:t>-</w:t>
      </w:r>
      <w:r w:rsidR="000945A5" w:rsidRPr="00421342">
        <w:rPr>
          <w:rFonts w:cs="Times New Roman"/>
          <w:color w:val="000000"/>
          <w:sz w:val="27"/>
          <w:szCs w:val="27"/>
        </w:rPr>
        <w:t xml:space="preserve"> </w:t>
      </w:r>
      <w:r w:rsidR="00737F1F" w:rsidRPr="00421342">
        <w:rPr>
          <w:rFonts w:cs="Times New Roman"/>
          <w:color w:val="000000"/>
          <w:sz w:val="27"/>
          <w:szCs w:val="27"/>
        </w:rPr>
        <w:t>создание условий для участия институтов гражданского общества и граждан в реали</w:t>
      </w:r>
      <w:r w:rsidR="005B78CD" w:rsidRPr="00421342">
        <w:rPr>
          <w:rFonts w:cs="Times New Roman"/>
          <w:color w:val="000000"/>
          <w:sz w:val="27"/>
          <w:szCs w:val="27"/>
        </w:rPr>
        <w:t>зации антикоррупционной политики</w:t>
      </w:r>
      <w:r w:rsidRPr="00421342">
        <w:rPr>
          <w:rFonts w:cs="Times New Roman"/>
          <w:color w:val="000000"/>
          <w:sz w:val="27"/>
          <w:szCs w:val="27"/>
        </w:rPr>
        <w:t>;</w:t>
      </w:r>
    </w:p>
    <w:p w:rsidR="00A006A8" w:rsidRPr="00130AB4" w:rsidRDefault="00A006A8" w:rsidP="004E3584">
      <w:pPr>
        <w:pStyle w:val="ConsPlusNormal"/>
        <w:widowControl/>
        <w:ind w:left="6" w:firstLine="703"/>
        <w:jc w:val="both"/>
        <w:rPr>
          <w:rFonts w:ascii="Times New Roman" w:hAnsi="Times New Roman" w:cs="Times New Roman"/>
          <w:sz w:val="27"/>
          <w:szCs w:val="27"/>
        </w:rPr>
      </w:pPr>
      <w:r w:rsidRPr="00421342">
        <w:rPr>
          <w:rFonts w:ascii="Times New Roman" w:hAnsi="Times New Roman" w:cs="Times New Roman"/>
          <w:sz w:val="27"/>
          <w:szCs w:val="27"/>
        </w:rPr>
        <w:t>-</w:t>
      </w:r>
      <w:r w:rsidR="00130AB4">
        <w:rPr>
          <w:rFonts w:ascii="Times New Roman" w:hAnsi="Times New Roman" w:cs="Times New Roman"/>
          <w:sz w:val="27"/>
          <w:szCs w:val="27"/>
        </w:rPr>
        <w:t xml:space="preserve"> </w:t>
      </w:r>
      <w:r w:rsidR="00130AB4" w:rsidRPr="00130AB4">
        <w:rPr>
          <w:rFonts w:ascii="Times New Roman" w:hAnsi="Times New Roman" w:cs="Times New Roman"/>
          <w:sz w:val="27"/>
          <w:szCs w:val="27"/>
        </w:rPr>
        <w:t>обеспечение прозрачности деятельности органов местного самоуправления</w:t>
      </w:r>
      <w:r w:rsidR="00130AB4">
        <w:rPr>
          <w:rFonts w:ascii="Times New Roman" w:hAnsi="Times New Roman" w:cs="Times New Roman"/>
          <w:sz w:val="27"/>
          <w:szCs w:val="27"/>
        </w:rPr>
        <w:t xml:space="preserve"> Провиденского городского округа</w:t>
      </w:r>
    </w:p>
    <w:p w:rsidR="00A006A8" w:rsidRPr="00421342" w:rsidRDefault="00A006A8" w:rsidP="00A006A8">
      <w:pPr>
        <w:ind w:firstLine="708"/>
        <w:jc w:val="center"/>
        <w:rPr>
          <w:rFonts w:cs="Times New Roman"/>
          <w:b/>
          <w:sz w:val="27"/>
          <w:szCs w:val="27"/>
        </w:rPr>
      </w:pPr>
    </w:p>
    <w:p w:rsidR="008370E1" w:rsidRPr="00421342" w:rsidRDefault="00A006A8" w:rsidP="000945A5">
      <w:pPr>
        <w:numPr>
          <w:ilvl w:val="0"/>
          <w:numId w:val="13"/>
        </w:numPr>
        <w:jc w:val="center"/>
        <w:rPr>
          <w:rFonts w:cs="Times New Roman"/>
          <w:b/>
          <w:sz w:val="27"/>
          <w:szCs w:val="27"/>
        </w:rPr>
      </w:pPr>
      <w:r w:rsidRPr="00421342">
        <w:rPr>
          <w:rFonts w:cs="Times New Roman"/>
          <w:b/>
          <w:sz w:val="27"/>
          <w:szCs w:val="27"/>
        </w:rPr>
        <w:t>Система программных мероприятий</w:t>
      </w:r>
    </w:p>
    <w:p w:rsidR="008370E1" w:rsidRPr="00421342" w:rsidRDefault="008370E1" w:rsidP="008370E1">
      <w:pPr>
        <w:ind w:firstLine="708"/>
        <w:jc w:val="center"/>
        <w:rPr>
          <w:rFonts w:cs="Times New Roman"/>
          <w:b/>
          <w:sz w:val="27"/>
          <w:szCs w:val="27"/>
        </w:rPr>
      </w:pPr>
    </w:p>
    <w:p w:rsidR="00A006A8" w:rsidRPr="00421342" w:rsidRDefault="00A006A8" w:rsidP="000945A5">
      <w:pPr>
        <w:ind w:firstLine="709"/>
        <w:jc w:val="both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 xml:space="preserve">Основные программные мероприятия указаны в Приложении к муниципальной </w:t>
      </w:r>
      <w:r w:rsidR="0043793E">
        <w:rPr>
          <w:rFonts w:cs="Times New Roman"/>
          <w:sz w:val="27"/>
          <w:szCs w:val="27"/>
        </w:rPr>
        <w:t>П</w:t>
      </w:r>
      <w:r w:rsidRPr="00421342">
        <w:rPr>
          <w:rFonts w:cs="Times New Roman"/>
          <w:sz w:val="27"/>
          <w:szCs w:val="27"/>
        </w:rPr>
        <w:t>рограмме.</w:t>
      </w:r>
    </w:p>
    <w:p w:rsidR="00A006A8" w:rsidRPr="00421342" w:rsidRDefault="00A006A8" w:rsidP="003D7C85">
      <w:pPr>
        <w:ind w:firstLine="708"/>
        <w:jc w:val="both"/>
        <w:rPr>
          <w:rFonts w:cs="Times New Roman"/>
          <w:sz w:val="27"/>
          <w:szCs w:val="27"/>
        </w:rPr>
      </w:pPr>
    </w:p>
    <w:p w:rsidR="00A006A8" w:rsidRPr="00421342" w:rsidRDefault="00A006A8" w:rsidP="00A006A8">
      <w:pPr>
        <w:pStyle w:val="ConsPlusNormal"/>
        <w:widowControl/>
        <w:spacing w:line="192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006A8" w:rsidRPr="00421342" w:rsidRDefault="00A006A8" w:rsidP="000945A5">
      <w:pPr>
        <w:numPr>
          <w:ilvl w:val="0"/>
          <w:numId w:val="13"/>
        </w:numPr>
        <w:jc w:val="center"/>
        <w:rPr>
          <w:b/>
          <w:sz w:val="27"/>
          <w:szCs w:val="27"/>
        </w:rPr>
      </w:pPr>
      <w:r w:rsidRPr="00421342">
        <w:rPr>
          <w:b/>
          <w:sz w:val="27"/>
          <w:szCs w:val="27"/>
        </w:rPr>
        <w:t>Управление муниципальной программой и контроль ее реализации</w:t>
      </w:r>
    </w:p>
    <w:p w:rsidR="008370E1" w:rsidRPr="00421342" w:rsidRDefault="008370E1" w:rsidP="00A006A8">
      <w:pPr>
        <w:jc w:val="center"/>
        <w:rPr>
          <w:b/>
          <w:sz w:val="27"/>
          <w:szCs w:val="27"/>
        </w:rPr>
      </w:pPr>
    </w:p>
    <w:p w:rsidR="00A006A8" w:rsidRPr="00421342" w:rsidRDefault="00A006A8" w:rsidP="00130A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1342">
        <w:rPr>
          <w:sz w:val="27"/>
          <w:szCs w:val="27"/>
        </w:rPr>
        <w:t xml:space="preserve">Заказчик муниципальной </w:t>
      </w:r>
      <w:r w:rsidR="0043793E">
        <w:rPr>
          <w:sz w:val="27"/>
          <w:szCs w:val="27"/>
        </w:rPr>
        <w:t>П</w:t>
      </w:r>
      <w:r w:rsidRPr="00421342">
        <w:rPr>
          <w:sz w:val="27"/>
          <w:szCs w:val="27"/>
        </w:rPr>
        <w:t xml:space="preserve">рограммы несет ответственность за своевременную и качественную разработку и реализацию муниципальной </w:t>
      </w:r>
      <w:r w:rsidR="0043793E">
        <w:rPr>
          <w:sz w:val="27"/>
          <w:szCs w:val="27"/>
        </w:rPr>
        <w:t>П</w:t>
      </w:r>
      <w:r w:rsidRPr="00421342">
        <w:rPr>
          <w:sz w:val="27"/>
          <w:szCs w:val="27"/>
        </w:rPr>
        <w:t xml:space="preserve">рограммы. </w:t>
      </w:r>
    </w:p>
    <w:p w:rsidR="00A006A8" w:rsidRDefault="00A006A8" w:rsidP="00130A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21342">
        <w:rPr>
          <w:sz w:val="27"/>
          <w:szCs w:val="27"/>
        </w:rPr>
        <w:t xml:space="preserve">Руководитель муниципальной </w:t>
      </w:r>
      <w:r w:rsidR="0043793E">
        <w:rPr>
          <w:sz w:val="27"/>
          <w:szCs w:val="27"/>
        </w:rPr>
        <w:t>П</w:t>
      </w:r>
      <w:r w:rsidRPr="00421342">
        <w:rPr>
          <w:sz w:val="27"/>
          <w:szCs w:val="27"/>
        </w:rPr>
        <w:t xml:space="preserve">рограммы несет ответственность за эффективность и результативность муниципальной </w:t>
      </w:r>
      <w:r w:rsidR="0043793E">
        <w:rPr>
          <w:sz w:val="27"/>
          <w:szCs w:val="27"/>
        </w:rPr>
        <w:t>П</w:t>
      </w:r>
      <w:r w:rsidRPr="00421342">
        <w:rPr>
          <w:sz w:val="27"/>
          <w:szCs w:val="27"/>
        </w:rPr>
        <w:t xml:space="preserve">рограммы, реализацию муниципальной </w:t>
      </w:r>
      <w:r w:rsidR="0043793E">
        <w:rPr>
          <w:sz w:val="27"/>
          <w:szCs w:val="27"/>
        </w:rPr>
        <w:t>П</w:t>
      </w:r>
      <w:r w:rsidRPr="00421342">
        <w:rPr>
          <w:sz w:val="27"/>
          <w:szCs w:val="27"/>
        </w:rPr>
        <w:t xml:space="preserve">рограммы в целом, своевременность внесения в нее изменений, </w:t>
      </w:r>
      <w:r w:rsidR="004D3438" w:rsidRPr="00421342">
        <w:rPr>
          <w:sz w:val="27"/>
          <w:szCs w:val="27"/>
        </w:rPr>
        <w:t xml:space="preserve">предоставление </w:t>
      </w:r>
      <w:r w:rsidRPr="00421342">
        <w:rPr>
          <w:sz w:val="27"/>
          <w:szCs w:val="27"/>
        </w:rPr>
        <w:t>отчетов о ходе реализации муниц</w:t>
      </w:r>
      <w:r w:rsidR="0043793E">
        <w:rPr>
          <w:sz w:val="27"/>
          <w:szCs w:val="27"/>
        </w:rPr>
        <w:t xml:space="preserve">ипальной </w:t>
      </w:r>
      <w:r w:rsidR="0043793E">
        <w:rPr>
          <w:sz w:val="27"/>
          <w:szCs w:val="27"/>
        </w:rPr>
        <w:lastRenderedPageBreak/>
        <w:t>П</w:t>
      </w:r>
      <w:r w:rsidRPr="00421342">
        <w:rPr>
          <w:sz w:val="27"/>
          <w:szCs w:val="27"/>
        </w:rPr>
        <w:t xml:space="preserve">рограммы,  осуществляет в пределах своей компетенции координацию деятельности исполнителей муниципальной </w:t>
      </w:r>
      <w:r w:rsidR="0043793E">
        <w:rPr>
          <w:sz w:val="27"/>
          <w:szCs w:val="27"/>
        </w:rPr>
        <w:t>П</w:t>
      </w:r>
      <w:r w:rsidRPr="00421342">
        <w:rPr>
          <w:sz w:val="27"/>
          <w:szCs w:val="27"/>
        </w:rPr>
        <w:t>рограммы.</w:t>
      </w:r>
    </w:p>
    <w:p w:rsidR="00544BC3" w:rsidRPr="00544BC3" w:rsidRDefault="00544BC3" w:rsidP="00130AB4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544BC3">
        <w:rPr>
          <w:rFonts w:cs="Times New Roman"/>
          <w:spacing w:val="2"/>
          <w:sz w:val="27"/>
          <w:szCs w:val="27"/>
          <w:shd w:val="clear" w:color="auto" w:fill="FFFFFF"/>
        </w:rPr>
        <w:t>Исполнители Программы несут ответственность за осуществление в установленные сроки соответствующих мероприятий, предусмотренных Программой, достоверность представленной информации.</w:t>
      </w:r>
    </w:p>
    <w:p w:rsidR="00A006A8" w:rsidRPr="00421342" w:rsidRDefault="00A006A8" w:rsidP="00A006A8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134C86" w:rsidRPr="00421342" w:rsidRDefault="00134C86" w:rsidP="00A006A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006A8" w:rsidRPr="00421342" w:rsidRDefault="004E3584" w:rsidP="000945A5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21342">
        <w:rPr>
          <w:rFonts w:ascii="Times New Roman" w:hAnsi="Times New Roman" w:cs="Times New Roman"/>
          <w:b/>
          <w:color w:val="000000"/>
          <w:sz w:val="27"/>
          <w:szCs w:val="27"/>
        </w:rPr>
        <w:t>П</w:t>
      </w:r>
      <w:r w:rsidR="00A006A8" w:rsidRPr="0042134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рогноз ожидаемых социально-экономических результатов реализации </w:t>
      </w:r>
      <w:r w:rsidR="005C3ED4" w:rsidRPr="0042134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муниципальной </w:t>
      </w:r>
      <w:r w:rsidR="0043793E">
        <w:rPr>
          <w:rFonts w:ascii="Times New Roman" w:hAnsi="Times New Roman" w:cs="Times New Roman"/>
          <w:b/>
          <w:color w:val="000000"/>
          <w:sz w:val="27"/>
          <w:szCs w:val="27"/>
        </w:rPr>
        <w:t>П</w:t>
      </w:r>
      <w:r w:rsidR="00A006A8" w:rsidRPr="00421342">
        <w:rPr>
          <w:rFonts w:ascii="Times New Roman" w:hAnsi="Times New Roman" w:cs="Times New Roman"/>
          <w:b/>
          <w:color w:val="000000"/>
          <w:sz w:val="27"/>
          <w:szCs w:val="27"/>
        </w:rPr>
        <w:t>рограммы</w:t>
      </w:r>
    </w:p>
    <w:p w:rsidR="008370E1" w:rsidRPr="00421342" w:rsidRDefault="008370E1" w:rsidP="00A006A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006A8" w:rsidRDefault="00A006A8" w:rsidP="002D0C20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421342">
        <w:rPr>
          <w:rFonts w:ascii="Times New Roman" w:hAnsi="Times New Roman" w:cs="Times New Roman"/>
          <w:sz w:val="27"/>
          <w:szCs w:val="27"/>
        </w:rPr>
        <w:t xml:space="preserve">Выполнение мероприятий настоящей </w:t>
      </w:r>
      <w:r w:rsidR="005C3ED4" w:rsidRPr="00421342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B935FF">
        <w:rPr>
          <w:rFonts w:ascii="Times New Roman" w:hAnsi="Times New Roman" w:cs="Times New Roman"/>
          <w:sz w:val="27"/>
          <w:szCs w:val="27"/>
        </w:rPr>
        <w:t>П</w:t>
      </w:r>
      <w:r w:rsidR="007F0B13" w:rsidRPr="00421342">
        <w:rPr>
          <w:rFonts w:ascii="Times New Roman" w:hAnsi="Times New Roman" w:cs="Times New Roman"/>
          <w:sz w:val="27"/>
          <w:szCs w:val="27"/>
        </w:rPr>
        <w:t>рограммы к концу 202</w:t>
      </w:r>
      <w:r w:rsidR="00B935FF">
        <w:rPr>
          <w:rFonts w:ascii="Times New Roman" w:hAnsi="Times New Roman" w:cs="Times New Roman"/>
          <w:sz w:val="27"/>
          <w:szCs w:val="27"/>
        </w:rPr>
        <w:t>2</w:t>
      </w:r>
      <w:r w:rsidRPr="00421342">
        <w:rPr>
          <w:rFonts w:ascii="Times New Roman" w:hAnsi="Times New Roman" w:cs="Times New Roman"/>
          <w:sz w:val="27"/>
          <w:szCs w:val="27"/>
        </w:rPr>
        <w:t xml:space="preserve"> года позволит:</w:t>
      </w:r>
    </w:p>
    <w:p w:rsidR="00E84FAE" w:rsidRPr="002A6CED" w:rsidRDefault="00E84FAE" w:rsidP="00E84FAE">
      <w:pPr>
        <w:ind w:firstLine="550"/>
        <w:jc w:val="both"/>
        <w:rPr>
          <w:szCs w:val="28"/>
        </w:rPr>
      </w:pPr>
      <w:r>
        <w:rPr>
          <w:rFonts w:cs="Times New Roman"/>
          <w:sz w:val="27"/>
          <w:szCs w:val="27"/>
        </w:rPr>
        <w:t xml:space="preserve">- </w:t>
      </w:r>
      <w:r w:rsidRPr="002A6CED">
        <w:rPr>
          <w:szCs w:val="28"/>
        </w:rPr>
        <w:t>создать эффективную систему противодействия коррупции;</w:t>
      </w:r>
    </w:p>
    <w:p w:rsidR="00E84FAE" w:rsidRDefault="00E84FAE" w:rsidP="00E84FAE">
      <w:pPr>
        <w:ind w:firstLine="550"/>
        <w:jc w:val="both"/>
        <w:rPr>
          <w:szCs w:val="28"/>
        </w:rPr>
      </w:pPr>
      <w:r>
        <w:rPr>
          <w:szCs w:val="28"/>
        </w:rPr>
        <w:t xml:space="preserve">- </w:t>
      </w:r>
      <w:r w:rsidRPr="002A6CED">
        <w:rPr>
          <w:szCs w:val="28"/>
        </w:rPr>
        <w:t>принять нормативные правовые акты по обеспечению реализации государственной политики в сфере противодействия коррупции;</w:t>
      </w:r>
    </w:p>
    <w:p w:rsidR="00130AB4" w:rsidRPr="00421342" w:rsidRDefault="00130AB4" w:rsidP="00130AB4">
      <w:pPr>
        <w:shd w:val="clear" w:color="auto" w:fill="FFFFFF"/>
        <w:ind w:firstLine="550"/>
        <w:jc w:val="both"/>
        <w:rPr>
          <w:rFonts w:cs="Times New Roman"/>
          <w:sz w:val="27"/>
          <w:szCs w:val="27"/>
        </w:rPr>
      </w:pPr>
      <w:r w:rsidRPr="00421342">
        <w:rPr>
          <w:rFonts w:cs="Times New Roman"/>
          <w:sz w:val="27"/>
          <w:szCs w:val="27"/>
        </w:rPr>
        <w:t xml:space="preserve">- снизить долю проектов нормативных правовых актов, в которых были выявлены коррупциогенные факторы, от общего количества проектов нормативных правовых актов, прошедших антикоррупционную экспертизу; </w:t>
      </w:r>
    </w:p>
    <w:p w:rsidR="00352E85" w:rsidRDefault="00352E85" w:rsidP="00E84FAE">
      <w:pPr>
        <w:ind w:firstLine="550"/>
        <w:jc w:val="both"/>
        <w:rPr>
          <w:szCs w:val="28"/>
        </w:rPr>
      </w:pPr>
      <w:r>
        <w:rPr>
          <w:szCs w:val="28"/>
        </w:rPr>
        <w:t xml:space="preserve">- </w:t>
      </w:r>
      <w:r w:rsidRPr="002A6CED">
        <w:rPr>
          <w:szCs w:val="28"/>
        </w:rPr>
        <w:t>обеспечить обучение муниципальных служащих по программам противодействия коррупции</w:t>
      </w:r>
      <w:r>
        <w:rPr>
          <w:szCs w:val="28"/>
        </w:rPr>
        <w:t>;</w:t>
      </w:r>
      <w:r w:rsidRPr="00352E85">
        <w:rPr>
          <w:szCs w:val="28"/>
        </w:rPr>
        <w:t xml:space="preserve"> </w:t>
      </w:r>
    </w:p>
    <w:p w:rsidR="00B935FF" w:rsidRPr="00B935FF" w:rsidRDefault="00B935FF" w:rsidP="00E84FAE">
      <w:pPr>
        <w:ind w:firstLine="550"/>
        <w:jc w:val="both"/>
        <w:rPr>
          <w:rFonts w:cs="Times New Roman"/>
          <w:sz w:val="27"/>
          <w:szCs w:val="27"/>
        </w:rPr>
      </w:pPr>
      <w:r>
        <w:rPr>
          <w:szCs w:val="28"/>
        </w:rPr>
        <w:t xml:space="preserve">- </w:t>
      </w:r>
      <w:r w:rsidRPr="00B935FF">
        <w:rPr>
          <w:rFonts w:cs="Times New Roman"/>
          <w:spacing w:val="2"/>
          <w:sz w:val="27"/>
          <w:szCs w:val="27"/>
          <w:shd w:val="clear" w:color="auto" w:fill="FFFFFF"/>
        </w:rPr>
        <w:t>повы</w:t>
      </w:r>
      <w:r>
        <w:rPr>
          <w:rFonts w:cs="Times New Roman"/>
          <w:spacing w:val="2"/>
          <w:sz w:val="27"/>
          <w:szCs w:val="27"/>
          <w:shd w:val="clear" w:color="auto" w:fill="FFFFFF"/>
        </w:rPr>
        <w:t>сить</w:t>
      </w:r>
      <w:r w:rsidRPr="00B935FF">
        <w:rPr>
          <w:rFonts w:cs="Times New Roman"/>
          <w:spacing w:val="2"/>
          <w:sz w:val="27"/>
          <w:szCs w:val="27"/>
          <w:shd w:val="clear" w:color="auto" w:fill="FFFFFF"/>
        </w:rPr>
        <w:t xml:space="preserve"> эффективност</w:t>
      </w:r>
      <w:r>
        <w:rPr>
          <w:rFonts w:cs="Times New Roman"/>
          <w:spacing w:val="2"/>
          <w:sz w:val="27"/>
          <w:szCs w:val="27"/>
          <w:shd w:val="clear" w:color="auto" w:fill="FFFFFF"/>
        </w:rPr>
        <w:t>ь</w:t>
      </w:r>
      <w:r w:rsidRPr="00B935FF">
        <w:rPr>
          <w:rFonts w:cs="Times New Roman"/>
          <w:spacing w:val="2"/>
          <w:sz w:val="27"/>
          <w:szCs w:val="27"/>
          <w:shd w:val="clear" w:color="auto" w:fill="FFFFFF"/>
        </w:rPr>
        <w:t xml:space="preserve"> образовательных и иных мероприятий, направленных на формирование антикоррупционного поведения</w:t>
      </w:r>
      <w:r>
        <w:rPr>
          <w:rFonts w:cs="Times New Roman"/>
          <w:spacing w:val="2"/>
          <w:sz w:val="27"/>
          <w:szCs w:val="27"/>
          <w:shd w:val="clear" w:color="auto" w:fill="FFFFFF"/>
        </w:rPr>
        <w:t xml:space="preserve"> у подрастающего поколения.</w:t>
      </w:r>
    </w:p>
    <w:p w:rsidR="00727F62" w:rsidRPr="00B935FF" w:rsidRDefault="00727F62" w:rsidP="005E61D0">
      <w:pPr>
        <w:shd w:val="clear" w:color="auto" w:fill="FFFFFF"/>
        <w:jc w:val="both"/>
        <w:rPr>
          <w:rFonts w:cs="Times New Roman"/>
          <w:sz w:val="27"/>
          <w:szCs w:val="27"/>
        </w:rPr>
      </w:pPr>
    </w:p>
    <w:p w:rsidR="00EF36D1" w:rsidRPr="00421342" w:rsidRDefault="00EF36D1" w:rsidP="005E61D0">
      <w:pPr>
        <w:shd w:val="clear" w:color="auto" w:fill="FFFFFF"/>
        <w:jc w:val="both"/>
        <w:rPr>
          <w:sz w:val="27"/>
          <w:szCs w:val="27"/>
        </w:rPr>
      </w:pPr>
    </w:p>
    <w:p w:rsidR="00EF36D1" w:rsidRPr="00421342" w:rsidRDefault="00EF36D1" w:rsidP="005E61D0">
      <w:pPr>
        <w:shd w:val="clear" w:color="auto" w:fill="FFFFFF"/>
        <w:jc w:val="both"/>
        <w:rPr>
          <w:sz w:val="27"/>
          <w:szCs w:val="27"/>
        </w:rPr>
      </w:pPr>
    </w:p>
    <w:p w:rsidR="001F16E3" w:rsidRPr="00421342" w:rsidRDefault="001F16E3" w:rsidP="00A006A8">
      <w:pPr>
        <w:shd w:val="clear" w:color="auto" w:fill="FFFFFF"/>
        <w:rPr>
          <w:sz w:val="27"/>
          <w:szCs w:val="27"/>
        </w:rPr>
        <w:sectPr w:rsidR="001F16E3" w:rsidRPr="00421342" w:rsidSect="00BC5C1C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0" w:bottom="899" w:left="1984" w:header="720" w:footer="720" w:gutter="0"/>
          <w:cols w:space="720"/>
          <w:titlePg/>
          <w:docGrid w:linePitch="360"/>
        </w:sectPr>
      </w:pPr>
    </w:p>
    <w:p w:rsidR="00365239" w:rsidRDefault="00BC5C1C" w:rsidP="000945A5">
      <w:pPr>
        <w:ind w:right="-49"/>
        <w:rPr>
          <w:sz w:val="27"/>
          <w:szCs w:val="27"/>
        </w:rPr>
      </w:pPr>
      <w:r w:rsidRPr="00421342">
        <w:rPr>
          <w:sz w:val="27"/>
          <w:szCs w:val="27"/>
        </w:rPr>
        <w:lastRenderedPageBreak/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6"/>
        <w:gridCol w:w="5066"/>
        <w:gridCol w:w="5067"/>
      </w:tblGrid>
      <w:tr w:rsidR="00365239" w:rsidRPr="00B057DD" w:rsidTr="00B057DD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65239" w:rsidRPr="00B057DD" w:rsidRDefault="00365239" w:rsidP="00B057DD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65239" w:rsidRPr="00B057DD" w:rsidRDefault="00365239" w:rsidP="00B057DD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365239" w:rsidRPr="00B057DD" w:rsidRDefault="00365239" w:rsidP="00B057DD">
            <w:pPr>
              <w:ind w:right="-49"/>
              <w:jc w:val="center"/>
              <w:rPr>
                <w:sz w:val="27"/>
                <w:szCs w:val="27"/>
              </w:rPr>
            </w:pPr>
            <w:r w:rsidRPr="00B057DD">
              <w:rPr>
                <w:sz w:val="27"/>
                <w:szCs w:val="27"/>
              </w:rPr>
              <w:t>Приложение</w:t>
            </w:r>
          </w:p>
          <w:p w:rsidR="00365239" w:rsidRPr="00B057DD" w:rsidRDefault="00365239" w:rsidP="00B057DD">
            <w:pPr>
              <w:ind w:right="-49"/>
              <w:jc w:val="center"/>
              <w:rPr>
                <w:sz w:val="27"/>
                <w:szCs w:val="27"/>
              </w:rPr>
            </w:pPr>
            <w:r w:rsidRPr="00B057DD">
              <w:rPr>
                <w:sz w:val="27"/>
                <w:szCs w:val="27"/>
              </w:rPr>
              <w:t>УТВЕРЖДЕНА</w:t>
            </w:r>
          </w:p>
          <w:p w:rsidR="00365239" w:rsidRPr="00B057DD" w:rsidRDefault="00365239" w:rsidP="00B057DD">
            <w:pPr>
              <w:ind w:right="-49"/>
              <w:jc w:val="center"/>
              <w:rPr>
                <w:sz w:val="27"/>
                <w:szCs w:val="27"/>
              </w:rPr>
            </w:pPr>
            <w:r w:rsidRPr="00B057DD">
              <w:rPr>
                <w:sz w:val="27"/>
                <w:szCs w:val="27"/>
              </w:rPr>
              <w:t xml:space="preserve">постановлением Администрации Провиденского городского округа </w:t>
            </w:r>
          </w:p>
          <w:p w:rsidR="00365239" w:rsidRPr="00B057DD" w:rsidRDefault="00365239" w:rsidP="00775431">
            <w:pPr>
              <w:ind w:right="-49"/>
              <w:jc w:val="center"/>
              <w:rPr>
                <w:sz w:val="27"/>
                <w:szCs w:val="27"/>
              </w:rPr>
            </w:pPr>
            <w:r w:rsidRPr="00B057DD">
              <w:rPr>
                <w:sz w:val="27"/>
                <w:szCs w:val="27"/>
              </w:rPr>
              <w:t>от 0</w:t>
            </w:r>
            <w:r w:rsidR="00775431">
              <w:rPr>
                <w:sz w:val="27"/>
                <w:szCs w:val="27"/>
              </w:rPr>
              <w:t>9</w:t>
            </w:r>
            <w:r w:rsidRPr="00B057DD">
              <w:rPr>
                <w:sz w:val="27"/>
                <w:szCs w:val="27"/>
              </w:rPr>
              <w:t xml:space="preserve"> </w:t>
            </w:r>
            <w:r w:rsidR="00775431">
              <w:rPr>
                <w:sz w:val="27"/>
                <w:szCs w:val="27"/>
              </w:rPr>
              <w:t>января</w:t>
            </w:r>
            <w:r w:rsidRPr="00B057DD">
              <w:rPr>
                <w:sz w:val="27"/>
                <w:szCs w:val="27"/>
              </w:rPr>
              <w:t xml:space="preserve"> 20</w:t>
            </w:r>
            <w:r w:rsidR="00775431">
              <w:rPr>
                <w:sz w:val="27"/>
                <w:szCs w:val="27"/>
              </w:rPr>
              <w:t>20</w:t>
            </w:r>
            <w:r w:rsidRPr="00B057DD">
              <w:rPr>
                <w:sz w:val="27"/>
                <w:szCs w:val="27"/>
              </w:rPr>
              <w:t xml:space="preserve"> г. № 0</w:t>
            </w:r>
            <w:r w:rsidR="00775431">
              <w:rPr>
                <w:sz w:val="27"/>
                <w:szCs w:val="27"/>
              </w:rPr>
              <w:t>1</w:t>
            </w:r>
          </w:p>
        </w:tc>
      </w:tr>
    </w:tbl>
    <w:p w:rsidR="00B935FF" w:rsidRDefault="00B935FF" w:rsidP="000945A5">
      <w:pPr>
        <w:ind w:right="-49"/>
        <w:rPr>
          <w:sz w:val="27"/>
          <w:szCs w:val="27"/>
        </w:rPr>
      </w:pPr>
    </w:p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5744"/>
      </w:tblGrid>
      <w:tr w:rsidR="00B935FF" w:rsidRPr="00DA2BDD" w:rsidTr="00B057DD">
        <w:trPr>
          <w:tblCellSpacing w:w="0" w:type="dxa"/>
        </w:trPr>
        <w:tc>
          <w:tcPr>
            <w:tcW w:w="0" w:type="auto"/>
            <w:tcMar>
              <w:top w:w="135" w:type="dxa"/>
              <w:left w:w="135" w:type="dxa"/>
              <w:bottom w:w="135" w:type="dxa"/>
              <w:right w:w="626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30"/>
              <w:gridCol w:w="6529"/>
              <w:gridCol w:w="2423"/>
              <w:gridCol w:w="2400"/>
              <w:gridCol w:w="2885"/>
            </w:tblGrid>
            <w:tr w:rsidR="00365239" w:rsidRPr="00DA2BDD" w:rsidTr="00775431">
              <w:trPr>
                <w:tblHeader/>
                <w:tblCellSpacing w:w="0" w:type="dxa"/>
              </w:trPr>
              <w:tc>
                <w:tcPr>
                  <w:tcW w:w="1496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65239" w:rsidRDefault="00365239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МУНИЦИПАЛЬНАЯ ПРОГРАММА</w:t>
                  </w:r>
                </w:p>
                <w:p w:rsidR="00365239" w:rsidRDefault="00365239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«Профилактика и противодействие коррупции в органах местного самоуправления Провиденского городского округа»</w:t>
                  </w:r>
                </w:p>
                <w:p w:rsidR="00365239" w:rsidRPr="00DA2BDD" w:rsidRDefault="00365239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на 2020-2022 годы</w:t>
                  </w:r>
                </w:p>
              </w:tc>
            </w:tr>
            <w:tr w:rsidR="00B935FF" w:rsidRPr="00DA2BDD" w:rsidTr="00775431">
              <w:trPr>
                <w:tblHeader/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Меры по противодействию коррупции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Срок исполнения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Исполнители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</w:rPr>
                    <w:t>Соисполнители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Ожидаемый результат</w:t>
                  </w: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br/>
                    <w:t>от реализованных мер</w:t>
                  </w:r>
                </w:p>
              </w:tc>
            </w:tr>
            <w:tr w:rsidR="00B935FF" w:rsidRPr="00DA2BDD" w:rsidTr="00775431">
              <w:trPr>
                <w:tblHeader/>
                <w:tblCellSpacing w:w="0" w:type="dxa"/>
              </w:trPr>
              <w:tc>
                <w:tcPr>
                  <w:tcW w:w="1496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935FF">
                  <w:pPr>
                    <w:pStyle w:val="afe"/>
                    <w:numPr>
                      <w:ilvl w:val="0"/>
                      <w:numId w:val="14"/>
                    </w:numPr>
                    <w:jc w:val="center"/>
                  </w:pPr>
                  <w:r w:rsidRPr="00DA2BDD">
                    <w:rPr>
                      <w:b/>
                    </w:rPr>
                    <w:t>Совершенствование организации деятельности органов местного самоуправления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cs="Times New Roman"/>
                      <w:b/>
                      <w:sz w:val="24"/>
                    </w:rPr>
                    <w:t>Провиденского городского округа в сфере профилактики и противодействия коррупции</w:t>
                  </w:r>
                </w:p>
              </w:tc>
            </w:tr>
            <w:tr w:rsidR="00B935FF" w:rsidRPr="00DA2BDD" w:rsidTr="00775431">
              <w:trPr>
                <w:tblHeader/>
                <w:tblCellSpacing w:w="0" w:type="dxa"/>
              </w:trPr>
              <w:tc>
                <w:tcPr>
                  <w:tcW w:w="72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Header/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1.1.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Мониторинг и контроль хода реализации Программы</w:t>
                  </w:r>
                </w:p>
                <w:p w:rsidR="00B935FF" w:rsidRPr="008D3729" w:rsidRDefault="00B935FF" w:rsidP="00B057DD">
                  <w:pPr>
                    <w:jc w:val="both"/>
                    <w:rPr>
                      <w:rFonts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Постоянно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Организационно-правовое управление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676B2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010021">
                    <w:rPr>
                      <w:rFonts w:eastAsia="Times New Roman" w:cs="Times New Roman"/>
                      <w:sz w:val="24"/>
                    </w:rPr>
                    <w:t>Проведение анализа о ходе выполнения запланированных мероприятий и понимание способов и методов достижения поставленных целей по противодействию коррупции</w:t>
                  </w:r>
                </w:p>
              </w:tc>
            </w:tr>
            <w:tr w:rsidR="00B935FF" w:rsidRPr="00DA2BDD" w:rsidTr="00365239">
              <w:trPr>
                <w:tblHeader/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1.2.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676B2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676B2">
                    <w:rPr>
                      <w:rFonts w:cs="Times New Roman"/>
                      <w:sz w:val="24"/>
                    </w:rPr>
                    <w:t>Информирование населения Провиденского городского округа о целях, задачах</w:t>
                  </w:r>
                  <w:r>
                    <w:rPr>
                      <w:rFonts w:cs="Times New Roman"/>
                      <w:sz w:val="24"/>
                    </w:rPr>
                    <w:t xml:space="preserve"> Программы,</w:t>
                  </w:r>
                  <w:r w:rsidRPr="00D676B2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 xml:space="preserve">исполнении Плана </w:t>
                  </w:r>
                  <w:r w:rsidRPr="00D676B2">
                    <w:rPr>
                      <w:rFonts w:cs="Times New Roman"/>
                      <w:sz w:val="24"/>
                    </w:rPr>
                    <w:t>мероприяти</w:t>
                  </w:r>
                  <w:r>
                    <w:rPr>
                      <w:rFonts w:cs="Times New Roman"/>
                      <w:sz w:val="24"/>
                    </w:rPr>
                    <w:t>й</w:t>
                  </w:r>
                  <w:r w:rsidRPr="00D676B2">
                    <w:rPr>
                      <w:rFonts w:cs="Times New Roman"/>
                      <w:sz w:val="24"/>
                    </w:rPr>
                    <w:t xml:space="preserve"> Программы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1 раз в квартал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Организационно-правовое управление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676B2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П</w:t>
                  </w:r>
                  <w:r w:rsidRPr="00D676B2">
                    <w:rPr>
                      <w:rFonts w:eastAsia="Times New Roman" w:cs="Times New Roman"/>
                      <w:sz w:val="24"/>
                    </w:rPr>
                    <w:t>овышение осведомленности граждан об антикоррупционных мерах, реализуемых органами местного самоуправления</w:t>
                  </w:r>
                </w:p>
              </w:tc>
            </w:tr>
            <w:tr w:rsidR="00B935FF" w:rsidRPr="00DA2BDD" w:rsidTr="00365239">
              <w:trPr>
                <w:tblHeader/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1.3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Принятие Административных регламентов исполнения муниципальных функций (предоставления муниципальных услуг), внесение в них изменений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По мере необходимости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Структурные подразделения по вопросам деятельности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Устранение административных барьеров и условий для коррупционного поведения и совершения действий коррупционного характера в сфере предоставления муниципальных услуг</w:t>
                  </w:r>
                </w:p>
                <w:p w:rsidR="00B935FF" w:rsidRPr="00E459CC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pacing w:val="2"/>
                      <w:sz w:val="24"/>
                      <w:shd w:val="clear" w:color="auto" w:fill="FFFFFF"/>
                    </w:rPr>
                    <w:t>С</w:t>
                  </w:r>
                  <w:r w:rsidRPr="00E459CC">
                    <w:rPr>
                      <w:rFonts w:cs="Times New Roman"/>
                      <w:spacing w:val="2"/>
                      <w:sz w:val="24"/>
                      <w:shd w:val="clear" w:color="auto" w:fill="FFFFFF"/>
                    </w:rPr>
                    <w:t>нижение уровня коррупции при предоставлении государственных и муниципальных услуг, повышение качества и доступности государственных и муниципальных услуг, в том числе исключение злоупотреблений служебным положением со стороны должностных лиц</w:t>
                  </w:r>
                </w:p>
              </w:tc>
            </w:tr>
            <w:tr w:rsidR="00B935FF" w:rsidRPr="00DA2BDD" w:rsidTr="00365239">
              <w:trPr>
                <w:tblHeader/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1.</w:t>
                  </w:r>
                  <w:r>
                    <w:rPr>
                      <w:rFonts w:eastAsia="Times New Roman" w:cs="Times New Roman"/>
                      <w:sz w:val="24"/>
                    </w:rPr>
                    <w:t>4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Ведение</w:t>
                  </w:r>
                  <w:r w:rsidRPr="00DA2BDD">
                    <w:rPr>
                      <w:rFonts w:cs="Times New Roman"/>
                      <w:sz w:val="24"/>
                    </w:rPr>
                    <w:t xml:space="preserve"> Реестра предоставляемых муниципальных услуг (исполняемых функций), на официальном сайте Провиденского городского округа, его актуализация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По мере необходимости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Организационно-правовое управление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Информирование населения Провиденского городского округа  о предоставляемых муниципальных услугах</w:t>
                  </w:r>
                </w:p>
              </w:tc>
            </w:tr>
            <w:tr w:rsidR="00B935FF" w:rsidRPr="00DA2BDD" w:rsidTr="00365239">
              <w:trPr>
                <w:tblHeader/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1.</w:t>
                  </w:r>
                  <w:r>
                    <w:rPr>
                      <w:rFonts w:eastAsia="Times New Roman" w:cs="Times New Roman"/>
                      <w:sz w:val="24"/>
                    </w:rPr>
                    <w:t>5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Утверждение, р</w:t>
                  </w:r>
                  <w:r w:rsidRPr="00DA2BDD">
                    <w:rPr>
                      <w:rFonts w:cs="Times New Roman"/>
                      <w:sz w:val="24"/>
                    </w:rPr>
                    <w:t>еализация и мониторинг ведомственных планов по профилактике и противодействию коррупции на 2020-2022 годы,  предусматривающих конкретные мероприятия по вопросам своих полномочий, охватывающие, в том числе, подведомственные учреждения и организации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Управление социальной политики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CC5944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CC5944">
                    <w:rPr>
                      <w:rFonts w:eastAsia="Times New Roman" w:cs="Times New Roman"/>
                      <w:sz w:val="24"/>
                    </w:rPr>
                    <w:t xml:space="preserve">Снижение коррупционных рисков в подведомственных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образовательных организациях и </w:t>
                  </w:r>
                  <w:r w:rsidRPr="00CC5944">
                    <w:rPr>
                      <w:rFonts w:eastAsia="Times New Roman" w:cs="Times New Roman"/>
                      <w:sz w:val="24"/>
                    </w:rPr>
                    <w:t xml:space="preserve">учреждениях </w:t>
                  </w:r>
                  <w:r>
                    <w:rPr>
                      <w:rFonts w:eastAsia="Times New Roman" w:cs="Times New Roman"/>
                      <w:sz w:val="24"/>
                    </w:rPr>
                    <w:t>культуры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1496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935FF">
                  <w:pPr>
                    <w:pStyle w:val="afe"/>
                    <w:numPr>
                      <w:ilvl w:val="0"/>
                      <w:numId w:val="14"/>
                    </w:numPr>
                    <w:jc w:val="center"/>
                    <w:rPr>
                      <w:color w:val="FF0000"/>
                    </w:rPr>
                  </w:pPr>
                  <w:r w:rsidRPr="00DA2BDD">
                    <w:rPr>
                      <w:b/>
                    </w:rPr>
                    <w:t xml:space="preserve">Совершенствование нормативной правовой базы 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72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Принятие нормативных правовых актов в области противодействия коррупции</w:t>
                  </w:r>
                </w:p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2020-2022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По мере необходимости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Организационно-правовое управление 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Принятие нормативных правовых актов, способствующих минимизации коррупционных проявлений в органах местного самоуправления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2.2.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Своевременное внесение изменений в нормативные правовые акты в области противодействия коррупции</w:t>
                  </w:r>
                </w:p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2020-2022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По мере необходимости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Организационно-правовое управление 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Устранение пробелов и противоречий в правовом регулировании в области противодействия коррупции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2.3.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Ведение реестра муниципальных нормативных правовых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актов</w:t>
                  </w:r>
                  <w:r>
                    <w:rPr>
                      <w:rFonts w:eastAsia="Times New Roman" w:cs="Times New Roman"/>
                      <w:sz w:val="24"/>
                    </w:rPr>
                    <w:t>, в том числе муниципальных нормативных правовых актов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в области противодействия коррупции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2020-2022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г.г.</w:t>
                  </w:r>
                </w:p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Постоянно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Организационно-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правовое управление 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lastRenderedPageBreak/>
                    <w:t xml:space="preserve">Систематизация и </w:t>
                  </w:r>
                  <w:r w:rsidRPr="00DA2BDD">
                    <w:rPr>
                      <w:rFonts w:cs="Times New Roman"/>
                      <w:sz w:val="24"/>
                    </w:rPr>
                    <w:lastRenderedPageBreak/>
                    <w:t>актуализация нормативно-правовой базы</w:t>
                  </w:r>
                  <w:r>
                    <w:rPr>
                      <w:rFonts w:cs="Times New Roman"/>
                      <w:sz w:val="24"/>
                    </w:rPr>
                    <w:t xml:space="preserve">, в том числе </w:t>
                  </w:r>
                  <w:r w:rsidRPr="00DA2BDD">
                    <w:rPr>
                      <w:rFonts w:cs="Times New Roman"/>
                      <w:sz w:val="24"/>
                    </w:rPr>
                    <w:t>по вопросам противодействия коррупции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2.</w:t>
                  </w:r>
                  <w:r>
                    <w:rPr>
                      <w:rFonts w:eastAsia="Times New Roman" w:cs="Times New Roman"/>
                      <w:sz w:val="24"/>
                    </w:rPr>
                    <w:t>4.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Осуществление антикоррупционной экспертизы нормативных правовых актов и их проектов 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При проведении правовой экспертизы нормативных правовых актов и их проектов, а также при проведении мониторинга применения нормативных правовых актов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Разработчики нормативных правовых актов 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Организационно-правовое управление 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Устранение коррупциогенных факторов из текстов нормативных правовых актов и их проектов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2.</w:t>
                  </w:r>
                  <w:r>
                    <w:rPr>
                      <w:rFonts w:eastAsia="Times New Roman" w:cs="Times New Roman"/>
                      <w:sz w:val="24"/>
                    </w:rPr>
                    <w:t>5.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Направление нормативных правовых актов и их проектов для рассмотрения на  предмет соответствия требованиям законодательства Российской Федерации и проведения антикоррупционной экспертизы: </w:t>
                  </w:r>
                </w:p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- в Управление Министерства юстиции Российской Федерации по  Чукотскому автономному округу;</w:t>
                  </w:r>
                </w:p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- в прокуратуру Провиденского района;</w:t>
                  </w:r>
                </w:p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- в отдел ведения Регистра Аппарата Губернатора и Правительства Чукотского автономного округа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В установленные сроки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Разработчики муниципальных нормативных правовых актов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Организационно-правовое управление 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Устранение коррупциогенных факторов из текстов нормативных правовых актов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1496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935FF">
                  <w:pPr>
                    <w:pStyle w:val="afe"/>
                    <w:numPr>
                      <w:ilvl w:val="0"/>
                      <w:numId w:val="14"/>
                    </w:numPr>
                    <w:jc w:val="center"/>
                    <w:rPr>
                      <w:b/>
                    </w:rPr>
                  </w:pPr>
                  <w:r w:rsidRPr="00DA2BDD">
                    <w:rPr>
                      <w:b/>
                    </w:rPr>
                    <w:t>Совершенствование кадровой работы в системе мер по профилактике и противодействию коррупции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72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lastRenderedPageBreak/>
                    <w:t>в том числе: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муниципальную службу </w:t>
                  </w:r>
                </w:p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При поступлении граждан на муниципальную службу 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Руководители, кадровые службы </w:t>
                  </w:r>
                  <w:r>
                    <w:rPr>
                      <w:rFonts w:eastAsia="Times New Roman" w:cs="Times New Roman"/>
                      <w:sz w:val="24"/>
                    </w:rPr>
                    <w:t>структурных подразделений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Выявление информации об обстоятельствах, препятствующих поступлению граждан на муниципальную службу, </w:t>
                  </w:r>
                  <w:r w:rsidRPr="00DA2BDD">
                    <w:rPr>
                      <w:rFonts w:cs="Times New Roman"/>
                      <w:sz w:val="24"/>
                    </w:rPr>
                    <w:t>в целях выявления возможного конфликта интересов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Повышение эффективности механизмов предотвращения и урегулирования конфликта интересов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3.2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Анализ сведений о доходах, расходах, об имуществе и обязательствах имущественного характера граждан, поступающих на должности руководителей муниципальных образовательных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организаций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и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учреждений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культур</w:t>
                  </w:r>
                  <w:r>
                    <w:rPr>
                      <w:rFonts w:eastAsia="Times New Roman" w:cs="Times New Roman"/>
                      <w:sz w:val="24"/>
                    </w:rPr>
                    <w:t>ы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При поступлении граждан на должности руководителей муниципальных </w:t>
                  </w:r>
                  <w:r>
                    <w:rPr>
                      <w:rFonts w:eastAsia="Times New Roman" w:cs="Times New Roman"/>
                      <w:sz w:val="24"/>
                    </w:rPr>
                    <w:t>образовательных организаций и учреждени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культуры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Управление социальной политики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Выявление информации об обстоятельствах, препятствующих поступлению граждан на должности руководителей, </w:t>
                  </w:r>
                  <w:r w:rsidRPr="00DA2BDD">
                    <w:rPr>
                      <w:rFonts w:cs="Times New Roman"/>
                      <w:sz w:val="24"/>
                    </w:rPr>
                    <w:t>в целях выявления возможного конфликта интересов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3.3.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Осуществление к</w:t>
                  </w:r>
                  <w:r w:rsidRPr="00326ACB">
                    <w:rPr>
                      <w:rFonts w:cs="Times New Roman"/>
                      <w:sz w:val="24"/>
                    </w:rPr>
                    <w:t>онтрол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326ACB">
                    <w:rPr>
                      <w:rFonts w:cs="Times New Roman"/>
                      <w:sz w:val="24"/>
                    </w:rPr>
                    <w:t xml:space="preserve"> за соблюдением лицами, замещающими должности муниципальной службы, требований законодательства Российской Федерации о </w:t>
                  </w:r>
                  <w:r w:rsidRPr="00326ACB">
                    <w:rPr>
                      <w:rFonts w:cs="Times New Roman"/>
                      <w:sz w:val="24"/>
                    </w:rPr>
                    <w:lastRenderedPageBreak/>
      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2020-2022 г.г.</w:t>
                  </w:r>
                </w:p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Постоянно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Руководители, кадровые службы структурных </w:t>
                  </w: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подразделений, Единая комиссия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Исполнение подпункта «</w:t>
                  </w:r>
                  <w:r>
                    <w:rPr>
                      <w:rFonts w:eastAsia="Times New Roman" w:cs="Times New Roman"/>
                      <w:sz w:val="24"/>
                    </w:rPr>
                    <w:t>а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» пункта 14 Национального плана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противодействия коррупции на 2018–2020 годы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4.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Контроль за актуализацией сведений, содержащихся в анкетах, представляемых гражданами, в  том числе сведений об их родственниках и свойственниках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При поступлении граждан на муниципальную службу и  должности руководителей муниципальных образовательных организаций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и учреждений культуры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Руководители, кадровые службы </w:t>
                  </w:r>
                  <w:r>
                    <w:rPr>
                      <w:rFonts w:eastAsia="Times New Roman" w:cs="Times New Roman"/>
                      <w:sz w:val="24"/>
                    </w:rPr>
                    <w:t>структурных подразделений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Исполнение подпункта «б» пункта 14 Национального плана противодействия коррупции на 2018–2020 годы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5.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Проведение разъяснительной работы о необходимости соблюдения ограничений, запретов, установленных в целях противодействия коррупции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При поступлении граждан на муниципальную службу и  должности руководителей муниципальных образовательных организаций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и учреждений культуры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Руководители, кадровые службы </w:t>
                  </w:r>
                  <w:r>
                    <w:rPr>
                      <w:rFonts w:eastAsia="Times New Roman" w:cs="Times New Roman"/>
                      <w:sz w:val="24"/>
                    </w:rPr>
                    <w:t>структурных подразделений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Минимизация коррупционных проявлений в </w:t>
                  </w:r>
                  <w:r>
                    <w:rPr>
                      <w:rFonts w:eastAsia="Times New Roman" w:cs="Times New Roman"/>
                      <w:sz w:val="24"/>
                    </w:rPr>
                    <w:t>органах местного самоуправления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6.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 имуществе и обязательствах имущественного характера, представленных муниципальными служащими и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руководителями муниципальных образовательных организаций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и учреждений культуры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, а также сведений их супруг (супругов) и несовершеннолетних детей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Ежегодно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Кадровые службы </w:t>
                  </w:r>
                  <w:r>
                    <w:rPr>
                      <w:rFonts w:eastAsia="Times New Roman" w:cs="Times New Roman"/>
                      <w:sz w:val="24"/>
                    </w:rPr>
                    <w:t>структурных подразделений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Выявление фактов предоставления неполных и недостоверных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сведений о доходах, расходах, об имуществе и обязательствах имущественного характера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7.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Обеспечение функционирования и совершенствование деятельности 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Организационно-правовое управление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Обеспечение соблюдения муниципальными служащими </w:t>
                  </w:r>
                  <w:r w:rsidRPr="00DA2BDD">
                    <w:rPr>
                      <w:rFonts w:cs="Times New Roman"/>
                      <w:sz w:val="24"/>
                    </w:rPr>
                    <w:t xml:space="preserve">органов местного самоуправления Провиденского городского округа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</w:t>
                  </w:r>
                  <w:r w:rsidRPr="00DA2BDD">
                    <w:rPr>
                      <w:rFonts w:cs="Times New Roman"/>
                      <w:sz w:val="24"/>
                    </w:rPr>
                    <w:t>«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О противодействии коррупции</w:t>
                  </w:r>
                  <w:r w:rsidRPr="00DA2BDD">
                    <w:rPr>
                      <w:rFonts w:cs="Times New Roman"/>
                      <w:sz w:val="24"/>
                    </w:rPr>
                    <w:t>»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, другими федеральными законами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8.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 xml:space="preserve">Размещение на официальном сайте Провиденского городского округа решений, принятых Единой комиссией по   соблюдению требований    служебному  поведению  </w:t>
                  </w:r>
                  <w:r w:rsidRPr="00DA2BDD">
                    <w:rPr>
                      <w:rFonts w:cs="Times New Roman"/>
                      <w:sz w:val="24"/>
                    </w:rPr>
                    <w:lastRenderedPageBreak/>
                    <w:t xml:space="preserve">муниципальных служащих органов местного самоуправления Провиденского городского округа урегулированию   конфликта    интересов  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В течение одного рабочего дня,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следующего за днем подписания решения комиссии по соблюдению требований к служебному поведению муниципальных служащих и урегулированию конфликта интересов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Организационно-правовое управление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Доступность информации о результатах деятельности Единой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комиссии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</w:t>
                  </w:r>
                  <w:r>
                    <w:rPr>
                      <w:rFonts w:eastAsia="Times New Roman" w:cs="Times New Roman"/>
                      <w:sz w:val="24"/>
                    </w:rPr>
                    <w:t>9.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Организация и проведение аттестации и квалификационных экзаменов муниципальных служащих 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В соответствии со сроками проведения аттестации и квалификационных экзаменов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Аттестационная комиссия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Повышение объективности оценки соответствия муниципальных служащих замещаемым должностям муниципальной службы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Проверка знаний муниципальных служащих основных положений нормативных правовых актов в сфере противодействия коррупции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3.1</w:t>
                  </w:r>
                  <w:r>
                    <w:rPr>
                      <w:rFonts w:eastAsia="Times New Roman" w:cs="Times New Roman"/>
                      <w:sz w:val="24"/>
                    </w:rPr>
                    <w:t>0.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Организация дополнительного профессионального образования по вопросам антикоррупционной политики, в том числе лиц, в должностные обязанности которых входит участие в  противодействии коррупции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7D7EB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7D7EBD">
                    <w:rPr>
                      <w:rFonts w:eastAsia="Times New Roman" w:cs="Times New Roman"/>
                      <w:sz w:val="24"/>
                    </w:rPr>
                    <w:lastRenderedPageBreak/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7D7EBD">
                    <w:rPr>
                      <w:rFonts w:eastAsia="Times New Roman" w:cs="Times New Roman"/>
                      <w:sz w:val="24"/>
                    </w:rPr>
                    <w:t>Ежегодно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Руководители структурных подразделений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Руководители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подведомственных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образовательных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организаций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Поддержание должного уровня квалификации в сфере антикоррупционной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политики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Исполнение подпункта «а» пункта 30 Национального плана противодействия коррупции на 2018–2020 годы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3.1</w:t>
                  </w:r>
                  <w:r>
                    <w:rPr>
                      <w:rFonts w:eastAsia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7D7EB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7D7EBD"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Руководители структурных подразделений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Исполнение подпункта «б» пункта 30 Национального плана противодействия коррупции на 2018–2020 годы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3.12.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943378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43378">
                    <w:rPr>
                      <w:rFonts w:eastAsia="Times New Roman" w:cs="Times New Roman"/>
                      <w:sz w:val="24"/>
                    </w:rPr>
                    <w:t>Организация работы по соблюдению муниципальными служащими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43378">
                    <w:rPr>
                      <w:rFonts w:eastAsia="Times New Roman" w:cs="Times New Roman"/>
                      <w:sz w:val="24"/>
                    </w:rPr>
                    <w:t xml:space="preserve">Кодекса этики и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служебного </w:t>
                  </w:r>
                  <w:r w:rsidRPr="00943378">
                    <w:rPr>
                      <w:rFonts w:eastAsia="Times New Roman" w:cs="Times New Roman"/>
                      <w:sz w:val="24"/>
                    </w:rPr>
                    <w:t xml:space="preserve">поведения 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7D7EB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7D7EBD"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Руководители структурных подразделений 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943378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43378">
                    <w:rPr>
                      <w:rFonts w:eastAsia="Times New Roman" w:cs="Times New Roman"/>
                      <w:sz w:val="24"/>
                    </w:rPr>
                    <w:t xml:space="preserve">Устранение причин и условий, которые могут являться предпосылками нарушения Кодекса этики и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служебного </w:t>
                  </w:r>
                  <w:r w:rsidRPr="00943378">
                    <w:rPr>
                      <w:rFonts w:eastAsia="Times New Roman" w:cs="Times New Roman"/>
                      <w:sz w:val="24"/>
                    </w:rPr>
                    <w:t>поведения муниципальных служащих. Пропаганда стандартного поведения среди муниципальных служащих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3.13.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943378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о личной заинтересованности при исполнении должностных обязанностей, которая приводит или может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привести к конфликту интересов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7D7EB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соответствии с утверждённым Порядком (Положением)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Организационно-правовое управление, кадровые службы структурных </w:t>
                  </w: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подразделений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943378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 xml:space="preserve">Формирование у муниципальных служащих устойчивых навыков антикоррупционного </w:t>
                  </w: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поведения 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3.14.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B40A76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7D7EB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соответствии с утверждённым Порядком (Положением)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Организационно-правовое управление, кадровые службы структурных подразделений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943378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Исполнение </w:t>
                  </w:r>
                  <w:r w:rsidRPr="00B40A76">
                    <w:rPr>
                      <w:rFonts w:cs="Times New Roman"/>
                      <w:sz w:val="24"/>
                    </w:rPr>
                    <w:t>ч</w:t>
                  </w:r>
                  <w:r>
                    <w:rPr>
                      <w:rFonts w:cs="Times New Roman"/>
                      <w:sz w:val="24"/>
                    </w:rPr>
                    <w:t>.</w:t>
                  </w:r>
                  <w:r w:rsidRPr="00B40A76">
                    <w:rPr>
                      <w:rFonts w:cs="Times New Roman"/>
                      <w:sz w:val="24"/>
                    </w:rPr>
                    <w:t xml:space="preserve"> 2 ст</w:t>
                  </w:r>
                  <w:r>
                    <w:rPr>
                      <w:rFonts w:cs="Times New Roman"/>
                      <w:sz w:val="24"/>
                    </w:rPr>
                    <w:t>.</w:t>
                  </w:r>
                  <w:r w:rsidRPr="00B40A76">
                    <w:rPr>
                      <w:rFonts w:cs="Times New Roman"/>
                      <w:sz w:val="24"/>
                    </w:rPr>
                    <w:t xml:space="preserve"> 11 Федерального закона «О муниципальной службе в Российской Федерации»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3.15.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B40A76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B40A76">
                    <w:rPr>
                      <w:rFonts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7D7EB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соответствии с утверждённым Порядком (Положением)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Организационно-правовое управление, кадровые службы структурных подразделений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943378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Формирование у муниципальных служащих устойчивых навыков антикоррупционного поведения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1496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935FF">
                  <w:pPr>
                    <w:pStyle w:val="afe"/>
                    <w:numPr>
                      <w:ilvl w:val="0"/>
                      <w:numId w:val="14"/>
                    </w:numPr>
                    <w:jc w:val="center"/>
                  </w:pPr>
                  <w:r>
                    <w:rPr>
                      <w:b/>
                    </w:rPr>
                    <w:t>Ф</w:t>
                  </w:r>
                  <w:r w:rsidRPr="00DA2BDD">
                    <w:rPr>
                      <w:b/>
                    </w:rPr>
                    <w:t>ормирование нетерпимого отношения к коррупции</w:t>
                  </w:r>
                  <w:r>
                    <w:rPr>
                      <w:b/>
                    </w:rPr>
                    <w:t>, п</w:t>
                  </w:r>
                  <w:r w:rsidRPr="002A3DAF">
                    <w:rPr>
                      <w:b/>
                    </w:rPr>
                    <w:t>ринятие мер по предупреждению коррупции в подведомственных образовательных и культурных организациях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72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083ABC" w:rsidRDefault="00B935FF" w:rsidP="00B057DD">
                  <w:pPr>
                    <w:jc w:val="both"/>
                    <w:rPr>
                      <w:rFonts w:cs="Times New Roman"/>
                      <w:b/>
                      <w:sz w:val="24"/>
                    </w:rPr>
                  </w:pPr>
                  <w:r w:rsidRPr="00083ABC">
                    <w:rPr>
                      <w:rFonts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4.1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правосознания среди учащихся образовательных организаций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 xml:space="preserve">В соответствии с планами работы образовательных </w:t>
                  </w:r>
                  <w:r>
                    <w:rPr>
                      <w:rFonts w:cs="Times New Roman"/>
                      <w:sz w:val="24"/>
                    </w:rPr>
                    <w:t xml:space="preserve">организаций </w:t>
                  </w:r>
                  <w:r w:rsidRPr="00DA2BDD">
                    <w:rPr>
                      <w:rFonts w:cs="Times New Roman"/>
                      <w:sz w:val="24"/>
                    </w:rPr>
                    <w:t>и</w:t>
                  </w:r>
                  <w:r>
                    <w:rPr>
                      <w:rFonts w:cs="Times New Roman"/>
                      <w:sz w:val="24"/>
                    </w:rPr>
                    <w:t xml:space="preserve"> учреждений культуры</w:t>
                  </w:r>
                  <w:r w:rsidRPr="00DA2BDD">
                    <w:rPr>
                      <w:rFonts w:cs="Times New Roman"/>
                      <w:sz w:val="24"/>
                    </w:rPr>
                    <w:t xml:space="preserve"> по профилактике коррупции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>на очередной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sz w:val="24"/>
                    </w:rPr>
                    <w:t xml:space="preserve">учебный год, но не </w:t>
                  </w:r>
                  <w:r w:rsidRPr="00DA2BDD">
                    <w:rPr>
                      <w:rFonts w:cs="Times New Roman"/>
                      <w:sz w:val="24"/>
                    </w:rPr>
                    <w:lastRenderedPageBreak/>
                    <w:t>реже 1 раза в квартал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Руководители образовательных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организаций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и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учреждений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культур</w:t>
                  </w:r>
                  <w:r>
                    <w:rPr>
                      <w:rFonts w:eastAsia="Times New Roman" w:cs="Times New Roman"/>
                      <w:sz w:val="24"/>
                    </w:rPr>
                    <w:t>ы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Формирование у подрастающего поколения устойчивых навыков антикоррупционного поведения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4.2.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A93B61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A93B61">
                    <w:rPr>
                      <w:rFonts w:eastAsia="Times New Roman" w:cs="Times New Roman"/>
                      <w:sz w:val="24"/>
                    </w:rPr>
                    <w:t>Обеспечение права населения на доступ к информации о деятельности образовательных учреждений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2020-2022 г.г.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CB7EB1">
                    <w:rPr>
                      <w:rFonts w:eastAsia="Times New Roman" w:cs="Times New Roman"/>
                      <w:sz w:val="24"/>
                    </w:rPr>
                    <w:t xml:space="preserve">Управление социальной политики  Подведомственные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образовательные </w:t>
                  </w:r>
                  <w:r>
                    <w:rPr>
                      <w:sz w:val="24"/>
                    </w:rPr>
                    <w:t>организации и учреждения культуры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Доступность и открытость </w:t>
                  </w:r>
                  <w:r w:rsidRPr="00A93B61">
                    <w:rPr>
                      <w:rFonts w:eastAsia="Times New Roman" w:cs="Times New Roman"/>
                      <w:sz w:val="24"/>
                    </w:rPr>
                    <w:t>информации о деятельности образовательных учреждений</w:t>
                  </w:r>
                  <w:r>
                    <w:rPr>
                      <w:rFonts w:cs="Times New Roman"/>
                      <w:sz w:val="24"/>
                    </w:rPr>
                    <w:t xml:space="preserve"> для родителей (законных представителей) и иных заинтересованных лиц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1496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676B2" w:rsidRDefault="00B935FF" w:rsidP="00B935FF">
                  <w:pPr>
                    <w:pStyle w:val="afe"/>
                    <w:numPr>
                      <w:ilvl w:val="0"/>
                      <w:numId w:val="14"/>
                    </w:numPr>
                    <w:ind w:left="0" w:firstLine="0"/>
                    <w:jc w:val="center"/>
                  </w:pPr>
                  <w:r w:rsidRPr="00D676B2">
                    <w:rPr>
                      <w:b/>
                    </w:rPr>
                    <w:t>Обеспечение уровня открытости деятельности органов местного самоуправления</w:t>
                  </w:r>
                </w:p>
                <w:p w:rsidR="00B935FF" w:rsidRPr="00D676B2" w:rsidRDefault="00B935FF" w:rsidP="00B057DD">
                  <w:pPr>
                    <w:pStyle w:val="afe"/>
                    <w:ind w:left="0"/>
                    <w:jc w:val="center"/>
                  </w:pPr>
                  <w:r w:rsidRPr="00D676B2">
                    <w:rPr>
                      <w:b/>
                    </w:rPr>
                    <w:t>в области противодействия коррупции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72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5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Размещение сведений о доходах, расходах, об имуществе и обязательствах имущественного характера на  официальном сайте Провиденского городского округа в сети Интернет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Ежегодно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, 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до 15 мая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рганизационно-правовое управление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Доступность сведений о доходах, расходах, об имуществе и обязательствах имущественного характера, об источниках получения средств, за счет которых совершена сделка, представленных муниципальными служащими и  руководителями муниципальных образовательных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организаций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и учреждений культуры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5.2.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9C730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C730D">
                    <w:rPr>
                      <w:rFonts w:cs="Times New Roman"/>
                      <w:sz w:val="24"/>
                    </w:rPr>
      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</w:t>
                  </w:r>
                  <w:r>
                    <w:rPr>
                      <w:rFonts w:cs="Times New Roman"/>
                      <w:sz w:val="24"/>
                    </w:rPr>
                    <w:t xml:space="preserve">муниципальных </w:t>
                  </w:r>
                  <w:r w:rsidRPr="009C730D">
                    <w:rPr>
                      <w:rFonts w:cs="Times New Roman"/>
                      <w:sz w:val="24"/>
                    </w:rPr>
                    <w:t>служащих, а также причин и условий, способствующих возникновению данных обращений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Ежеквартально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Организационно-правовое управление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Выявление и пресечение фактов коррупции со стороны муниципальных служащих 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5.3.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Размещение на сайте Провиденского городского округа информации </w:t>
                  </w:r>
                  <w:r w:rsidRPr="00CB7EB1">
                    <w:rPr>
                      <w:rFonts w:eastAsia="Times New Roman" w:cs="Times New Roman"/>
                      <w:sz w:val="24"/>
                    </w:rPr>
                    <w:t>о деятельности органов местного самоуправления, в том числе в сфере противодействия  коррупции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Постоянно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Организационно-правовое управление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CB7EB1">
                    <w:rPr>
                      <w:rFonts w:eastAsia="Times New Roman" w:cs="Times New Roman"/>
                      <w:sz w:val="24"/>
                    </w:rPr>
                    <w:t>Обеспечение доступности для граждан и организаций к информации о деятельности органов местного самоуправления</w:t>
                  </w:r>
                </w:p>
                <w:p w:rsidR="00B935FF" w:rsidRPr="009C730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C730D">
                    <w:rPr>
                      <w:rFonts w:eastAsia="Times New Roman" w:cs="Times New Roman"/>
                      <w:sz w:val="24"/>
                    </w:rPr>
                    <w:t xml:space="preserve">Обеспечение законности, информационной открытости деятельности </w:t>
                  </w:r>
                  <w:r>
                    <w:rPr>
                      <w:rFonts w:eastAsia="Times New Roman" w:cs="Times New Roman"/>
                      <w:sz w:val="24"/>
                    </w:rPr>
                    <w:t>А</w:t>
                  </w:r>
                  <w:r w:rsidRPr="009C730D">
                    <w:rPr>
                      <w:rFonts w:eastAsia="Times New Roman" w:cs="Times New Roman"/>
                      <w:sz w:val="24"/>
                    </w:rPr>
                    <w:t>дминистрации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1496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0F05DB" w:rsidRDefault="00B935FF" w:rsidP="00B935FF">
                  <w:pPr>
                    <w:pStyle w:val="afe"/>
                    <w:numPr>
                      <w:ilvl w:val="0"/>
                      <w:numId w:val="14"/>
                    </w:numPr>
                    <w:jc w:val="center"/>
                    <w:rPr>
                      <w:b/>
                    </w:rPr>
                  </w:pPr>
                  <w:r w:rsidRPr="000F05DB">
                    <w:rPr>
                      <w:b/>
                    </w:rPr>
                    <w:t>Противодействие коррупции в сфере имущественных и земельных отношений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72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b/>
                      <w:sz w:val="24"/>
                    </w:rPr>
                    <w:t>в  том числе: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6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Ежеквартально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Управление финансов, экономики и имущественных отношений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cs="Times New Roman"/>
                      <w:spacing w:val="2"/>
                      <w:sz w:val="24"/>
                      <w:shd w:val="clear" w:color="auto" w:fill="FFFFFF"/>
                    </w:rPr>
                  </w:pPr>
                  <w:r>
                    <w:rPr>
                      <w:rFonts w:cs="Times New Roman"/>
                      <w:spacing w:val="2"/>
                      <w:sz w:val="24"/>
                      <w:shd w:val="clear" w:color="auto" w:fill="FFFFFF"/>
                    </w:rPr>
                    <w:t>К</w:t>
                  </w:r>
                  <w:r w:rsidRPr="00C76B62">
                    <w:rPr>
                      <w:rFonts w:cs="Times New Roman"/>
                      <w:spacing w:val="2"/>
                      <w:sz w:val="24"/>
                      <w:shd w:val="clear" w:color="auto" w:fill="FFFFFF"/>
                    </w:rPr>
                    <w:t>онтрол</w:t>
                  </w:r>
                  <w:r>
                    <w:rPr>
                      <w:rFonts w:cs="Times New Roman"/>
                      <w:spacing w:val="2"/>
                      <w:sz w:val="24"/>
                      <w:shd w:val="clear" w:color="auto" w:fill="FFFFFF"/>
                    </w:rPr>
                    <w:t>ь</w:t>
                  </w:r>
                  <w:r w:rsidRPr="00C76B62">
                    <w:rPr>
                      <w:rFonts w:cs="Times New Roman"/>
                      <w:spacing w:val="2"/>
                      <w:sz w:val="24"/>
                      <w:shd w:val="clear" w:color="auto" w:fill="FFFFFF"/>
                    </w:rPr>
                    <w:t xml:space="preserve"> за использованием по назначению объектов муниципального имущества, составляющего муниципальную казну</w:t>
                  </w:r>
                </w:p>
                <w:p w:rsidR="00B935FF" w:rsidRPr="0015041E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  <w:lastRenderedPageBreak/>
                    <w:t>П</w:t>
                  </w:r>
                  <w:r w:rsidRPr="0015041E"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  <w:t>овышение эффективности управления имуществом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6.2.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  <w:t>Проведение анализа эффективности использования муниципального имущества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Управление финансов, экономики и имущественных отношений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Pr="00CB7EB1">
                    <w:rPr>
                      <w:sz w:val="24"/>
                    </w:rPr>
                    <w:t>ыявление коррупционных рисков в деятельности по использованию имущества, передаче прав на муниципальное имущество, осуществление сделок имущественного характера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6.3.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ED3993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ED3993"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  <w:t>Осуществление мероприятий по к</w:t>
                  </w:r>
                  <w:r w:rsidRPr="00ED3993">
                    <w:rPr>
                      <w:rFonts w:cs="Times New Roman"/>
                      <w:sz w:val="24"/>
                      <w:shd w:val="clear" w:color="auto" w:fill="FFFFFF"/>
                    </w:rPr>
                    <w:t xml:space="preserve">онтролю </w:t>
                  </w:r>
                  <w:r w:rsidRPr="00ED3993">
                    <w:rPr>
                      <w:rFonts w:cs="Times New Roman"/>
                      <w:sz w:val="24"/>
                    </w:rPr>
                    <w:t>за использованием земельных участков  по назначению, их сохранностью, рациональным и эффективным использованием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Управление финансов, экономики и имущественных отношений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ED3993" w:rsidRDefault="00B935FF" w:rsidP="00B057DD">
                  <w:pPr>
                    <w:jc w:val="center"/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</w:pPr>
                  <w:r w:rsidRPr="00ED3993">
                    <w:rPr>
                      <w:rFonts w:cs="Times New Roman"/>
                      <w:sz w:val="24"/>
                      <w:shd w:val="clear" w:color="auto" w:fill="FFFFFF"/>
                    </w:rPr>
                    <w:t>Обеспечение контроля по соблюдению действующего законодательства в сфере землепользования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  <w:t>Повышение эффективности и о</w:t>
                  </w:r>
                  <w:r w:rsidRPr="00DA2BDD"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  <w:t>беспечение прозрачности процесса регулирования земельных отношений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6.4.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ED3993" w:rsidRDefault="00B935FF" w:rsidP="00B057DD">
                  <w:pPr>
                    <w:jc w:val="both"/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hd w:val="clear" w:color="auto" w:fill="FFFFFF"/>
                    </w:rPr>
                    <w:t>Проведение анализа эффективности использования земельных участков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Управление финансов, экономики и имущественных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отношений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B21F3E" w:rsidRDefault="00B935FF" w:rsidP="00B057DD">
                  <w:pPr>
                    <w:jc w:val="center"/>
                    <w:rPr>
                      <w:rFonts w:cs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Выявление и устранение </w:t>
                  </w:r>
                  <w:r w:rsidRPr="00B21F3E">
                    <w:rPr>
                      <w:rFonts w:eastAsia="Times New Roman" w:cs="Times New Roman"/>
                      <w:sz w:val="24"/>
                    </w:rPr>
                    <w:t>причин и условий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неэффективного использования земельных </w:t>
                  </w: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участков</w:t>
                  </w:r>
                  <w:r w:rsidRPr="00B21F3E">
                    <w:rPr>
                      <w:rFonts w:eastAsia="Times New Roman" w:cs="Times New Roman"/>
                      <w:sz w:val="24"/>
                    </w:rPr>
                    <w:t>, которые могут являться предпосылками коррупции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1496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001BC9" w:rsidRDefault="00B935FF" w:rsidP="00B935FF">
                  <w:pPr>
                    <w:pStyle w:val="afe"/>
                    <w:numPr>
                      <w:ilvl w:val="0"/>
                      <w:numId w:val="14"/>
                    </w:num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</w:rPr>
                    <w:lastRenderedPageBreak/>
                    <w:t>С</w:t>
                  </w:r>
                  <w:r w:rsidRPr="00001BC9">
                    <w:rPr>
                      <w:b/>
                    </w:rPr>
                    <w:t>овершенствование контроля за целевым и эффективным использованием бюджета</w:t>
                  </w:r>
                </w:p>
                <w:p w:rsidR="00B935FF" w:rsidRPr="00001BC9" w:rsidRDefault="00B935FF" w:rsidP="00B057DD">
                  <w:pPr>
                    <w:pStyle w:val="afe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001BC9">
                    <w:rPr>
                      <w:b/>
                    </w:rPr>
                    <w:t>Провиденского городского округа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72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083ABC" w:rsidRDefault="00B935FF" w:rsidP="00B057DD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083ABC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7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</w:t>
                  </w:r>
                  <w:r>
                    <w:rPr>
                      <w:rFonts w:eastAsia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Проведение проверок использования средств местного бюджета, предусмотренных на  реализацию муниципальных программ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В соответствии с планом контрольной деятельности на календарный год или в соответствии с решением о проведении проверки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Управление финансов, экономики и имущественных отношений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Выявление фактов, препятствующих целевому и эффективному использованию бюджетных средств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7.2.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CB7EB1" w:rsidRDefault="00B935FF" w:rsidP="00B057DD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>Реализация муниципальной программы «Стимулирование экономической активности населения Провиденского городского округа на 2016-20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 г.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Управление финансов, экономики и имущественных отношений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 w:rsidRPr="00CB7EB1">
                    <w:rPr>
                      <w:sz w:val="24"/>
                    </w:rPr>
                    <w:t>оздани</w:t>
                  </w:r>
                  <w:r>
                    <w:rPr>
                      <w:sz w:val="24"/>
                    </w:rPr>
                    <w:t>е</w:t>
                  </w:r>
                  <w:r w:rsidRPr="00CB7EB1">
                    <w:rPr>
                      <w:sz w:val="24"/>
                    </w:rPr>
                    <w:t xml:space="preserve"> благоприятных условий для развития предпри</w:t>
                  </w:r>
                  <w:r>
                    <w:rPr>
                      <w:sz w:val="24"/>
                    </w:rPr>
                    <w:t>нимательской деятельности</w:t>
                  </w:r>
                </w:p>
                <w:p w:rsidR="00B935FF" w:rsidRPr="00E459CC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7.3.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CB7EB1" w:rsidRDefault="00B935FF" w:rsidP="00B057DD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нормативной правовой базы по вопросам деятельности малого и среднего предпринимательства 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По мере необходимости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Управление финансов, экономики и имущественных отношений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 w:rsidRPr="00CB7EB1">
                    <w:rPr>
                      <w:sz w:val="24"/>
                    </w:rPr>
                    <w:t>оздани</w:t>
                  </w:r>
                  <w:r>
                    <w:rPr>
                      <w:sz w:val="24"/>
                    </w:rPr>
                    <w:t>е</w:t>
                  </w:r>
                  <w:r w:rsidRPr="00CB7EB1">
                    <w:rPr>
                      <w:sz w:val="24"/>
                    </w:rPr>
                    <w:t xml:space="preserve"> благоприятных условий для развития предпри</w:t>
                  </w:r>
                  <w:r>
                    <w:rPr>
                      <w:sz w:val="24"/>
                    </w:rPr>
                    <w:t>нимательской деятельности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7.4.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E25A35" w:rsidRDefault="00B935FF" w:rsidP="00B057DD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E25A35">
                    <w:rPr>
                      <w:rFonts w:cs="Times New Roman"/>
                      <w:sz w:val="24"/>
                    </w:rPr>
                    <w:t xml:space="preserve">Организация комиссионного рассмотрения заявок и </w:t>
                  </w:r>
                  <w:r w:rsidRPr="00E25A35">
                    <w:rPr>
                      <w:rFonts w:cs="Times New Roman"/>
                      <w:sz w:val="24"/>
                    </w:rPr>
                    <w:lastRenderedPageBreak/>
                    <w:t>документов, поступивших от субъектов малого и среднего предпринимательства, на получение финансовой поддержки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По мере поступления заявок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Управление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lastRenderedPageBreak/>
                    <w:t>финансов, экономики и имущественных отношений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Обеспечение </w:t>
                  </w: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прозрачности процесса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Коллегиальное принятие решений, исключение признаков единоначалия</w:t>
                  </w: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7.5.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E25A35" w:rsidRDefault="00B935FF" w:rsidP="00B057DD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E25A35">
                    <w:rPr>
                      <w:rFonts w:cs="Times New Roman"/>
                      <w:sz w:val="24"/>
                    </w:rPr>
                    <w:t>Ведение и публикация на официальном сайте Провиденского городского округа реестра субъектов малого и среднего предпринимательства - получателей поддержки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Управление финансов, экономики и имущественных отношений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B21F3E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B21F3E">
                    <w:rPr>
                      <w:rFonts w:eastAsia="Times New Roman" w:cs="Times New Roman"/>
                      <w:sz w:val="24"/>
                    </w:rPr>
                    <w:t xml:space="preserve">Обеспечение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открытости сведений </w:t>
                  </w:r>
                </w:p>
                <w:p w:rsidR="00B935FF" w:rsidRPr="00B21F3E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7.6.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CB7EB1">
                    <w:rPr>
                      <w:sz w:val="24"/>
                    </w:rPr>
      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</w:t>
                  </w:r>
                  <w:r>
                    <w:rPr>
                      <w:sz w:val="24"/>
                    </w:rPr>
                    <w:t>дов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Управление финансов, экономики и имущественных отношений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Исключение возможности не целевого использования бюджетных средств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1496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930A58" w:rsidRDefault="00B935FF" w:rsidP="00B935FF">
                  <w:pPr>
                    <w:pStyle w:val="afe"/>
                    <w:numPr>
                      <w:ilvl w:val="0"/>
                      <w:numId w:val="14"/>
                    </w:numPr>
                    <w:jc w:val="center"/>
                    <w:rPr>
                      <w:b/>
                    </w:rPr>
                  </w:pPr>
                  <w:r w:rsidRPr="00930A58">
                    <w:rPr>
                      <w:b/>
                    </w:rPr>
                    <w:t>Профилактика коррупции в сфере закупок товаров, работ, услуг для муниципальных нужд</w:t>
                  </w:r>
                </w:p>
              </w:tc>
            </w:tr>
            <w:tr w:rsidR="00B935FF" w:rsidRPr="00DA2BDD" w:rsidTr="00775431">
              <w:trPr>
                <w:tblCellSpacing w:w="0" w:type="dxa"/>
              </w:trPr>
              <w:tc>
                <w:tcPr>
                  <w:tcW w:w="725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930A58" w:rsidRDefault="00B935FF" w:rsidP="00B057DD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30A58">
                    <w:rPr>
                      <w:rFonts w:eastAsia="Times New Roman" w:cs="Times New Roman"/>
                      <w:b/>
                      <w:sz w:val="24"/>
                    </w:rPr>
                    <w:t>в  том числе: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B935FF" w:rsidRPr="00DA2BDD" w:rsidTr="00365239">
              <w:trPr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8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.1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CB7EB1" w:rsidRDefault="00B935FF" w:rsidP="00B057DD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изменений в нормативные правовые и локальные акты, касающиеся вопросов размещения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</w:t>
                  </w: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заказов на поставки товаров, выполнение работ, оказание услуг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</w:t>
                  </w: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нужд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связи с изменениями федерального законодательства в данной сфере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По мере необходимости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Отдел муниципальных закупок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А</w:t>
                  </w:r>
                  <w:r w:rsidRPr="00DA2BDD">
                    <w:rPr>
                      <w:rFonts w:cs="Times New Roman"/>
                      <w:sz w:val="24"/>
                    </w:rPr>
                    <w:t>ктуализация нормативно-правовой базы</w:t>
                  </w:r>
                  <w:r>
                    <w:rPr>
                      <w:rFonts w:cs="Times New Roman"/>
                      <w:sz w:val="24"/>
                    </w:rPr>
                    <w:t xml:space="preserve">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в сфере закупок </w:t>
                  </w:r>
                </w:p>
              </w:tc>
            </w:tr>
            <w:tr w:rsidR="00B935FF" w:rsidRPr="00DA2BDD" w:rsidTr="00365239">
              <w:trPr>
                <w:trHeight w:val="2193"/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8.2.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Осуществление контроля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за соблюдением требований законодательства РФ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в сфере закупок товаров, работ, услуг для обеспечения муниципальных нужд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В соответствии с ежегодным планом проведения плановых проверок или решением о проведении внеплановой проверки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000D4D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Организационно-правовое управление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>Выявление и у</w:t>
                  </w:r>
                  <w:r>
                    <w:rPr>
                      <w:rFonts w:eastAsia="Times New Roman" w:cs="Times New Roman"/>
                      <w:sz w:val="24"/>
                    </w:rPr>
                    <w:t>странение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 xml:space="preserve"> фактов нарушения законодательства в сфере закупок</w:t>
                  </w:r>
                </w:p>
              </w:tc>
            </w:tr>
            <w:tr w:rsidR="00B935FF" w:rsidRPr="00DA2BDD" w:rsidTr="00365239">
              <w:trPr>
                <w:trHeight w:val="1347"/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8.3.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CB7EB1" w:rsidRDefault="00B935FF" w:rsidP="00B057DD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>Проведение анализа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000D4D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Организационно-правовое управление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257C89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257C89">
                    <w:rPr>
                      <w:rFonts w:cs="Times New Roman"/>
                      <w:sz w:val="24"/>
                    </w:rPr>
                    <w:t xml:space="preserve">Выявление и минимизация коррупционных рисков при осуществлении закупок товаров, работ, услуг </w:t>
                  </w:r>
                </w:p>
              </w:tc>
            </w:tr>
            <w:tr w:rsidR="00B935FF" w:rsidRPr="00DA2BDD" w:rsidTr="00365239">
              <w:trPr>
                <w:trHeight w:val="1120"/>
                <w:tblCellSpacing w:w="0" w:type="dxa"/>
              </w:trPr>
              <w:tc>
                <w:tcPr>
                  <w:tcW w:w="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8.4.</w:t>
                  </w:r>
                </w:p>
              </w:tc>
              <w:tc>
                <w:tcPr>
                  <w:tcW w:w="6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CB7EB1" w:rsidRDefault="00B935FF" w:rsidP="00B057DD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EB1">
                    <w:rPr>
                      <w:rFonts w:ascii="Times New Roman" w:hAnsi="Times New Roman"/>
                      <w:sz w:val="24"/>
                      <w:szCs w:val="24"/>
                    </w:rPr>
                    <w:t>Повышение квалификации муниципальных служащих по вопросам совершенствования  процедур  размещения заказов на поставку товаров, выполнение работ, оказани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услуг для  муниципальных нужд</w:t>
                  </w:r>
                </w:p>
              </w:tc>
              <w:tc>
                <w:tcPr>
                  <w:tcW w:w="2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2020-2022 г.г.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Отдел муниципальных закупок</w:t>
                  </w:r>
                </w:p>
              </w:tc>
              <w:tc>
                <w:tcPr>
                  <w:tcW w:w="2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35FF" w:rsidRPr="00DA2BDD" w:rsidRDefault="00B935FF" w:rsidP="00B057DD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DA2BDD">
                    <w:rPr>
                      <w:rFonts w:eastAsia="Times New Roman" w:cs="Times New Roman"/>
                      <w:sz w:val="24"/>
                    </w:rPr>
                    <w:t xml:space="preserve">Поддержание должного уровня квалификации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специалистов </w:t>
                  </w:r>
                  <w:r w:rsidRPr="00DA2BDD">
                    <w:rPr>
                      <w:rFonts w:eastAsia="Times New Roman" w:cs="Times New Roman"/>
                      <w:sz w:val="24"/>
                    </w:rPr>
                    <w:t>в сфере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закупок</w:t>
                  </w:r>
                </w:p>
              </w:tc>
            </w:tr>
          </w:tbl>
          <w:p w:rsidR="00B935FF" w:rsidRPr="00DA2BDD" w:rsidRDefault="00B935FF" w:rsidP="00B057DD">
            <w:pPr>
              <w:rPr>
                <w:rFonts w:eastAsia="Times New Roman" w:cs="Times New Roman"/>
                <w:sz w:val="24"/>
              </w:rPr>
            </w:pP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21"/>
              <w:gridCol w:w="14362"/>
            </w:tblGrid>
            <w:tr w:rsidR="00B935FF" w:rsidRPr="00DA2BDD" w:rsidTr="00B057DD">
              <w:trPr>
                <w:tblCellSpacing w:w="7" w:type="dxa"/>
              </w:trPr>
              <w:tc>
                <w:tcPr>
                  <w:tcW w:w="600" w:type="dxa"/>
                  <w:vAlign w:val="center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sz w:val="24"/>
                    </w:rPr>
                  </w:pPr>
                  <w:bookmarkStart w:id="0" w:name="P497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5FF" w:rsidRPr="00DA2BDD" w:rsidRDefault="00B935FF" w:rsidP="00B057DD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</w:tbl>
          <w:p w:rsidR="00B935FF" w:rsidRPr="00DA2BDD" w:rsidRDefault="00B935FF" w:rsidP="00B057DD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  <w:sectPr w:rsidR="00A940AA" w:rsidSect="00AA6DC1">
          <w:footnotePr>
            <w:pos w:val="beneathText"/>
          </w:footnotePr>
          <w:pgSz w:w="16837" w:h="11905" w:orient="landscape"/>
          <w:pgMar w:top="851" w:right="720" w:bottom="1985" w:left="1134" w:header="720" w:footer="720" w:gutter="0"/>
          <w:cols w:space="720"/>
          <w:docGrid w:linePitch="360"/>
        </w:sect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tbl>
      <w:tblPr>
        <w:tblStyle w:val="af6"/>
        <w:tblW w:w="0" w:type="auto"/>
        <w:tblLook w:val="04A0"/>
      </w:tblPr>
      <w:tblGrid>
        <w:gridCol w:w="3190"/>
        <w:gridCol w:w="3190"/>
        <w:gridCol w:w="3190"/>
      </w:tblGrid>
      <w:tr w:rsidR="00A940AA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Подготовила: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A940AA">
            <w:pPr>
              <w:ind w:right="-4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Красикова Е.А.</w:t>
            </w:r>
          </w:p>
        </w:tc>
      </w:tr>
      <w:tr w:rsidR="00A940AA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</w:tr>
      <w:tr w:rsidR="00A940AA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</w:tr>
      <w:tr w:rsidR="00A940AA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</w:tr>
      <w:tr w:rsidR="00A940AA" w:rsidTr="00A940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0945A5">
            <w:pPr>
              <w:ind w:right="-49"/>
              <w:rPr>
                <w:sz w:val="27"/>
                <w:szCs w:val="27"/>
              </w:rPr>
            </w:pPr>
          </w:p>
        </w:tc>
      </w:tr>
      <w:tr w:rsidR="00A940AA" w:rsidTr="00A940AA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0AA" w:rsidRDefault="00A940AA" w:rsidP="00A940AA">
            <w:pPr>
              <w:ind w:right="-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Разослано: дело, ОПУ, УСП, УФЭиИО, отдел муниципальных закупок</w:t>
            </w:r>
          </w:p>
        </w:tc>
      </w:tr>
    </w:tbl>
    <w:p w:rsidR="00A940AA" w:rsidRDefault="00A940AA" w:rsidP="000945A5">
      <w:pPr>
        <w:ind w:right="-49"/>
        <w:rPr>
          <w:sz w:val="27"/>
          <w:szCs w:val="27"/>
        </w:rPr>
      </w:pPr>
    </w:p>
    <w:p w:rsidR="00A940AA" w:rsidRDefault="00A940AA" w:rsidP="000945A5">
      <w:pPr>
        <w:ind w:right="-49"/>
        <w:rPr>
          <w:sz w:val="27"/>
          <w:szCs w:val="27"/>
        </w:rPr>
      </w:pPr>
    </w:p>
    <w:p w:rsidR="008370E1" w:rsidRPr="000E7BE6" w:rsidRDefault="00BC5C1C" w:rsidP="000945A5">
      <w:pPr>
        <w:ind w:right="-49"/>
        <w:rPr>
          <w:szCs w:val="28"/>
        </w:rPr>
      </w:pP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 w:rsidRPr="00421342">
        <w:rPr>
          <w:sz w:val="27"/>
          <w:szCs w:val="27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8370E1" w:rsidRPr="000E7BE6" w:rsidSect="00A940A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1B" w:rsidRDefault="00B8051B">
      <w:r>
        <w:separator/>
      </w:r>
    </w:p>
  </w:endnote>
  <w:endnote w:type="continuationSeparator" w:id="1">
    <w:p w:rsidR="00B8051B" w:rsidRDefault="00B8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1B" w:rsidRDefault="00B8051B">
      <w:r>
        <w:separator/>
      </w:r>
    </w:p>
  </w:footnote>
  <w:footnote w:type="continuationSeparator" w:id="1">
    <w:p w:rsidR="00B8051B" w:rsidRDefault="00B8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31" w:rsidRDefault="00775431" w:rsidP="00BC5C1C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75431" w:rsidRDefault="0077543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31" w:rsidRDefault="00775431" w:rsidP="00547409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940AA">
      <w:rPr>
        <w:rStyle w:val="afa"/>
        <w:noProof/>
      </w:rPr>
      <w:t>23</w:t>
    </w:r>
    <w:r>
      <w:rPr>
        <w:rStyle w:val="afa"/>
      </w:rPr>
      <w:fldChar w:fldCharType="end"/>
    </w:r>
  </w:p>
  <w:p w:rsidR="00775431" w:rsidRDefault="007754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1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EA5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3EF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47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BA3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E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4C4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FAE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A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180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630F9"/>
    <w:multiLevelType w:val="hybridMultilevel"/>
    <w:tmpl w:val="073E3E86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2">
    <w:nsid w:val="34C224E1"/>
    <w:multiLevelType w:val="hybridMultilevel"/>
    <w:tmpl w:val="2F62480C"/>
    <w:lvl w:ilvl="0" w:tplc="89A4D19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8273267"/>
    <w:multiLevelType w:val="hybridMultilevel"/>
    <w:tmpl w:val="40D8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42"/>
  <w:doNotHyphenateCaps/>
  <w:drawingGridHorizontalSpacing w:val="14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241B4"/>
    <w:rsid w:val="00000AB8"/>
    <w:rsid w:val="00000D4D"/>
    <w:rsid w:val="00003A37"/>
    <w:rsid w:val="00006194"/>
    <w:rsid w:val="00007B31"/>
    <w:rsid w:val="00013193"/>
    <w:rsid w:val="000131A7"/>
    <w:rsid w:val="00016843"/>
    <w:rsid w:val="00017AC6"/>
    <w:rsid w:val="000210B5"/>
    <w:rsid w:val="00023777"/>
    <w:rsid w:val="00023B45"/>
    <w:rsid w:val="000242D2"/>
    <w:rsid w:val="00030984"/>
    <w:rsid w:val="00031E6D"/>
    <w:rsid w:val="00033068"/>
    <w:rsid w:val="000347CA"/>
    <w:rsid w:val="00034C02"/>
    <w:rsid w:val="000351CA"/>
    <w:rsid w:val="0003534A"/>
    <w:rsid w:val="00036F2F"/>
    <w:rsid w:val="00037735"/>
    <w:rsid w:val="00037E50"/>
    <w:rsid w:val="000409D1"/>
    <w:rsid w:val="00040E98"/>
    <w:rsid w:val="00041F32"/>
    <w:rsid w:val="00042AA7"/>
    <w:rsid w:val="00043BA1"/>
    <w:rsid w:val="0004605F"/>
    <w:rsid w:val="00047539"/>
    <w:rsid w:val="00050AFF"/>
    <w:rsid w:val="00051B22"/>
    <w:rsid w:val="00052782"/>
    <w:rsid w:val="0006401B"/>
    <w:rsid w:val="0006572B"/>
    <w:rsid w:val="00065CE5"/>
    <w:rsid w:val="00070DB1"/>
    <w:rsid w:val="000761C1"/>
    <w:rsid w:val="000779D8"/>
    <w:rsid w:val="00077A15"/>
    <w:rsid w:val="00086792"/>
    <w:rsid w:val="000877F8"/>
    <w:rsid w:val="00090865"/>
    <w:rsid w:val="00091774"/>
    <w:rsid w:val="000945A5"/>
    <w:rsid w:val="0009525B"/>
    <w:rsid w:val="000977A4"/>
    <w:rsid w:val="000A279D"/>
    <w:rsid w:val="000A393E"/>
    <w:rsid w:val="000A3F4D"/>
    <w:rsid w:val="000A4E3C"/>
    <w:rsid w:val="000A62D0"/>
    <w:rsid w:val="000B3052"/>
    <w:rsid w:val="000B40FF"/>
    <w:rsid w:val="000B4EFF"/>
    <w:rsid w:val="000B517A"/>
    <w:rsid w:val="000B6523"/>
    <w:rsid w:val="000B6F03"/>
    <w:rsid w:val="000B7910"/>
    <w:rsid w:val="000C4D79"/>
    <w:rsid w:val="000D0627"/>
    <w:rsid w:val="000D0840"/>
    <w:rsid w:val="000D0E48"/>
    <w:rsid w:val="000D0EA0"/>
    <w:rsid w:val="000D1EF7"/>
    <w:rsid w:val="000D7AC7"/>
    <w:rsid w:val="000E0E12"/>
    <w:rsid w:val="000E2DA3"/>
    <w:rsid w:val="000E4C82"/>
    <w:rsid w:val="000E6891"/>
    <w:rsid w:val="000E7BE6"/>
    <w:rsid w:val="000F17C0"/>
    <w:rsid w:val="000F1DD8"/>
    <w:rsid w:val="000F4301"/>
    <w:rsid w:val="000F7CD3"/>
    <w:rsid w:val="001021F6"/>
    <w:rsid w:val="001033F6"/>
    <w:rsid w:val="001047C2"/>
    <w:rsid w:val="001055E8"/>
    <w:rsid w:val="00107DAD"/>
    <w:rsid w:val="001108AC"/>
    <w:rsid w:val="00110B8B"/>
    <w:rsid w:val="00111A02"/>
    <w:rsid w:val="00111E20"/>
    <w:rsid w:val="00112B2A"/>
    <w:rsid w:val="00113F87"/>
    <w:rsid w:val="001154CB"/>
    <w:rsid w:val="001155AB"/>
    <w:rsid w:val="001177A2"/>
    <w:rsid w:val="001207CD"/>
    <w:rsid w:val="0012268D"/>
    <w:rsid w:val="00124013"/>
    <w:rsid w:val="0012453C"/>
    <w:rsid w:val="001253A7"/>
    <w:rsid w:val="00125E16"/>
    <w:rsid w:val="00126617"/>
    <w:rsid w:val="00126E2F"/>
    <w:rsid w:val="00130AB4"/>
    <w:rsid w:val="00131204"/>
    <w:rsid w:val="00132D9A"/>
    <w:rsid w:val="00134C86"/>
    <w:rsid w:val="00136241"/>
    <w:rsid w:val="00136BBE"/>
    <w:rsid w:val="001401F8"/>
    <w:rsid w:val="001409DA"/>
    <w:rsid w:val="001418E2"/>
    <w:rsid w:val="00142965"/>
    <w:rsid w:val="00144ED1"/>
    <w:rsid w:val="0014641D"/>
    <w:rsid w:val="0014743B"/>
    <w:rsid w:val="0015090B"/>
    <w:rsid w:val="0015114E"/>
    <w:rsid w:val="001534E5"/>
    <w:rsid w:val="001534F3"/>
    <w:rsid w:val="00154C71"/>
    <w:rsid w:val="001620A2"/>
    <w:rsid w:val="00163BE7"/>
    <w:rsid w:val="00167B3A"/>
    <w:rsid w:val="00172FD9"/>
    <w:rsid w:val="0017336C"/>
    <w:rsid w:val="00173A0E"/>
    <w:rsid w:val="001766FD"/>
    <w:rsid w:val="0017721B"/>
    <w:rsid w:val="00183A6B"/>
    <w:rsid w:val="00185C58"/>
    <w:rsid w:val="001868B0"/>
    <w:rsid w:val="00190614"/>
    <w:rsid w:val="00190BA2"/>
    <w:rsid w:val="001914F3"/>
    <w:rsid w:val="0019227A"/>
    <w:rsid w:val="00194E57"/>
    <w:rsid w:val="001958EB"/>
    <w:rsid w:val="0019695B"/>
    <w:rsid w:val="00197D47"/>
    <w:rsid w:val="001A07C0"/>
    <w:rsid w:val="001A313A"/>
    <w:rsid w:val="001A404F"/>
    <w:rsid w:val="001A6522"/>
    <w:rsid w:val="001A68CB"/>
    <w:rsid w:val="001B07F4"/>
    <w:rsid w:val="001B2C61"/>
    <w:rsid w:val="001B3FE0"/>
    <w:rsid w:val="001B6894"/>
    <w:rsid w:val="001B7F7B"/>
    <w:rsid w:val="001C12D6"/>
    <w:rsid w:val="001C1C43"/>
    <w:rsid w:val="001C22A0"/>
    <w:rsid w:val="001C4322"/>
    <w:rsid w:val="001D356C"/>
    <w:rsid w:val="001D4F46"/>
    <w:rsid w:val="001E081A"/>
    <w:rsid w:val="001E09B0"/>
    <w:rsid w:val="001E1ED7"/>
    <w:rsid w:val="001E5FA0"/>
    <w:rsid w:val="001F16E3"/>
    <w:rsid w:val="001F1A64"/>
    <w:rsid w:val="001F329F"/>
    <w:rsid w:val="001F41F5"/>
    <w:rsid w:val="001F46C4"/>
    <w:rsid w:val="001F4ED2"/>
    <w:rsid w:val="001F5735"/>
    <w:rsid w:val="002007D7"/>
    <w:rsid w:val="00204D6E"/>
    <w:rsid w:val="00210755"/>
    <w:rsid w:val="00211493"/>
    <w:rsid w:val="00211B0C"/>
    <w:rsid w:val="00212AE7"/>
    <w:rsid w:val="00213066"/>
    <w:rsid w:val="002141E3"/>
    <w:rsid w:val="00215444"/>
    <w:rsid w:val="00221FE8"/>
    <w:rsid w:val="00224928"/>
    <w:rsid w:val="00224D8F"/>
    <w:rsid w:val="00233553"/>
    <w:rsid w:val="00235113"/>
    <w:rsid w:val="002351C4"/>
    <w:rsid w:val="00240A2D"/>
    <w:rsid w:val="00241F8B"/>
    <w:rsid w:val="00244EB2"/>
    <w:rsid w:val="00245170"/>
    <w:rsid w:val="00245558"/>
    <w:rsid w:val="00246749"/>
    <w:rsid w:val="00253B85"/>
    <w:rsid w:val="00253CBF"/>
    <w:rsid w:val="002565DF"/>
    <w:rsid w:val="00257E65"/>
    <w:rsid w:val="0026143D"/>
    <w:rsid w:val="00263392"/>
    <w:rsid w:val="0026363B"/>
    <w:rsid w:val="00272372"/>
    <w:rsid w:val="00272E28"/>
    <w:rsid w:val="00275638"/>
    <w:rsid w:val="00281400"/>
    <w:rsid w:val="00281BEF"/>
    <w:rsid w:val="002842CB"/>
    <w:rsid w:val="00284D70"/>
    <w:rsid w:val="00291513"/>
    <w:rsid w:val="00291593"/>
    <w:rsid w:val="002924C0"/>
    <w:rsid w:val="002966CD"/>
    <w:rsid w:val="002A1F71"/>
    <w:rsid w:val="002A38F5"/>
    <w:rsid w:val="002A7960"/>
    <w:rsid w:val="002B1C90"/>
    <w:rsid w:val="002B2D30"/>
    <w:rsid w:val="002B3266"/>
    <w:rsid w:val="002B506E"/>
    <w:rsid w:val="002B53A8"/>
    <w:rsid w:val="002B5F72"/>
    <w:rsid w:val="002C0CEF"/>
    <w:rsid w:val="002D0C20"/>
    <w:rsid w:val="002D1F04"/>
    <w:rsid w:val="002D25D9"/>
    <w:rsid w:val="002D3C2E"/>
    <w:rsid w:val="002D45C8"/>
    <w:rsid w:val="002D543E"/>
    <w:rsid w:val="002D6CCB"/>
    <w:rsid w:val="002E0DC2"/>
    <w:rsid w:val="002E4B2C"/>
    <w:rsid w:val="002E4C73"/>
    <w:rsid w:val="002E5079"/>
    <w:rsid w:val="002E5F28"/>
    <w:rsid w:val="002E7282"/>
    <w:rsid w:val="002F2726"/>
    <w:rsid w:val="002F5365"/>
    <w:rsid w:val="002F538C"/>
    <w:rsid w:val="002F59A6"/>
    <w:rsid w:val="00300C36"/>
    <w:rsid w:val="0031284C"/>
    <w:rsid w:val="00312B96"/>
    <w:rsid w:val="0031552D"/>
    <w:rsid w:val="00315784"/>
    <w:rsid w:val="00316E44"/>
    <w:rsid w:val="00317537"/>
    <w:rsid w:val="003208F8"/>
    <w:rsid w:val="00322A73"/>
    <w:rsid w:val="00324915"/>
    <w:rsid w:val="003253D1"/>
    <w:rsid w:val="00327994"/>
    <w:rsid w:val="003330B6"/>
    <w:rsid w:val="003352B3"/>
    <w:rsid w:val="00337104"/>
    <w:rsid w:val="00337E23"/>
    <w:rsid w:val="003406BA"/>
    <w:rsid w:val="00342C2D"/>
    <w:rsid w:val="0034466E"/>
    <w:rsid w:val="00351235"/>
    <w:rsid w:val="00351273"/>
    <w:rsid w:val="00352D2C"/>
    <w:rsid w:val="00352E85"/>
    <w:rsid w:val="00357C75"/>
    <w:rsid w:val="0036051D"/>
    <w:rsid w:val="0036084C"/>
    <w:rsid w:val="0036473B"/>
    <w:rsid w:val="00365239"/>
    <w:rsid w:val="00366A42"/>
    <w:rsid w:val="00366EB8"/>
    <w:rsid w:val="0037733C"/>
    <w:rsid w:val="00377FF5"/>
    <w:rsid w:val="003831D1"/>
    <w:rsid w:val="0038678D"/>
    <w:rsid w:val="00386974"/>
    <w:rsid w:val="00391D2D"/>
    <w:rsid w:val="003931F3"/>
    <w:rsid w:val="00394D6C"/>
    <w:rsid w:val="003A18E5"/>
    <w:rsid w:val="003A1A58"/>
    <w:rsid w:val="003A3D3B"/>
    <w:rsid w:val="003A42AA"/>
    <w:rsid w:val="003A4529"/>
    <w:rsid w:val="003A61F1"/>
    <w:rsid w:val="003A65FB"/>
    <w:rsid w:val="003A7284"/>
    <w:rsid w:val="003B5A82"/>
    <w:rsid w:val="003B7234"/>
    <w:rsid w:val="003B7785"/>
    <w:rsid w:val="003C15DC"/>
    <w:rsid w:val="003C3E80"/>
    <w:rsid w:val="003C4810"/>
    <w:rsid w:val="003C7310"/>
    <w:rsid w:val="003D12BF"/>
    <w:rsid w:val="003D3FB0"/>
    <w:rsid w:val="003D480A"/>
    <w:rsid w:val="003D5284"/>
    <w:rsid w:val="003D7C85"/>
    <w:rsid w:val="003D7ED8"/>
    <w:rsid w:val="003E0884"/>
    <w:rsid w:val="003E091D"/>
    <w:rsid w:val="003E1258"/>
    <w:rsid w:val="003E4360"/>
    <w:rsid w:val="003E5B21"/>
    <w:rsid w:val="003F118E"/>
    <w:rsid w:val="003F18B4"/>
    <w:rsid w:val="003F3DE1"/>
    <w:rsid w:val="004001CA"/>
    <w:rsid w:val="00406C5E"/>
    <w:rsid w:val="00406D41"/>
    <w:rsid w:val="0040709E"/>
    <w:rsid w:val="00413060"/>
    <w:rsid w:val="0041413D"/>
    <w:rsid w:val="0041628D"/>
    <w:rsid w:val="0041774A"/>
    <w:rsid w:val="00417ED1"/>
    <w:rsid w:val="0042035B"/>
    <w:rsid w:val="00421342"/>
    <w:rsid w:val="00422291"/>
    <w:rsid w:val="004259E7"/>
    <w:rsid w:val="0042727D"/>
    <w:rsid w:val="0043084F"/>
    <w:rsid w:val="00430B65"/>
    <w:rsid w:val="00431C71"/>
    <w:rsid w:val="004378EE"/>
    <w:rsid w:val="0043793E"/>
    <w:rsid w:val="00440DD5"/>
    <w:rsid w:val="00445B67"/>
    <w:rsid w:val="004520F9"/>
    <w:rsid w:val="004522CB"/>
    <w:rsid w:val="00454A70"/>
    <w:rsid w:val="004612DA"/>
    <w:rsid w:val="00466FBC"/>
    <w:rsid w:val="00473B51"/>
    <w:rsid w:val="00475450"/>
    <w:rsid w:val="0047692C"/>
    <w:rsid w:val="00477A3E"/>
    <w:rsid w:val="00480D8F"/>
    <w:rsid w:val="00484554"/>
    <w:rsid w:val="00485C61"/>
    <w:rsid w:val="00490009"/>
    <w:rsid w:val="00490599"/>
    <w:rsid w:val="004913F4"/>
    <w:rsid w:val="004917F7"/>
    <w:rsid w:val="004927CF"/>
    <w:rsid w:val="00492B49"/>
    <w:rsid w:val="00493750"/>
    <w:rsid w:val="004945E8"/>
    <w:rsid w:val="004A24C9"/>
    <w:rsid w:val="004A63FE"/>
    <w:rsid w:val="004A6CEE"/>
    <w:rsid w:val="004B0AB2"/>
    <w:rsid w:val="004B2E19"/>
    <w:rsid w:val="004B5AB3"/>
    <w:rsid w:val="004C124F"/>
    <w:rsid w:val="004C1B37"/>
    <w:rsid w:val="004C234A"/>
    <w:rsid w:val="004C33AC"/>
    <w:rsid w:val="004C3637"/>
    <w:rsid w:val="004C6229"/>
    <w:rsid w:val="004C6AB7"/>
    <w:rsid w:val="004C7792"/>
    <w:rsid w:val="004D05AF"/>
    <w:rsid w:val="004D3438"/>
    <w:rsid w:val="004D3668"/>
    <w:rsid w:val="004D39A3"/>
    <w:rsid w:val="004D52A1"/>
    <w:rsid w:val="004E3584"/>
    <w:rsid w:val="004F4265"/>
    <w:rsid w:val="004F5DF8"/>
    <w:rsid w:val="004F5F3F"/>
    <w:rsid w:val="004F61E6"/>
    <w:rsid w:val="00510E5D"/>
    <w:rsid w:val="00510FAB"/>
    <w:rsid w:val="00511142"/>
    <w:rsid w:val="00512CE6"/>
    <w:rsid w:val="00512FD0"/>
    <w:rsid w:val="00513CF0"/>
    <w:rsid w:val="00517041"/>
    <w:rsid w:val="005173B6"/>
    <w:rsid w:val="00517E64"/>
    <w:rsid w:val="005208C9"/>
    <w:rsid w:val="0052134A"/>
    <w:rsid w:val="0052269D"/>
    <w:rsid w:val="00523C64"/>
    <w:rsid w:val="005258DC"/>
    <w:rsid w:val="00526A91"/>
    <w:rsid w:val="005306B7"/>
    <w:rsid w:val="00531EC2"/>
    <w:rsid w:val="00536345"/>
    <w:rsid w:val="0053761C"/>
    <w:rsid w:val="0054065D"/>
    <w:rsid w:val="00540E5E"/>
    <w:rsid w:val="0054175C"/>
    <w:rsid w:val="00541B3D"/>
    <w:rsid w:val="00543488"/>
    <w:rsid w:val="00544BC3"/>
    <w:rsid w:val="005470E5"/>
    <w:rsid w:val="00547409"/>
    <w:rsid w:val="00550D25"/>
    <w:rsid w:val="005514F7"/>
    <w:rsid w:val="00551CAF"/>
    <w:rsid w:val="00552D78"/>
    <w:rsid w:val="00560FF9"/>
    <w:rsid w:val="00561A97"/>
    <w:rsid w:val="00561DC6"/>
    <w:rsid w:val="005653A1"/>
    <w:rsid w:val="0056616B"/>
    <w:rsid w:val="00567BF7"/>
    <w:rsid w:val="00567C5B"/>
    <w:rsid w:val="005739A7"/>
    <w:rsid w:val="005739AD"/>
    <w:rsid w:val="0057413C"/>
    <w:rsid w:val="005914F1"/>
    <w:rsid w:val="005920E2"/>
    <w:rsid w:val="0059254B"/>
    <w:rsid w:val="005925D3"/>
    <w:rsid w:val="005946F1"/>
    <w:rsid w:val="005A14DA"/>
    <w:rsid w:val="005A20D4"/>
    <w:rsid w:val="005A4241"/>
    <w:rsid w:val="005A50FE"/>
    <w:rsid w:val="005A7AA5"/>
    <w:rsid w:val="005B4DD1"/>
    <w:rsid w:val="005B78CD"/>
    <w:rsid w:val="005C1A7C"/>
    <w:rsid w:val="005C396E"/>
    <w:rsid w:val="005C3ED4"/>
    <w:rsid w:val="005C41E3"/>
    <w:rsid w:val="005C50F1"/>
    <w:rsid w:val="005D4615"/>
    <w:rsid w:val="005D7865"/>
    <w:rsid w:val="005E109A"/>
    <w:rsid w:val="005E2E84"/>
    <w:rsid w:val="005E61D0"/>
    <w:rsid w:val="005E666D"/>
    <w:rsid w:val="005E7F1E"/>
    <w:rsid w:val="005F0C3D"/>
    <w:rsid w:val="005F5AA2"/>
    <w:rsid w:val="00602E13"/>
    <w:rsid w:val="00602EDD"/>
    <w:rsid w:val="006104F4"/>
    <w:rsid w:val="0061193E"/>
    <w:rsid w:val="00621200"/>
    <w:rsid w:val="006241B4"/>
    <w:rsid w:val="00624C9C"/>
    <w:rsid w:val="00626E7D"/>
    <w:rsid w:val="00632860"/>
    <w:rsid w:val="00633D23"/>
    <w:rsid w:val="00635175"/>
    <w:rsid w:val="00636C55"/>
    <w:rsid w:val="0063769C"/>
    <w:rsid w:val="00637F37"/>
    <w:rsid w:val="00640EE2"/>
    <w:rsid w:val="00641C67"/>
    <w:rsid w:val="00641C9C"/>
    <w:rsid w:val="00642838"/>
    <w:rsid w:val="006429BC"/>
    <w:rsid w:val="0064566B"/>
    <w:rsid w:val="00645903"/>
    <w:rsid w:val="00655808"/>
    <w:rsid w:val="00657159"/>
    <w:rsid w:val="00670C7B"/>
    <w:rsid w:val="0067740D"/>
    <w:rsid w:val="006806D1"/>
    <w:rsid w:val="006818C7"/>
    <w:rsid w:val="006879C0"/>
    <w:rsid w:val="00690B46"/>
    <w:rsid w:val="00692154"/>
    <w:rsid w:val="00694B71"/>
    <w:rsid w:val="00696EFC"/>
    <w:rsid w:val="006A2767"/>
    <w:rsid w:val="006A75D4"/>
    <w:rsid w:val="006B0722"/>
    <w:rsid w:val="006B09AE"/>
    <w:rsid w:val="006B622D"/>
    <w:rsid w:val="006B68EE"/>
    <w:rsid w:val="006B794A"/>
    <w:rsid w:val="006C03E6"/>
    <w:rsid w:val="006C304D"/>
    <w:rsid w:val="006C3D10"/>
    <w:rsid w:val="006D12A9"/>
    <w:rsid w:val="006D2C69"/>
    <w:rsid w:val="006D4FD4"/>
    <w:rsid w:val="006E0079"/>
    <w:rsid w:val="006E1987"/>
    <w:rsid w:val="006E2427"/>
    <w:rsid w:val="006F004C"/>
    <w:rsid w:val="006F0228"/>
    <w:rsid w:val="006F2DA5"/>
    <w:rsid w:val="006F2E78"/>
    <w:rsid w:val="006F474F"/>
    <w:rsid w:val="006F5239"/>
    <w:rsid w:val="006F638D"/>
    <w:rsid w:val="006F7CDC"/>
    <w:rsid w:val="00701D00"/>
    <w:rsid w:val="0070374F"/>
    <w:rsid w:val="007055C7"/>
    <w:rsid w:val="00710D44"/>
    <w:rsid w:val="00712BDE"/>
    <w:rsid w:val="007161A9"/>
    <w:rsid w:val="00725B78"/>
    <w:rsid w:val="00726EEF"/>
    <w:rsid w:val="00727D18"/>
    <w:rsid w:val="00727F62"/>
    <w:rsid w:val="00733521"/>
    <w:rsid w:val="00737F1F"/>
    <w:rsid w:val="00741D29"/>
    <w:rsid w:val="00742AAC"/>
    <w:rsid w:val="007434FB"/>
    <w:rsid w:val="00744895"/>
    <w:rsid w:val="00744CEE"/>
    <w:rsid w:val="0075014E"/>
    <w:rsid w:val="00750939"/>
    <w:rsid w:val="007531E8"/>
    <w:rsid w:val="00753F1F"/>
    <w:rsid w:val="0075649B"/>
    <w:rsid w:val="007571D5"/>
    <w:rsid w:val="00760811"/>
    <w:rsid w:val="0076147A"/>
    <w:rsid w:val="0076315D"/>
    <w:rsid w:val="00763274"/>
    <w:rsid w:val="00763E73"/>
    <w:rsid w:val="00766556"/>
    <w:rsid w:val="007702A8"/>
    <w:rsid w:val="00775431"/>
    <w:rsid w:val="007872C6"/>
    <w:rsid w:val="00787F72"/>
    <w:rsid w:val="007902B0"/>
    <w:rsid w:val="00790711"/>
    <w:rsid w:val="00791FB3"/>
    <w:rsid w:val="007945B2"/>
    <w:rsid w:val="007A25A6"/>
    <w:rsid w:val="007A2652"/>
    <w:rsid w:val="007A381F"/>
    <w:rsid w:val="007A404C"/>
    <w:rsid w:val="007A4944"/>
    <w:rsid w:val="007A784A"/>
    <w:rsid w:val="007B143E"/>
    <w:rsid w:val="007B20FA"/>
    <w:rsid w:val="007B22D8"/>
    <w:rsid w:val="007B6C52"/>
    <w:rsid w:val="007B6E47"/>
    <w:rsid w:val="007B79AB"/>
    <w:rsid w:val="007C0FBB"/>
    <w:rsid w:val="007C10A2"/>
    <w:rsid w:val="007C1EBE"/>
    <w:rsid w:val="007C3A19"/>
    <w:rsid w:val="007C417A"/>
    <w:rsid w:val="007C6683"/>
    <w:rsid w:val="007D0EA6"/>
    <w:rsid w:val="007D188F"/>
    <w:rsid w:val="007D4AAB"/>
    <w:rsid w:val="007D5174"/>
    <w:rsid w:val="007F0B13"/>
    <w:rsid w:val="007F21ED"/>
    <w:rsid w:val="0081087F"/>
    <w:rsid w:val="0081201E"/>
    <w:rsid w:val="00816A88"/>
    <w:rsid w:val="008176A9"/>
    <w:rsid w:val="008217DB"/>
    <w:rsid w:val="008244EF"/>
    <w:rsid w:val="00824C83"/>
    <w:rsid w:val="008277C3"/>
    <w:rsid w:val="0083060C"/>
    <w:rsid w:val="00830950"/>
    <w:rsid w:val="00831764"/>
    <w:rsid w:val="00834DC9"/>
    <w:rsid w:val="00835E78"/>
    <w:rsid w:val="008370E1"/>
    <w:rsid w:val="0083758F"/>
    <w:rsid w:val="008409A3"/>
    <w:rsid w:val="008411D1"/>
    <w:rsid w:val="008446C5"/>
    <w:rsid w:val="0084547D"/>
    <w:rsid w:val="00850CF6"/>
    <w:rsid w:val="00851AB3"/>
    <w:rsid w:val="008568E1"/>
    <w:rsid w:val="00861DA6"/>
    <w:rsid w:val="00862704"/>
    <w:rsid w:val="008702FB"/>
    <w:rsid w:val="00870496"/>
    <w:rsid w:val="0087098F"/>
    <w:rsid w:val="00871612"/>
    <w:rsid w:val="0087278E"/>
    <w:rsid w:val="00873B0C"/>
    <w:rsid w:val="008805A9"/>
    <w:rsid w:val="00883FB9"/>
    <w:rsid w:val="00886370"/>
    <w:rsid w:val="0089275B"/>
    <w:rsid w:val="00897846"/>
    <w:rsid w:val="008A1BAD"/>
    <w:rsid w:val="008A447D"/>
    <w:rsid w:val="008A5225"/>
    <w:rsid w:val="008A5593"/>
    <w:rsid w:val="008A6F91"/>
    <w:rsid w:val="008B004B"/>
    <w:rsid w:val="008B0E40"/>
    <w:rsid w:val="008B3C50"/>
    <w:rsid w:val="008B531C"/>
    <w:rsid w:val="008B7447"/>
    <w:rsid w:val="008C5E0A"/>
    <w:rsid w:val="008D1041"/>
    <w:rsid w:val="008D32F9"/>
    <w:rsid w:val="008D3AF5"/>
    <w:rsid w:val="008D60DB"/>
    <w:rsid w:val="008D733B"/>
    <w:rsid w:val="008E2DCF"/>
    <w:rsid w:val="008E548D"/>
    <w:rsid w:val="008F16C7"/>
    <w:rsid w:val="008F25AD"/>
    <w:rsid w:val="008F45D7"/>
    <w:rsid w:val="008F773B"/>
    <w:rsid w:val="00904EDF"/>
    <w:rsid w:val="00905207"/>
    <w:rsid w:val="00905FAD"/>
    <w:rsid w:val="00906BEC"/>
    <w:rsid w:val="00907728"/>
    <w:rsid w:val="009111C3"/>
    <w:rsid w:val="00911E37"/>
    <w:rsid w:val="00911F53"/>
    <w:rsid w:val="00912F29"/>
    <w:rsid w:val="0091558C"/>
    <w:rsid w:val="009179F1"/>
    <w:rsid w:val="00917E1E"/>
    <w:rsid w:val="0092240F"/>
    <w:rsid w:val="009239A2"/>
    <w:rsid w:val="00923C7B"/>
    <w:rsid w:val="0092559E"/>
    <w:rsid w:val="00926D55"/>
    <w:rsid w:val="00931836"/>
    <w:rsid w:val="0093193E"/>
    <w:rsid w:val="0093296E"/>
    <w:rsid w:val="00933632"/>
    <w:rsid w:val="009339ED"/>
    <w:rsid w:val="00933BA0"/>
    <w:rsid w:val="0093458C"/>
    <w:rsid w:val="00936F9E"/>
    <w:rsid w:val="00941F5E"/>
    <w:rsid w:val="00942C72"/>
    <w:rsid w:val="00954AFE"/>
    <w:rsid w:val="009568D7"/>
    <w:rsid w:val="00957087"/>
    <w:rsid w:val="00962169"/>
    <w:rsid w:val="0096232E"/>
    <w:rsid w:val="00964A6E"/>
    <w:rsid w:val="00965BAA"/>
    <w:rsid w:val="009739BF"/>
    <w:rsid w:val="009749C1"/>
    <w:rsid w:val="00975DE6"/>
    <w:rsid w:val="00976278"/>
    <w:rsid w:val="00977073"/>
    <w:rsid w:val="00982396"/>
    <w:rsid w:val="009829CD"/>
    <w:rsid w:val="009857C5"/>
    <w:rsid w:val="00985CBF"/>
    <w:rsid w:val="00995BDD"/>
    <w:rsid w:val="00995EED"/>
    <w:rsid w:val="00996F0A"/>
    <w:rsid w:val="009A2712"/>
    <w:rsid w:val="009A2CE8"/>
    <w:rsid w:val="009A7907"/>
    <w:rsid w:val="009B5E1A"/>
    <w:rsid w:val="009B66F2"/>
    <w:rsid w:val="009C0434"/>
    <w:rsid w:val="009C0BE8"/>
    <w:rsid w:val="009C1CEE"/>
    <w:rsid w:val="009C41F9"/>
    <w:rsid w:val="009C63A2"/>
    <w:rsid w:val="009C71C8"/>
    <w:rsid w:val="009C74D6"/>
    <w:rsid w:val="009D1286"/>
    <w:rsid w:val="009D152D"/>
    <w:rsid w:val="009D2CD1"/>
    <w:rsid w:val="009D5256"/>
    <w:rsid w:val="009E0127"/>
    <w:rsid w:val="009E1B28"/>
    <w:rsid w:val="009E3B71"/>
    <w:rsid w:val="009E4786"/>
    <w:rsid w:val="009E49EF"/>
    <w:rsid w:val="009E5192"/>
    <w:rsid w:val="009E70F5"/>
    <w:rsid w:val="009F3296"/>
    <w:rsid w:val="00A006A8"/>
    <w:rsid w:val="00A01FF7"/>
    <w:rsid w:val="00A03486"/>
    <w:rsid w:val="00A05BB9"/>
    <w:rsid w:val="00A079D5"/>
    <w:rsid w:val="00A1328B"/>
    <w:rsid w:val="00A140B1"/>
    <w:rsid w:val="00A14FDE"/>
    <w:rsid w:val="00A15052"/>
    <w:rsid w:val="00A2051F"/>
    <w:rsid w:val="00A21343"/>
    <w:rsid w:val="00A218E1"/>
    <w:rsid w:val="00A24E3E"/>
    <w:rsid w:val="00A25AB9"/>
    <w:rsid w:val="00A2718F"/>
    <w:rsid w:val="00A30A48"/>
    <w:rsid w:val="00A350B1"/>
    <w:rsid w:val="00A3562A"/>
    <w:rsid w:val="00A42379"/>
    <w:rsid w:val="00A441BF"/>
    <w:rsid w:val="00A51868"/>
    <w:rsid w:val="00A52868"/>
    <w:rsid w:val="00A529AB"/>
    <w:rsid w:val="00A55A09"/>
    <w:rsid w:val="00A56C64"/>
    <w:rsid w:val="00A570B2"/>
    <w:rsid w:val="00A62978"/>
    <w:rsid w:val="00A62F68"/>
    <w:rsid w:val="00A63C0F"/>
    <w:rsid w:val="00A71E85"/>
    <w:rsid w:val="00A806B2"/>
    <w:rsid w:val="00A808BE"/>
    <w:rsid w:val="00A82BB2"/>
    <w:rsid w:val="00A86141"/>
    <w:rsid w:val="00A86CCD"/>
    <w:rsid w:val="00A92217"/>
    <w:rsid w:val="00A92363"/>
    <w:rsid w:val="00A940AA"/>
    <w:rsid w:val="00A96017"/>
    <w:rsid w:val="00A9729D"/>
    <w:rsid w:val="00A97967"/>
    <w:rsid w:val="00AA304E"/>
    <w:rsid w:val="00AA3A18"/>
    <w:rsid w:val="00AA6DC1"/>
    <w:rsid w:val="00AB0443"/>
    <w:rsid w:val="00AB6E45"/>
    <w:rsid w:val="00AC4F16"/>
    <w:rsid w:val="00AD0CDC"/>
    <w:rsid w:val="00AD1ABA"/>
    <w:rsid w:val="00AD35D4"/>
    <w:rsid w:val="00AD4E39"/>
    <w:rsid w:val="00AD606A"/>
    <w:rsid w:val="00AE252D"/>
    <w:rsid w:val="00AE390D"/>
    <w:rsid w:val="00AE6EB1"/>
    <w:rsid w:val="00AF039C"/>
    <w:rsid w:val="00AF46EE"/>
    <w:rsid w:val="00AF60AD"/>
    <w:rsid w:val="00AF66F3"/>
    <w:rsid w:val="00AF7BF5"/>
    <w:rsid w:val="00B000CE"/>
    <w:rsid w:val="00B0392A"/>
    <w:rsid w:val="00B043BE"/>
    <w:rsid w:val="00B0446C"/>
    <w:rsid w:val="00B04FC9"/>
    <w:rsid w:val="00B057DD"/>
    <w:rsid w:val="00B05B5E"/>
    <w:rsid w:val="00B12E27"/>
    <w:rsid w:val="00B141B9"/>
    <w:rsid w:val="00B14259"/>
    <w:rsid w:val="00B1468D"/>
    <w:rsid w:val="00B1639D"/>
    <w:rsid w:val="00B20758"/>
    <w:rsid w:val="00B21DBC"/>
    <w:rsid w:val="00B21E14"/>
    <w:rsid w:val="00B310D8"/>
    <w:rsid w:val="00B34B72"/>
    <w:rsid w:val="00B364FE"/>
    <w:rsid w:val="00B37B71"/>
    <w:rsid w:val="00B4090C"/>
    <w:rsid w:val="00B4401E"/>
    <w:rsid w:val="00B4604C"/>
    <w:rsid w:val="00B47103"/>
    <w:rsid w:val="00B51573"/>
    <w:rsid w:val="00B533B7"/>
    <w:rsid w:val="00B6165C"/>
    <w:rsid w:val="00B64490"/>
    <w:rsid w:val="00B64690"/>
    <w:rsid w:val="00B65993"/>
    <w:rsid w:val="00B72CF1"/>
    <w:rsid w:val="00B734EF"/>
    <w:rsid w:val="00B74BC1"/>
    <w:rsid w:val="00B7581D"/>
    <w:rsid w:val="00B7757A"/>
    <w:rsid w:val="00B8051B"/>
    <w:rsid w:val="00B819D4"/>
    <w:rsid w:val="00B8244C"/>
    <w:rsid w:val="00B8647F"/>
    <w:rsid w:val="00B86B1C"/>
    <w:rsid w:val="00B90358"/>
    <w:rsid w:val="00B90A81"/>
    <w:rsid w:val="00B935FF"/>
    <w:rsid w:val="00B957DF"/>
    <w:rsid w:val="00BA09F7"/>
    <w:rsid w:val="00BA0A83"/>
    <w:rsid w:val="00BA3890"/>
    <w:rsid w:val="00BA4CF9"/>
    <w:rsid w:val="00BA76EB"/>
    <w:rsid w:val="00BB1A7F"/>
    <w:rsid w:val="00BB3517"/>
    <w:rsid w:val="00BC3723"/>
    <w:rsid w:val="00BC5C1C"/>
    <w:rsid w:val="00BD0411"/>
    <w:rsid w:val="00BD080F"/>
    <w:rsid w:val="00BD1316"/>
    <w:rsid w:val="00BD62D8"/>
    <w:rsid w:val="00BD7B57"/>
    <w:rsid w:val="00BE2BD9"/>
    <w:rsid w:val="00BE4146"/>
    <w:rsid w:val="00BF08C3"/>
    <w:rsid w:val="00BF1DBA"/>
    <w:rsid w:val="00C0007A"/>
    <w:rsid w:val="00C00156"/>
    <w:rsid w:val="00C03F4C"/>
    <w:rsid w:val="00C05267"/>
    <w:rsid w:val="00C05DFB"/>
    <w:rsid w:val="00C05F15"/>
    <w:rsid w:val="00C07C2B"/>
    <w:rsid w:val="00C135A2"/>
    <w:rsid w:val="00C16C3E"/>
    <w:rsid w:val="00C20481"/>
    <w:rsid w:val="00C2165E"/>
    <w:rsid w:val="00C220A1"/>
    <w:rsid w:val="00C2325D"/>
    <w:rsid w:val="00C2712A"/>
    <w:rsid w:val="00C30165"/>
    <w:rsid w:val="00C305CD"/>
    <w:rsid w:val="00C329BA"/>
    <w:rsid w:val="00C401AC"/>
    <w:rsid w:val="00C402E4"/>
    <w:rsid w:val="00C40C4A"/>
    <w:rsid w:val="00C42007"/>
    <w:rsid w:val="00C43844"/>
    <w:rsid w:val="00C4418F"/>
    <w:rsid w:val="00C461AB"/>
    <w:rsid w:val="00C504F1"/>
    <w:rsid w:val="00C51AA4"/>
    <w:rsid w:val="00C52BC8"/>
    <w:rsid w:val="00C55864"/>
    <w:rsid w:val="00C570EB"/>
    <w:rsid w:val="00C6025F"/>
    <w:rsid w:val="00C617E1"/>
    <w:rsid w:val="00C63764"/>
    <w:rsid w:val="00C6426E"/>
    <w:rsid w:val="00C67C7A"/>
    <w:rsid w:val="00C70789"/>
    <w:rsid w:val="00C71427"/>
    <w:rsid w:val="00C725D8"/>
    <w:rsid w:val="00C72F4B"/>
    <w:rsid w:val="00C734F1"/>
    <w:rsid w:val="00C74576"/>
    <w:rsid w:val="00C747A5"/>
    <w:rsid w:val="00C74988"/>
    <w:rsid w:val="00C76A1F"/>
    <w:rsid w:val="00C82FED"/>
    <w:rsid w:val="00C85785"/>
    <w:rsid w:val="00C90EEF"/>
    <w:rsid w:val="00C9127D"/>
    <w:rsid w:val="00C923C5"/>
    <w:rsid w:val="00C92460"/>
    <w:rsid w:val="00C92846"/>
    <w:rsid w:val="00C92E5A"/>
    <w:rsid w:val="00C947F5"/>
    <w:rsid w:val="00C973CA"/>
    <w:rsid w:val="00C974E8"/>
    <w:rsid w:val="00CA3895"/>
    <w:rsid w:val="00CA3D28"/>
    <w:rsid w:val="00CA475B"/>
    <w:rsid w:val="00CA4D4C"/>
    <w:rsid w:val="00CA4D85"/>
    <w:rsid w:val="00CA5A48"/>
    <w:rsid w:val="00CA6AAF"/>
    <w:rsid w:val="00CB10D9"/>
    <w:rsid w:val="00CB1CCB"/>
    <w:rsid w:val="00CB24F6"/>
    <w:rsid w:val="00CB636A"/>
    <w:rsid w:val="00CC1EC5"/>
    <w:rsid w:val="00CC5BCC"/>
    <w:rsid w:val="00CD02AA"/>
    <w:rsid w:val="00CD4734"/>
    <w:rsid w:val="00CE5A35"/>
    <w:rsid w:val="00CE7532"/>
    <w:rsid w:val="00CF0240"/>
    <w:rsid w:val="00CF57E7"/>
    <w:rsid w:val="00D02A39"/>
    <w:rsid w:val="00D03F24"/>
    <w:rsid w:val="00D051C8"/>
    <w:rsid w:val="00D066F5"/>
    <w:rsid w:val="00D11936"/>
    <w:rsid w:val="00D13586"/>
    <w:rsid w:val="00D1424C"/>
    <w:rsid w:val="00D168AD"/>
    <w:rsid w:val="00D17673"/>
    <w:rsid w:val="00D20A24"/>
    <w:rsid w:val="00D22AAC"/>
    <w:rsid w:val="00D233AC"/>
    <w:rsid w:val="00D2385C"/>
    <w:rsid w:val="00D2402C"/>
    <w:rsid w:val="00D272C1"/>
    <w:rsid w:val="00D27F75"/>
    <w:rsid w:val="00D32375"/>
    <w:rsid w:val="00D335F4"/>
    <w:rsid w:val="00D34B34"/>
    <w:rsid w:val="00D356BA"/>
    <w:rsid w:val="00D356DD"/>
    <w:rsid w:val="00D50B6A"/>
    <w:rsid w:val="00D519CE"/>
    <w:rsid w:val="00D5230B"/>
    <w:rsid w:val="00D53546"/>
    <w:rsid w:val="00D53E63"/>
    <w:rsid w:val="00D624F6"/>
    <w:rsid w:val="00D629A6"/>
    <w:rsid w:val="00D62D7E"/>
    <w:rsid w:val="00D64C74"/>
    <w:rsid w:val="00D72E15"/>
    <w:rsid w:val="00D73E84"/>
    <w:rsid w:val="00D779F1"/>
    <w:rsid w:val="00D800D1"/>
    <w:rsid w:val="00D8121D"/>
    <w:rsid w:val="00D85870"/>
    <w:rsid w:val="00D87D92"/>
    <w:rsid w:val="00D906CC"/>
    <w:rsid w:val="00D92920"/>
    <w:rsid w:val="00D92AEE"/>
    <w:rsid w:val="00D93AC1"/>
    <w:rsid w:val="00D948D9"/>
    <w:rsid w:val="00D966EE"/>
    <w:rsid w:val="00D9698C"/>
    <w:rsid w:val="00D97D58"/>
    <w:rsid w:val="00DA1584"/>
    <w:rsid w:val="00DA255D"/>
    <w:rsid w:val="00DA49FC"/>
    <w:rsid w:val="00DB2240"/>
    <w:rsid w:val="00DB34F3"/>
    <w:rsid w:val="00DB3FBC"/>
    <w:rsid w:val="00DB4ED4"/>
    <w:rsid w:val="00DB6DCA"/>
    <w:rsid w:val="00DC237F"/>
    <w:rsid w:val="00DC3A1B"/>
    <w:rsid w:val="00DC523E"/>
    <w:rsid w:val="00DC58FC"/>
    <w:rsid w:val="00DC65EA"/>
    <w:rsid w:val="00DC7ECD"/>
    <w:rsid w:val="00DD07B0"/>
    <w:rsid w:val="00DD29E3"/>
    <w:rsid w:val="00DD39CE"/>
    <w:rsid w:val="00DD47EA"/>
    <w:rsid w:val="00DD4D57"/>
    <w:rsid w:val="00DD6663"/>
    <w:rsid w:val="00DD72F1"/>
    <w:rsid w:val="00DD77B5"/>
    <w:rsid w:val="00DE08C4"/>
    <w:rsid w:val="00DE0BE3"/>
    <w:rsid w:val="00DE4E6C"/>
    <w:rsid w:val="00DE5BB4"/>
    <w:rsid w:val="00DE66F3"/>
    <w:rsid w:val="00DE7CFB"/>
    <w:rsid w:val="00DF0666"/>
    <w:rsid w:val="00DF39EC"/>
    <w:rsid w:val="00DF3FD8"/>
    <w:rsid w:val="00DF5B56"/>
    <w:rsid w:val="00DF6183"/>
    <w:rsid w:val="00E00F48"/>
    <w:rsid w:val="00E0407B"/>
    <w:rsid w:val="00E06AA7"/>
    <w:rsid w:val="00E07DD3"/>
    <w:rsid w:val="00E10C9A"/>
    <w:rsid w:val="00E12AD2"/>
    <w:rsid w:val="00E16467"/>
    <w:rsid w:val="00E20B91"/>
    <w:rsid w:val="00E20EFB"/>
    <w:rsid w:val="00E2326B"/>
    <w:rsid w:val="00E235D5"/>
    <w:rsid w:val="00E244BF"/>
    <w:rsid w:val="00E25E3B"/>
    <w:rsid w:val="00E303AE"/>
    <w:rsid w:val="00E30A8A"/>
    <w:rsid w:val="00E31FC7"/>
    <w:rsid w:val="00E333FD"/>
    <w:rsid w:val="00E435A4"/>
    <w:rsid w:val="00E441B3"/>
    <w:rsid w:val="00E443CC"/>
    <w:rsid w:val="00E444DD"/>
    <w:rsid w:val="00E45E3E"/>
    <w:rsid w:val="00E46F6F"/>
    <w:rsid w:val="00E4723B"/>
    <w:rsid w:val="00E475DB"/>
    <w:rsid w:val="00E60832"/>
    <w:rsid w:val="00E61277"/>
    <w:rsid w:val="00E6193F"/>
    <w:rsid w:val="00E649CB"/>
    <w:rsid w:val="00E70FA8"/>
    <w:rsid w:val="00E754DE"/>
    <w:rsid w:val="00E75DC6"/>
    <w:rsid w:val="00E76ED4"/>
    <w:rsid w:val="00E81F4F"/>
    <w:rsid w:val="00E824F5"/>
    <w:rsid w:val="00E82F48"/>
    <w:rsid w:val="00E83BAE"/>
    <w:rsid w:val="00E84FAE"/>
    <w:rsid w:val="00E85871"/>
    <w:rsid w:val="00E93390"/>
    <w:rsid w:val="00E9791F"/>
    <w:rsid w:val="00EA2389"/>
    <w:rsid w:val="00EA2A4C"/>
    <w:rsid w:val="00EA57DF"/>
    <w:rsid w:val="00EA7B25"/>
    <w:rsid w:val="00EA7E52"/>
    <w:rsid w:val="00EC0105"/>
    <w:rsid w:val="00EC0FD7"/>
    <w:rsid w:val="00EC4233"/>
    <w:rsid w:val="00ED27C6"/>
    <w:rsid w:val="00ED3C45"/>
    <w:rsid w:val="00ED755A"/>
    <w:rsid w:val="00EE32C9"/>
    <w:rsid w:val="00EE4F23"/>
    <w:rsid w:val="00EE5F96"/>
    <w:rsid w:val="00EE73E1"/>
    <w:rsid w:val="00EE7BC2"/>
    <w:rsid w:val="00EF36D1"/>
    <w:rsid w:val="00EF3D13"/>
    <w:rsid w:val="00EF61A5"/>
    <w:rsid w:val="00EF6B72"/>
    <w:rsid w:val="00F010A9"/>
    <w:rsid w:val="00F0225A"/>
    <w:rsid w:val="00F03D91"/>
    <w:rsid w:val="00F05E2B"/>
    <w:rsid w:val="00F10807"/>
    <w:rsid w:val="00F109A6"/>
    <w:rsid w:val="00F145C8"/>
    <w:rsid w:val="00F20C1E"/>
    <w:rsid w:val="00F23320"/>
    <w:rsid w:val="00F25485"/>
    <w:rsid w:val="00F25703"/>
    <w:rsid w:val="00F272C4"/>
    <w:rsid w:val="00F32D4C"/>
    <w:rsid w:val="00F333FA"/>
    <w:rsid w:val="00F33C0D"/>
    <w:rsid w:val="00F34B9F"/>
    <w:rsid w:val="00F367F6"/>
    <w:rsid w:val="00F376E3"/>
    <w:rsid w:val="00F41452"/>
    <w:rsid w:val="00F46459"/>
    <w:rsid w:val="00F51C42"/>
    <w:rsid w:val="00F54381"/>
    <w:rsid w:val="00F6537F"/>
    <w:rsid w:val="00F657B2"/>
    <w:rsid w:val="00F65862"/>
    <w:rsid w:val="00F65ACA"/>
    <w:rsid w:val="00F7074A"/>
    <w:rsid w:val="00F72D49"/>
    <w:rsid w:val="00F734D2"/>
    <w:rsid w:val="00F74901"/>
    <w:rsid w:val="00F750A9"/>
    <w:rsid w:val="00F76D0A"/>
    <w:rsid w:val="00F77F5A"/>
    <w:rsid w:val="00F85795"/>
    <w:rsid w:val="00F86629"/>
    <w:rsid w:val="00F875A5"/>
    <w:rsid w:val="00F912A1"/>
    <w:rsid w:val="00F91BE3"/>
    <w:rsid w:val="00FA2472"/>
    <w:rsid w:val="00FA55A2"/>
    <w:rsid w:val="00FA57EB"/>
    <w:rsid w:val="00FA6208"/>
    <w:rsid w:val="00FA6855"/>
    <w:rsid w:val="00FB32D5"/>
    <w:rsid w:val="00FB3372"/>
    <w:rsid w:val="00FB4BEC"/>
    <w:rsid w:val="00FB5A7F"/>
    <w:rsid w:val="00FB684D"/>
    <w:rsid w:val="00FB687F"/>
    <w:rsid w:val="00FC4F38"/>
    <w:rsid w:val="00FC6973"/>
    <w:rsid w:val="00FC7329"/>
    <w:rsid w:val="00FC7A8A"/>
    <w:rsid w:val="00FD19D5"/>
    <w:rsid w:val="00FD615D"/>
    <w:rsid w:val="00FD795A"/>
    <w:rsid w:val="00FE1AED"/>
    <w:rsid w:val="00FE3AC8"/>
    <w:rsid w:val="00FE4310"/>
    <w:rsid w:val="00FF19E4"/>
    <w:rsid w:val="00FF2E62"/>
    <w:rsid w:val="00FF6A62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B4"/>
    <w:pPr>
      <w:widowControl w:val="0"/>
      <w:suppressAutoHyphens/>
    </w:pPr>
    <w:rPr>
      <w:rFonts w:eastAsia="Lucida Sans Unicode" w:cs="Tahoma"/>
      <w:sz w:val="28"/>
      <w:szCs w:val="24"/>
      <w:lang w:bidi="ru-RU"/>
    </w:rPr>
  </w:style>
  <w:style w:type="paragraph" w:styleId="1">
    <w:name w:val="heading 1"/>
    <w:basedOn w:val="a"/>
    <w:next w:val="a"/>
    <w:qFormat/>
    <w:rsid w:val="00F85795"/>
    <w:pPr>
      <w:keepNext/>
      <w:suppressAutoHyphens w:val="0"/>
      <w:jc w:val="both"/>
      <w:outlineLvl w:val="0"/>
    </w:pPr>
    <w:rPr>
      <w:rFonts w:eastAsia="Times New Roman" w:cs="Times New Roman"/>
      <w:i/>
      <w:iCs/>
      <w:sz w:val="30"/>
      <w:szCs w:val="20"/>
      <w:lang w:bidi="ar-SA"/>
    </w:rPr>
  </w:style>
  <w:style w:type="paragraph" w:styleId="4">
    <w:name w:val="heading 4"/>
    <w:basedOn w:val="a"/>
    <w:next w:val="a"/>
    <w:qFormat/>
    <w:rsid w:val="00B819D4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szCs w:val="28"/>
      <w:lang w:eastAsia="ar-SA" w:bidi="ar-SA"/>
    </w:rPr>
  </w:style>
  <w:style w:type="paragraph" w:styleId="8">
    <w:name w:val="heading 8"/>
    <w:basedOn w:val="a"/>
    <w:next w:val="a"/>
    <w:link w:val="80"/>
    <w:qFormat/>
    <w:rsid w:val="0047692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41B4"/>
  </w:style>
  <w:style w:type="character" w:customStyle="1" w:styleId="WW-Absatz-Standardschriftart">
    <w:name w:val="WW-Absatz-Standardschriftart"/>
    <w:rsid w:val="006241B4"/>
  </w:style>
  <w:style w:type="character" w:customStyle="1" w:styleId="WW-Absatz-Standardschriftart1">
    <w:name w:val="WW-Absatz-Standardschriftart1"/>
    <w:rsid w:val="006241B4"/>
  </w:style>
  <w:style w:type="character" w:customStyle="1" w:styleId="WW-Absatz-Standardschriftart11">
    <w:name w:val="WW-Absatz-Standardschriftart11"/>
    <w:rsid w:val="006241B4"/>
  </w:style>
  <w:style w:type="character" w:customStyle="1" w:styleId="WW-Absatz-Standardschriftart111">
    <w:name w:val="WW-Absatz-Standardschriftart111"/>
    <w:rsid w:val="006241B4"/>
  </w:style>
  <w:style w:type="character" w:customStyle="1" w:styleId="WW-Absatz-Standardschriftart1111">
    <w:name w:val="WW-Absatz-Standardschriftart1111"/>
    <w:rsid w:val="006241B4"/>
  </w:style>
  <w:style w:type="character" w:customStyle="1" w:styleId="a3">
    <w:name w:val="Символ нумерации"/>
    <w:rsid w:val="006241B4"/>
  </w:style>
  <w:style w:type="paragraph" w:customStyle="1" w:styleId="a4">
    <w:name w:val="Заголовок"/>
    <w:next w:val="a5"/>
    <w:rsid w:val="006241B4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bidi="ru-RU"/>
    </w:rPr>
  </w:style>
  <w:style w:type="paragraph" w:styleId="a5">
    <w:name w:val="Body Text"/>
    <w:link w:val="a6"/>
    <w:rsid w:val="006241B4"/>
    <w:pPr>
      <w:widowControl w:val="0"/>
      <w:suppressAutoHyphens/>
      <w:spacing w:after="120"/>
    </w:pPr>
    <w:rPr>
      <w:rFonts w:eastAsia="Lucida Sans Unicode" w:cs="Tahoma"/>
      <w:sz w:val="28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6241B4"/>
    <w:rPr>
      <w:rFonts w:eastAsia="Lucida Sans Unicode" w:cs="Tahoma"/>
      <w:sz w:val="28"/>
      <w:szCs w:val="24"/>
      <w:lang w:val="ru-RU" w:eastAsia="ru-RU" w:bidi="ru-RU"/>
    </w:rPr>
  </w:style>
  <w:style w:type="paragraph" w:styleId="a7">
    <w:name w:val="List"/>
    <w:basedOn w:val="a5"/>
    <w:rsid w:val="006241B4"/>
    <w:rPr>
      <w:sz w:val="24"/>
    </w:rPr>
  </w:style>
  <w:style w:type="paragraph" w:customStyle="1" w:styleId="10">
    <w:name w:val="Название1"/>
    <w:rsid w:val="006241B4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8"/>
      <w:szCs w:val="24"/>
      <w:lang w:bidi="ru-RU"/>
    </w:rPr>
  </w:style>
  <w:style w:type="paragraph" w:customStyle="1" w:styleId="11">
    <w:name w:val="Указатель1"/>
    <w:rsid w:val="006241B4"/>
    <w:pPr>
      <w:widowControl w:val="0"/>
      <w:suppressLineNumbers/>
      <w:suppressAutoHyphens/>
    </w:pPr>
    <w:rPr>
      <w:rFonts w:eastAsia="Lucida Sans Unicode" w:cs="Tahoma"/>
      <w:sz w:val="24"/>
      <w:szCs w:val="24"/>
      <w:lang w:bidi="ru-RU"/>
    </w:rPr>
  </w:style>
  <w:style w:type="paragraph" w:styleId="a8">
    <w:name w:val="Title"/>
    <w:basedOn w:val="a4"/>
    <w:next w:val="a9"/>
    <w:link w:val="aa"/>
    <w:qFormat/>
    <w:rsid w:val="006241B4"/>
  </w:style>
  <w:style w:type="paragraph" w:styleId="a9">
    <w:name w:val="Subtitle"/>
    <w:basedOn w:val="a4"/>
    <w:next w:val="a5"/>
    <w:link w:val="ab"/>
    <w:qFormat/>
    <w:rsid w:val="006241B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6241B4"/>
    <w:rPr>
      <w:rFonts w:eastAsia="Lucida Sans Unicode" w:cs="Tahoma"/>
      <w:i/>
      <w:iCs/>
      <w:sz w:val="28"/>
      <w:szCs w:val="28"/>
      <w:lang w:eastAsia="ru-RU" w:bidi="ru-RU"/>
    </w:rPr>
  </w:style>
  <w:style w:type="character" w:customStyle="1" w:styleId="aa">
    <w:name w:val="Название Знак"/>
    <w:basedOn w:val="a0"/>
    <w:link w:val="a8"/>
    <w:rsid w:val="006241B4"/>
    <w:rPr>
      <w:rFonts w:eastAsia="Lucida Sans Unicode" w:cs="Tahoma"/>
      <w:sz w:val="28"/>
      <w:szCs w:val="28"/>
      <w:lang w:eastAsia="ru-RU" w:bidi="ru-RU"/>
    </w:rPr>
  </w:style>
  <w:style w:type="paragraph" w:styleId="ac">
    <w:name w:val="header"/>
    <w:basedOn w:val="a"/>
    <w:link w:val="ad"/>
    <w:rsid w:val="006241B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6241B4"/>
    <w:rPr>
      <w:rFonts w:eastAsia="Lucida Sans Unicode" w:cs="Tahoma"/>
      <w:sz w:val="28"/>
      <w:szCs w:val="24"/>
      <w:lang w:eastAsia="ru-RU" w:bidi="ru-RU"/>
    </w:rPr>
  </w:style>
  <w:style w:type="paragraph" w:styleId="ae">
    <w:name w:val="footer"/>
    <w:basedOn w:val="a"/>
    <w:link w:val="af"/>
    <w:uiPriority w:val="99"/>
    <w:rsid w:val="006241B4"/>
    <w:pPr>
      <w:suppressLineNumbers/>
      <w:tabs>
        <w:tab w:val="center" w:pos="4677"/>
        <w:tab w:val="right" w:pos="9354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41B4"/>
    <w:rPr>
      <w:rFonts w:eastAsia="Lucida Sans Unicode" w:cs="Tahoma"/>
      <w:sz w:val="28"/>
      <w:szCs w:val="24"/>
      <w:lang w:eastAsia="ru-RU" w:bidi="ru-RU"/>
    </w:rPr>
  </w:style>
  <w:style w:type="paragraph" w:customStyle="1" w:styleId="af0">
    <w:name w:val="Содержимое таблицы"/>
    <w:basedOn w:val="a"/>
    <w:rsid w:val="006241B4"/>
    <w:pPr>
      <w:suppressLineNumbers/>
    </w:pPr>
  </w:style>
  <w:style w:type="paragraph" w:customStyle="1" w:styleId="af1">
    <w:name w:val="Заголовок таблицы"/>
    <w:basedOn w:val="af0"/>
    <w:rsid w:val="006241B4"/>
    <w:pPr>
      <w:jc w:val="center"/>
    </w:pPr>
    <w:rPr>
      <w:b/>
      <w:bCs/>
    </w:rPr>
  </w:style>
  <w:style w:type="paragraph" w:customStyle="1" w:styleId="ConsPlusNormal">
    <w:name w:val="ConsPlusNormal"/>
    <w:rsid w:val="006241B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6241B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rsid w:val="006241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6241B4"/>
    <w:rPr>
      <w:rFonts w:ascii="Tahoma" w:eastAsia="Lucida Sans Unicode" w:hAnsi="Tahoma" w:cs="Tahoma"/>
      <w:sz w:val="16"/>
      <w:szCs w:val="16"/>
      <w:lang w:bidi="ru-RU"/>
    </w:rPr>
  </w:style>
  <w:style w:type="paragraph" w:styleId="af3">
    <w:name w:val="Document Map"/>
    <w:basedOn w:val="a"/>
    <w:link w:val="af2"/>
    <w:uiPriority w:val="99"/>
    <w:semiHidden/>
    <w:unhideWhenUsed/>
    <w:rsid w:val="006241B4"/>
    <w:rPr>
      <w:rFonts w:ascii="Tahoma" w:hAnsi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3"/>
    <w:uiPriority w:val="99"/>
    <w:semiHidden/>
    <w:rsid w:val="006241B4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6241B4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41B4"/>
    <w:rPr>
      <w:rFonts w:ascii="Tahoma" w:eastAsia="Lucida Sans Unicode" w:hAnsi="Tahoma" w:cs="Tahoma"/>
      <w:sz w:val="16"/>
      <w:szCs w:val="16"/>
      <w:lang w:eastAsia="ru-RU" w:bidi="ru-RU"/>
    </w:rPr>
  </w:style>
  <w:style w:type="table" w:styleId="af6">
    <w:name w:val="Table Grid"/>
    <w:basedOn w:val="a1"/>
    <w:rsid w:val="007D4A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9C71C8"/>
    <w:pPr>
      <w:widowControl/>
      <w:suppressAutoHyphens w:val="0"/>
      <w:spacing w:before="100" w:beforeAutospacing="1" w:after="119"/>
    </w:pPr>
    <w:rPr>
      <w:rFonts w:eastAsia="Times New Roman" w:cs="Times New Roman"/>
      <w:sz w:val="24"/>
      <w:lang w:bidi="ar-SA"/>
    </w:rPr>
  </w:style>
  <w:style w:type="paragraph" w:styleId="af8">
    <w:name w:val="footnote text"/>
    <w:basedOn w:val="a"/>
    <w:semiHidden/>
    <w:rsid w:val="004A63FE"/>
    <w:pPr>
      <w:suppressAutoHyphens w:val="0"/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character" w:styleId="af9">
    <w:name w:val="footnote reference"/>
    <w:basedOn w:val="a0"/>
    <w:semiHidden/>
    <w:rsid w:val="004A63FE"/>
    <w:rPr>
      <w:vertAlign w:val="superscript"/>
    </w:rPr>
  </w:style>
  <w:style w:type="character" w:styleId="afa">
    <w:name w:val="page number"/>
    <w:basedOn w:val="a0"/>
    <w:rsid w:val="004A63FE"/>
  </w:style>
  <w:style w:type="paragraph" w:styleId="afb">
    <w:name w:val="No Spacing"/>
    <w:qFormat/>
    <w:rsid w:val="004A63FE"/>
    <w:pPr>
      <w:jc w:val="both"/>
    </w:pPr>
    <w:rPr>
      <w:sz w:val="28"/>
      <w:szCs w:val="22"/>
      <w:lang w:eastAsia="en-US"/>
    </w:rPr>
  </w:style>
  <w:style w:type="paragraph" w:customStyle="1" w:styleId="afc">
    <w:name w:val="Знак Знак Знак Знак"/>
    <w:basedOn w:val="a"/>
    <w:rsid w:val="004C124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afd">
    <w:name w:val="Знак"/>
    <w:basedOn w:val="a"/>
    <w:rsid w:val="00C216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table" w:customStyle="1" w:styleId="13">
    <w:name w:val="Сетка таблицы1"/>
    <w:basedOn w:val="a1"/>
    <w:next w:val="af6"/>
    <w:rsid w:val="00070D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 Знак"/>
    <w:basedOn w:val="a"/>
    <w:rsid w:val="005E666D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fe">
    <w:name w:val="List Paragraph"/>
    <w:basedOn w:val="a"/>
    <w:uiPriority w:val="34"/>
    <w:qFormat/>
    <w:rsid w:val="00EF61A5"/>
    <w:pPr>
      <w:widowControl/>
      <w:suppressAutoHyphens w:val="0"/>
      <w:ind w:left="720"/>
      <w:contextualSpacing/>
    </w:pPr>
    <w:rPr>
      <w:rFonts w:eastAsia="Times New Roman" w:cs="Times New Roman"/>
      <w:sz w:val="24"/>
      <w:lang w:bidi="ar-SA"/>
    </w:rPr>
  </w:style>
  <w:style w:type="paragraph" w:customStyle="1" w:styleId="aff">
    <w:name w:val="Знак Знак Знак Знак"/>
    <w:basedOn w:val="a"/>
    <w:rsid w:val="0083176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msonormalcxspmiddle">
    <w:name w:val="msonormalcxspmiddle"/>
    <w:basedOn w:val="a"/>
    <w:rsid w:val="00CC5B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3A452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"/>
    <w:basedOn w:val="a"/>
    <w:rsid w:val="00EA57DF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 w:eastAsia="en-US" w:bidi="ar-SA"/>
    </w:rPr>
  </w:style>
  <w:style w:type="character" w:customStyle="1" w:styleId="80">
    <w:name w:val="Заголовок 8 Знак"/>
    <w:basedOn w:val="a0"/>
    <w:link w:val="8"/>
    <w:rsid w:val="0047692C"/>
    <w:rPr>
      <w:rFonts w:eastAsia="Times New Roman"/>
      <w:i/>
      <w:iCs/>
      <w:sz w:val="24"/>
      <w:szCs w:val="24"/>
    </w:rPr>
  </w:style>
  <w:style w:type="paragraph" w:customStyle="1" w:styleId="Preformat">
    <w:name w:val="Preformat"/>
    <w:rsid w:val="00B935FF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до¬полнений в Межведомствен¬ную го¬родскую целевую про¬грамму «Комплексные меры по профи¬лактике правонару¬шений на территор¬ии города Димитров¬града на 2007-2010 годы»</vt:lpstr>
    </vt:vector>
  </TitlesOfParts>
  <Company>Администрация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до¬полнений в Межведомствен¬ную го¬родскую целевую про¬грамму «Комплексные меры по профи¬лактике правонару¬шений на территор¬ии города Димитров¬града на 2007-2010 годы»</dc:title>
  <dc:subject/>
  <dc:creator>Пользователь</dc:creator>
  <cp:keywords/>
  <dc:description/>
  <cp:lastModifiedBy>Отдел-кадров</cp:lastModifiedBy>
  <cp:revision>3</cp:revision>
  <cp:lastPrinted>2020-01-09T01:46:00Z</cp:lastPrinted>
  <dcterms:created xsi:type="dcterms:W3CDTF">2019-12-15T21:43:00Z</dcterms:created>
  <dcterms:modified xsi:type="dcterms:W3CDTF">2020-01-09T01:46:00Z</dcterms:modified>
</cp:coreProperties>
</file>