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E" w:rsidRDefault="001E3A05" w:rsidP="003B513F">
      <w:pPr>
        <w:jc w:val="center"/>
        <w:rPr>
          <w:sz w:val="2"/>
          <w:szCs w:val="2"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932C6F6" wp14:editId="5C07B8E9">
            <wp:simplePos x="0" y="0"/>
            <wp:positionH relativeFrom="column">
              <wp:posOffset>2374265</wp:posOffset>
            </wp:positionH>
            <wp:positionV relativeFrom="paragraph">
              <wp:posOffset>-109220</wp:posOffset>
            </wp:positionV>
            <wp:extent cx="798830" cy="925195"/>
            <wp:effectExtent l="0" t="0" r="1270" b="8255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B9E" w:rsidRDefault="00732B9E" w:rsidP="003B513F"/>
    <w:p w:rsidR="001E3A05" w:rsidRDefault="001E3A05" w:rsidP="003B513F">
      <w:pPr>
        <w:pStyle w:val="1"/>
        <w:ind w:firstLine="0"/>
        <w:jc w:val="center"/>
        <w:rPr>
          <w:b/>
          <w:bCs/>
        </w:rPr>
      </w:pPr>
    </w:p>
    <w:p w:rsidR="001E3A05" w:rsidRDefault="001E3A05" w:rsidP="003B513F">
      <w:pPr>
        <w:pStyle w:val="1"/>
        <w:ind w:firstLine="0"/>
        <w:jc w:val="center"/>
        <w:rPr>
          <w:b/>
          <w:bCs/>
        </w:rPr>
      </w:pPr>
    </w:p>
    <w:p w:rsidR="001E3A05" w:rsidRDefault="001E3A05" w:rsidP="003B513F">
      <w:pPr>
        <w:pStyle w:val="1"/>
        <w:ind w:firstLine="0"/>
        <w:jc w:val="center"/>
        <w:rPr>
          <w:b/>
          <w:bCs/>
        </w:rPr>
      </w:pPr>
    </w:p>
    <w:p w:rsidR="0044027B" w:rsidRDefault="0044027B" w:rsidP="003B513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E3A05" w:rsidRPr="001E3A05" w:rsidRDefault="001E3A05" w:rsidP="003B513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E3A05">
        <w:rPr>
          <w:rFonts w:ascii="Times New Roman" w:eastAsia="Times New Roman" w:hAnsi="Times New Roman" w:cs="Times New Roman"/>
          <w:b/>
          <w:color w:val="auto"/>
          <w:lang w:bidi="ar-SA"/>
        </w:rPr>
        <w:t>УПРАВЛЕНИЕ СОЦИАЛЬНОЙ ПОЛИТИКИ</w:t>
      </w:r>
    </w:p>
    <w:p w:rsidR="001E3A05" w:rsidRPr="001E3A05" w:rsidRDefault="001E3A05" w:rsidP="003B513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E3A0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АДМИНИСТРАЦИИ ПРОВИДЕНСКОГО ГОРОДСКОГО ОКРУГА</w:t>
      </w:r>
    </w:p>
    <w:p w:rsidR="001E3A05" w:rsidRPr="001E3A05" w:rsidRDefault="001E3A05" w:rsidP="003B513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E3A0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ЧУКОТСКОГО АВТОНОМНОГО ОКРУГА</w:t>
      </w:r>
    </w:p>
    <w:p w:rsidR="001E3A05" w:rsidRDefault="001E3A05" w:rsidP="003B513F">
      <w:pPr>
        <w:pStyle w:val="20"/>
        <w:ind w:firstLine="0"/>
        <w:jc w:val="center"/>
        <w:rPr>
          <w:b/>
          <w:bCs/>
        </w:rPr>
      </w:pPr>
    </w:p>
    <w:p w:rsidR="00732B9E" w:rsidRDefault="00EE34B8" w:rsidP="003B513F">
      <w:pPr>
        <w:pStyle w:val="20"/>
        <w:ind w:firstLine="0"/>
        <w:jc w:val="center"/>
        <w:rPr>
          <w:b/>
          <w:bCs/>
        </w:rPr>
      </w:pPr>
      <w:r>
        <w:rPr>
          <w:b/>
          <w:bCs/>
        </w:rPr>
        <w:t>П</w:t>
      </w:r>
      <w:r>
        <w:rPr>
          <w:b/>
          <w:bCs/>
        </w:rPr>
        <w:t>РИКАЗ</w:t>
      </w:r>
    </w:p>
    <w:p w:rsidR="0044027B" w:rsidRDefault="0044027B" w:rsidP="003B513F">
      <w:pPr>
        <w:pStyle w:val="20"/>
        <w:ind w:firstLine="0"/>
        <w:jc w:val="center"/>
      </w:pPr>
    </w:p>
    <w:tbl>
      <w:tblPr>
        <w:tblStyle w:val="a6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2763"/>
        <w:gridCol w:w="2898"/>
        <w:gridCol w:w="122"/>
        <w:gridCol w:w="3283"/>
      </w:tblGrid>
      <w:tr w:rsidR="001E3A05" w:rsidRPr="001E3A05" w:rsidTr="003B513F">
        <w:trPr>
          <w:trHeight w:val="327"/>
        </w:trPr>
        <w:tc>
          <w:tcPr>
            <w:tcW w:w="3051" w:type="dxa"/>
            <w:gridSpan w:val="2"/>
          </w:tcPr>
          <w:p w:rsidR="001E3A05" w:rsidRPr="001E3A05" w:rsidRDefault="001E3A05" w:rsidP="003B513F">
            <w:pPr>
              <w:pStyle w:val="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E3A05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20.10.2017 г.</w:t>
            </w:r>
          </w:p>
        </w:tc>
        <w:tc>
          <w:tcPr>
            <w:tcW w:w="3020" w:type="dxa"/>
            <w:gridSpan w:val="2"/>
          </w:tcPr>
          <w:p w:rsidR="001E3A05" w:rsidRPr="001E3A05" w:rsidRDefault="001E3A05" w:rsidP="003B513F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142</w:t>
            </w:r>
          </w:p>
        </w:tc>
        <w:tc>
          <w:tcPr>
            <w:tcW w:w="3283" w:type="dxa"/>
          </w:tcPr>
          <w:p w:rsidR="001E3A05" w:rsidRPr="001E3A05" w:rsidRDefault="001E3A05" w:rsidP="003B513F">
            <w:pPr>
              <w:pStyle w:val="2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</w:t>
            </w:r>
            <w:r w:rsidR="003B51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Провидения</w:t>
            </w:r>
          </w:p>
        </w:tc>
      </w:tr>
      <w:tr w:rsidR="003B513F" w:rsidRPr="003B513F" w:rsidTr="003B5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8" w:type="dxa"/>
          <w:wAfter w:w="3405" w:type="dxa"/>
          <w:trHeight w:val="1757"/>
        </w:trPr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13F" w:rsidRDefault="003B513F" w:rsidP="003B513F">
            <w:pPr>
              <w:pStyle w:val="20"/>
              <w:ind w:firstLine="0"/>
              <w:jc w:val="both"/>
            </w:pPr>
          </w:p>
          <w:p w:rsidR="003B513F" w:rsidRPr="003B513F" w:rsidRDefault="003B513F" w:rsidP="003B513F">
            <w:pPr>
              <w:pStyle w:val="20"/>
              <w:ind w:firstLine="0"/>
              <w:jc w:val="both"/>
            </w:pPr>
            <w:r w:rsidRPr="003B513F">
              <w:t>О повышении эффективности ограничения доступа обучающихся образовательных организаций к информации, причиняющей вред здоровью и развитию детей, а также не совместимой с задачами образования и воспитания</w:t>
            </w:r>
          </w:p>
        </w:tc>
      </w:tr>
    </w:tbl>
    <w:p w:rsidR="003B513F" w:rsidRDefault="003B513F" w:rsidP="003B513F">
      <w:pPr>
        <w:pStyle w:val="20"/>
        <w:tabs>
          <w:tab w:val="left" w:pos="2530"/>
        </w:tabs>
        <w:ind w:firstLine="720"/>
        <w:jc w:val="both"/>
      </w:pPr>
    </w:p>
    <w:p w:rsidR="003B513F" w:rsidRDefault="00EE34B8" w:rsidP="003B513F">
      <w:pPr>
        <w:pStyle w:val="20"/>
        <w:tabs>
          <w:tab w:val="left" w:pos="2530"/>
        </w:tabs>
        <w:ind w:firstLine="720"/>
        <w:jc w:val="both"/>
      </w:pPr>
      <w:r>
        <w:t>Во исполнение Федеральных законов от 29.12.2010 № 436-ФЗ «О защите детей от информации, причиняющей вред их здоровью и развитию», от 25.07.2002</w:t>
      </w:r>
      <w:r w:rsidR="00FC2F32">
        <w:t xml:space="preserve"> </w:t>
      </w:r>
      <w:r>
        <w:t>№ 114-ФЗ «О противодействии экстремис</w:t>
      </w:r>
      <w:r>
        <w:t>тской</w:t>
      </w:r>
      <w:r w:rsidR="00FC2F32">
        <w:t xml:space="preserve"> </w:t>
      </w:r>
      <w:r>
        <w:t>деятельности»</w:t>
      </w:r>
      <w:r w:rsidR="00FC2F32">
        <w:t xml:space="preserve"> (с изменениями и джополнениями)</w:t>
      </w:r>
      <w:r>
        <w:t>, от 24.07.1998 № 124-ФЗ «Об основных гарантиях прав ребенка в Российской Федерации», от 27.07.2006 № 149-ФЗ «Об информации, информационных технологиях и о защите информации» и в целях реализации задачи исключения доступа обучающихся к р</w:t>
      </w:r>
      <w:r>
        <w:t xml:space="preserve">есурсам сети Интернет, содержащим информацию, не совместимую с задачами обучения и воспитания, </w:t>
      </w:r>
    </w:p>
    <w:p w:rsidR="003B513F" w:rsidRDefault="003B513F" w:rsidP="003B513F">
      <w:pPr>
        <w:pStyle w:val="20"/>
        <w:tabs>
          <w:tab w:val="left" w:pos="2530"/>
        </w:tabs>
        <w:ind w:firstLine="720"/>
        <w:jc w:val="both"/>
      </w:pPr>
    </w:p>
    <w:p w:rsidR="00732B9E" w:rsidRPr="0044027B" w:rsidRDefault="00EE34B8" w:rsidP="003B513F">
      <w:pPr>
        <w:pStyle w:val="20"/>
        <w:tabs>
          <w:tab w:val="left" w:pos="2530"/>
        </w:tabs>
        <w:ind w:firstLine="720"/>
        <w:jc w:val="both"/>
        <w:rPr>
          <w:b/>
          <w:caps/>
        </w:rPr>
      </w:pPr>
      <w:r w:rsidRPr="0044027B">
        <w:rPr>
          <w:b/>
          <w:caps/>
        </w:rPr>
        <w:t>приказываю:</w:t>
      </w:r>
    </w:p>
    <w:p w:rsidR="003B513F" w:rsidRDefault="003B513F" w:rsidP="003B513F">
      <w:pPr>
        <w:pStyle w:val="20"/>
        <w:tabs>
          <w:tab w:val="left" w:pos="2530"/>
        </w:tabs>
        <w:ind w:firstLine="720"/>
        <w:jc w:val="both"/>
      </w:pPr>
    </w:p>
    <w:p w:rsidR="00732B9E" w:rsidRDefault="00EE34B8" w:rsidP="003B513F">
      <w:pPr>
        <w:pStyle w:val="20"/>
        <w:numPr>
          <w:ilvl w:val="0"/>
          <w:numId w:val="1"/>
        </w:numPr>
        <w:tabs>
          <w:tab w:val="left" w:pos="1430"/>
        </w:tabs>
        <w:ind w:firstLine="580"/>
        <w:jc w:val="both"/>
      </w:pPr>
      <w:bookmarkStart w:id="0" w:name="bookmark3"/>
      <w:bookmarkEnd w:id="0"/>
      <w:r>
        <w:t>Утвердить типовые формы документов для образовательных организаций:</w:t>
      </w:r>
    </w:p>
    <w:p w:rsidR="00732B9E" w:rsidRDefault="00EE34B8" w:rsidP="003B513F">
      <w:pPr>
        <w:pStyle w:val="20"/>
        <w:ind w:firstLine="720"/>
        <w:jc w:val="both"/>
      </w:pPr>
      <w:r>
        <w:t>- Типовые Правила организации доступа к сети Интернет в образовательной организац</w:t>
      </w:r>
      <w:r>
        <w:t>ии с системой классификации информации, запрещенной законодательством Российской Федерации к распространению, причиняющей вред здоровью и развитию детей, а также не совместимой с задачами образования и воспитания (приложение 1);</w:t>
      </w:r>
    </w:p>
    <w:p w:rsidR="00732B9E" w:rsidRDefault="00EE34B8" w:rsidP="003B513F">
      <w:pPr>
        <w:pStyle w:val="20"/>
        <w:ind w:firstLine="580"/>
        <w:jc w:val="both"/>
      </w:pPr>
      <w:r>
        <w:t>- Примерные формулировки дл</w:t>
      </w:r>
      <w:r>
        <w:t>я внесения изменений в должностные инструкции отдельных работников образовательных организаций (приложение 2).</w:t>
      </w:r>
    </w:p>
    <w:p w:rsidR="00732B9E" w:rsidRDefault="00EE34B8" w:rsidP="003B513F">
      <w:pPr>
        <w:pStyle w:val="20"/>
        <w:numPr>
          <w:ilvl w:val="0"/>
          <w:numId w:val="1"/>
        </w:numPr>
        <w:tabs>
          <w:tab w:val="left" w:pos="1430"/>
        </w:tabs>
        <w:ind w:firstLine="709"/>
        <w:jc w:val="both"/>
      </w:pPr>
      <w:bookmarkStart w:id="1" w:name="bookmark4"/>
      <w:bookmarkEnd w:id="1"/>
      <w:r>
        <w:t xml:space="preserve">Назначить ответственным за контроль осуществления контентной фильтрации доступа обучающихся образовательных </w:t>
      </w:r>
      <w:r>
        <w:t>организаций к Интернет-ресурсам, причиняющим вред здоровью и развитию детей, а также не совместимых с задачами образования и воспитания в</w:t>
      </w:r>
      <w:r w:rsidR="00FC2F32">
        <w:rPr>
          <w:noProof/>
          <w:lang w:bidi="ar-SA"/>
        </w:rPr>
        <w:t xml:space="preserve"> Провиденском городском округе Новокшонова А.В., консультанта отдела образования и молодежной </w:t>
      </w:r>
      <w:r w:rsidR="00FC2F32">
        <w:rPr>
          <w:noProof/>
          <w:lang w:bidi="ar-SA"/>
        </w:rPr>
        <w:lastRenderedPageBreak/>
        <w:t>политики</w:t>
      </w:r>
      <w:r>
        <w:t>.</w:t>
      </w:r>
    </w:p>
    <w:p w:rsidR="00732B9E" w:rsidRDefault="00FC2F32" w:rsidP="003B513F">
      <w:pPr>
        <w:pStyle w:val="20"/>
        <w:numPr>
          <w:ilvl w:val="0"/>
          <w:numId w:val="1"/>
        </w:numPr>
        <w:tabs>
          <w:tab w:val="left" w:pos="1435"/>
        </w:tabs>
        <w:jc w:val="both"/>
      </w:pPr>
      <w:bookmarkStart w:id="2" w:name="bookmark5"/>
      <w:bookmarkEnd w:id="2"/>
      <w:r>
        <w:rPr>
          <w:noProof/>
          <w:lang w:bidi="ar-SA"/>
        </w:rPr>
        <w:t>Новокшонов</w:t>
      </w:r>
      <w:r w:rsidR="00301277">
        <w:rPr>
          <w:noProof/>
          <w:lang w:bidi="ar-SA"/>
        </w:rPr>
        <w:t>у</w:t>
      </w:r>
      <w:r>
        <w:rPr>
          <w:noProof/>
          <w:lang w:bidi="ar-SA"/>
        </w:rPr>
        <w:t xml:space="preserve"> А.В., консультант</w:t>
      </w:r>
      <w:r w:rsidR="00301277">
        <w:rPr>
          <w:noProof/>
          <w:lang w:bidi="ar-SA"/>
        </w:rPr>
        <w:t>у</w:t>
      </w:r>
      <w:r>
        <w:rPr>
          <w:noProof/>
          <w:lang w:bidi="ar-SA"/>
        </w:rPr>
        <w:t xml:space="preserve"> отдела образования и молодежной политики</w:t>
      </w:r>
      <w:r>
        <w:t xml:space="preserve"> </w:t>
      </w:r>
      <w:r w:rsidR="00EE34B8">
        <w:t xml:space="preserve">организовать информирование и координацию деятельности муниципальных </w:t>
      </w:r>
      <w:r w:rsidR="00EE34B8">
        <w:t>образовательных организаций по реализации в образовательных организациях мероприятий, направленных на ограничение доступа обучающихся образователь</w:t>
      </w:r>
      <w:r w:rsidR="00EE34B8">
        <w:t>ных организаций к ресурсам сети Интернет, содержащим информацию, причиняющую вред здоровью и развитию детей, не совместимую с задачами обучения и воспитания, а также информацию, распространение которой запрещено на территории Российской Федерации.</w:t>
      </w:r>
    </w:p>
    <w:p w:rsidR="00732B9E" w:rsidRDefault="003B513F" w:rsidP="003B513F">
      <w:pPr>
        <w:pStyle w:val="20"/>
        <w:numPr>
          <w:ilvl w:val="0"/>
          <w:numId w:val="1"/>
        </w:numPr>
        <w:tabs>
          <w:tab w:val="left" w:pos="1435"/>
        </w:tabs>
        <w:jc w:val="both"/>
      </w:pPr>
      <w:bookmarkStart w:id="3" w:name="bookmark6"/>
      <w:bookmarkEnd w:id="3"/>
      <w:r w:rsidRPr="005C264A">
        <w:rPr>
          <w:sz w:val="26"/>
          <w:szCs w:val="26"/>
        </w:rPr>
        <w:t>Руководителям образовательных организаций Провиденского городского округа (Балацкий А.Н</w:t>
      </w:r>
      <w:r>
        <w:rPr>
          <w:sz w:val="26"/>
          <w:szCs w:val="26"/>
        </w:rPr>
        <w:t>., Мутулов М.М., Вовна К.Ю.</w:t>
      </w:r>
      <w:r w:rsidRPr="005C264A">
        <w:rPr>
          <w:sz w:val="26"/>
          <w:szCs w:val="26"/>
        </w:rPr>
        <w:t xml:space="preserve">, </w:t>
      </w:r>
      <w:r>
        <w:rPr>
          <w:sz w:val="26"/>
          <w:szCs w:val="26"/>
        </w:rPr>
        <w:t>Щуцкая Я.Ю.</w:t>
      </w:r>
      <w:r w:rsidRPr="005C264A">
        <w:rPr>
          <w:sz w:val="26"/>
          <w:szCs w:val="26"/>
        </w:rPr>
        <w:t xml:space="preserve">, </w:t>
      </w:r>
      <w:r>
        <w:rPr>
          <w:sz w:val="26"/>
          <w:szCs w:val="26"/>
        </w:rPr>
        <w:t>Родионова Л.А.</w:t>
      </w:r>
      <w:r w:rsidRPr="005C264A">
        <w:rPr>
          <w:sz w:val="26"/>
          <w:szCs w:val="26"/>
        </w:rPr>
        <w:t xml:space="preserve">, </w:t>
      </w:r>
      <w:r>
        <w:rPr>
          <w:sz w:val="26"/>
          <w:szCs w:val="26"/>
        </w:rPr>
        <w:t>Омрынто С.В</w:t>
      </w:r>
      <w:r>
        <w:rPr>
          <w:sz w:val="26"/>
          <w:szCs w:val="26"/>
        </w:rPr>
        <w:t xml:space="preserve">.) </w:t>
      </w:r>
      <w:r w:rsidR="00EE34B8">
        <w:t>:</w:t>
      </w:r>
    </w:p>
    <w:p w:rsidR="00732B9E" w:rsidRDefault="00EE34B8" w:rsidP="003B513F">
      <w:pPr>
        <w:pStyle w:val="20"/>
        <w:jc w:val="both"/>
      </w:pPr>
      <w:r>
        <w:t xml:space="preserve">- обеспечить утверждение прилагаемых типовых документов на уровне </w:t>
      </w:r>
      <w:r>
        <w:t>образовательных организаций для повышения эффективнос</w:t>
      </w:r>
      <w:r>
        <w:t>ти ограничения доступа обучающихся образовательных организаций к Интернет-ресурсам, причиняющим вред здоровью и развитию детей и не совместимым с задачами образования и воспитания (если данные документы не были утверждены);</w:t>
      </w:r>
    </w:p>
    <w:p w:rsidR="00732B9E" w:rsidRDefault="003B513F" w:rsidP="003B513F">
      <w:pPr>
        <w:pStyle w:val="20"/>
        <w:ind w:firstLine="709"/>
        <w:jc w:val="both"/>
      </w:pPr>
      <w:r>
        <w:t xml:space="preserve">- </w:t>
      </w:r>
      <w:r w:rsidR="00EE34B8">
        <w:t>обеспечить ознакомление всех раб</w:t>
      </w:r>
      <w:r w:rsidR="00EE34B8">
        <w:t>отников образовательных организаций, использующих в профессиональной деятельности Интернет- ресурсы, с указанными документами и обеспечить их использование;</w:t>
      </w:r>
    </w:p>
    <w:p w:rsidR="00732B9E" w:rsidRDefault="00EE34B8" w:rsidP="003B513F">
      <w:pPr>
        <w:pStyle w:val="20"/>
        <w:jc w:val="both"/>
      </w:pPr>
      <w:r>
        <w:t>- провести проверку наличия и обеспечить работоспособность технических средств контентной фильтраци</w:t>
      </w:r>
      <w:r>
        <w:t>и на уровне образовательных организаций.</w:t>
      </w:r>
    </w:p>
    <w:p w:rsidR="00732B9E" w:rsidRDefault="00EE34B8" w:rsidP="003B513F">
      <w:pPr>
        <w:pStyle w:val="20"/>
        <w:numPr>
          <w:ilvl w:val="0"/>
          <w:numId w:val="1"/>
        </w:numPr>
        <w:tabs>
          <w:tab w:val="left" w:pos="901"/>
        </w:tabs>
        <w:jc w:val="both"/>
      </w:pPr>
      <w:bookmarkStart w:id="4" w:name="bookmark7"/>
      <w:bookmarkStart w:id="5" w:name="bookmark9"/>
      <w:bookmarkEnd w:id="4"/>
      <w:bookmarkEnd w:id="5"/>
      <w:r>
        <w:t xml:space="preserve">Контроль исполнения приказа возложить на заместителя начальника </w:t>
      </w:r>
      <w:r>
        <w:t xml:space="preserve">управления, начальника отдела </w:t>
      </w:r>
      <w:r w:rsidR="00301277">
        <w:t>образования и молодежной политики Носовского В.В..</w:t>
      </w:r>
    </w:p>
    <w:p w:rsidR="003B513F" w:rsidRDefault="003B513F" w:rsidP="003B513F">
      <w:pPr>
        <w:pStyle w:val="20"/>
        <w:tabs>
          <w:tab w:val="left" w:pos="6715"/>
        </w:tabs>
        <w:ind w:firstLine="0"/>
        <w:jc w:val="both"/>
      </w:pPr>
    </w:p>
    <w:p w:rsidR="0044027B" w:rsidRDefault="0044027B" w:rsidP="003B513F">
      <w:pPr>
        <w:pStyle w:val="20"/>
        <w:tabs>
          <w:tab w:val="left" w:pos="6715"/>
        </w:tabs>
        <w:ind w:firstLine="0"/>
        <w:jc w:val="both"/>
      </w:pPr>
    </w:p>
    <w:p w:rsidR="00732B9E" w:rsidRDefault="00301277" w:rsidP="0044027B">
      <w:pPr>
        <w:pStyle w:val="20"/>
        <w:tabs>
          <w:tab w:val="left" w:pos="6715"/>
        </w:tabs>
        <w:ind w:firstLine="0"/>
        <w:jc w:val="center"/>
      </w:pPr>
      <w:r>
        <w:t xml:space="preserve">Начальник Управления </w:t>
      </w:r>
      <w:r>
        <w:tab/>
      </w:r>
      <w:r>
        <w:tab/>
        <w:t>В.Н.Альшевская</w:t>
      </w:r>
    </w:p>
    <w:p w:rsidR="003B513F" w:rsidRDefault="003B513F" w:rsidP="003B513F">
      <w:pPr>
        <w:pStyle w:val="20"/>
        <w:tabs>
          <w:tab w:val="left" w:pos="6715"/>
        </w:tabs>
        <w:ind w:firstLine="0"/>
        <w:jc w:val="both"/>
      </w:pPr>
    </w:p>
    <w:p w:rsidR="003B513F" w:rsidRDefault="003B513F" w:rsidP="003B513F">
      <w:pPr>
        <w:pStyle w:val="20"/>
        <w:tabs>
          <w:tab w:val="left" w:pos="6715"/>
        </w:tabs>
        <w:ind w:firstLine="0"/>
        <w:jc w:val="both"/>
      </w:pPr>
    </w:p>
    <w:p w:rsidR="003B513F" w:rsidRDefault="003B513F" w:rsidP="003B513F">
      <w:pPr>
        <w:pStyle w:val="20"/>
        <w:tabs>
          <w:tab w:val="left" w:pos="6715"/>
        </w:tabs>
        <w:ind w:firstLine="0"/>
        <w:jc w:val="both"/>
      </w:pPr>
    </w:p>
    <w:p w:rsidR="003B513F" w:rsidRDefault="003B513F" w:rsidP="003B513F">
      <w:pPr>
        <w:pStyle w:val="20"/>
        <w:tabs>
          <w:tab w:val="left" w:pos="6715"/>
        </w:tabs>
        <w:ind w:firstLine="0"/>
        <w:jc w:val="both"/>
      </w:pPr>
    </w:p>
    <w:p w:rsidR="003B513F" w:rsidRDefault="003B513F" w:rsidP="003B513F">
      <w:pPr>
        <w:pStyle w:val="20"/>
        <w:tabs>
          <w:tab w:val="left" w:pos="6715"/>
        </w:tabs>
        <w:ind w:firstLine="0"/>
        <w:jc w:val="both"/>
      </w:pPr>
    </w:p>
    <w:p w:rsidR="003B513F" w:rsidRDefault="003B513F" w:rsidP="003B513F">
      <w:pPr>
        <w:pStyle w:val="20"/>
        <w:tabs>
          <w:tab w:val="left" w:pos="6715"/>
        </w:tabs>
        <w:ind w:firstLine="0"/>
        <w:jc w:val="both"/>
      </w:pPr>
    </w:p>
    <w:p w:rsidR="003B513F" w:rsidRDefault="003B513F" w:rsidP="003B513F">
      <w:pPr>
        <w:pStyle w:val="20"/>
        <w:tabs>
          <w:tab w:val="left" w:pos="6715"/>
        </w:tabs>
        <w:ind w:firstLine="0"/>
        <w:jc w:val="both"/>
      </w:pPr>
    </w:p>
    <w:p w:rsidR="003B513F" w:rsidRDefault="003B513F" w:rsidP="003B513F">
      <w:pPr>
        <w:pStyle w:val="20"/>
        <w:tabs>
          <w:tab w:val="left" w:pos="6715"/>
        </w:tabs>
        <w:ind w:firstLine="0"/>
        <w:jc w:val="both"/>
      </w:pPr>
    </w:p>
    <w:p w:rsidR="003B513F" w:rsidRDefault="003B513F" w:rsidP="003B513F">
      <w:pPr>
        <w:pStyle w:val="20"/>
        <w:tabs>
          <w:tab w:val="left" w:pos="6715"/>
        </w:tabs>
        <w:ind w:firstLine="0"/>
        <w:jc w:val="both"/>
      </w:pPr>
    </w:p>
    <w:p w:rsidR="003B513F" w:rsidRDefault="003B513F" w:rsidP="003B513F">
      <w:pPr>
        <w:pStyle w:val="20"/>
        <w:tabs>
          <w:tab w:val="left" w:pos="6715"/>
        </w:tabs>
        <w:ind w:firstLine="0"/>
        <w:jc w:val="both"/>
      </w:pPr>
    </w:p>
    <w:p w:rsidR="003B513F" w:rsidRDefault="003B513F" w:rsidP="003B513F">
      <w:pPr>
        <w:pStyle w:val="20"/>
        <w:tabs>
          <w:tab w:val="left" w:pos="6715"/>
        </w:tabs>
        <w:ind w:firstLine="0"/>
        <w:jc w:val="both"/>
      </w:pPr>
    </w:p>
    <w:p w:rsidR="003B513F" w:rsidRDefault="003B513F" w:rsidP="003B513F">
      <w:pPr>
        <w:pStyle w:val="20"/>
        <w:tabs>
          <w:tab w:val="left" w:pos="6715"/>
        </w:tabs>
        <w:ind w:firstLine="0"/>
        <w:jc w:val="both"/>
      </w:pPr>
    </w:p>
    <w:p w:rsidR="003B513F" w:rsidRDefault="003B513F" w:rsidP="003B513F">
      <w:pPr>
        <w:pStyle w:val="20"/>
        <w:tabs>
          <w:tab w:val="left" w:pos="6715"/>
        </w:tabs>
        <w:ind w:firstLine="0"/>
        <w:jc w:val="both"/>
      </w:pPr>
    </w:p>
    <w:p w:rsidR="003B513F" w:rsidRDefault="003B513F" w:rsidP="003B513F">
      <w:pPr>
        <w:pStyle w:val="20"/>
        <w:tabs>
          <w:tab w:val="left" w:pos="6715"/>
        </w:tabs>
        <w:ind w:firstLine="0"/>
        <w:jc w:val="both"/>
      </w:pPr>
    </w:p>
    <w:p w:rsidR="003B513F" w:rsidRDefault="003B513F" w:rsidP="003B513F">
      <w:pPr>
        <w:pStyle w:val="20"/>
        <w:tabs>
          <w:tab w:val="left" w:pos="6715"/>
        </w:tabs>
        <w:ind w:firstLine="0"/>
        <w:jc w:val="both"/>
      </w:pPr>
    </w:p>
    <w:p w:rsidR="003B513F" w:rsidRDefault="003B513F" w:rsidP="003B513F">
      <w:pPr>
        <w:pStyle w:val="20"/>
        <w:tabs>
          <w:tab w:val="left" w:pos="6715"/>
        </w:tabs>
        <w:ind w:firstLine="0"/>
        <w:jc w:val="both"/>
      </w:pPr>
    </w:p>
    <w:p w:rsidR="003B513F" w:rsidRDefault="003B513F" w:rsidP="003B513F">
      <w:pPr>
        <w:pStyle w:val="20"/>
        <w:tabs>
          <w:tab w:val="left" w:pos="6715"/>
        </w:tabs>
        <w:ind w:firstLine="0"/>
        <w:jc w:val="both"/>
      </w:pPr>
    </w:p>
    <w:p w:rsidR="003B513F" w:rsidRDefault="003B513F" w:rsidP="003B513F">
      <w:pPr>
        <w:pStyle w:val="20"/>
        <w:tabs>
          <w:tab w:val="left" w:pos="6715"/>
        </w:tabs>
        <w:ind w:firstLine="0"/>
        <w:jc w:val="both"/>
      </w:pPr>
    </w:p>
    <w:p w:rsidR="00732B9E" w:rsidRDefault="00EE34B8" w:rsidP="003B513F">
      <w:pPr>
        <w:pStyle w:val="1"/>
        <w:ind w:left="5060" w:firstLine="0"/>
      </w:pPr>
      <w:r>
        <w:lastRenderedPageBreak/>
        <w:t>Приложение 1 к приказу</w:t>
      </w:r>
    </w:p>
    <w:p w:rsidR="0044027B" w:rsidRDefault="00301277" w:rsidP="003B513F">
      <w:pPr>
        <w:pStyle w:val="1"/>
        <w:ind w:left="5060" w:firstLine="0"/>
      </w:pPr>
      <w:r>
        <w:t>У</w:t>
      </w:r>
      <w:r w:rsidR="00EE34B8">
        <w:t xml:space="preserve">правления </w:t>
      </w:r>
      <w:r>
        <w:t xml:space="preserve">социальной политики </w:t>
      </w:r>
    </w:p>
    <w:p w:rsidR="00732B9E" w:rsidRDefault="00301277" w:rsidP="003B513F">
      <w:pPr>
        <w:pStyle w:val="1"/>
        <w:ind w:left="5060" w:firstLine="0"/>
      </w:pPr>
      <w:r>
        <w:t xml:space="preserve">от </w:t>
      </w:r>
      <w:r w:rsidR="003B513F">
        <w:t>20.10.2017 г. № 142</w:t>
      </w:r>
    </w:p>
    <w:p w:rsidR="003B513F" w:rsidRPr="003B513F" w:rsidRDefault="003B513F" w:rsidP="003B513F">
      <w:pPr>
        <w:pStyle w:val="1"/>
        <w:ind w:firstLine="0"/>
        <w:jc w:val="center"/>
        <w:rPr>
          <w:b/>
          <w:bCs/>
          <w:sz w:val="28"/>
          <w:szCs w:val="28"/>
        </w:rPr>
      </w:pPr>
    </w:p>
    <w:p w:rsidR="003B513F" w:rsidRPr="003B513F" w:rsidRDefault="003B513F" w:rsidP="003B513F">
      <w:pPr>
        <w:pStyle w:val="1"/>
        <w:ind w:firstLine="0"/>
        <w:jc w:val="center"/>
        <w:rPr>
          <w:b/>
          <w:bCs/>
          <w:sz w:val="28"/>
          <w:szCs w:val="28"/>
        </w:rPr>
      </w:pPr>
    </w:p>
    <w:p w:rsidR="00732B9E" w:rsidRPr="003B513F" w:rsidRDefault="00EE34B8" w:rsidP="003B513F">
      <w:pPr>
        <w:pStyle w:val="1"/>
        <w:ind w:firstLine="0"/>
        <w:jc w:val="center"/>
        <w:rPr>
          <w:b/>
          <w:bCs/>
          <w:sz w:val="28"/>
          <w:szCs w:val="28"/>
        </w:rPr>
      </w:pPr>
      <w:r w:rsidRPr="003B513F">
        <w:rPr>
          <w:b/>
          <w:bCs/>
          <w:sz w:val="28"/>
          <w:szCs w:val="28"/>
        </w:rPr>
        <w:t xml:space="preserve">Типовые Правила организации </w:t>
      </w:r>
      <w:r w:rsidRPr="003B513F">
        <w:rPr>
          <w:b/>
          <w:bCs/>
          <w:sz w:val="28"/>
          <w:szCs w:val="28"/>
        </w:rPr>
        <w:t>доступа к сети Интернет</w:t>
      </w:r>
      <w:r w:rsidRPr="003B513F">
        <w:rPr>
          <w:b/>
          <w:bCs/>
          <w:sz w:val="28"/>
          <w:szCs w:val="28"/>
        </w:rPr>
        <w:br/>
        <w:t>в образовательной организации</w:t>
      </w:r>
    </w:p>
    <w:p w:rsidR="003B513F" w:rsidRPr="003B513F" w:rsidRDefault="003B513F" w:rsidP="003B513F">
      <w:pPr>
        <w:pStyle w:val="1"/>
        <w:ind w:firstLine="0"/>
        <w:jc w:val="center"/>
        <w:rPr>
          <w:sz w:val="28"/>
          <w:szCs w:val="28"/>
        </w:rPr>
      </w:pPr>
    </w:p>
    <w:p w:rsidR="00732B9E" w:rsidRPr="003B513F" w:rsidRDefault="00EE34B8" w:rsidP="003B513F">
      <w:pPr>
        <w:pStyle w:val="24"/>
        <w:keepNext/>
        <w:keepLines/>
        <w:numPr>
          <w:ilvl w:val="0"/>
          <w:numId w:val="2"/>
        </w:numPr>
        <w:tabs>
          <w:tab w:val="left" w:pos="350"/>
        </w:tabs>
        <w:ind w:firstLine="0"/>
        <w:jc w:val="center"/>
        <w:rPr>
          <w:sz w:val="28"/>
          <w:szCs w:val="28"/>
        </w:rPr>
      </w:pPr>
      <w:bookmarkStart w:id="6" w:name="bookmark12"/>
      <w:bookmarkStart w:id="7" w:name="bookmark10"/>
      <w:bookmarkStart w:id="8" w:name="bookmark11"/>
      <w:bookmarkStart w:id="9" w:name="bookmark13"/>
      <w:bookmarkEnd w:id="6"/>
      <w:r w:rsidRPr="003B513F">
        <w:rPr>
          <w:sz w:val="28"/>
          <w:szCs w:val="28"/>
        </w:rPr>
        <w:t>Общие положения</w:t>
      </w:r>
      <w:bookmarkEnd w:id="7"/>
      <w:bookmarkEnd w:id="8"/>
      <w:bookmarkEnd w:id="9"/>
    </w:p>
    <w:p w:rsidR="003B513F" w:rsidRPr="003B513F" w:rsidRDefault="003B513F" w:rsidP="003B513F">
      <w:pPr>
        <w:pStyle w:val="24"/>
        <w:keepNext/>
        <w:keepLines/>
        <w:tabs>
          <w:tab w:val="left" w:pos="350"/>
        </w:tabs>
        <w:ind w:firstLine="0"/>
        <w:rPr>
          <w:sz w:val="28"/>
          <w:szCs w:val="28"/>
        </w:rPr>
      </w:pPr>
    </w:p>
    <w:p w:rsidR="00732B9E" w:rsidRPr="003B513F" w:rsidRDefault="00EE34B8" w:rsidP="003B513F">
      <w:pPr>
        <w:pStyle w:val="1"/>
        <w:numPr>
          <w:ilvl w:val="1"/>
          <w:numId w:val="2"/>
        </w:numPr>
        <w:tabs>
          <w:tab w:val="left" w:pos="1004"/>
        </w:tabs>
        <w:ind w:firstLine="540"/>
        <w:jc w:val="both"/>
        <w:rPr>
          <w:sz w:val="28"/>
          <w:szCs w:val="28"/>
        </w:rPr>
      </w:pPr>
      <w:bookmarkStart w:id="10" w:name="bookmark14"/>
      <w:bookmarkEnd w:id="10"/>
      <w:r w:rsidRPr="003B513F">
        <w:rPr>
          <w:sz w:val="28"/>
          <w:szCs w:val="28"/>
        </w:rPr>
        <w:t xml:space="preserve">В соответствии со статьей Федерального закона от 29 декабря 2010 г. № 436-ФЗ «О защите детей от информации, причиняющей вред их здоровью и развитию» (далее - Федеральный закон № 436-ФЗ) </w:t>
      </w:r>
      <w:r w:rsidRPr="003B513F">
        <w:rPr>
          <w:sz w:val="28"/>
          <w:szCs w:val="28"/>
        </w:rPr>
        <w:t xml:space="preserve">доступ детей к информации, распространяемой посредством информационно-телекоммуникационных сетей, в том числе сети Интернет, в местах, доступных для детей, предоставляется лицом, организующим доступ к сети Интернет в таких местах, другим лицам при условии </w:t>
      </w:r>
      <w:r w:rsidRPr="003B513F">
        <w:rPr>
          <w:sz w:val="28"/>
          <w:szCs w:val="28"/>
        </w:rPr>
        <w:t>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 Образовательные организации, предоставляющие детям доступ к сети Интернет, обязаны прим</w:t>
      </w:r>
      <w:r w:rsidRPr="003B513F">
        <w:rPr>
          <w:sz w:val="28"/>
          <w:szCs w:val="28"/>
        </w:rPr>
        <w:t>енять указанные выше меры по защите детей от информации, причиняющей вред их здоровью и (или) развитию.</w:t>
      </w:r>
    </w:p>
    <w:p w:rsidR="00732B9E" w:rsidRPr="003B513F" w:rsidRDefault="00EE34B8" w:rsidP="003B513F">
      <w:pPr>
        <w:pStyle w:val="1"/>
        <w:numPr>
          <w:ilvl w:val="1"/>
          <w:numId w:val="2"/>
        </w:numPr>
        <w:tabs>
          <w:tab w:val="left" w:pos="1014"/>
        </w:tabs>
        <w:ind w:firstLine="540"/>
        <w:jc w:val="both"/>
        <w:rPr>
          <w:sz w:val="28"/>
          <w:szCs w:val="28"/>
        </w:rPr>
      </w:pPr>
      <w:bookmarkStart w:id="11" w:name="bookmark15"/>
      <w:bookmarkEnd w:id="11"/>
      <w:r w:rsidRPr="003B513F">
        <w:rPr>
          <w:sz w:val="28"/>
          <w:szCs w:val="28"/>
        </w:rPr>
        <w:t>Основным исполнителем комплекса мер, обеспечивающих исключение доступа обучающихся образовательных учреждений к ресурсам сети Интернет, содержащим инфор</w:t>
      </w:r>
      <w:r w:rsidRPr="003B513F">
        <w:rPr>
          <w:sz w:val="28"/>
          <w:szCs w:val="28"/>
        </w:rPr>
        <w:t>мацию, причиняющую вред здоровью и развитию детей, а также несовместимую с задачами образования и воспитания обучающихся, является образовательная организация, а основной формой реализации мер - выбор и использование средств контентной фильтрации и приняти</w:t>
      </w:r>
      <w:r w:rsidRPr="003B513F">
        <w:rPr>
          <w:sz w:val="28"/>
          <w:szCs w:val="28"/>
        </w:rPr>
        <w:t>е образовательными организациями правил и регламентов использования сети Интернет, имеющих статус локальных актов (административных и организационных мер).</w:t>
      </w:r>
    </w:p>
    <w:p w:rsidR="00732B9E" w:rsidRPr="003B513F" w:rsidRDefault="00EE34B8" w:rsidP="003B513F">
      <w:pPr>
        <w:pStyle w:val="1"/>
        <w:numPr>
          <w:ilvl w:val="1"/>
          <w:numId w:val="2"/>
        </w:numPr>
        <w:tabs>
          <w:tab w:val="left" w:pos="1009"/>
        </w:tabs>
        <w:ind w:firstLine="540"/>
        <w:jc w:val="both"/>
        <w:rPr>
          <w:sz w:val="28"/>
          <w:szCs w:val="28"/>
        </w:rPr>
      </w:pPr>
      <w:bookmarkStart w:id="12" w:name="bookmark16"/>
      <w:bookmarkEnd w:id="12"/>
      <w:r w:rsidRPr="003B513F">
        <w:rPr>
          <w:sz w:val="28"/>
          <w:szCs w:val="28"/>
        </w:rPr>
        <w:t>Использование сети Интернет в образовательной организации направлено на решение задач учебно-воспита</w:t>
      </w:r>
      <w:r w:rsidRPr="003B513F">
        <w:rPr>
          <w:sz w:val="28"/>
          <w:szCs w:val="28"/>
        </w:rPr>
        <w:t>тельного процесса.</w:t>
      </w:r>
    </w:p>
    <w:p w:rsidR="00732B9E" w:rsidRPr="003B513F" w:rsidRDefault="00EE34B8" w:rsidP="003B513F">
      <w:pPr>
        <w:pStyle w:val="1"/>
        <w:numPr>
          <w:ilvl w:val="1"/>
          <w:numId w:val="2"/>
        </w:numPr>
        <w:tabs>
          <w:tab w:val="left" w:pos="1009"/>
        </w:tabs>
        <w:ind w:firstLine="540"/>
        <w:jc w:val="both"/>
        <w:rPr>
          <w:sz w:val="28"/>
          <w:szCs w:val="28"/>
        </w:rPr>
      </w:pPr>
      <w:bookmarkStart w:id="13" w:name="bookmark17"/>
      <w:bookmarkEnd w:id="13"/>
      <w:r w:rsidRPr="003B513F">
        <w:rPr>
          <w:sz w:val="28"/>
          <w:szCs w:val="28"/>
        </w:rPr>
        <w:t xml:space="preserve">Настоящие Правила регулируют условия и порядок использования сети Интернет в образовательной организации </w:t>
      </w:r>
    </w:p>
    <w:p w:rsidR="00732B9E" w:rsidRPr="003B513F" w:rsidRDefault="00EE34B8" w:rsidP="003B513F">
      <w:pPr>
        <w:pStyle w:val="1"/>
        <w:numPr>
          <w:ilvl w:val="1"/>
          <w:numId w:val="2"/>
        </w:numPr>
        <w:tabs>
          <w:tab w:val="left" w:pos="1018"/>
        </w:tabs>
        <w:ind w:firstLine="540"/>
        <w:jc w:val="both"/>
        <w:rPr>
          <w:sz w:val="28"/>
          <w:szCs w:val="28"/>
        </w:rPr>
      </w:pPr>
      <w:bookmarkStart w:id="14" w:name="bookmark18"/>
      <w:bookmarkEnd w:id="14"/>
      <w:r w:rsidRPr="003B513F">
        <w:rPr>
          <w:sz w:val="28"/>
          <w:szCs w:val="28"/>
        </w:rPr>
        <w:t>Настоящие Правила имеют статус локального нормативного акта образовательной организации.</w:t>
      </w:r>
    </w:p>
    <w:p w:rsidR="003B513F" w:rsidRPr="003B513F" w:rsidRDefault="003B513F" w:rsidP="003B513F">
      <w:pPr>
        <w:pStyle w:val="1"/>
        <w:tabs>
          <w:tab w:val="left" w:pos="1018"/>
        </w:tabs>
        <w:ind w:left="540" w:firstLine="0"/>
        <w:jc w:val="both"/>
        <w:rPr>
          <w:sz w:val="28"/>
          <w:szCs w:val="28"/>
        </w:rPr>
      </w:pPr>
    </w:p>
    <w:p w:rsidR="00732B9E" w:rsidRPr="003B513F" w:rsidRDefault="00EE34B8" w:rsidP="003B513F">
      <w:pPr>
        <w:pStyle w:val="24"/>
        <w:keepNext/>
        <w:keepLines/>
        <w:numPr>
          <w:ilvl w:val="0"/>
          <w:numId w:val="2"/>
        </w:numPr>
        <w:tabs>
          <w:tab w:val="left" w:pos="972"/>
        </w:tabs>
        <w:ind w:firstLine="500"/>
        <w:jc w:val="both"/>
        <w:rPr>
          <w:sz w:val="28"/>
          <w:szCs w:val="28"/>
        </w:rPr>
      </w:pPr>
      <w:bookmarkStart w:id="15" w:name="bookmark21"/>
      <w:bookmarkStart w:id="16" w:name="bookmark19"/>
      <w:bookmarkStart w:id="17" w:name="bookmark20"/>
      <w:bookmarkStart w:id="18" w:name="bookmark22"/>
      <w:bookmarkEnd w:id="15"/>
      <w:r w:rsidRPr="003B513F">
        <w:rPr>
          <w:sz w:val="28"/>
          <w:szCs w:val="28"/>
        </w:rPr>
        <w:t>Организация использования сети Интерн</w:t>
      </w:r>
      <w:r w:rsidRPr="003B513F">
        <w:rPr>
          <w:sz w:val="28"/>
          <w:szCs w:val="28"/>
        </w:rPr>
        <w:t>ет в образовательной организации</w:t>
      </w:r>
      <w:bookmarkEnd w:id="16"/>
      <w:bookmarkEnd w:id="17"/>
      <w:bookmarkEnd w:id="18"/>
    </w:p>
    <w:p w:rsidR="003B513F" w:rsidRPr="003B513F" w:rsidRDefault="003B513F" w:rsidP="003B513F">
      <w:pPr>
        <w:pStyle w:val="24"/>
        <w:keepNext/>
        <w:keepLines/>
        <w:tabs>
          <w:tab w:val="left" w:pos="972"/>
        </w:tabs>
        <w:ind w:left="500" w:firstLine="0"/>
        <w:jc w:val="both"/>
        <w:rPr>
          <w:sz w:val="28"/>
          <w:szCs w:val="28"/>
        </w:rPr>
      </w:pPr>
    </w:p>
    <w:p w:rsidR="00732B9E" w:rsidRPr="003B513F" w:rsidRDefault="00EE34B8" w:rsidP="003B513F">
      <w:pPr>
        <w:pStyle w:val="1"/>
        <w:numPr>
          <w:ilvl w:val="1"/>
          <w:numId w:val="2"/>
        </w:numPr>
        <w:tabs>
          <w:tab w:val="left" w:pos="1014"/>
        </w:tabs>
        <w:ind w:firstLine="540"/>
        <w:jc w:val="both"/>
        <w:rPr>
          <w:sz w:val="28"/>
          <w:szCs w:val="28"/>
        </w:rPr>
      </w:pPr>
      <w:bookmarkStart w:id="19" w:name="bookmark23"/>
      <w:bookmarkEnd w:id="19"/>
      <w:r w:rsidRPr="003B513F">
        <w:rPr>
          <w:sz w:val="28"/>
          <w:szCs w:val="28"/>
        </w:rPr>
        <w:t>Вопросы использования возможностей сети Интернет в учебно-образовательном процессе рассматриваются на педагогическом совете образовательной организации. Правила организации доступа к сети Интернет в образовательной организа</w:t>
      </w:r>
      <w:r w:rsidRPr="003B513F">
        <w:rPr>
          <w:sz w:val="28"/>
          <w:szCs w:val="28"/>
        </w:rPr>
        <w:t>ции вводятся в действие приказом руководителя образовательной организации.</w:t>
      </w:r>
    </w:p>
    <w:p w:rsidR="00732B9E" w:rsidRPr="003B513F" w:rsidRDefault="00EE34B8" w:rsidP="003B513F">
      <w:pPr>
        <w:pStyle w:val="1"/>
        <w:numPr>
          <w:ilvl w:val="1"/>
          <w:numId w:val="2"/>
        </w:numPr>
        <w:tabs>
          <w:tab w:val="left" w:pos="1009"/>
        </w:tabs>
        <w:ind w:firstLine="540"/>
        <w:jc w:val="both"/>
        <w:rPr>
          <w:sz w:val="28"/>
          <w:szCs w:val="28"/>
        </w:rPr>
      </w:pPr>
      <w:bookmarkStart w:id="20" w:name="bookmark24"/>
      <w:bookmarkEnd w:id="20"/>
      <w:r w:rsidRPr="003B513F">
        <w:rPr>
          <w:sz w:val="28"/>
          <w:szCs w:val="28"/>
        </w:rPr>
        <w:lastRenderedPageBreak/>
        <w:t>Правила организации доступа к сети Интернет разрабатываются на основе типовых Правил, либо образовательной организацией самостоятельно с привлечением внешних экспертов, в качестве к</w:t>
      </w:r>
      <w:r w:rsidRPr="003B513F">
        <w:rPr>
          <w:sz w:val="28"/>
          <w:szCs w:val="28"/>
        </w:rPr>
        <w:t>оторых могут выступать:</w:t>
      </w:r>
    </w:p>
    <w:p w:rsidR="00732B9E" w:rsidRPr="003B513F" w:rsidRDefault="00EE34B8" w:rsidP="003B513F">
      <w:pPr>
        <w:pStyle w:val="1"/>
        <w:numPr>
          <w:ilvl w:val="0"/>
          <w:numId w:val="3"/>
        </w:numPr>
        <w:tabs>
          <w:tab w:val="left" w:pos="1090"/>
        </w:tabs>
        <w:ind w:firstLine="720"/>
        <w:jc w:val="both"/>
        <w:rPr>
          <w:sz w:val="28"/>
          <w:szCs w:val="28"/>
        </w:rPr>
      </w:pPr>
      <w:bookmarkStart w:id="21" w:name="bookmark25"/>
      <w:bookmarkEnd w:id="21"/>
      <w:r w:rsidRPr="003B513F">
        <w:rPr>
          <w:sz w:val="28"/>
          <w:szCs w:val="28"/>
        </w:rPr>
        <w:t>педагогические работники других образовательных организаций, имеющие опыт использования Интернета в образовательном процессе;</w:t>
      </w:r>
    </w:p>
    <w:p w:rsidR="00732B9E" w:rsidRPr="003B513F" w:rsidRDefault="00EE34B8" w:rsidP="003B513F">
      <w:pPr>
        <w:pStyle w:val="1"/>
        <w:numPr>
          <w:ilvl w:val="0"/>
          <w:numId w:val="3"/>
        </w:numPr>
        <w:tabs>
          <w:tab w:val="left" w:pos="1105"/>
        </w:tabs>
        <w:ind w:firstLine="720"/>
        <w:jc w:val="both"/>
        <w:rPr>
          <w:sz w:val="28"/>
          <w:szCs w:val="28"/>
        </w:rPr>
      </w:pPr>
      <w:bookmarkStart w:id="22" w:name="bookmark26"/>
      <w:bookmarkEnd w:id="22"/>
      <w:r w:rsidRPr="003B513F">
        <w:rPr>
          <w:sz w:val="28"/>
          <w:szCs w:val="28"/>
        </w:rPr>
        <w:t>специалисты в области информационных технологий;</w:t>
      </w:r>
    </w:p>
    <w:p w:rsidR="001E3A05" w:rsidRPr="003B513F" w:rsidRDefault="00EE34B8" w:rsidP="003B513F">
      <w:pPr>
        <w:pStyle w:val="1"/>
        <w:numPr>
          <w:ilvl w:val="0"/>
          <w:numId w:val="3"/>
        </w:numPr>
        <w:tabs>
          <w:tab w:val="left" w:pos="1090"/>
        </w:tabs>
        <w:ind w:firstLine="700"/>
        <w:jc w:val="both"/>
        <w:rPr>
          <w:sz w:val="28"/>
          <w:szCs w:val="28"/>
        </w:rPr>
      </w:pPr>
      <w:bookmarkStart w:id="23" w:name="bookmark27"/>
      <w:bookmarkEnd w:id="23"/>
      <w:r w:rsidRPr="003B513F">
        <w:rPr>
          <w:sz w:val="28"/>
          <w:szCs w:val="28"/>
        </w:rPr>
        <w:t>представители органов управления образованием;</w:t>
      </w:r>
      <w:bookmarkStart w:id="24" w:name="bookmark28"/>
      <w:bookmarkEnd w:id="24"/>
    </w:p>
    <w:p w:rsidR="00732B9E" w:rsidRPr="003B513F" w:rsidRDefault="00EE34B8" w:rsidP="003B513F">
      <w:pPr>
        <w:pStyle w:val="1"/>
        <w:numPr>
          <w:ilvl w:val="0"/>
          <w:numId w:val="3"/>
        </w:numPr>
        <w:tabs>
          <w:tab w:val="left" w:pos="1090"/>
        </w:tabs>
        <w:ind w:firstLine="700"/>
        <w:jc w:val="both"/>
        <w:rPr>
          <w:sz w:val="28"/>
          <w:szCs w:val="28"/>
        </w:rPr>
      </w:pPr>
      <w:r w:rsidRPr="003B513F">
        <w:rPr>
          <w:sz w:val="28"/>
          <w:szCs w:val="28"/>
        </w:rPr>
        <w:t xml:space="preserve">родители </w:t>
      </w:r>
      <w:r w:rsidRPr="003B513F">
        <w:rPr>
          <w:sz w:val="28"/>
          <w:szCs w:val="28"/>
        </w:rPr>
        <w:t>обучающихся.</w:t>
      </w:r>
    </w:p>
    <w:p w:rsidR="00732B9E" w:rsidRPr="003B513F" w:rsidRDefault="00EE34B8" w:rsidP="003B513F">
      <w:pPr>
        <w:pStyle w:val="1"/>
        <w:numPr>
          <w:ilvl w:val="1"/>
          <w:numId w:val="2"/>
        </w:numPr>
        <w:tabs>
          <w:tab w:val="left" w:pos="1004"/>
        </w:tabs>
        <w:ind w:firstLine="540"/>
        <w:jc w:val="both"/>
        <w:rPr>
          <w:sz w:val="28"/>
          <w:szCs w:val="28"/>
        </w:rPr>
      </w:pPr>
      <w:bookmarkStart w:id="25" w:name="bookmark29"/>
      <w:bookmarkEnd w:id="25"/>
      <w:r w:rsidRPr="003B513F">
        <w:rPr>
          <w:sz w:val="28"/>
          <w:szCs w:val="28"/>
        </w:rPr>
        <w:t>При разработке правил организации доступа к сети Интернет образовательная организация руководствуется:</w:t>
      </w:r>
    </w:p>
    <w:p w:rsidR="00732B9E" w:rsidRPr="003B513F" w:rsidRDefault="00EE34B8" w:rsidP="003B513F">
      <w:pPr>
        <w:pStyle w:val="1"/>
        <w:numPr>
          <w:ilvl w:val="0"/>
          <w:numId w:val="3"/>
        </w:numPr>
        <w:tabs>
          <w:tab w:val="left" w:pos="1095"/>
        </w:tabs>
        <w:ind w:firstLine="720"/>
        <w:jc w:val="both"/>
        <w:rPr>
          <w:sz w:val="28"/>
          <w:szCs w:val="28"/>
        </w:rPr>
      </w:pPr>
      <w:bookmarkStart w:id="26" w:name="bookmark30"/>
      <w:bookmarkEnd w:id="26"/>
      <w:r w:rsidRPr="003B513F">
        <w:rPr>
          <w:sz w:val="28"/>
          <w:szCs w:val="28"/>
        </w:rPr>
        <w:t>законодательством Российской Федерации, в том числе Федеральным законом от 29 декабря 2010 г. № 436-ФЗ "О защите детей от информации, причин</w:t>
      </w:r>
      <w:r w:rsidRPr="003B513F">
        <w:rPr>
          <w:sz w:val="28"/>
          <w:szCs w:val="28"/>
        </w:rPr>
        <w:t>яющей вред их здоровью и развитию", Федеральным законом от 25.07.2002 г. № 114-ФЗ «О противодействии экстремистской деятельности», Федеральным законом от 24 июля 1998 г. № 124-ФЗ «Об основных гарантиях прав ребенка в Российской Федерации», Федеральным зако</w:t>
      </w:r>
      <w:r w:rsidRPr="003B513F">
        <w:rPr>
          <w:sz w:val="28"/>
          <w:szCs w:val="28"/>
        </w:rPr>
        <w:t>ном от 27.07.2006 N 149-ФЗ «Об информации, информационных технологиях и о защите информации»;</w:t>
      </w:r>
    </w:p>
    <w:p w:rsidR="00732B9E" w:rsidRPr="003B513F" w:rsidRDefault="00EE34B8" w:rsidP="003B513F">
      <w:pPr>
        <w:pStyle w:val="1"/>
        <w:numPr>
          <w:ilvl w:val="0"/>
          <w:numId w:val="3"/>
        </w:numPr>
        <w:tabs>
          <w:tab w:val="left" w:pos="1086"/>
        </w:tabs>
        <w:ind w:firstLine="720"/>
        <w:jc w:val="both"/>
        <w:rPr>
          <w:sz w:val="28"/>
          <w:szCs w:val="28"/>
        </w:rPr>
      </w:pPr>
      <w:bookmarkStart w:id="27" w:name="bookmark31"/>
      <w:bookmarkEnd w:id="27"/>
      <w:r w:rsidRPr="003B513F">
        <w:rPr>
          <w:sz w:val="28"/>
          <w:szCs w:val="28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732B9E" w:rsidRPr="003B513F" w:rsidRDefault="00EE34B8" w:rsidP="003B513F">
      <w:pPr>
        <w:pStyle w:val="1"/>
        <w:numPr>
          <w:ilvl w:val="0"/>
          <w:numId w:val="3"/>
        </w:numPr>
        <w:tabs>
          <w:tab w:val="left" w:pos="1110"/>
        </w:tabs>
        <w:ind w:firstLine="720"/>
        <w:jc w:val="both"/>
        <w:rPr>
          <w:sz w:val="28"/>
          <w:szCs w:val="28"/>
        </w:rPr>
      </w:pPr>
      <w:bookmarkStart w:id="28" w:name="bookmark32"/>
      <w:bookmarkEnd w:id="28"/>
      <w:r w:rsidRPr="003B513F">
        <w:rPr>
          <w:sz w:val="28"/>
          <w:szCs w:val="28"/>
        </w:rPr>
        <w:t>интересами обучающихся;</w:t>
      </w:r>
    </w:p>
    <w:p w:rsidR="00732B9E" w:rsidRPr="003B513F" w:rsidRDefault="00EE34B8" w:rsidP="003B513F">
      <w:pPr>
        <w:pStyle w:val="1"/>
        <w:numPr>
          <w:ilvl w:val="0"/>
          <w:numId w:val="3"/>
        </w:numPr>
        <w:tabs>
          <w:tab w:val="left" w:pos="1110"/>
        </w:tabs>
        <w:ind w:firstLine="720"/>
        <w:jc w:val="both"/>
        <w:rPr>
          <w:sz w:val="28"/>
          <w:szCs w:val="28"/>
        </w:rPr>
      </w:pPr>
      <w:bookmarkStart w:id="29" w:name="bookmark33"/>
      <w:bookmarkEnd w:id="29"/>
      <w:r w:rsidRPr="003B513F">
        <w:rPr>
          <w:sz w:val="28"/>
          <w:szCs w:val="28"/>
        </w:rPr>
        <w:t>цел</w:t>
      </w:r>
      <w:r w:rsidRPr="003B513F">
        <w:rPr>
          <w:sz w:val="28"/>
          <w:szCs w:val="28"/>
        </w:rPr>
        <w:t>ями образовательного процесса;</w:t>
      </w:r>
    </w:p>
    <w:p w:rsidR="00732B9E" w:rsidRPr="003B513F" w:rsidRDefault="00EE34B8" w:rsidP="003B513F">
      <w:pPr>
        <w:pStyle w:val="1"/>
        <w:numPr>
          <w:ilvl w:val="0"/>
          <w:numId w:val="3"/>
        </w:numPr>
        <w:tabs>
          <w:tab w:val="left" w:pos="1095"/>
        </w:tabs>
        <w:ind w:firstLine="720"/>
        <w:jc w:val="both"/>
        <w:rPr>
          <w:sz w:val="28"/>
          <w:szCs w:val="28"/>
        </w:rPr>
      </w:pPr>
      <w:bookmarkStart w:id="30" w:name="bookmark34"/>
      <w:bookmarkEnd w:id="30"/>
      <w:r w:rsidRPr="003B513F">
        <w:rPr>
          <w:sz w:val="28"/>
          <w:szCs w:val="28"/>
        </w:rPr>
        <w:t>рекомендациями профильных органов и организаций в сфере классификации ресурсов сети Интернет.</w:t>
      </w:r>
    </w:p>
    <w:p w:rsidR="00732B9E" w:rsidRPr="003B513F" w:rsidRDefault="00EE34B8" w:rsidP="003B513F">
      <w:pPr>
        <w:pStyle w:val="1"/>
        <w:numPr>
          <w:ilvl w:val="1"/>
          <w:numId w:val="2"/>
        </w:numPr>
        <w:tabs>
          <w:tab w:val="left" w:pos="1009"/>
        </w:tabs>
        <w:ind w:firstLine="540"/>
        <w:jc w:val="both"/>
        <w:rPr>
          <w:sz w:val="28"/>
          <w:szCs w:val="28"/>
        </w:rPr>
      </w:pPr>
      <w:bookmarkStart w:id="31" w:name="bookmark35"/>
      <w:bookmarkEnd w:id="31"/>
      <w:r w:rsidRPr="003B513F">
        <w:rPr>
          <w:sz w:val="28"/>
          <w:szCs w:val="28"/>
        </w:rPr>
        <w:t>Руководитель образовательной организации отвечает за обеспечение эффективного и безопасного доступа к сети Интернет в образовательн</w:t>
      </w:r>
      <w:r w:rsidRPr="003B513F">
        <w:rPr>
          <w:sz w:val="28"/>
          <w:szCs w:val="28"/>
        </w:rPr>
        <w:t>ой организации,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образовательной организации правилами руководитель образовательной организации назнача</w:t>
      </w:r>
      <w:r w:rsidRPr="003B513F">
        <w:rPr>
          <w:sz w:val="28"/>
          <w:szCs w:val="28"/>
        </w:rPr>
        <w:t>ет своим приказом ответственного за организацию работы с ресурсами сети Интернет и ограничение доступа.</w:t>
      </w:r>
    </w:p>
    <w:p w:rsidR="00732B9E" w:rsidRPr="003B513F" w:rsidRDefault="00EE34B8" w:rsidP="003B513F">
      <w:pPr>
        <w:pStyle w:val="1"/>
        <w:numPr>
          <w:ilvl w:val="1"/>
          <w:numId w:val="2"/>
        </w:numPr>
        <w:tabs>
          <w:tab w:val="left" w:pos="1014"/>
        </w:tabs>
        <w:ind w:firstLine="540"/>
        <w:jc w:val="both"/>
        <w:rPr>
          <w:sz w:val="28"/>
          <w:szCs w:val="28"/>
        </w:rPr>
      </w:pPr>
      <w:bookmarkStart w:id="32" w:name="bookmark36"/>
      <w:bookmarkEnd w:id="32"/>
      <w:r w:rsidRPr="003B513F">
        <w:rPr>
          <w:sz w:val="28"/>
          <w:szCs w:val="28"/>
        </w:rPr>
        <w:t>Ответственный за организацию работы с ресурсами сет Интернет и ограничение доступа:</w:t>
      </w:r>
    </w:p>
    <w:p w:rsidR="00732B9E" w:rsidRPr="003B513F" w:rsidRDefault="00EE34B8" w:rsidP="003B513F">
      <w:pPr>
        <w:pStyle w:val="1"/>
        <w:ind w:firstLine="540"/>
        <w:jc w:val="both"/>
        <w:rPr>
          <w:sz w:val="28"/>
          <w:szCs w:val="28"/>
        </w:rPr>
      </w:pPr>
      <w:r w:rsidRPr="003B513F">
        <w:rPr>
          <w:color w:val="616161"/>
          <w:sz w:val="28"/>
          <w:szCs w:val="28"/>
        </w:rPr>
        <w:t xml:space="preserve">— </w:t>
      </w:r>
      <w:r w:rsidRPr="003B513F">
        <w:rPr>
          <w:sz w:val="28"/>
          <w:szCs w:val="28"/>
        </w:rPr>
        <w:t>принимает меры по защите обучающихся от информации, распространение которой запрещено в соответствии с законодательством Российской Федерации, независимо от возрастного ценза пользователей информации (в соответствии с классификацией информации, приведенной</w:t>
      </w:r>
      <w:r w:rsidRPr="003B513F">
        <w:rPr>
          <w:sz w:val="28"/>
          <w:szCs w:val="28"/>
        </w:rPr>
        <w:t xml:space="preserve"> в приложении), от информации, распространение которой запрещено для отдельных возрастных категорий детей в соответствии с Федеральным законом от 29 декабря 2010 г. № 436-ФЗ "О защите детей от информации, причиняющей вред их здоровью и развитию", от информ</w:t>
      </w:r>
      <w:r w:rsidRPr="003B513F">
        <w:rPr>
          <w:sz w:val="28"/>
          <w:szCs w:val="28"/>
        </w:rPr>
        <w:t xml:space="preserve">ации не совместимой </w:t>
      </w:r>
      <w:r w:rsidRPr="003B513F">
        <w:rPr>
          <w:color w:val="616161"/>
          <w:sz w:val="28"/>
          <w:szCs w:val="28"/>
        </w:rPr>
        <w:t xml:space="preserve">с </w:t>
      </w:r>
      <w:r w:rsidRPr="003B513F">
        <w:rPr>
          <w:sz w:val="28"/>
          <w:szCs w:val="28"/>
        </w:rPr>
        <w:t>задачами обучения и воспитания, если классификация такой информации установлена на уровне образовательной организации.</w:t>
      </w:r>
    </w:p>
    <w:p w:rsidR="00732B9E" w:rsidRPr="003B513F" w:rsidRDefault="00EE34B8" w:rsidP="003B513F">
      <w:pPr>
        <w:pStyle w:val="1"/>
        <w:numPr>
          <w:ilvl w:val="0"/>
          <w:numId w:val="3"/>
        </w:numPr>
        <w:tabs>
          <w:tab w:val="left" w:pos="1105"/>
        </w:tabs>
        <w:ind w:firstLine="720"/>
        <w:jc w:val="both"/>
        <w:rPr>
          <w:sz w:val="28"/>
          <w:szCs w:val="28"/>
        </w:rPr>
      </w:pPr>
      <w:bookmarkStart w:id="33" w:name="bookmark37"/>
      <w:bookmarkEnd w:id="33"/>
      <w:r w:rsidRPr="003B513F">
        <w:rPr>
          <w:sz w:val="28"/>
          <w:szCs w:val="28"/>
        </w:rPr>
        <w:t>принимает решение о разрешении/блокировании доступа к определенным ресурсам и (или) категориям ресурсов сети Интерн</w:t>
      </w:r>
      <w:r w:rsidRPr="003B513F">
        <w:rPr>
          <w:sz w:val="28"/>
          <w:szCs w:val="28"/>
        </w:rPr>
        <w:t>ет.</w:t>
      </w:r>
    </w:p>
    <w:p w:rsidR="00732B9E" w:rsidRPr="003B513F" w:rsidRDefault="00EE34B8" w:rsidP="003B513F">
      <w:pPr>
        <w:pStyle w:val="1"/>
        <w:numPr>
          <w:ilvl w:val="1"/>
          <w:numId w:val="2"/>
        </w:numPr>
        <w:tabs>
          <w:tab w:val="left" w:pos="1009"/>
        </w:tabs>
        <w:ind w:firstLine="540"/>
        <w:jc w:val="both"/>
        <w:rPr>
          <w:sz w:val="28"/>
          <w:szCs w:val="28"/>
        </w:rPr>
      </w:pPr>
      <w:bookmarkStart w:id="34" w:name="bookmark38"/>
      <w:bookmarkEnd w:id="34"/>
      <w:r w:rsidRPr="003B513F">
        <w:rPr>
          <w:sz w:val="28"/>
          <w:szCs w:val="28"/>
        </w:rPr>
        <w:lastRenderedPageBreak/>
        <w:t>Во время уроков и других занятий в рамках учебного плана контроль использования обучающимися сети Интернет осуществляет учитель (преподаватель), ведущий занятие.</w:t>
      </w:r>
    </w:p>
    <w:p w:rsidR="00732B9E" w:rsidRPr="003B513F" w:rsidRDefault="00EE34B8" w:rsidP="003B513F">
      <w:pPr>
        <w:pStyle w:val="1"/>
        <w:ind w:firstLine="540"/>
        <w:jc w:val="both"/>
        <w:rPr>
          <w:sz w:val="28"/>
          <w:szCs w:val="28"/>
        </w:rPr>
      </w:pPr>
      <w:r w:rsidRPr="003B513F">
        <w:rPr>
          <w:sz w:val="28"/>
          <w:szCs w:val="28"/>
        </w:rPr>
        <w:t>При этом учитель (преподаватель):</w:t>
      </w:r>
    </w:p>
    <w:p w:rsidR="00732B9E" w:rsidRPr="003B513F" w:rsidRDefault="00EE34B8" w:rsidP="003B513F">
      <w:pPr>
        <w:pStyle w:val="1"/>
        <w:numPr>
          <w:ilvl w:val="0"/>
          <w:numId w:val="3"/>
        </w:numPr>
        <w:tabs>
          <w:tab w:val="left" w:pos="1110"/>
        </w:tabs>
        <w:ind w:firstLine="720"/>
        <w:jc w:val="both"/>
        <w:rPr>
          <w:sz w:val="28"/>
          <w:szCs w:val="28"/>
        </w:rPr>
      </w:pPr>
      <w:bookmarkStart w:id="35" w:name="bookmark39"/>
      <w:bookmarkEnd w:id="35"/>
      <w:r w:rsidRPr="003B513F">
        <w:rPr>
          <w:sz w:val="28"/>
          <w:szCs w:val="28"/>
        </w:rPr>
        <w:t>наблюдает за использованием компьютера и сети Интернет о</w:t>
      </w:r>
      <w:r w:rsidRPr="003B513F">
        <w:rPr>
          <w:sz w:val="28"/>
          <w:szCs w:val="28"/>
        </w:rPr>
        <w:t>бучающимися;</w:t>
      </w:r>
    </w:p>
    <w:p w:rsidR="00732B9E" w:rsidRPr="003B513F" w:rsidRDefault="00EE34B8" w:rsidP="003B513F">
      <w:pPr>
        <w:pStyle w:val="1"/>
        <w:numPr>
          <w:ilvl w:val="0"/>
          <w:numId w:val="3"/>
        </w:numPr>
        <w:tabs>
          <w:tab w:val="left" w:pos="1100"/>
        </w:tabs>
        <w:ind w:firstLine="720"/>
        <w:jc w:val="both"/>
        <w:rPr>
          <w:sz w:val="28"/>
          <w:szCs w:val="28"/>
        </w:rPr>
      </w:pPr>
      <w:bookmarkStart w:id="36" w:name="bookmark40"/>
      <w:bookmarkEnd w:id="36"/>
      <w:r w:rsidRPr="003B513F">
        <w:rPr>
          <w:sz w:val="28"/>
          <w:szCs w:val="28"/>
        </w:rPr>
        <w:t>принимает меры по пресечению обращений к ресурсам, содержащим информацию, причиняющую вред здоровью и развитию детей, а также не совместимую с задачами образования и воспитания;</w:t>
      </w:r>
    </w:p>
    <w:p w:rsidR="00732B9E" w:rsidRPr="003B513F" w:rsidRDefault="00EE34B8" w:rsidP="003B513F">
      <w:pPr>
        <w:pStyle w:val="1"/>
        <w:numPr>
          <w:ilvl w:val="0"/>
          <w:numId w:val="3"/>
        </w:numPr>
        <w:tabs>
          <w:tab w:val="left" w:pos="1229"/>
        </w:tabs>
        <w:ind w:firstLine="720"/>
        <w:jc w:val="both"/>
        <w:rPr>
          <w:sz w:val="28"/>
          <w:szCs w:val="28"/>
        </w:rPr>
      </w:pPr>
      <w:bookmarkStart w:id="37" w:name="bookmark41"/>
      <w:bookmarkEnd w:id="37"/>
      <w:r w:rsidRPr="003B513F">
        <w:rPr>
          <w:sz w:val="28"/>
          <w:szCs w:val="28"/>
        </w:rPr>
        <w:t>наблюдает за появлением отказов при обращении к контенту, имеющем</w:t>
      </w:r>
      <w:r w:rsidRPr="003B513F">
        <w:rPr>
          <w:sz w:val="28"/>
          <w:szCs w:val="28"/>
        </w:rPr>
        <w:t>у отношение к образовательному процессу, вызванных техническими причинами.</w:t>
      </w:r>
    </w:p>
    <w:p w:rsidR="00732B9E" w:rsidRPr="003B513F" w:rsidRDefault="00EE34B8" w:rsidP="003B513F">
      <w:pPr>
        <w:pStyle w:val="1"/>
        <w:numPr>
          <w:ilvl w:val="1"/>
          <w:numId w:val="2"/>
        </w:numPr>
        <w:tabs>
          <w:tab w:val="left" w:pos="1009"/>
        </w:tabs>
        <w:ind w:firstLine="540"/>
        <w:jc w:val="both"/>
        <w:rPr>
          <w:sz w:val="28"/>
          <w:szCs w:val="28"/>
        </w:rPr>
      </w:pPr>
      <w:bookmarkStart w:id="38" w:name="bookmark42"/>
      <w:bookmarkEnd w:id="38"/>
      <w:r w:rsidRPr="003B513F">
        <w:rPr>
          <w:sz w:val="28"/>
          <w:szCs w:val="28"/>
        </w:rPr>
        <w:t xml:space="preserve">Во время свободного доступа обучающихся к сети Интернет вне учебных занятий, контроль использования ресурсов Интернета осуществляют работники образовательной организации, </w:t>
      </w:r>
      <w:r w:rsidRPr="003B513F">
        <w:rPr>
          <w:sz w:val="28"/>
          <w:szCs w:val="28"/>
        </w:rPr>
        <w:t>определенные приказом его руководителя.</w:t>
      </w:r>
    </w:p>
    <w:p w:rsidR="00732B9E" w:rsidRPr="003B513F" w:rsidRDefault="00EE34B8" w:rsidP="003B513F">
      <w:pPr>
        <w:pStyle w:val="1"/>
        <w:ind w:firstLine="540"/>
        <w:jc w:val="both"/>
        <w:rPr>
          <w:sz w:val="28"/>
          <w:szCs w:val="28"/>
        </w:rPr>
      </w:pPr>
      <w:r w:rsidRPr="003B513F">
        <w:rPr>
          <w:sz w:val="28"/>
          <w:szCs w:val="28"/>
        </w:rPr>
        <w:t>Работник образовательной организации:</w:t>
      </w:r>
    </w:p>
    <w:p w:rsidR="001E3A05" w:rsidRPr="003B513F" w:rsidRDefault="00EE34B8" w:rsidP="003B513F">
      <w:pPr>
        <w:pStyle w:val="1"/>
        <w:numPr>
          <w:ilvl w:val="0"/>
          <w:numId w:val="3"/>
        </w:numPr>
        <w:tabs>
          <w:tab w:val="left" w:pos="1090"/>
        </w:tabs>
        <w:ind w:firstLine="700"/>
        <w:jc w:val="both"/>
        <w:rPr>
          <w:sz w:val="28"/>
          <w:szCs w:val="28"/>
        </w:rPr>
      </w:pPr>
      <w:bookmarkStart w:id="39" w:name="bookmark43"/>
      <w:bookmarkEnd w:id="39"/>
      <w:r w:rsidRPr="003B513F">
        <w:rPr>
          <w:sz w:val="28"/>
          <w:szCs w:val="28"/>
        </w:rPr>
        <w:t>наблюдает за использованием компьютера и сети Интернет обучающимися;</w:t>
      </w:r>
    </w:p>
    <w:p w:rsidR="00732B9E" w:rsidRPr="003B513F" w:rsidRDefault="00EE34B8" w:rsidP="003B513F">
      <w:pPr>
        <w:pStyle w:val="1"/>
        <w:numPr>
          <w:ilvl w:val="0"/>
          <w:numId w:val="3"/>
        </w:numPr>
        <w:tabs>
          <w:tab w:val="left" w:pos="1081"/>
        </w:tabs>
        <w:ind w:firstLine="700"/>
        <w:jc w:val="both"/>
        <w:rPr>
          <w:sz w:val="28"/>
          <w:szCs w:val="28"/>
        </w:rPr>
      </w:pPr>
      <w:bookmarkStart w:id="40" w:name="bookmark44"/>
      <w:bookmarkEnd w:id="40"/>
      <w:r w:rsidRPr="003B513F">
        <w:rPr>
          <w:sz w:val="28"/>
          <w:szCs w:val="28"/>
        </w:rPr>
        <w:t>принимает меры по пресечению по пресечению обращений к ресурсам, не имеющих отношения к образовательному про</w:t>
      </w:r>
      <w:r w:rsidRPr="003B513F">
        <w:rPr>
          <w:sz w:val="28"/>
          <w:szCs w:val="28"/>
        </w:rPr>
        <w:t>цессу;</w:t>
      </w:r>
    </w:p>
    <w:p w:rsidR="00732B9E" w:rsidRPr="003B513F" w:rsidRDefault="00EE34B8" w:rsidP="003B513F">
      <w:pPr>
        <w:pStyle w:val="1"/>
        <w:numPr>
          <w:ilvl w:val="0"/>
          <w:numId w:val="3"/>
        </w:numPr>
        <w:tabs>
          <w:tab w:val="left" w:pos="1090"/>
        </w:tabs>
        <w:ind w:firstLine="700"/>
        <w:jc w:val="both"/>
        <w:rPr>
          <w:sz w:val="28"/>
          <w:szCs w:val="28"/>
        </w:rPr>
      </w:pPr>
      <w:bookmarkStart w:id="41" w:name="bookmark45"/>
      <w:bookmarkEnd w:id="41"/>
      <w:r w:rsidRPr="003B513F">
        <w:rPr>
          <w:sz w:val="28"/>
          <w:szCs w:val="28"/>
        </w:rPr>
        <w:t>сообщает классному руководителю о преднамеренных попытках обучающегося осуществить обращение к ресурсам, содержащим информацию, причиняющую вред здоровью и развитию детей, а также не совместимую с задачами образования и воспитания.</w:t>
      </w:r>
    </w:p>
    <w:p w:rsidR="00732B9E" w:rsidRPr="003B513F" w:rsidRDefault="00EE34B8" w:rsidP="003B513F">
      <w:pPr>
        <w:pStyle w:val="1"/>
        <w:numPr>
          <w:ilvl w:val="1"/>
          <w:numId w:val="2"/>
        </w:numPr>
        <w:tabs>
          <w:tab w:val="left" w:pos="1019"/>
        </w:tabs>
        <w:ind w:firstLine="540"/>
        <w:jc w:val="both"/>
        <w:rPr>
          <w:sz w:val="28"/>
          <w:szCs w:val="28"/>
        </w:rPr>
      </w:pPr>
      <w:bookmarkStart w:id="42" w:name="bookmark46"/>
      <w:bookmarkEnd w:id="42"/>
      <w:r w:rsidRPr="003B513F">
        <w:rPr>
          <w:sz w:val="28"/>
          <w:szCs w:val="28"/>
        </w:rPr>
        <w:t>При использовании</w:t>
      </w:r>
      <w:r w:rsidRPr="003B513F">
        <w:rPr>
          <w:sz w:val="28"/>
          <w:szCs w:val="28"/>
        </w:rPr>
        <w:t xml:space="preserve"> сети Интернет в образовательной организации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Выполнение такого </w:t>
      </w:r>
      <w:r w:rsidRPr="003B513F">
        <w:rPr>
          <w:sz w:val="28"/>
          <w:szCs w:val="28"/>
        </w:rPr>
        <w:t>требования осуществляется с помощью специальных технических средств и программного обеспечения контентной фильтрации, установленного в образовательной организации или предоставленного оператором услуг связи.</w:t>
      </w:r>
    </w:p>
    <w:p w:rsidR="00732B9E" w:rsidRPr="003B513F" w:rsidRDefault="00EE34B8" w:rsidP="003B513F">
      <w:pPr>
        <w:pStyle w:val="1"/>
        <w:numPr>
          <w:ilvl w:val="1"/>
          <w:numId w:val="2"/>
        </w:numPr>
        <w:tabs>
          <w:tab w:val="left" w:pos="1019"/>
        </w:tabs>
        <w:ind w:firstLine="540"/>
        <w:jc w:val="both"/>
        <w:rPr>
          <w:sz w:val="28"/>
          <w:szCs w:val="28"/>
        </w:rPr>
      </w:pPr>
      <w:bookmarkStart w:id="43" w:name="bookmark47"/>
      <w:bookmarkEnd w:id="43"/>
      <w:r w:rsidRPr="003B513F">
        <w:rPr>
          <w:sz w:val="28"/>
          <w:szCs w:val="28"/>
        </w:rPr>
        <w:t>Пользователи сети Интернет в образовательной орг</w:t>
      </w:r>
      <w:r w:rsidRPr="003B513F">
        <w:rPr>
          <w:sz w:val="28"/>
          <w:szCs w:val="28"/>
        </w:rPr>
        <w:t>анизации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соде</w:t>
      </w:r>
      <w:r w:rsidRPr="003B513F">
        <w:rPr>
          <w:sz w:val="28"/>
          <w:szCs w:val="28"/>
        </w:rPr>
        <w:t>ржащих информацию, распространение которой запрещено в соответствии с законодательством Российской Федерации. При обнаружении факта доступа к таким ресурсам из образовательной организации учитель, преподаватель, классный руководитель должен незамедлительно</w:t>
      </w:r>
      <w:r w:rsidRPr="003B513F">
        <w:rPr>
          <w:sz w:val="28"/>
          <w:szCs w:val="28"/>
        </w:rPr>
        <w:t xml:space="preserve"> сообщить об этом ответственному за организацию работы с ресурсами сети Интернет и ограничение доступа.</w:t>
      </w:r>
    </w:p>
    <w:p w:rsidR="00732B9E" w:rsidRPr="003B513F" w:rsidRDefault="00EE34B8" w:rsidP="003B513F">
      <w:pPr>
        <w:pStyle w:val="1"/>
        <w:numPr>
          <w:ilvl w:val="1"/>
          <w:numId w:val="2"/>
        </w:numPr>
        <w:tabs>
          <w:tab w:val="left" w:pos="1134"/>
        </w:tabs>
        <w:ind w:firstLine="540"/>
        <w:jc w:val="both"/>
        <w:rPr>
          <w:sz w:val="28"/>
          <w:szCs w:val="28"/>
        </w:rPr>
      </w:pPr>
      <w:bookmarkStart w:id="44" w:name="bookmark48"/>
      <w:bookmarkEnd w:id="44"/>
      <w:r w:rsidRPr="003B513F">
        <w:rPr>
          <w:sz w:val="28"/>
          <w:szCs w:val="28"/>
        </w:rPr>
        <w:t xml:space="preserve">В случае обнаружения пользователями информации, распространение которой запрещено для отдельных возрастных категорий детей в соответствии с Федеральным </w:t>
      </w:r>
      <w:r w:rsidRPr="003B513F">
        <w:rPr>
          <w:sz w:val="28"/>
          <w:szCs w:val="28"/>
        </w:rPr>
        <w:t xml:space="preserve">законом от 29 декабря 2010 г. № 436-ФЗ «О защите детей от информации, причиняющей вред их здоровью и развитию» (2 класса в </w:t>
      </w:r>
      <w:r w:rsidRPr="003B513F">
        <w:rPr>
          <w:sz w:val="28"/>
          <w:szCs w:val="28"/>
        </w:rPr>
        <w:lastRenderedPageBreak/>
        <w:t>соответствии с прилагаемой классификацией) ответственный за организацию работы с ресурсами сети Интернет и ограничение доступа приним</w:t>
      </w:r>
      <w:r w:rsidRPr="003B513F">
        <w:rPr>
          <w:sz w:val="28"/>
          <w:szCs w:val="28"/>
        </w:rPr>
        <w:t>ает меры к ограничению доступа к противоправному ресурсу средствами контентной фильтрации.</w:t>
      </w:r>
    </w:p>
    <w:p w:rsidR="00732B9E" w:rsidRPr="003B513F" w:rsidRDefault="00EE34B8" w:rsidP="003B513F">
      <w:pPr>
        <w:pStyle w:val="1"/>
        <w:numPr>
          <w:ilvl w:val="1"/>
          <w:numId w:val="2"/>
        </w:numPr>
        <w:tabs>
          <w:tab w:val="left" w:pos="1134"/>
        </w:tabs>
        <w:ind w:firstLine="540"/>
        <w:jc w:val="both"/>
        <w:rPr>
          <w:sz w:val="28"/>
          <w:szCs w:val="28"/>
        </w:rPr>
      </w:pPr>
      <w:bookmarkStart w:id="45" w:name="bookmark49"/>
      <w:bookmarkEnd w:id="45"/>
      <w:r w:rsidRPr="003B513F">
        <w:rPr>
          <w:sz w:val="28"/>
          <w:szCs w:val="28"/>
        </w:rPr>
        <w:t xml:space="preserve">В случае обнаружения пользователями информации, распространение которой запрещено в соответствии с законодательством Российской Федерации, независимо от возрастного </w:t>
      </w:r>
      <w:r w:rsidRPr="003B513F">
        <w:rPr>
          <w:sz w:val="28"/>
          <w:szCs w:val="28"/>
        </w:rPr>
        <w:t>ценза пользователей информации, ответственный за организацию работы с ресурсами сети Интернет и ограничение доступа сообщает адрес данного ресурса на официальном сайте Роскомнадзора в Единый реестр доменных имен, указателей страниц сайтов в сети «Интернет»</w:t>
      </w:r>
      <w:r w:rsidRPr="003B513F">
        <w:rPr>
          <w:sz w:val="28"/>
          <w:szCs w:val="28"/>
        </w:rPr>
        <w:t xml:space="preserve">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</w:t>
      </w:r>
      <w:hyperlink r:id="rId8" w:history="1">
        <w:r w:rsidRPr="003B513F">
          <w:rPr>
            <w:sz w:val="28"/>
            <w:szCs w:val="28"/>
            <w:u w:val="single"/>
          </w:rPr>
          <w:t>http://eais .rkn</w:t>
        </w:r>
      </w:hyperlink>
      <w:r w:rsidRPr="003B513F">
        <w:rPr>
          <w:sz w:val="28"/>
          <w:szCs w:val="28"/>
          <w:u w:val="single"/>
        </w:rPr>
        <w:t>. gov.ru/feedback/</w:t>
      </w:r>
      <w:r w:rsidRPr="003B513F">
        <w:rPr>
          <w:sz w:val="28"/>
          <w:szCs w:val="28"/>
        </w:rPr>
        <w:t>. либо направляет информацию о противо</w:t>
      </w:r>
      <w:r w:rsidRPr="003B513F">
        <w:rPr>
          <w:sz w:val="28"/>
          <w:szCs w:val="28"/>
        </w:rPr>
        <w:t xml:space="preserve">правном контенте на электронный адрес «горячей линии» Роскомнадзора </w:t>
      </w:r>
      <w:hyperlink r:id="rId9" w:history="1">
        <w:r w:rsidRPr="003B513F">
          <w:rPr>
            <w:sz w:val="28"/>
            <w:szCs w:val="28"/>
            <w:u w:val="single"/>
          </w:rPr>
          <w:t>zapret- info@rsoc.ru</w:t>
        </w:r>
      </w:hyperlink>
      <w:r w:rsidRPr="003B513F">
        <w:rPr>
          <w:sz w:val="28"/>
          <w:szCs w:val="28"/>
        </w:rPr>
        <w:t>.</w:t>
      </w:r>
    </w:p>
    <w:p w:rsidR="00732B9E" w:rsidRPr="003B513F" w:rsidRDefault="00EE34B8" w:rsidP="003B513F">
      <w:pPr>
        <w:pStyle w:val="1"/>
        <w:numPr>
          <w:ilvl w:val="1"/>
          <w:numId w:val="2"/>
        </w:numPr>
        <w:tabs>
          <w:tab w:val="left" w:pos="1277"/>
        </w:tabs>
        <w:ind w:firstLine="540"/>
        <w:jc w:val="both"/>
        <w:rPr>
          <w:sz w:val="28"/>
          <w:szCs w:val="28"/>
        </w:rPr>
      </w:pPr>
      <w:bookmarkStart w:id="46" w:name="bookmark50"/>
      <w:bookmarkEnd w:id="46"/>
      <w:r w:rsidRPr="003B513F">
        <w:rPr>
          <w:sz w:val="28"/>
          <w:szCs w:val="28"/>
        </w:rPr>
        <w:t>Отнесение определенных ресурсов и (или) категорий ресурсов в соответствующие группы, доступ к которым регулируется технически</w:t>
      </w:r>
      <w:r w:rsidRPr="003B513F">
        <w:rPr>
          <w:sz w:val="28"/>
          <w:szCs w:val="28"/>
        </w:rPr>
        <w:t>м средствами и программным обеспечением контентной фильтрации, в соответствии с принятыми в 00 правилами обеспечивается ответственным за организацию работы с ресурсами сети Интернет и ограничение доступа.</w:t>
      </w:r>
    </w:p>
    <w:p w:rsidR="001E3A05" w:rsidRPr="003B513F" w:rsidRDefault="00EE34B8" w:rsidP="003B513F">
      <w:pPr>
        <w:pStyle w:val="1"/>
        <w:numPr>
          <w:ilvl w:val="1"/>
          <w:numId w:val="2"/>
        </w:numPr>
        <w:tabs>
          <w:tab w:val="left" w:pos="1277"/>
        </w:tabs>
        <w:ind w:firstLine="540"/>
        <w:jc w:val="both"/>
        <w:rPr>
          <w:sz w:val="28"/>
          <w:szCs w:val="28"/>
        </w:rPr>
      </w:pPr>
      <w:bookmarkStart w:id="47" w:name="bookmark51"/>
      <w:bookmarkEnd w:id="47"/>
      <w:r w:rsidRPr="003B513F">
        <w:rPr>
          <w:sz w:val="28"/>
          <w:szCs w:val="28"/>
        </w:rPr>
        <w:t>Педагогические работники, проводящие занятия с обуч</w:t>
      </w:r>
      <w:r w:rsidRPr="003B513F">
        <w:rPr>
          <w:sz w:val="28"/>
          <w:szCs w:val="28"/>
        </w:rPr>
        <w:t>ающимися с использованием ресурсов сети Интернет, обязаны знать классификацию информационной продукции, распространение которой запрещено на территории Российской Федерации, причиняющей вред здоровью и развитию детей, а также информации, не совместимой с з</w:t>
      </w:r>
      <w:r w:rsidRPr="003B513F">
        <w:rPr>
          <w:sz w:val="28"/>
          <w:szCs w:val="28"/>
        </w:rPr>
        <w:t>адачами обучения и воспитания.</w:t>
      </w:r>
    </w:p>
    <w:p w:rsidR="00732B9E" w:rsidRPr="003B513F" w:rsidRDefault="00732B9E" w:rsidP="003B513F">
      <w:pPr>
        <w:pStyle w:val="1"/>
        <w:tabs>
          <w:tab w:val="left" w:pos="1277"/>
        </w:tabs>
        <w:ind w:left="540" w:firstLine="0"/>
        <w:jc w:val="both"/>
        <w:rPr>
          <w:sz w:val="28"/>
          <w:szCs w:val="28"/>
        </w:rPr>
      </w:pPr>
    </w:p>
    <w:p w:rsidR="00732B9E" w:rsidRPr="003B513F" w:rsidRDefault="00EE34B8" w:rsidP="003B513F">
      <w:pPr>
        <w:pStyle w:val="24"/>
        <w:keepNext/>
        <w:keepLines/>
        <w:numPr>
          <w:ilvl w:val="0"/>
          <w:numId w:val="2"/>
        </w:numPr>
        <w:tabs>
          <w:tab w:val="left" w:pos="360"/>
        </w:tabs>
        <w:ind w:firstLine="0"/>
        <w:jc w:val="center"/>
        <w:rPr>
          <w:sz w:val="28"/>
          <w:szCs w:val="28"/>
        </w:rPr>
      </w:pPr>
      <w:bookmarkStart w:id="48" w:name="bookmark54"/>
      <w:bookmarkStart w:id="49" w:name="bookmark52"/>
      <w:bookmarkStart w:id="50" w:name="bookmark53"/>
      <w:bookmarkStart w:id="51" w:name="bookmark55"/>
      <w:bookmarkEnd w:id="48"/>
      <w:r w:rsidRPr="003B513F">
        <w:rPr>
          <w:sz w:val="28"/>
          <w:szCs w:val="28"/>
        </w:rPr>
        <w:t>Правила работы в сети Интернет в образовательной организации</w:t>
      </w:r>
      <w:bookmarkEnd w:id="49"/>
      <w:bookmarkEnd w:id="50"/>
      <w:bookmarkEnd w:id="51"/>
    </w:p>
    <w:p w:rsidR="003B513F" w:rsidRPr="003B513F" w:rsidRDefault="003B513F" w:rsidP="003B513F">
      <w:pPr>
        <w:pStyle w:val="24"/>
        <w:keepNext/>
        <w:keepLines/>
        <w:tabs>
          <w:tab w:val="left" w:pos="360"/>
        </w:tabs>
        <w:ind w:firstLine="0"/>
        <w:rPr>
          <w:sz w:val="28"/>
          <w:szCs w:val="28"/>
        </w:rPr>
      </w:pPr>
    </w:p>
    <w:p w:rsidR="00732B9E" w:rsidRPr="003B513F" w:rsidRDefault="00EE34B8" w:rsidP="003B513F">
      <w:pPr>
        <w:pStyle w:val="1"/>
        <w:numPr>
          <w:ilvl w:val="1"/>
          <w:numId w:val="2"/>
        </w:numPr>
        <w:tabs>
          <w:tab w:val="left" w:pos="1014"/>
        </w:tabs>
        <w:ind w:firstLine="520"/>
        <w:jc w:val="both"/>
        <w:rPr>
          <w:sz w:val="28"/>
          <w:szCs w:val="28"/>
        </w:rPr>
      </w:pPr>
      <w:bookmarkStart w:id="52" w:name="bookmark56"/>
      <w:bookmarkEnd w:id="52"/>
      <w:r w:rsidRPr="003B513F">
        <w:rPr>
          <w:sz w:val="28"/>
          <w:szCs w:val="28"/>
        </w:rPr>
        <w:t>Обучающемуся запрещается:</w:t>
      </w:r>
    </w:p>
    <w:p w:rsidR="00732B9E" w:rsidRPr="003B513F" w:rsidRDefault="00EE34B8" w:rsidP="003B513F">
      <w:pPr>
        <w:pStyle w:val="1"/>
        <w:numPr>
          <w:ilvl w:val="0"/>
          <w:numId w:val="3"/>
        </w:numPr>
        <w:tabs>
          <w:tab w:val="left" w:pos="1104"/>
        </w:tabs>
        <w:ind w:firstLine="700"/>
        <w:jc w:val="both"/>
        <w:rPr>
          <w:sz w:val="28"/>
          <w:szCs w:val="28"/>
        </w:rPr>
      </w:pPr>
      <w:bookmarkStart w:id="53" w:name="bookmark57"/>
      <w:bookmarkEnd w:id="53"/>
      <w:r w:rsidRPr="003B513F">
        <w:rPr>
          <w:sz w:val="28"/>
          <w:szCs w:val="28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</w:t>
      </w:r>
      <w:r w:rsidRPr="003B513F">
        <w:rPr>
          <w:sz w:val="28"/>
          <w:szCs w:val="28"/>
        </w:rPr>
        <w:t>ации (в соответствии с утвержденным в образовательной организации классификатором);</w:t>
      </w:r>
    </w:p>
    <w:p w:rsidR="00732B9E" w:rsidRPr="003B513F" w:rsidRDefault="00EE34B8" w:rsidP="003B513F">
      <w:pPr>
        <w:pStyle w:val="1"/>
        <w:numPr>
          <w:ilvl w:val="0"/>
          <w:numId w:val="3"/>
        </w:numPr>
        <w:tabs>
          <w:tab w:val="left" w:pos="1103"/>
        </w:tabs>
        <w:ind w:firstLine="700"/>
        <w:jc w:val="both"/>
        <w:rPr>
          <w:sz w:val="28"/>
          <w:szCs w:val="28"/>
        </w:rPr>
      </w:pPr>
      <w:bookmarkStart w:id="54" w:name="bookmark58"/>
      <w:bookmarkEnd w:id="54"/>
      <w:r w:rsidRPr="003B513F">
        <w:rPr>
          <w:sz w:val="28"/>
          <w:szCs w:val="28"/>
        </w:rPr>
        <w:t>осуществлять любые сделки через Интернет;</w:t>
      </w:r>
    </w:p>
    <w:p w:rsidR="00732B9E" w:rsidRPr="003B513F" w:rsidRDefault="00EE34B8" w:rsidP="003B513F">
      <w:pPr>
        <w:pStyle w:val="1"/>
        <w:numPr>
          <w:ilvl w:val="0"/>
          <w:numId w:val="3"/>
        </w:numPr>
        <w:tabs>
          <w:tab w:val="left" w:pos="1109"/>
        </w:tabs>
        <w:ind w:firstLine="700"/>
        <w:jc w:val="both"/>
        <w:rPr>
          <w:sz w:val="28"/>
          <w:szCs w:val="28"/>
        </w:rPr>
      </w:pPr>
      <w:bookmarkStart w:id="55" w:name="bookmark59"/>
      <w:bookmarkEnd w:id="55"/>
      <w:r w:rsidRPr="003B513F">
        <w:rPr>
          <w:sz w:val="28"/>
          <w:szCs w:val="28"/>
        </w:rPr>
        <w:t>осуществлять загрузки файлов на компьютер образовательной организации без специального разрешения;</w:t>
      </w:r>
    </w:p>
    <w:p w:rsidR="00732B9E" w:rsidRPr="003B513F" w:rsidRDefault="00EE34B8" w:rsidP="003B513F">
      <w:pPr>
        <w:pStyle w:val="1"/>
        <w:numPr>
          <w:ilvl w:val="0"/>
          <w:numId w:val="3"/>
        </w:numPr>
        <w:tabs>
          <w:tab w:val="left" w:pos="1109"/>
        </w:tabs>
        <w:ind w:firstLine="700"/>
        <w:jc w:val="both"/>
        <w:rPr>
          <w:sz w:val="28"/>
          <w:szCs w:val="28"/>
        </w:rPr>
      </w:pPr>
      <w:bookmarkStart w:id="56" w:name="bookmark60"/>
      <w:bookmarkEnd w:id="56"/>
      <w:r w:rsidRPr="003B513F">
        <w:rPr>
          <w:sz w:val="28"/>
          <w:szCs w:val="28"/>
        </w:rPr>
        <w:t xml:space="preserve">распространять оскорбительную, </w:t>
      </w:r>
      <w:r w:rsidRPr="003B513F">
        <w:rPr>
          <w:sz w:val="28"/>
          <w:szCs w:val="28"/>
        </w:rPr>
        <w:t>не соответствующую действительности, порочащую других лиц информацию, угрозы.</w:t>
      </w:r>
    </w:p>
    <w:p w:rsidR="00732B9E" w:rsidRPr="003B513F" w:rsidRDefault="00EE34B8" w:rsidP="003B513F">
      <w:pPr>
        <w:pStyle w:val="1"/>
        <w:numPr>
          <w:ilvl w:val="1"/>
          <w:numId w:val="2"/>
        </w:numPr>
        <w:tabs>
          <w:tab w:val="left" w:pos="1037"/>
        </w:tabs>
        <w:ind w:firstLine="540"/>
        <w:jc w:val="both"/>
        <w:rPr>
          <w:sz w:val="28"/>
          <w:szCs w:val="28"/>
        </w:rPr>
      </w:pPr>
      <w:bookmarkStart w:id="57" w:name="bookmark61"/>
      <w:bookmarkEnd w:id="57"/>
      <w:r w:rsidRPr="003B513F">
        <w:rPr>
          <w:sz w:val="28"/>
          <w:szCs w:val="28"/>
        </w:rPr>
        <w:t xml:space="preserve">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учителю </w:t>
      </w:r>
      <w:r w:rsidRPr="003B513F">
        <w:rPr>
          <w:sz w:val="28"/>
          <w:szCs w:val="28"/>
        </w:rPr>
        <w:t>(преподавателю), проводящему занятие. Учитель (преподаватель) обязан зафиксировать доменный адрес ресурса и время его обнаружения и сообщить об этом лицу, ответственному за организацию работы с ресурсами сет Интернет и ограничение доступа.</w:t>
      </w:r>
    </w:p>
    <w:p w:rsidR="00732B9E" w:rsidRPr="003B513F" w:rsidRDefault="00EE34B8" w:rsidP="003B513F">
      <w:pPr>
        <w:pStyle w:val="1"/>
        <w:ind w:firstLine="540"/>
        <w:jc w:val="both"/>
        <w:rPr>
          <w:sz w:val="28"/>
          <w:szCs w:val="28"/>
        </w:rPr>
      </w:pPr>
      <w:r w:rsidRPr="003B513F">
        <w:rPr>
          <w:sz w:val="28"/>
          <w:szCs w:val="28"/>
        </w:rPr>
        <w:t>Ответственный за</w:t>
      </w:r>
      <w:r w:rsidRPr="003B513F">
        <w:rPr>
          <w:sz w:val="28"/>
          <w:szCs w:val="28"/>
        </w:rPr>
        <w:t xml:space="preserve"> организацию работы с ресурсами сет Интернет и ограничение доступа обязан:</w:t>
      </w:r>
    </w:p>
    <w:p w:rsidR="00732B9E" w:rsidRPr="003B513F" w:rsidRDefault="00EE34B8" w:rsidP="003B513F">
      <w:pPr>
        <w:pStyle w:val="1"/>
        <w:numPr>
          <w:ilvl w:val="0"/>
          <w:numId w:val="3"/>
        </w:numPr>
        <w:tabs>
          <w:tab w:val="left" w:pos="1108"/>
        </w:tabs>
        <w:ind w:firstLine="700"/>
        <w:jc w:val="both"/>
        <w:rPr>
          <w:sz w:val="28"/>
          <w:szCs w:val="28"/>
        </w:rPr>
      </w:pPr>
      <w:bookmarkStart w:id="58" w:name="bookmark62"/>
      <w:bookmarkEnd w:id="58"/>
      <w:r w:rsidRPr="003B513F">
        <w:rPr>
          <w:sz w:val="28"/>
          <w:szCs w:val="28"/>
        </w:rPr>
        <w:lastRenderedPageBreak/>
        <w:t>принять информацию от учителя (преподавателя);</w:t>
      </w:r>
    </w:p>
    <w:p w:rsidR="00732B9E" w:rsidRPr="003B513F" w:rsidRDefault="00EE34B8" w:rsidP="003B513F">
      <w:pPr>
        <w:pStyle w:val="1"/>
        <w:numPr>
          <w:ilvl w:val="0"/>
          <w:numId w:val="3"/>
        </w:numPr>
        <w:tabs>
          <w:tab w:val="left" w:pos="1113"/>
        </w:tabs>
        <w:ind w:firstLine="700"/>
        <w:jc w:val="both"/>
        <w:rPr>
          <w:sz w:val="28"/>
          <w:szCs w:val="28"/>
        </w:rPr>
        <w:sectPr w:rsidR="00732B9E" w:rsidRPr="003B513F" w:rsidSect="003B513F">
          <w:headerReference w:type="default" r:id="rId10"/>
          <w:pgSz w:w="11900" w:h="16840"/>
          <w:pgMar w:top="801" w:right="660" w:bottom="1106" w:left="1701" w:header="0" w:footer="678" w:gutter="0"/>
          <w:cols w:space="720"/>
          <w:noEndnote/>
          <w:docGrid w:linePitch="360"/>
        </w:sectPr>
      </w:pPr>
      <w:bookmarkStart w:id="59" w:name="bookmark63"/>
      <w:bookmarkEnd w:id="59"/>
      <w:r w:rsidRPr="003B513F">
        <w:rPr>
          <w:sz w:val="28"/>
          <w:szCs w:val="28"/>
        </w:rPr>
        <w:t xml:space="preserve">принять меры </w:t>
      </w:r>
      <w:r w:rsidRPr="003B513F">
        <w:rPr>
          <w:sz w:val="28"/>
          <w:szCs w:val="28"/>
        </w:rPr>
        <w:t>к ограничению доступа к противоправному ресурсу средствами контентной фильтрации, либо сообщить о противоправном контенте в Роскомнадзор.</w:t>
      </w:r>
    </w:p>
    <w:p w:rsidR="00732B9E" w:rsidRDefault="00EE34B8" w:rsidP="003B513F">
      <w:pPr>
        <w:pStyle w:val="1"/>
        <w:ind w:left="3180" w:firstLine="0"/>
        <w:jc w:val="right"/>
      </w:pPr>
      <w:r>
        <w:lastRenderedPageBreak/>
        <w:t>Приложение к Типовым Правилам организации доступа к сети Интернет в образовательной организации</w:t>
      </w:r>
    </w:p>
    <w:p w:rsidR="003B513F" w:rsidRDefault="003B513F" w:rsidP="003B513F">
      <w:pPr>
        <w:pStyle w:val="1"/>
        <w:ind w:firstLine="0"/>
        <w:jc w:val="center"/>
        <w:rPr>
          <w:b/>
          <w:bCs/>
        </w:rPr>
      </w:pPr>
    </w:p>
    <w:p w:rsidR="0044027B" w:rsidRDefault="0044027B" w:rsidP="003B513F">
      <w:pPr>
        <w:pStyle w:val="1"/>
        <w:ind w:firstLine="0"/>
        <w:jc w:val="center"/>
        <w:rPr>
          <w:b/>
          <w:bCs/>
          <w:sz w:val="28"/>
          <w:szCs w:val="28"/>
        </w:rPr>
      </w:pPr>
    </w:p>
    <w:p w:rsidR="003B513F" w:rsidRPr="003B513F" w:rsidRDefault="00EE34B8" w:rsidP="003B513F">
      <w:pPr>
        <w:pStyle w:val="1"/>
        <w:ind w:firstLine="0"/>
        <w:jc w:val="center"/>
        <w:rPr>
          <w:b/>
          <w:bCs/>
          <w:sz w:val="28"/>
          <w:szCs w:val="28"/>
        </w:rPr>
      </w:pPr>
      <w:r w:rsidRPr="003B513F">
        <w:rPr>
          <w:b/>
          <w:bCs/>
          <w:sz w:val="28"/>
          <w:szCs w:val="28"/>
        </w:rPr>
        <w:t xml:space="preserve">Система классификации </w:t>
      </w:r>
      <w:r w:rsidRPr="003B513F">
        <w:rPr>
          <w:b/>
          <w:bCs/>
          <w:sz w:val="28"/>
          <w:szCs w:val="28"/>
        </w:rPr>
        <w:t>информации,</w:t>
      </w:r>
    </w:p>
    <w:p w:rsidR="00732B9E" w:rsidRPr="003B513F" w:rsidRDefault="00EE34B8" w:rsidP="003B513F">
      <w:pPr>
        <w:pStyle w:val="1"/>
        <w:ind w:firstLine="0"/>
        <w:jc w:val="center"/>
        <w:rPr>
          <w:b/>
          <w:bCs/>
          <w:sz w:val="28"/>
          <w:szCs w:val="28"/>
        </w:rPr>
      </w:pPr>
      <w:r w:rsidRPr="003B513F">
        <w:rPr>
          <w:b/>
          <w:bCs/>
          <w:sz w:val="28"/>
          <w:szCs w:val="28"/>
        </w:rPr>
        <w:t>запрещенной законодательством Российской Федерации к распространению,</w:t>
      </w:r>
      <w:r w:rsidR="0044027B">
        <w:rPr>
          <w:b/>
          <w:bCs/>
          <w:sz w:val="28"/>
          <w:szCs w:val="28"/>
        </w:rPr>
        <w:t xml:space="preserve"> </w:t>
      </w:r>
      <w:r w:rsidRPr="003B513F">
        <w:rPr>
          <w:b/>
          <w:bCs/>
          <w:sz w:val="28"/>
          <w:szCs w:val="28"/>
        </w:rPr>
        <w:t>причиняющей вред здоровью и развитию детей, а также не совместимой с задачами</w:t>
      </w:r>
      <w:r w:rsidR="0044027B">
        <w:rPr>
          <w:b/>
          <w:bCs/>
          <w:sz w:val="28"/>
          <w:szCs w:val="28"/>
        </w:rPr>
        <w:t xml:space="preserve"> </w:t>
      </w:r>
      <w:r w:rsidRPr="003B513F">
        <w:rPr>
          <w:b/>
          <w:bCs/>
          <w:sz w:val="28"/>
          <w:szCs w:val="28"/>
        </w:rPr>
        <w:t>образования и воспитания</w:t>
      </w:r>
    </w:p>
    <w:p w:rsidR="003B513F" w:rsidRDefault="003B513F" w:rsidP="003B513F">
      <w:pPr>
        <w:pStyle w:val="1"/>
        <w:ind w:firstLine="0"/>
        <w:jc w:val="center"/>
        <w:rPr>
          <w:sz w:val="28"/>
          <w:szCs w:val="28"/>
        </w:rPr>
      </w:pPr>
    </w:p>
    <w:p w:rsidR="0044027B" w:rsidRPr="003B513F" w:rsidRDefault="0044027B" w:rsidP="003B513F">
      <w:pPr>
        <w:pStyle w:val="1"/>
        <w:ind w:firstLine="0"/>
        <w:jc w:val="center"/>
        <w:rPr>
          <w:sz w:val="28"/>
          <w:szCs w:val="28"/>
        </w:rPr>
      </w:pPr>
    </w:p>
    <w:p w:rsidR="00732B9E" w:rsidRPr="003B513F" w:rsidRDefault="00EE34B8" w:rsidP="003B513F">
      <w:pPr>
        <w:pStyle w:val="1"/>
        <w:ind w:firstLine="720"/>
        <w:jc w:val="both"/>
        <w:rPr>
          <w:sz w:val="28"/>
          <w:szCs w:val="28"/>
        </w:rPr>
      </w:pPr>
      <w:r w:rsidRPr="003B513F">
        <w:rPr>
          <w:sz w:val="28"/>
          <w:szCs w:val="28"/>
        </w:rPr>
        <w:t xml:space="preserve">Система классификация информации, запрещенной законодательством </w:t>
      </w:r>
      <w:r w:rsidRPr="003B513F">
        <w:rPr>
          <w:sz w:val="28"/>
          <w:szCs w:val="28"/>
        </w:rPr>
        <w:t>Российской Федерации к распространению, причиняющей вред здоровью и развитию детей и не имеющей отношения к образовательному процессу, представляет собой три класса категорий информации.</w:t>
      </w:r>
    </w:p>
    <w:p w:rsidR="00732B9E" w:rsidRPr="003B513F" w:rsidRDefault="00EE34B8" w:rsidP="003B513F">
      <w:pPr>
        <w:pStyle w:val="1"/>
        <w:ind w:firstLine="720"/>
        <w:jc w:val="both"/>
        <w:rPr>
          <w:sz w:val="28"/>
          <w:szCs w:val="28"/>
        </w:rPr>
      </w:pPr>
      <w:r w:rsidRPr="003B513F">
        <w:rPr>
          <w:sz w:val="28"/>
          <w:szCs w:val="28"/>
        </w:rPr>
        <w:t xml:space="preserve">К </w:t>
      </w:r>
      <w:r w:rsidRPr="003B513F">
        <w:rPr>
          <w:b/>
          <w:bCs/>
          <w:sz w:val="28"/>
          <w:szCs w:val="28"/>
        </w:rPr>
        <w:t xml:space="preserve">1 классу </w:t>
      </w:r>
      <w:r w:rsidRPr="003B513F">
        <w:rPr>
          <w:sz w:val="28"/>
          <w:szCs w:val="28"/>
        </w:rPr>
        <w:t xml:space="preserve">относится информация, </w:t>
      </w:r>
      <w:r w:rsidRPr="003B513F">
        <w:rPr>
          <w:b/>
          <w:bCs/>
          <w:sz w:val="28"/>
          <w:szCs w:val="28"/>
        </w:rPr>
        <w:t xml:space="preserve">распространение которой запрещено </w:t>
      </w:r>
      <w:r w:rsidRPr="003B513F">
        <w:rPr>
          <w:sz w:val="28"/>
          <w:szCs w:val="28"/>
        </w:rPr>
        <w:t xml:space="preserve">в соответствии с законодательством Российской Федерации, </w:t>
      </w:r>
      <w:r w:rsidRPr="003B513F">
        <w:rPr>
          <w:b/>
          <w:bCs/>
          <w:sz w:val="28"/>
          <w:szCs w:val="28"/>
        </w:rPr>
        <w:t xml:space="preserve">независимо от возрастного ценза </w:t>
      </w:r>
      <w:r w:rsidRPr="003B513F">
        <w:rPr>
          <w:sz w:val="28"/>
          <w:szCs w:val="28"/>
        </w:rPr>
        <w:t>пользователей информации.</w:t>
      </w:r>
    </w:p>
    <w:p w:rsidR="00732B9E" w:rsidRPr="003B513F" w:rsidRDefault="00EE34B8" w:rsidP="003B513F">
      <w:pPr>
        <w:pStyle w:val="1"/>
        <w:ind w:firstLine="720"/>
        <w:jc w:val="both"/>
        <w:rPr>
          <w:sz w:val="28"/>
          <w:szCs w:val="28"/>
        </w:rPr>
      </w:pPr>
      <w:r w:rsidRPr="003B513F">
        <w:rPr>
          <w:sz w:val="28"/>
          <w:szCs w:val="28"/>
        </w:rPr>
        <w:t>Перечень такой информации установлен Федеральным законом от 25.07.2002 N 114-ФЗ "О противодействии экстремистской деятельности" и Федеральным</w:t>
      </w:r>
      <w:r w:rsidRPr="003B513F">
        <w:rPr>
          <w:sz w:val="28"/>
          <w:szCs w:val="28"/>
        </w:rPr>
        <w:t xml:space="preserve"> законом от 27.07.2006 N 149-ФЗ "Об информации, информационных технологиях и о защите информации".</w:t>
      </w:r>
    </w:p>
    <w:p w:rsidR="00732B9E" w:rsidRPr="003B513F" w:rsidRDefault="00EE34B8" w:rsidP="003B513F">
      <w:pPr>
        <w:pStyle w:val="1"/>
        <w:ind w:firstLine="720"/>
        <w:jc w:val="both"/>
        <w:rPr>
          <w:sz w:val="28"/>
          <w:szCs w:val="28"/>
        </w:rPr>
      </w:pPr>
      <w:r w:rsidRPr="003B513F">
        <w:rPr>
          <w:sz w:val="28"/>
          <w:szCs w:val="28"/>
        </w:rPr>
        <w:t>В соответствии со ст. 5, 8, И Федерального закона от 25.07.2002 N 114-ФЗ "О противодействии экстремистской деятельности" запрещены к распространению экстреми</w:t>
      </w:r>
      <w:r w:rsidRPr="003B513F">
        <w:rPr>
          <w:sz w:val="28"/>
          <w:szCs w:val="28"/>
        </w:rPr>
        <w:t>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</w:t>
      </w:r>
      <w:r w:rsidRPr="003B513F">
        <w:rPr>
          <w:sz w:val="28"/>
          <w:szCs w:val="28"/>
        </w:rPr>
        <w:t>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</w:t>
      </w:r>
      <w:r w:rsidRPr="003B513F">
        <w:rPr>
          <w:sz w:val="28"/>
          <w:szCs w:val="28"/>
        </w:rPr>
        <w:t>нных на полное или частичное уничтожение какой-либо этнической, социальной, расовой, национальной или религиозной группы.</w:t>
      </w:r>
    </w:p>
    <w:p w:rsidR="00732B9E" w:rsidRPr="003B513F" w:rsidRDefault="00EE34B8" w:rsidP="003B513F">
      <w:pPr>
        <w:pStyle w:val="1"/>
        <w:ind w:firstLine="720"/>
        <w:jc w:val="both"/>
        <w:rPr>
          <w:sz w:val="28"/>
          <w:szCs w:val="28"/>
        </w:rPr>
      </w:pPr>
      <w:r w:rsidRPr="003B513F">
        <w:rPr>
          <w:sz w:val="28"/>
          <w:szCs w:val="28"/>
        </w:rPr>
        <w:t xml:space="preserve">В соответствии со ст. 15 Федерального закона от 27.07.2006 N 149-ФЗ "Об информации, информационных технологиях и о защите информации" </w:t>
      </w:r>
      <w:r w:rsidRPr="003B513F">
        <w:rPr>
          <w:sz w:val="28"/>
          <w:szCs w:val="28"/>
        </w:rPr>
        <w:t>запрещено распространение в информационно-коммуникационных сетях (независимо от возраста пользователей информации):</w:t>
      </w:r>
    </w:p>
    <w:p w:rsidR="00732B9E" w:rsidRPr="003B513F" w:rsidRDefault="00EE34B8" w:rsidP="003B513F">
      <w:pPr>
        <w:pStyle w:val="1"/>
        <w:tabs>
          <w:tab w:val="left" w:pos="1034"/>
        </w:tabs>
        <w:ind w:firstLine="720"/>
        <w:jc w:val="both"/>
        <w:rPr>
          <w:sz w:val="28"/>
          <w:szCs w:val="28"/>
        </w:rPr>
      </w:pPr>
      <w:bookmarkStart w:id="60" w:name="bookmark64"/>
      <w:r w:rsidRPr="003B513F">
        <w:rPr>
          <w:sz w:val="28"/>
          <w:szCs w:val="28"/>
        </w:rPr>
        <w:t>а</w:t>
      </w:r>
      <w:bookmarkEnd w:id="60"/>
      <w:r w:rsidRPr="003B513F">
        <w:rPr>
          <w:sz w:val="28"/>
          <w:szCs w:val="28"/>
        </w:rPr>
        <w:t>)</w:t>
      </w:r>
      <w:r w:rsidRPr="003B513F">
        <w:rPr>
          <w:sz w:val="28"/>
          <w:szCs w:val="28"/>
        </w:rPr>
        <w:tab/>
        <w:t>материалов с порнографическими изображениями несовершеннолетних и (или) объявлений о привлечении несовершеннолетних в качестве исполнител</w:t>
      </w:r>
      <w:r w:rsidRPr="003B513F">
        <w:rPr>
          <w:sz w:val="28"/>
          <w:szCs w:val="28"/>
        </w:rPr>
        <w:t>ей для участия в зрелищных мероприятиях порнографического характера;</w:t>
      </w:r>
    </w:p>
    <w:p w:rsidR="00732B9E" w:rsidRPr="003B513F" w:rsidRDefault="00EE34B8" w:rsidP="003B513F">
      <w:pPr>
        <w:pStyle w:val="1"/>
        <w:tabs>
          <w:tab w:val="left" w:pos="1042"/>
        </w:tabs>
        <w:ind w:firstLine="720"/>
        <w:jc w:val="both"/>
        <w:rPr>
          <w:sz w:val="28"/>
          <w:szCs w:val="28"/>
        </w:rPr>
      </w:pPr>
      <w:bookmarkStart w:id="61" w:name="bookmark65"/>
      <w:r w:rsidRPr="003B513F">
        <w:rPr>
          <w:sz w:val="28"/>
          <w:szCs w:val="28"/>
        </w:rPr>
        <w:t>б</w:t>
      </w:r>
      <w:bookmarkEnd w:id="61"/>
      <w:r w:rsidRPr="003B513F">
        <w:rPr>
          <w:sz w:val="28"/>
          <w:szCs w:val="28"/>
        </w:rPr>
        <w:t>)</w:t>
      </w:r>
      <w:r w:rsidRPr="003B513F">
        <w:rPr>
          <w:sz w:val="28"/>
          <w:szCs w:val="28"/>
        </w:rPr>
        <w:tab/>
        <w:t>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</w:t>
      </w:r>
      <w:r w:rsidRPr="003B513F">
        <w:rPr>
          <w:sz w:val="28"/>
          <w:szCs w:val="28"/>
        </w:rPr>
        <w:t>екурсоров, о способах и местах культивирования наркосодержащих растений;</w:t>
      </w:r>
    </w:p>
    <w:p w:rsidR="00732B9E" w:rsidRPr="003B513F" w:rsidRDefault="00EE34B8" w:rsidP="003B513F">
      <w:pPr>
        <w:pStyle w:val="1"/>
        <w:tabs>
          <w:tab w:val="left" w:pos="1038"/>
        </w:tabs>
        <w:ind w:firstLine="720"/>
        <w:jc w:val="both"/>
        <w:rPr>
          <w:sz w:val="28"/>
          <w:szCs w:val="28"/>
        </w:rPr>
      </w:pPr>
      <w:bookmarkStart w:id="62" w:name="bookmark66"/>
      <w:r w:rsidRPr="003B513F">
        <w:rPr>
          <w:sz w:val="28"/>
          <w:szCs w:val="28"/>
        </w:rPr>
        <w:t>в</w:t>
      </w:r>
      <w:bookmarkEnd w:id="62"/>
      <w:r w:rsidRPr="003B513F">
        <w:rPr>
          <w:sz w:val="28"/>
          <w:szCs w:val="28"/>
        </w:rPr>
        <w:t>)</w:t>
      </w:r>
      <w:r w:rsidRPr="003B513F">
        <w:rPr>
          <w:sz w:val="28"/>
          <w:szCs w:val="28"/>
        </w:rPr>
        <w:tab/>
        <w:t xml:space="preserve">информации о способах совершения самоубийства, а также призывов </w:t>
      </w:r>
      <w:r w:rsidRPr="003B513F">
        <w:rPr>
          <w:sz w:val="28"/>
          <w:szCs w:val="28"/>
        </w:rPr>
        <w:lastRenderedPageBreak/>
        <w:t>к совершению самоубийства;</w:t>
      </w:r>
    </w:p>
    <w:p w:rsidR="00732B9E" w:rsidRPr="003B513F" w:rsidRDefault="00EE34B8" w:rsidP="003B513F">
      <w:pPr>
        <w:pStyle w:val="1"/>
        <w:tabs>
          <w:tab w:val="left" w:pos="1243"/>
        </w:tabs>
        <w:ind w:firstLine="720"/>
        <w:jc w:val="both"/>
        <w:rPr>
          <w:sz w:val="28"/>
          <w:szCs w:val="28"/>
        </w:rPr>
      </w:pPr>
      <w:bookmarkStart w:id="63" w:name="bookmark67"/>
      <w:r w:rsidRPr="003B513F">
        <w:rPr>
          <w:sz w:val="28"/>
          <w:szCs w:val="28"/>
        </w:rPr>
        <w:t>г</w:t>
      </w:r>
      <w:bookmarkEnd w:id="63"/>
      <w:r w:rsidRPr="003B513F">
        <w:rPr>
          <w:sz w:val="28"/>
          <w:szCs w:val="28"/>
        </w:rPr>
        <w:t>)</w:t>
      </w:r>
      <w:r w:rsidRPr="003B513F">
        <w:rPr>
          <w:sz w:val="28"/>
          <w:szCs w:val="28"/>
        </w:rPr>
        <w:tab/>
        <w:t>информации о несовершеннолетнем, пострадавшем в результате противоправных действий (бе</w:t>
      </w:r>
      <w:r w:rsidRPr="003B513F">
        <w:rPr>
          <w:sz w:val="28"/>
          <w:szCs w:val="28"/>
        </w:rPr>
        <w:t>здействия), распространение которой запрещено федеральными законами.</w:t>
      </w:r>
    </w:p>
    <w:p w:rsidR="00732B9E" w:rsidRPr="003B513F" w:rsidRDefault="00EE34B8" w:rsidP="003B513F">
      <w:pPr>
        <w:pStyle w:val="1"/>
        <w:ind w:firstLine="720"/>
        <w:jc w:val="both"/>
        <w:rPr>
          <w:sz w:val="28"/>
          <w:szCs w:val="28"/>
        </w:rPr>
      </w:pPr>
      <w:r w:rsidRPr="003B513F">
        <w:rPr>
          <w:sz w:val="28"/>
          <w:szCs w:val="28"/>
        </w:rPr>
        <w:t xml:space="preserve">Ко </w:t>
      </w:r>
      <w:r w:rsidRPr="003B513F">
        <w:rPr>
          <w:b/>
          <w:bCs/>
          <w:sz w:val="28"/>
          <w:szCs w:val="28"/>
        </w:rPr>
        <w:t xml:space="preserve">2 классу </w:t>
      </w:r>
      <w:r w:rsidRPr="003B513F">
        <w:rPr>
          <w:sz w:val="28"/>
          <w:szCs w:val="28"/>
        </w:rPr>
        <w:t xml:space="preserve">относится информация, распространение которой </w:t>
      </w:r>
      <w:r w:rsidRPr="003B513F">
        <w:rPr>
          <w:b/>
          <w:bCs/>
          <w:sz w:val="28"/>
          <w:szCs w:val="28"/>
        </w:rPr>
        <w:t xml:space="preserve">запрещено для отдельных возрастных категорий детей </w:t>
      </w:r>
      <w:r w:rsidRPr="003B513F">
        <w:rPr>
          <w:sz w:val="28"/>
          <w:szCs w:val="28"/>
        </w:rPr>
        <w:t xml:space="preserve">в соответствии с Федеральным законом от 29 декабря 2010 г. № 436-ФЗ "О защите </w:t>
      </w:r>
      <w:r w:rsidRPr="003B513F">
        <w:rPr>
          <w:sz w:val="28"/>
          <w:szCs w:val="28"/>
        </w:rPr>
        <w:t>детей от информации, причиняющей вред их здоровью и развитию".</w:t>
      </w:r>
    </w:p>
    <w:p w:rsidR="0044027B" w:rsidRDefault="00EE34B8" w:rsidP="003B513F">
      <w:pPr>
        <w:pStyle w:val="1"/>
        <w:ind w:firstLine="720"/>
        <w:jc w:val="both"/>
        <w:rPr>
          <w:sz w:val="28"/>
          <w:szCs w:val="28"/>
        </w:rPr>
      </w:pPr>
      <w:r w:rsidRPr="003B513F">
        <w:rPr>
          <w:sz w:val="28"/>
          <w:szCs w:val="28"/>
        </w:rPr>
        <w:t>Частью 2 статьи 5 Федерального закона № 436-ФЗ к информации, запрещенной для распространения среди детей, отнесена информация:</w:t>
      </w:r>
    </w:p>
    <w:p w:rsidR="00732B9E" w:rsidRPr="003B513F" w:rsidRDefault="00EE34B8" w:rsidP="003B513F">
      <w:pPr>
        <w:pStyle w:val="1"/>
        <w:numPr>
          <w:ilvl w:val="0"/>
          <w:numId w:val="4"/>
        </w:numPr>
        <w:tabs>
          <w:tab w:val="left" w:pos="1036"/>
        </w:tabs>
        <w:ind w:firstLine="800"/>
        <w:jc w:val="both"/>
        <w:rPr>
          <w:sz w:val="28"/>
          <w:szCs w:val="28"/>
        </w:rPr>
      </w:pPr>
      <w:bookmarkStart w:id="64" w:name="bookmark68"/>
      <w:bookmarkEnd w:id="64"/>
      <w:r w:rsidRPr="003B513F">
        <w:rPr>
          <w:sz w:val="28"/>
          <w:szCs w:val="28"/>
        </w:rPr>
        <w:t>побуждающая детей к совершению действий, представляющих угрозу их</w:t>
      </w:r>
      <w:r w:rsidRPr="003B513F">
        <w:rPr>
          <w:sz w:val="28"/>
          <w:szCs w:val="28"/>
        </w:rPr>
        <w:t xml:space="preserve"> жизни и (или) здоровью, в том числе к причинению вреда своему здоровью, самоубийству;</w:t>
      </w:r>
    </w:p>
    <w:p w:rsidR="00732B9E" w:rsidRPr="003B513F" w:rsidRDefault="00EE34B8" w:rsidP="003B513F">
      <w:pPr>
        <w:pStyle w:val="1"/>
        <w:numPr>
          <w:ilvl w:val="0"/>
          <w:numId w:val="4"/>
        </w:numPr>
        <w:tabs>
          <w:tab w:val="left" w:pos="1036"/>
        </w:tabs>
        <w:ind w:firstLine="800"/>
        <w:jc w:val="both"/>
        <w:rPr>
          <w:sz w:val="28"/>
          <w:szCs w:val="28"/>
        </w:rPr>
      </w:pPr>
      <w:bookmarkStart w:id="65" w:name="bookmark69"/>
      <w:bookmarkEnd w:id="65"/>
      <w:r w:rsidRPr="003B513F">
        <w:rPr>
          <w:sz w:val="28"/>
          <w:szCs w:val="28"/>
        </w:rPr>
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</w:t>
      </w:r>
      <w:r w:rsidRPr="003B513F">
        <w:rPr>
          <w:sz w:val="28"/>
          <w:szCs w:val="28"/>
        </w:rPr>
        <w:t>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732B9E" w:rsidRPr="003B513F" w:rsidRDefault="00EE34B8" w:rsidP="003B513F">
      <w:pPr>
        <w:pStyle w:val="1"/>
        <w:numPr>
          <w:ilvl w:val="0"/>
          <w:numId w:val="4"/>
        </w:numPr>
        <w:tabs>
          <w:tab w:val="left" w:pos="1226"/>
        </w:tabs>
        <w:ind w:firstLine="860"/>
        <w:jc w:val="both"/>
        <w:rPr>
          <w:sz w:val="28"/>
          <w:szCs w:val="28"/>
        </w:rPr>
      </w:pPr>
      <w:bookmarkStart w:id="66" w:name="bookmark70"/>
      <w:bookmarkEnd w:id="66"/>
      <w:r w:rsidRPr="003B513F">
        <w:rPr>
          <w:sz w:val="28"/>
          <w:szCs w:val="28"/>
        </w:rPr>
        <w:t>обосновывающая или оправдывающая допустимость насилия и (или) жестокости либо побуждающая осуществлять на</w:t>
      </w:r>
      <w:r w:rsidRPr="003B513F">
        <w:rPr>
          <w:sz w:val="28"/>
          <w:szCs w:val="28"/>
        </w:rPr>
        <w:t>сильственные действия по отношению к людям или животным;</w:t>
      </w:r>
    </w:p>
    <w:p w:rsidR="00732B9E" w:rsidRPr="003B513F" w:rsidRDefault="00EE34B8" w:rsidP="003B513F">
      <w:pPr>
        <w:pStyle w:val="1"/>
        <w:numPr>
          <w:ilvl w:val="0"/>
          <w:numId w:val="4"/>
        </w:numPr>
        <w:tabs>
          <w:tab w:val="left" w:pos="1226"/>
        </w:tabs>
        <w:ind w:firstLine="860"/>
        <w:jc w:val="both"/>
        <w:rPr>
          <w:sz w:val="28"/>
          <w:szCs w:val="28"/>
        </w:rPr>
      </w:pPr>
      <w:bookmarkStart w:id="67" w:name="bookmark71"/>
      <w:bookmarkEnd w:id="67"/>
      <w:r w:rsidRPr="003B513F">
        <w:rPr>
          <w:sz w:val="28"/>
          <w:szCs w:val="28"/>
        </w:rPr>
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732B9E" w:rsidRPr="003B513F" w:rsidRDefault="00EE34B8" w:rsidP="003B513F">
      <w:pPr>
        <w:pStyle w:val="1"/>
        <w:numPr>
          <w:ilvl w:val="0"/>
          <w:numId w:val="4"/>
        </w:numPr>
        <w:tabs>
          <w:tab w:val="left" w:pos="1132"/>
        </w:tabs>
        <w:ind w:firstLine="800"/>
        <w:jc w:val="both"/>
        <w:rPr>
          <w:sz w:val="28"/>
          <w:szCs w:val="28"/>
        </w:rPr>
      </w:pPr>
      <w:bookmarkStart w:id="68" w:name="bookmark72"/>
      <w:bookmarkEnd w:id="68"/>
      <w:r w:rsidRPr="003B513F">
        <w:rPr>
          <w:sz w:val="28"/>
          <w:szCs w:val="28"/>
        </w:rPr>
        <w:t>оправдывающая противоправное поведение;</w:t>
      </w:r>
    </w:p>
    <w:p w:rsidR="00732B9E" w:rsidRPr="003B513F" w:rsidRDefault="00EE34B8" w:rsidP="003B513F">
      <w:pPr>
        <w:pStyle w:val="1"/>
        <w:numPr>
          <w:ilvl w:val="0"/>
          <w:numId w:val="4"/>
        </w:numPr>
        <w:tabs>
          <w:tab w:val="left" w:pos="1122"/>
        </w:tabs>
        <w:ind w:firstLine="800"/>
        <w:jc w:val="both"/>
        <w:rPr>
          <w:sz w:val="28"/>
          <w:szCs w:val="28"/>
        </w:rPr>
      </w:pPr>
      <w:bookmarkStart w:id="69" w:name="bookmark73"/>
      <w:bookmarkEnd w:id="69"/>
      <w:r w:rsidRPr="003B513F">
        <w:rPr>
          <w:sz w:val="28"/>
          <w:szCs w:val="28"/>
        </w:rPr>
        <w:t>содержащая нецензурную брань;</w:t>
      </w:r>
    </w:p>
    <w:p w:rsidR="00732B9E" w:rsidRPr="003B513F" w:rsidRDefault="00EE34B8" w:rsidP="003B513F">
      <w:pPr>
        <w:pStyle w:val="1"/>
        <w:numPr>
          <w:ilvl w:val="0"/>
          <w:numId w:val="4"/>
        </w:numPr>
        <w:tabs>
          <w:tab w:val="left" w:pos="1038"/>
        </w:tabs>
        <w:ind w:firstLine="800"/>
        <w:jc w:val="both"/>
        <w:rPr>
          <w:sz w:val="28"/>
          <w:szCs w:val="28"/>
        </w:rPr>
      </w:pPr>
      <w:bookmarkStart w:id="70" w:name="bookmark74"/>
      <w:bookmarkEnd w:id="70"/>
      <w:r w:rsidRPr="003B513F">
        <w:rPr>
          <w:sz w:val="28"/>
          <w:szCs w:val="28"/>
        </w:rPr>
        <w:t>содержащая информацию порнографического характера (понятие информации порнографического характера дано в ст. 2 Федерального закона № 436-ФЗ);</w:t>
      </w:r>
    </w:p>
    <w:p w:rsidR="00732B9E" w:rsidRPr="003B513F" w:rsidRDefault="00EE34B8" w:rsidP="003B513F">
      <w:pPr>
        <w:pStyle w:val="1"/>
        <w:numPr>
          <w:ilvl w:val="0"/>
          <w:numId w:val="4"/>
        </w:numPr>
        <w:tabs>
          <w:tab w:val="left" w:pos="1047"/>
        </w:tabs>
        <w:ind w:firstLine="800"/>
        <w:jc w:val="both"/>
        <w:rPr>
          <w:sz w:val="28"/>
          <w:szCs w:val="28"/>
        </w:rPr>
      </w:pPr>
      <w:bookmarkStart w:id="71" w:name="bookmark75"/>
      <w:bookmarkEnd w:id="71"/>
      <w:r w:rsidRPr="003B513F">
        <w:rPr>
          <w:sz w:val="28"/>
          <w:szCs w:val="28"/>
        </w:rPr>
        <w:t>о несовершеннолетнем, пострадавшем в результате противоправных действий (бездействия</w:t>
      </w:r>
      <w:r w:rsidRPr="003B513F">
        <w:rPr>
          <w:sz w:val="28"/>
          <w:szCs w:val="28"/>
        </w:rPr>
        <w:t xml:space="preserve">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</w:t>
      </w:r>
      <w:r w:rsidRPr="003B513F">
        <w:rPr>
          <w:sz w:val="28"/>
          <w:szCs w:val="28"/>
        </w:rPr>
        <w:t>место его учебы или работы, иную информацию, позволяющую прямо или косвенно установить личность такого несовершеннолетнего.</w:t>
      </w:r>
    </w:p>
    <w:p w:rsidR="00732B9E" w:rsidRDefault="00EE34B8" w:rsidP="003B513F">
      <w:pPr>
        <w:pStyle w:val="1"/>
        <w:ind w:firstLine="800"/>
        <w:jc w:val="both"/>
        <w:rPr>
          <w:sz w:val="28"/>
          <w:szCs w:val="28"/>
        </w:rPr>
      </w:pPr>
      <w:r w:rsidRPr="003B513F">
        <w:rPr>
          <w:sz w:val="28"/>
          <w:szCs w:val="28"/>
        </w:rPr>
        <w:t xml:space="preserve">На основании обобщения </w:t>
      </w:r>
      <w:r w:rsidRPr="003B513F">
        <w:rPr>
          <w:b/>
          <w:bCs/>
          <w:sz w:val="28"/>
          <w:szCs w:val="28"/>
        </w:rPr>
        <w:t xml:space="preserve">1 и 2 класса информации, </w:t>
      </w:r>
      <w:r w:rsidRPr="003B513F">
        <w:rPr>
          <w:sz w:val="28"/>
          <w:szCs w:val="28"/>
        </w:rPr>
        <w:t xml:space="preserve">распространение которых </w:t>
      </w:r>
      <w:r w:rsidRPr="003B513F">
        <w:rPr>
          <w:b/>
          <w:bCs/>
          <w:sz w:val="28"/>
          <w:szCs w:val="28"/>
        </w:rPr>
        <w:t xml:space="preserve">запрещено в образовательных организациях для детей, </w:t>
      </w:r>
      <w:r w:rsidRPr="003B513F">
        <w:rPr>
          <w:sz w:val="28"/>
          <w:szCs w:val="28"/>
        </w:rPr>
        <w:t>подготов</w:t>
      </w:r>
      <w:r w:rsidRPr="003B513F">
        <w:rPr>
          <w:sz w:val="28"/>
          <w:szCs w:val="28"/>
        </w:rPr>
        <w:t>лена классификация информации по тематическим категориям.</w:t>
      </w:r>
    </w:p>
    <w:p w:rsidR="0044027B" w:rsidRDefault="0044027B" w:rsidP="003B513F">
      <w:pPr>
        <w:pStyle w:val="1"/>
        <w:ind w:firstLine="800"/>
        <w:jc w:val="both"/>
        <w:rPr>
          <w:sz w:val="28"/>
          <w:szCs w:val="28"/>
        </w:rPr>
      </w:pPr>
    </w:p>
    <w:p w:rsidR="0044027B" w:rsidRDefault="0044027B" w:rsidP="003B513F">
      <w:pPr>
        <w:pStyle w:val="1"/>
        <w:ind w:firstLine="800"/>
        <w:jc w:val="both"/>
        <w:rPr>
          <w:sz w:val="28"/>
          <w:szCs w:val="28"/>
        </w:rPr>
      </w:pPr>
    </w:p>
    <w:p w:rsidR="0044027B" w:rsidRDefault="0044027B" w:rsidP="003B513F">
      <w:pPr>
        <w:pStyle w:val="1"/>
        <w:ind w:firstLine="800"/>
        <w:jc w:val="both"/>
        <w:rPr>
          <w:sz w:val="28"/>
          <w:szCs w:val="28"/>
        </w:rPr>
      </w:pPr>
    </w:p>
    <w:p w:rsidR="0044027B" w:rsidRDefault="0044027B" w:rsidP="003B513F">
      <w:pPr>
        <w:pStyle w:val="1"/>
        <w:ind w:firstLine="800"/>
        <w:jc w:val="both"/>
        <w:rPr>
          <w:sz w:val="28"/>
          <w:szCs w:val="28"/>
        </w:rPr>
      </w:pPr>
    </w:p>
    <w:p w:rsidR="0044027B" w:rsidRDefault="0044027B" w:rsidP="003B513F">
      <w:pPr>
        <w:pStyle w:val="1"/>
        <w:ind w:firstLine="800"/>
        <w:jc w:val="both"/>
        <w:rPr>
          <w:sz w:val="28"/>
          <w:szCs w:val="28"/>
        </w:rPr>
      </w:pPr>
    </w:p>
    <w:p w:rsidR="0044027B" w:rsidRDefault="0044027B" w:rsidP="003B513F">
      <w:pPr>
        <w:pStyle w:val="1"/>
        <w:ind w:firstLine="800"/>
        <w:jc w:val="both"/>
        <w:rPr>
          <w:sz w:val="28"/>
          <w:szCs w:val="28"/>
        </w:rPr>
      </w:pP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136"/>
        <w:gridCol w:w="2136"/>
        <w:gridCol w:w="5108"/>
      </w:tblGrid>
      <w:tr w:rsidR="0044027B" w:rsidTr="0044027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7B" w:rsidRDefault="0044027B" w:rsidP="003B513F">
            <w:pPr>
              <w:pStyle w:val="a5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27B" w:rsidRDefault="0044027B" w:rsidP="003B513F">
            <w:pPr>
              <w:pStyle w:val="a5"/>
              <w:ind w:firstLine="0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27B" w:rsidRDefault="0044027B" w:rsidP="003B513F">
            <w:pPr>
              <w:pStyle w:val="a5"/>
              <w:ind w:firstLine="0"/>
              <w:jc w:val="center"/>
            </w:pPr>
            <w:r>
              <w:t>Тематическая категория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7B" w:rsidRDefault="0044027B" w:rsidP="003B513F">
            <w:pPr>
              <w:pStyle w:val="a5"/>
              <w:ind w:firstLine="0"/>
              <w:jc w:val="center"/>
            </w:pPr>
            <w:r>
              <w:t>Содержание информации</w:t>
            </w:r>
          </w:p>
        </w:tc>
      </w:tr>
      <w:tr w:rsidR="0044027B" w:rsidTr="0044027B">
        <w:tblPrEx>
          <w:tblCellMar>
            <w:top w:w="0" w:type="dxa"/>
            <w:bottom w:w="0" w:type="dxa"/>
          </w:tblCellMar>
        </w:tblPrEx>
        <w:trPr>
          <w:trHeight w:hRule="exact" w:val="652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27B" w:rsidRDefault="0044027B" w:rsidP="003B513F">
            <w:pPr>
              <w:pStyle w:val="a5"/>
              <w:ind w:firstLine="180"/>
            </w:pPr>
            <w: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7B" w:rsidRDefault="0044027B" w:rsidP="003B513F">
            <w:pPr>
              <w:pStyle w:val="a5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27B" w:rsidRDefault="0044027B" w:rsidP="003B513F">
            <w:pPr>
              <w:pStyle w:val="a5"/>
              <w:ind w:firstLine="0"/>
            </w:pPr>
            <w:r>
              <w:t>Насилие и жестокость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7B" w:rsidRDefault="0044027B" w:rsidP="003B513F">
            <w:pPr>
              <w:pStyle w:val="a5"/>
              <w:ind w:firstLine="0"/>
              <w:jc w:val="both"/>
            </w:pPr>
            <w:r w:rsidRPr="0044027B">
              <w:rPr>
                <w:bCs/>
              </w:rPr>
              <w:t>Информация,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</w:t>
            </w:r>
            <w:r>
              <w:rPr>
                <w:b/>
                <w:bCs/>
              </w:rPr>
              <w:t xml:space="preserve"> </w:t>
            </w:r>
            <w:r>
              <w:t>за исключением случаев, предусмотренных Федеральным законом № 436-ФЗ; изображение или описание сексуального насилия;</w:t>
            </w:r>
          </w:p>
          <w:p w:rsidR="0044027B" w:rsidRDefault="0044027B" w:rsidP="003B513F">
            <w:pPr>
              <w:pStyle w:val="a5"/>
              <w:ind w:firstLine="0"/>
              <w:jc w:val="both"/>
            </w:pPr>
            <w:r>
              <w:t>насилие и жестокость представляются естественной нормой отношений между людьми;</w:t>
            </w:r>
          </w:p>
          <w:p w:rsidR="0044027B" w:rsidRDefault="0044027B" w:rsidP="003B513F">
            <w:pPr>
              <w:pStyle w:val="a5"/>
              <w:ind w:firstLine="0"/>
              <w:jc w:val="both"/>
            </w:pPr>
            <w:r>
              <w:t>насилие и жестокость представляются правомерным и эффективным средством решения проблем и оправдываются;</w:t>
            </w:r>
          </w:p>
          <w:p w:rsidR="0044027B" w:rsidRDefault="0044027B" w:rsidP="003B513F">
            <w:pPr>
              <w:pStyle w:val="a5"/>
              <w:ind w:firstLine="0"/>
            </w:pPr>
            <w:r>
              <w:t>дегуманизация жертв насилия;</w:t>
            </w:r>
          </w:p>
          <w:p w:rsidR="0044027B" w:rsidRDefault="0044027B" w:rsidP="003B513F">
            <w:pPr>
              <w:pStyle w:val="a5"/>
              <w:ind w:firstLine="0"/>
              <w:jc w:val="both"/>
            </w:pPr>
            <w:r>
              <w:t>описание, изображение или детальное натуралистическое описание пыток, истязаний, мучений, глумление над жертвой, т.е. причинение жертве дополнительных страданий;</w:t>
            </w:r>
          </w:p>
          <w:p w:rsidR="0044027B" w:rsidRDefault="0044027B" w:rsidP="003B513F">
            <w:pPr>
              <w:pStyle w:val="a5"/>
              <w:ind w:firstLine="0"/>
            </w:pPr>
            <w:r>
              <w:t>демонстрация, описание способов нанесения увечий; демонстрация способов лишения жизни;</w:t>
            </w:r>
          </w:p>
          <w:p w:rsidR="0044027B" w:rsidRDefault="0044027B" w:rsidP="003B513F">
            <w:pPr>
              <w:pStyle w:val="a5"/>
              <w:ind w:firstLine="0"/>
              <w:jc w:val="both"/>
            </w:pPr>
            <w:r>
              <w:t>демонстрация, описание, надругательства над телами умерших и местами их захоронения;</w:t>
            </w:r>
          </w:p>
          <w:p w:rsidR="0044027B" w:rsidRDefault="0044027B" w:rsidP="003B513F">
            <w:pPr>
              <w:pStyle w:val="a5"/>
              <w:ind w:firstLine="0"/>
              <w:jc w:val="both"/>
            </w:pPr>
            <w:r>
              <w:t>натуралистическое изображение или описание трупов людей.</w:t>
            </w:r>
          </w:p>
        </w:tc>
      </w:tr>
    </w:tbl>
    <w:p w:rsidR="00732B9E" w:rsidRDefault="00EE34B8" w:rsidP="003B513F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2131"/>
        <w:gridCol w:w="6509"/>
      </w:tblGrid>
      <w:tr w:rsidR="00732B9E">
        <w:tblPrEx>
          <w:tblCellMar>
            <w:top w:w="0" w:type="dxa"/>
            <w:bottom w:w="0" w:type="dxa"/>
          </w:tblCellMar>
        </w:tblPrEx>
        <w:trPr>
          <w:trHeight w:hRule="exact" w:val="570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160"/>
            </w:pPr>
            <w:r>
              <w:rPr>
                <w:color w:val="616161"/>
              </w:rPr>
              <w:lastRenderedPageBreak/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0"/>
            </w:pPr>
            <w:r>
              <w:t>Антиобществен</w:t>
            </w:r>
            <w:r w:rsidR="0044027B">
              <w:t>н</w:t>
            </w:r>
            <w:r>
              <w:t>ые,</w:t>
            </w:r>
            <w:r>
              <w:t>противоправные действия или</w:t>
            </w:r>
          </w:p>
          <w:p w:rsidR="00732B9E" w:rsidRDefault="00EE34B8" w:rsidP="003B513F">
            <w:pPr>
              <w:pStyle w:val="a5"/>
              <w:ind w:firstLine="0"/>
            </w:pPr>
            <w:r>
              <w:t>преступления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9E" w:rsidRPr="0044027B" w:rsidRDefault="00EE34B8" w:rsidP="003B513F">
            <w:pPr>
              <w:pStyle w:val="a5"/>
              <w:ind w:firstLine="0"/>
              <w:jc w:val="both"/>
            </w:pPr>
            <w:r>
              <w:rPr>
                <w:b/>
                <w:bCs/>
              </w:rPr>
              <w:t xml:space="preserve">Информация, способная вызвать у детей желание </w:t>
            </w:r>
            <w:r w:rsidRPr="0044027B">
              <w:rPr>
                <w:bCs/>
              </w:rPr>
              <w:t xml:space="preserve">употребить </w:t>
            </w:r>
            <w:r w:rsidRPr="0044027B">
              <w:rPr>
                <w:bCs/>
              </w:rPr>
              <w:t xml:space="preserve">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      </w:r>
            <w:r w:rsidRPr="0044027B">
              <w:rPr>
                <w:bCs/>
              </w:rPr>
              <w:t>попрошайничеством;</w:t>
            </w:r>
          </w:p>
          <w:p w:rsidR="00732B9E" w:rsidRPr="0044027B" w:rsidRDefault="00EE34B8" w:rsidP="003B513F">
            <w:pPr>
              <w:pStyle w:val="a5"/>
              <w:ind w:firstLine="0"/>
              <w:jc w:val="both"/>
            </w:pPr>
            <w:r w:rsidRPr="0044027B">
              <w:t>описание или демонстрация приготовления наркотических веществ, взрывчатых или ядовитых веществ, оружия;</w:t>
            </w:r>
          </w:p>
          <w:p w:rsidR="00732B9E" w:rsidRPr="0044027B" w:rsidRDefault="00EE34B8" w:rsidP="003B513F">
            <w:pPr>
              <w:pStyle w:val="a5"/>
              <w:ind w:firstLine="0"/>
              <w:jc w:val="both"/>
            </w:pPr>
            <w:r w:rsidRPr="0044027B">
              <w:t xml:space="preserve">действия, поощряющие или призывающие детей на употребление товаров и услуг, опасных для жизни и здоровья (наркотиков, одурманивающих </w:t>
            </w:r>
            <w:r w:rsidRPr="0044027B">
              <w:t>и психотропных средств, алкоголя, никотина и т.п.);</w:t>
            </w:r>
          </w:p>
          <w:p w:rsidR="00732B9E" w:rsidRPr="0044027B" w:rsidRDefault="00EE34B8" w:rsidP="0044027B">
            <w:pPr>
              <w:pStyle w:val="a5"/>
              <w:tabs>
                <w:tab w:val="left" w:pos="2050"/>
                <w:tab w:val="left" w:pos="4493"/>
              </w:tabs>
              <w:ind w:firstLine="0"/>
              <w:jc w:val="both"/>
            </w:pPr>
            <w:r w:rsidRPr="0044027B">
              <w:rPr>
                <w:bCs/>
              </w:rPr>
              <w:t>информация,</w:t>
            </w:r>
            <w:r w:rsidR="0044027B">
              <w:rPr>
                <w:bCs/>
              </w:rPr>
              <w:t xml:space="preserve"> </w:t>
            </w:r>
            <w:r w:rsidRPr="0044027B">
              <w:rPr>
                <w:bCs/>
              </w:rPr>
              <w:t>оправдывающая</w:t>
            </w:r>
            <w:r w:rsidR="0044027B">
              <w:rPr>
                <w:bCs/>
              </w:rPr>
              <w:t xml:space="preserve"> </w:t>
            </w:r>
            <w:r w:rsidRPr="0044027B">
              <w:rPr>
                <w:bCs/>
              </w:rPr>
              <w:t>противоправное</w:t>
            </w:r>
            <w:r w:rsidR="0044027B">
              <w:rPr>
                <w:bCs/>
              </w:rPr>
              <w:t xml:space="preserve"> </w:t>
            </w:r>
            <w:r w:rsidRPr="0044027B">
              <w:rPr>
                <w:bCs/>
              </w:rPr>
              <w:t>поведение;</w:t>
            </w:r>
          </w:p>
          <w:p w:rsidR="00732B9E" w:rsidRPr="0044027B" w:rsidRDefault="00EE34B8" w:rsidP="003B513F">
            <w:pPr>
              <w:pStyle w:val="a5"/>
              <w:ind w:firstLine="0"/>
            </w:pPr>
            <w:r w:rsidRPr="0044027B">
              <w:t>призыв к уголовно наказуемым деяниям, совершение актов вандализма и надругательства над общенациональными культурно-историческими ценностями; суицидальн</w:t>
            </w:r>
            <w:r w:rsidRPr="0044027B">
              <w:t>ое поведение и членовредительство как одобряемое</w:t>
            </w:r>
          </w:p>
          <w:p w:rsidR="0044027B" w:rsidRDefault="0044027B" w:rsidP="003B513F">
            <w:pPr>
              <w:pStyle w:val="a5"/>
              <w:ind w:firstLine="0"/>
            </w:pPr>
          </w:p>
          <w:p w:rsidR="0044027B" w:rsidRDefault="0044027B" w:rsidP="003B513F">
            <w:pPr>
              <w:pStyle w:val="a5"/>
              <w:ind w:firstLine="0"/>
            </w:pPr>
          </w:p>
          <w:p w:rsidR="0044027B" w:rsidRDefault="0044027B" w:rsidP="003B513F">
            <w:pPr>
              <w:pStyle w:val="a5"/>
              <w:ind w:firstLine="0"/>
            </w:pPr>
          </w:p>
        </w:tc>
      </w:tr>
      <w:tr w:rsidR="00732B9E">
        <w:tblPrEx>
          <w:tblCellMar>
            <w:top w:w="0" w:type="dxa"/>
            <w:bottom w:w="0" w:type="dxa"/>
          </w:tblCellMar>
        </w:tblPrEx>
        <w:trPr>
          <w:trHeight w:hRule="exact" w:val="539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160"/>
            </w:pPr>
            <w:r>
              <w:t>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0"/>
            </w:pPr>
            <w:r>
              <w:t>Сексуальные</w:t>
            </w:r>
          </w:p>
          <w:p w:rsidR="00732B9E" w:rsidRDefault="00EE34B8" w:rsidP="003B513F">
            <w:pPr>
              <w:pStyle w:val="a5"/>
              <w:ind w:firstLine="0"/>
            </w:pPr>
            <w:r>
              <w:t>отношения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9E" w:rsidRDefault="00EE34B8" w:rsidP="003B513F">
            <w:pPr>
              <w:pStyle w:val="a5"/>
              <w:ind w:firstLine="0"/>
              <w:jc w:val="both"/>
            </w:pPr>
            <w:r>
              <w:rPr>
                <w:b/>
                <w:bCs/>
              </w:rPr>
              <w:t xml:space="preserve">Информация порнографического характера </w:t>
            </w:r>
            <w:r>
              <w:rPr>
                <w:b/>
                <w:bCs/>
                <w:color w:val="616161"/>
              </w:rPr>
              <w:t xml:space="preserve">- </w:t>
            </w:r>
            <w:r>
              <w:t xml:space="preserve">информация, представляемая в виде натуралистических изображений или описания половых органов человека и (или) полового сношения либо </w:t>
            </w:r>
            <w:r>
              <w:t>сопоставимого с половым сношением действия сексуального характера, в том числе такого действия, совершаемого в отношении животного включая изображение или имитацию действий сексуального характера, натуралистическое описание таких действий; изображение поло</w:t>
            </w:r>
            <w:r>
              <w:t>вых органов, изображение или детальное описание участия в сексуальном поведении;</w:t>
            </w:r>
          </w:p>
          <w:p w:rsidR="00732B9E" w:rsidRDefault="00EE34B8" w:rsidP="003B513F">
            <w:pPr>
              <w:pStyle w:val="a5"/>
              <w:ind w:firstLine="0"/>
              <w:jc w:val="both"/>
            </w:pPr>
            <w:r>
              <w:t>секстинг (самостоятельная публикация собственных изображений сексуализированного характера);</w:t>
            </w:r>
          </w:p>
          <w:p w:rsidR="00732B9E" w:rsidRDefault="00EE34B8" w:rsidP="003B513F">
            <w:pPr>
              <w:pStyle w:val="a5"/>
              <w:ind w:firstLine="0"/>
              <w:jc w:val="both"/>
            </w:pPr>
            <w:r>
              <w:t>изображение или имитация действий сексуального характера по отношению к ребёнку, в</w:t>
            </w:r>
            <w:r>
              <w:t xml:space="preserve"> том числе в «личном пространстве» ребёнка;</w:t>
            </w:r>
          </w:p>
          <w:p w:rsidR="00732B9E" w:rsidRDefault="00EE34B8" w:rsidP="003B513F">
            <w:pPr>
              <w:pStyle w:val="a5"/>
              <w:ind w:firstLine="0"/>
              <w:jc w:val="both"/>
            </w:pPr>
            <w:r>
              <w:t>изображение половых органов ребёнка в сексуальных целях; изображение или детализированное натуралистическое описание участия ребёнка в сексуальном поведении</w:t>
            </w:r>
          </w:p>
          <w:p w:rsidR="0044027B" w:rsidRDefault="0044027B" w:rsidP="003B513F">
            <w:pPr>
              <w:pStyle w:val="a5"/>
              <w:ind w:firstLine="0"/>
              <w:jc w:val="both"/>
            </w:pPr>
          </w:p>
          <w:p w:rsidR="0044027B" w:rsidRDefault="0044027B" w:rsidP="003B513F">
            <w:pPr>
              <w:pStyle w:val="a5"/>
              <w:ind w:firstLine="0"/>
              <w:jc w:val="both"/>
            </w:pPr>
          </w:p>
        </w:tc>
      </w:tr>
      <w:tr w:rsidR="00732B9E">
        <w:tblPrEx>
          <w:tblCellMar>
            <w:top w:w="0" w:type="dxa"/>
            <w:bottom w:w="0" w:type="dxa"/>
          </w:tblCellMar>
        </w:tblPrEx>
        <w:trPr>
          <w:trHeight w:hRule="exact" w:val="282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160"/>
            </w:pPr>
            <w:r>
              <w:t>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9E" w:rsidRDefault="00EE34B8" w:rsidP="003B513F">
            <w:pPr>
              <w:pStyle w:val="a5"/>
              <w:ind w:firstLine="0"/>
            </w:pPr>
            <w:r>
              <w:t xml:space="preserve">Совершение действий, представляющих угрозу жизни и </w:t>
            </w:r>
            <w:r>
              <w:t>(или)здоровью, в том числе к причинению вреда своему здоровью, самоубийству</w:t>
            </w:r>
          </w:p>
          <w:p w:rsidR="0044027B" w:rsidRDefault="0044027B" w:rsidP="003B513F">
            <w:pPr>
              <w:pStyle w:val="a5"/>
              <w:ind w:firstLine="0"/>
            </w:pPr>
          </w:p>
          <w:p w:rsidR="0044027B" w:rsidRDefault="0044027B" w:rsidP="003B513F">
            <w:pPr>
              <w:pStyle w:val="a5"/>
              <w:ind w:firstLine="0"/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0"/>
              <w:jc w:val="both"/>
            </w:pPr>
            <w:r>
              <w:t xml:space="preserve">Информация, побуждающая детей к совершению действий, представляющих угрозу их жизни и (или) здоровью, в том числе к причинению вреда </w:t>
            </w:r>
            <w:r>
              <w:rPr>
                <w:b/>
                <w:bCs/>
              </w:rPr>
              <w:t>своему здоровью, самоубийству</w:t>
            </w:r>
          </w:p>
        </w:tc>
      </w:tr>
      <w:tr w:rsidR="00732B9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160"/>
            </w:pPr>
            <w:r>
              <w:rPr>
                <w:color w:val="616161"/>
              </w:rPr>
              <w:t>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0"/>
            </w:pPr>
            <w:r>
              <w:t>Язык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9E" w:rsidRDefault="00EE34B8" w:rsidP="003B513F">
            <w:pPr>
              <w:pStyle w:val="a5"/>
              <w:ind w:firstLine="0"/>
              <w:jc w:val="both"/>
            </w:pPr>
            <w:r>
              <w:rPr>
                <w:b/>
                <w:bCs/>
              </w:rPr>
              <w:t>Употребление ненормативной лексики,</w:t>
            </w:r>
          </w:p>
          <w:p w:rsidR="00732B9E" w:rsidRDefault="00EE34B8" w:rsidP="003B513F">
            <w:pPr>
              <w:pStyle w:val="a5"/>
              <w:ind w:firstLine="0"/>
            </w:pPr>
            <w:r>
              <w:t>наличие бранных, вульгарных нецензурных слов, ненормативные речевые обороты и выражения, сходные до</w:t>
            </w:r>
          </w:p>
        </w:tc>
      </w:tr>
    </w:tbl>
    <w:p w:rsidR="00732B9E" w:rsidRDefault="00EE34B8" w:rsidP="003B513F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2136"/>
        <w:gridCol w:w="6504"/>
      </w:tblGrid>
      <w:tr w:rsidR="00732B9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732B9E" w:rsidP="003B513F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732B9E" w:rsidP="003B513F">
            <w:pPr>
              <w:rPr>
                <w:sz w:val="10"/>
                <w:szCs w:val="10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9E" w:rsidRDefault="00EE34B8" w:rsidP="003B513F">
            <w:pPr>
              <w:pStyle w:val="a5"/>
              <w:ind w:firstLine="0"/>
              <w:jc w:val="both"/>
            </w:pPr>
            <w:r>
              <w:t>степени смешения с нецензурными</w:t>
            </w:r>
          </w:p>
        </w:tc>
      </w:tr>
      <w:tr w:rsidR="00732B9E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160"/>
            </w:pPr>
            <w:r>
              <w:t>6.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0"/>
            </w:pPr>
            <w:r>
              <w:t>Объекты, вызывающие страх, ужас, панику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9E" w:rsidRDefault="00EE34B8" w:rsidP="003B513F">
            <w:pPr>
              <w:pStyle w:val="a5"/>
              <w:ind w:firstLine="0"/>
              <w:jc w:val="both"/>
            </w:pPr>
            <w:r>
              <w:t xml:space="preserve">Информация, представляемая в виде </w:t>
            </w:r>
            <w:r>
              <w:t>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      </w:r>
          </w:p>
        </w:tc>
      </w:tr>
      <w:tr w:rsidR="00732B9E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160"/>
            </w:pPr>
            <w:r>
              <w:rPr>
                <w:color w:val="616161"/>
              </w:rPr>
              <w:t>7.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0"/>
            </w:pPr>
            <w:r>
              <w:t>Семейные ценности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9E" w:rsidRDefault="00EE34B8" w:rsidP="003B513F">
            <w:pPr>
              <w:pStyle w:val="a5"/>
              <w:ind w:firstLine="0"/>
              <w:jc w:val="both"/>
            </w:pPr>
            <w:r>
              <w:rPr>
                <w:b/>
                <w:bCs/>
              </w:rPr>
              <w:t xml:space="preserve">Информация, отрицающая семейные ценности и </w:t>
            </w:r>
            <w:r>
              <w:rPr>
                <w:b/>
                <w:bCs/>
              </w:rPr>
              <w:t>формирующую неуважение к родителям и (или) другим членам семьи.</w:t>
            </w:r>
          </w:p>
          <w:p w:rsidR="00732B9E" w:rsidRDefault="00EE34B8" w:rsidP="003B513F">
            <w:pPr>
              <w:pStyle w:val="a5"/>
              <w:ind w:firstLine="0"/>
              <w:jc w:val="both"/>
            </w:pPr>
            <w:r>
              <w:t>Отрицание или принижение ценности социальных институтов семьи, устойчивого брака;</w:t>
            </w:r>
          </w:p>
          <w:p w:rsidR="00732B9E" w:rsidRDefault="00EE34B8" w:rsidP="003B513F">
            <w:pPr>
              <w:pStyle w:val="a5"/>
              <w:ind w:firstLine="0"/>
              <w:jc w:val="both"/>
            </w:pPr>
            <w:r>
              <w:t>дискредитация семейных ценностей материнства и отцовства;</w:t>
            </w:r>
          </w:p>
          <w:p w:rsidR="00732B9E" w:rsidRDefault="00EE34B8" w:rsidP="003B513F">
            <w:pPr>
              <w:pStyle w:val="a5"/>
              <w:ind w:firstLine="0"/>
              <w:jc w:val="both"/>
            </w:pPr>
            <w:r>
              <w:t>искажение ориента</w:t>
            </w:r>
            <w:r w:rsidR="0044027B">
              <w:t>ции и успеха установок в брачно-</w:t>
            </w:r>
            <w:r>
              <w:t>семейной сфере (пропаганда внесемейных отношений, измены, девиантные формы взаимоотношений полов)</w:t>
            </w:r>
          </w:p>
          <w:p w:rsidR="0044027B" w:rsidRDefault="0044027B" w:rsidP="003B513F">
            <w:pPr>
              <w:pStyle w:val="a5"/>
              <w:ind w:firstLine="0"/>
              <w:jc w:val="both"/>
            </w:pPr>
          </w:p>
        </w:tc>
      </w:tr>
      <w:tr w:rsidR="00732B9E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160"/>
            </w:pPr>
            <w:r>
              <w:t>8.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0"/>
            </w:pPr>
            <w:r>
              <w:t>Информация о несовершеннолет нем, пострадавшем в результате противоправных действий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27B" w:rsidRDefault="00EE34B8" w:rsidP="003B513F">
            <w:pPr>
              <w:pStyle w:val="a5"/>
              <w:tabs>
                <w:tab w:val="left" w:pos="941"/>
                <w:tab w:val="left" w:pos="2424"/>
                <w:tab w:val="left" w:pos="4123"/>
                <w:tab w:val="left" w:pos="5606"/>
              </w:tabs>
              <w:ind w:firstLine="0"/>
              <w:jc w:val="both"/>
            </w:pPr>
            <w:r>
              <w:t xml:space="preserve">Информация о несовершеннолетнем, пострадавшем в результате </w:t>
            </w:r>
            <w:r>
              <w:t>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</w:t>
            </w:r>
            <w:r>
              <w:t>ва или место временного пребывания, место его учебы или работы, иную информацию, позволяющую прямо или</w:t>
            </w:r>
            <w:r>
              <w:tab/>
              <w:t>косвенно</w:t>
            </w:r>
            <w:r w:rsidR="0044027B">
              <w:t xml:space="preserve"> </w:t>
            </w:r>
            <w:r>
              <w:t>установить</w:t>
            </w:r>
          </w:p>
          <w:p w:rsidR="00732B9E" w:rsidRDefault="00EE34B8" w:rsidP="0044027B">
            <w:pPr>
              <w:pStyle w:val="a5"/>
              <w:tabs>
                <w:tab w:val="left" w:pos="941"/>
                <w:tab w:val="left" w:pos="2424"/>
                <w:tab w:val="left" w:pos="4123"/>
                <w:tab w:val="left" w:pos="5606"/>
              </w:tabs>
              <w:ind w:firstLine="0"/>
              <w:jc w:val="both"/>
            </w:pPr>
            <w:r>
              <w:t>личность</w:t>
            </w:r>
            <w:r w:rsidR="0044027B">
              <w:t xml:space="preserve"> </w:t>
            </w:r>
            <w:r>
              <w:t>такого</w:t>
            </w:r>
            <w:r w:rsidR="0044027B">
              <w:t xml:space="preserve"> </w:t>
            </w:r>
            <w:r>
              <w:t>несовершеннолетнего</w:t>
            </w:r>
          </w:p>
          <w:p w:rsidR="0044027B" w:rsidRDefault="0044027B" w:rsidP="0044027B">
            <w:pPr>
              <w:pStyle w:val="a5"/>
              <w:tabs>
                <w:tab w:val="left" w:pos="941"/>
                <w:tab w:val="left" w:pos="2424"/>
                <w:tab w:val="left" w:pos="4123"/>
                <w:tab w:val="left" w:pos="5606"/>
              </w:tabs>
              <w:ind w:firstLine="0"/>
              <w:jc w:val="both"/>
            </w:pPr>
          </w:p>
        </w:tc>
      </w:tr>
      <w:tr w:rsidR="00732B9E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160"/>
            </w:pPr>
            <w:r>
              <w:t>9.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9E" w:rsidRDefault="00EE34B8" w:rsidP="003B513F">
            <w:pPr>
              <w:pStyle w:val="a5"/>
              <w:tabs>
                <w:tab w:val="left" w:pos="1790"/>
              </w:tabs>
              <w:ind w:firstLine="0"/>
            </w:pPr>
            <w:r>
              <w:t>Пропаганда войны, разжигание ненависти</w:t>
            </w:r>
            <w:r>
              <w:tab/>
              <w:t>и</w:t>
            </w:r>
          </w:p>
          <w:p w:rsidR="00732B9E" w:rsidRDefault="00EE34B8" w:rsidP="003B513F">
            <w:pPr>
              <w:pStyle w:val="a5"/>
              <w:ind w:firstLine="0"/>
            </w:pPr>
            <w:r>
              <w:t>вражды, пропаганда порнографии и антиобщественног</w:t>
            </w:r>
            <w:r w:rsidR="0044027B">
              <w:t>о</w:t>
            </w:r>
            <w:r>
              <w:t xml:space="preserve"> </w:t>
            </w:r>
            <w:r>
              <w:t xml:space="preserve"> </w:t>
            </w:r>
            <w:r>
              <w:t>поведения</w:t>
            </w:r>
          </w:p>
          <w:p w:rsidR="0044027B" w:rsidRDefault="0044027B" w:rsidP="003B513F">
            <w:pPr>
              <w:pStyle w:val="a5"/>
              <w:ind w:firstLine="0"/>
            </w:pPr>
          </w:p>
          <w:p w:rsidR="0044027B" w:rsidRDefault="0044027B" w:rsidP="003B513F">
            <w:pPr>
              <w:pStyle w:val="a5"/>
              <w:ind w:firstLine="0"/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0"/>
              <w:jc w:val="both"/>
            </w:pPr>
            <w:r>
              <w:t>Информация, направленная на пропаганду войны, разжигание национальной, расовой или религиозной ненависти и вражды; 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732B9E">
        <w:tblPrEx>
          <w:tblCellMar>
            <w:top w:w="0" w:type="dxa"/>
            <w:bottom w:w="0" w:type="dxa"/>
          </w:tblCellMar>
        </w:tblPrEx>
        <w:trPr>
          <w:trHeight w:hRule="exact" w:val="482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160"/>
            </w:pPr>
            <w:r>
              <w:t>10.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0"/>
            </w:pPr>
            <w:r>
              <w:t>Экстремистские материалы или экстремистская деятельность (экстремизм)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9E" w:rsidRDefault="00EE34B8" w:rsidP="003B513F">
            <w:pPr>
              <w:pStyle w:val="a5"/>
              <w:tabs>
                <w:tab w:val="left" w:pos="269"/>
              </w:tabs>
              <w:ind w:firstLine="0"/>
              <w:jc w:val="both"/>
            </w:pPr>
            <w:r>
              <w:t>а)</w:t>
            </w:r>
            <w:r>
              <w:tab/>
              <w:t>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</w:t>
            </w:r>
            <w:r>
              <w:t>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 публикации, обосновывающие или оправдывающие национальное и (или) расовое превосходство либо опра</w:t>
            </w:r>
            <w:r>
              <w:t>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732B9E" w:rsidRDefault="00EE34B8" w:rsidP="003B513F">
            <w:pPr>
              <w:pStyle w:val="a5"/>
              <w:tabs>
                <w:tab w:val="left" w:pos="413"/>
              </w:tabs>
              <w:ind w:firstLine="0"/>
              <w:jc w:val="both"/>
            </w:pPr>
            <w:r>
              <w:t>б)</w:t>
            </w:r>
            <w:r>
              <w:tab/>
              <w:t>экстремистская деятельность (экстремизм) включает</w:t>
            </w:r>
          </w:p>
          <w:p w:rsidR="00732B9E" w:rsidRDefault="00EE34B8" w:rsidP="003B513F">
            <w:pPr>
              <w:pStyle w:val="a5"/>
              <w:tabs>
                <w:tab w:val="left" w:pos="1920"/>
                <w:tab w:val="left" w:pos="2726"/>
                <w:tab w:val="left" w:pos="5102"/>
              </w:tabs>
              <w:ind w:firstLine="0"/>
              <w:jc w:val="both"/>
            </w:pPr>
            <w:r>
              <w:t>деятельность</w:t>
            </w:r>
            <w:r>
              <w:tab/>
              <w:t>по</w:t>
            </w:r>
            <w:r>
              <w:tab/>
              <w:t>распространению</w:t>
            </w:r>
            <w:r>
              <w:tab/>
              <w:t>материалов</w:t>
            </w:r>
          </w:p>
          <w:p w:rsidR="00732B9E" w:rsidRDefault="00EE34B8" w:rsidP="003B513F">
            <w:pPr>
              <w:pStyle w:val="a5"/>
              <w:ind w:firstLine="0"/>
              <w:jc w:val="both"/>
            </w:pPr>
            <w:r>
              <w:t>(произведений), содержащих хотя бы один из следующих признаков:</w:t>
            </w:r>
          </w:p>
          <w:p w:rsidR="0044027B" w:rsidRDefault="0044027B" w:rsidP="003B513F">
            <w:pPr>
              <w:pStyle w:val="a5"/>
              <w:ind w:firstLine="0"/>
              <w:jc w:val="both"/>
            </w:pPr>
          </w:p>
          <w:p w:rsidR="0044027B" w:rsidRDefault="0044027B" w:rsidP="003B513F">
            <w:pPr>
              <w:pStyle w:val="a5"/>
              <w:ind w:firstLine="0"/>
              <w:jc w:val="both"/>
            </w:pPr>
          </w:p>
        </w:tc>
      </w:tr>
    </w:tbl>
    <w:p w:rsidR="00732B9E" w:rsidRDefault="00732B9E" w:rsidP="003B513F">
      <w:pPr>
        <w:sectPr w:rsidR="00732B9E">
          <w:pgSz w:w="11900" w:h="16840"/>
          <w:pgMar w:top="786" w:right="732" w:bottom="1074" w:left="1665" w:header="0" w:footer="64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2131"/>
        <w:gridCol w:w="6514"/>
      </w:tblGrid>
      <w:tr w:rsidR="00732B9E">
        <w:tblPrEx>
          <w:tblCellMar>
            <w:top w:w="0" w:type="dxa"/>
            <w:bottom w:w="0" w:type="dxa"/>
          </w:tblCellMar>
        </w:tblPrEx>
        <w:trPr>
          <w:trHeight w:hRule="exact" w:val="1334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732B9E" w:rsidP="003B513F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732B9E" w:rsidP="003B513F">
            <w:pPr>
              <w:rPr>
                <w:sz w:val="10"/>
                <w:szCs w:val="10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9E" w:rsidRDefault="00EE34B8" w:rsidP="003B513F">
            <w:pPr>
              <w:pStyle w:val="a5"/>
              <w:numPr>
                <w:ilvl w:val="0"/>
                <w:numId w:val="5"/>
              </w:numPr>
              <w:tabs>
                <w:tab w:val="left" w:pos="312"/>
              </w:tabs>
              <w:ind w:firstLine="0"/>
              <w:jc w:val="both"/>
            </w:pPr>
            <w:r>
              <w:t>насильственное изменение основ конституционного строя и нарушение целостности Российской Федерации;</w:t>
            </w:r>
          </w:p>
          <w:p w:rsidR="00732B9E" w:rsidRDefault="00EE34B8" w:rsidP="003B513F">
            <w:pPr>
              <w:pStyle w:val="a5"/>
              <w:numPr>
                <w:ilvl w:val="0"/>
                <w:numId w:val="5"/>
              </w:numPr>
              <w:tabs>
                <w:tab w:val="left" w:pos="312"/>
              </w:tabs>
              <w:ind w:firstLine="0"/>
              <w:jc w:val="both"/>
            </w:pPr>
            <w:r>
              <w:t xml:space="preserve">подрыв безопасности Российской </w:t>
            </w:r>
            <w:r>
              <w:t>Федерации, захват или присвоение властных полномочий, создание незаконных вооруженных формирований;</w:t>
            </w:r>
          </w:p>
          <w:p w:rsidR="00732B9E" w:rsidRDefault="00EE34B8" w:rsidP="003B513F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ind w:firstLine="0"/>
              <w:jc w:val="both"/>
            </w:pPr>
            <w:r>
              <w:t>осуществление террористической деятельности либо публичное оправдание терроризма;</w:t>
            </w:r>
          </w:p>
          <w:p w:rsidR="00732B9E" w:rsidRDefault="00EE34B8" w:rsidP="003B513F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firstLine="0"/>
              <w:jc w:val="both"/>
            </w:pPr>
            <w:r>
              <w:t xml:space="preserve">возбуждение расовой, национальной или религиозной розни, а также </w:t>
            </w:r>
            <w:r>
              <w:t>социальной розни, связанной с насилием или призывами к насилию;</w:t>
            </w:r>
          </w:p>
          <w:p w:rsidR="00732B9E" w:rsidRDefault="00EE34B8" w:rsidP="003B513F">
            <w:pPr>
              <w:pStyle w:val="a5"/>
              <w:numPr>
                <w:ilvl w:val="0"/>
                <w:numId w:val="5"/>
              </w:numPr>
              <w:tabs>
                <w:tab w:val="left" w:pos="302"/>
              </w:tabs>
              <w:ind w:firstLine="0"/>
              <w:jc w:val="both"/>
            </w:pPr>
            <w:r>
              <w:t>унижение национального достоинства;</w:t>
            </w:r>
          </w:p>
          <w:p w:rsidR="00732B9E" w:rsidRDefault="00EE34B8" w:rsidP="003B513F">
            <w:pPr>
              <w:pStyle w:val="a5"/>
              <w:numPr>
                <w:ilvl w:val="0"/>
                <w:numId w:val="5"/>
              </w:numPr>
              <w:tabs>
                <w:tab w:val="left" w:pos="475"/>
              </w:tabs>
              <w:ind w:firstLine="0"/>
              <w:jc w:val="both"/>
            </w:pPr>
            <w: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</w:t>
            </w:r>
            <w:r>
              <w:t>енависти либо вражды, а равно по мотивам ненависти либо вражды в отношении какой-либо социальной группы;</w:t>
            </w:r>
          </w:p>
          <w:p w:rsidR="00732B9E" w:rsidRDefault="00EE34B8" w:rsidP="003B513F">
            <w:pPr>
              <w:pStyle w:val="a5"/>
              <w:numPr>
                <w:ilvl w:val="0"/>
                <w:numId w:val="5"/>
              </w:numPr>
              <w:tabs>
                <w:tab w:val="left" w:pos="312"/>
              </w:tabs>
              <w:ind w:firstLine="0"/>
              <w:jc w:val="both"/>
            </w:pPr>
            <w:r>
      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</w:t>
            </w:r>
            <w:r>
              <w:t>ной или языковой принадлежности;</w:t>
            </w:r>
          </w:p>
          <w:p w:rsidR="00732B9E" w:rsidRDefault="00EE34B8" w:rsidP="003B513F">
            <w:pPr>
              <w:pStyle w:val="a5"/>
              <w:numPr>
                <w:ilvl w:val="0"/>
                <w:numId w:val="5"/>
              </w:numPr>
              <w:tabs>
                <w:tab w:val="left" w:pos="312"/>
              </w:tabs>
              <w:ind w:firstLine="0"/>
              <w:jc w:val="both"/>
            </w:pPr>
            <w:r>
              <w:t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732B9E" w:rsidRDefault="00EE34B8" w:rsidP="003B513F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ind w:firstLine="0"/>
              <w:jc w:val="both"/>
            </w:pPr>
            <w:r>
              <w:t>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</w:t>
            </w:r>
            <w:r>
              <w:t>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732B9E" w:rsidRDefault="00EE34B8" w:rsidP="003B513F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ind w:firstLine="0"/>
              <w:jc w:val="both"/>
            </w:pPr>
            <w:r>
              <w:t>применение насилия в отношении представителя государственной власти либо угроза применения насилия в отношении представите</w:t>
            </w:r>
            <w:r>
              <w:t>ля государственной власти или его близких в связи с исполнением им своих должностных обязанностей;</w:t>
            </w:r>
          </w:p>
          <w:p w:rsidR="00732B9E" w:rsidRDefault="00EE34B8" w:rsidP="003B513F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ind w:firstLine="0"/>
              <w:jc w:val="both"/>
            </w:pPr>
            <w:r>
              <w:t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</w:t>
            </w:r>
            <w:r>
              <w:t>бо из мести за такую деятельность;</w:t>
            </w:r>
          </w:p>
          <w:p w:rsidR="00732B9E" w:rsidRDefault="00EE34B8" w:rsidP="003B513F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firstLine="0"/>
              <w:jc w:val="both"/>
            </w:pPr>
            <w:r>
              <w:t>нарушение прав и свобод человека и гражданина,</w:t>
            </w:r>
          </w:p>
          <w:p w:rsidR="00732B9E" w:rsidRDefault="00EE34B8" w:rsidP="0044027B">
            <w:pPr>
              <w:pStyle w:val="a5"/>
              <w:tabs>
                <w:tab w:val="left" w:pos="2520"/>
                <w:tab w:val="left" w:pos="5083"/>
              </w:tabs>
              <w:ind w:firstLine="0"/>
              <w:jc w:val="both"/>
            </w:pPr>
            <w:r>
              <w:t>причинение вреда здоровью и имуществу граждан в связи с их убеждениями, расовой ил</w:t>
            </w:r>
            <w:r w:rsidR="0044027B">
              <w:t xml:space="preserve">и национальной принадлежностью, </w:t>
            </w:r>
            <w:r>
              <w:t>в</w:t>
            </w:r>
            <w:r>
              <w:t>ероисповеданием,</w:t>
            </w:r>
            <w:r w:rsidR="0044027B">
              <w:t xml:space="preserve"> </w:t>
            </w:r>
            <w:r>
              <w:t>социальной</w:t>
            </w:r>
            <w:r w:rsidR="0044027B">
              <w:t xml:space="preserve"> </w:t>
            </w:r>
            <w:r>
              <w:t xml:space="preserve">принадлежностью или социальным </w:t>
            </w:r>
            <w:r>
              <w:t>происхождением</w:t>
            </w:r>
          </w:p>
          <w:p w:rsidR="0044027B" w:rsidRDefault="0044027B" w:rsidP="003B513F">
            <w:pPr>
              <w:pStyle w:val="a5"/>
              <w:ind w:firstLine="0"/>
              <w:jc w:val="both"/>
            </w:pPr>
          </w:p>
          <w:p w:rsidR="0044027B" w:rsidRDefault="0044027B" w:rsidP="003B513F">
            <w:pPr>
              <w:pStyle w:val="a5"/>
              <w:ind w:firstLine="0"/>
              <w:jc w:val="both"/>
            </w:pPr>
          </w:p>
        </w:tc>
      </w:tr>
      <w:tr w:rsidR="00732B9E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200"/>
            </w:pPr>
            <w:r>
              <w:t>11.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B9E" w:rsidRDefault="00EE34B8" w:rsidP="003B513F">
            <w:pPr>
              <w:pStyle w:val="a5"/>
              <w:ind w:firstLine="0"/>
            </w:pPr>
            <w:r>
              <w:t>Ненадлежащая реклама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9E" w:rsidRDefault="00EE34B8" w:rsidP="003B513F">
            <w:pPr>
              <w:pStyle w:val="a5"/>
              <w:ind w:firstLine="0"/>
              <w:jc w:val="both"/>
            </w:pPr>
            <w:r>
              <w:t>Информация, содержащая рекламу алкогольной продукции и табачных изделий</w:t>
            </w:r>
          </w:p>
        </w:tc>
      </w:tr>
    </w:tbl>
    <w:p w:rsidR="00732B9E" w:rsidRDefault="00732B9E" w:rsidP="003B513F"/>
    <w:p w:rsidR="00732B9E" w:rsidRPr="0044027B" w:rsidRDefault="00EE34B8" w:rsidP="003B513F">
      <w:pPr>
        <w:pStyle w:val="1"/>
        <w:ind w:firstLine="708"/>
        <w:jc w:val="both"/>
        <w:rPr>
          <w:sz w:val="28"/>
          <w:szCs w:val="28"/>
        </w:rPr>
      </w:pPr>
      <w:r w:rsidRPr="0044027B">
        <w:rPr>
          <w:b/>
          <w:bCs/>
          <w:sz w:val="28"/>
          <w:szCs w:val="28"/>
        </w:rPr>
        <w:t xml:space="preserve">К 3 классу </w:t>
      </w:r>
      <w:r w:rsidRPr="0044027B">
        <w:rPr>
          <w:sz w:val="28"/>
          <w:szCs w:val="28"/>
        </w:rPr>
        <w:t xml:space="preserve">относится информация, распространение которой </w:t>
      </w:r>
      <w:r w:rsidRPr="0044027B">
        <w:rPr>
          <w:b/>
          <w:bCs/>
          <w:sz w:val="28"/>
          <w:szCs w:val="28"/>
        </w:rPr>
        <w:t xml:space="preserve">не запрещено </w:t>
      </w:r>
      <w:r w:rsidRPr="0044027B">
        <w:rPr>
          <w:sz w:val="28"/>
          <w:szCs w:val="28"/>
        </w:rPr>
        <w:t xml:space="preserve">в соответствии с законодательством Российской Федерации, в том </w:t>
      </w:r>
      <w:r w:rsidRPr="0044027B">
        <w:rPr>
          <w:sz w:val="28"/>
          <w:szCs w:val="28"/>
        </w:rPr>
        <w:lastRenderedPageBreak/>
        <w:t xml:space="preserve">числе среди детей, </w:t>
      </w:r>
      <w:r w:rsidRPr="0044027B">
        <w:rPr>
          <w:b/>
          <w:bCs/>
          <w:sz w:val="28"/>
          <w:szCs w:val="28"/>
        </w:rPr>
        <w:t>но</w:t>
      </w:r>
      <w:r w:rsidR="0044027B">
        <w:rPr>
          <w:b/>
          <w:bCs/>
          <w:sz w:val="28"/>
          <w:szCs w:val="28"/>
        </w:rPr>
        <w:t xml:space="preserve"> </w:t>
      </w:r>
      <w:r w:rsidRPr="0044027B">
        <w:rPr>
          <w:b/>
          <w:bCs/>
          <w:sz w:val="28"/>
          <w:szCs w:val="28"/>
        </w:rPr>
        <w:t xml:space="preserve">доступ к которой может быть ограничен </w:t>
      </w:r>
      <w:r w:rsidRPr="0044027B">
        <w:rPr>
          <w:sz w:val="28"/>
          <w:szCs w:val="28"/>
        </w:rPr>
        <w:t>из образовательной организации в связи с тем, что данная информация не соответствует задачам образования и воспитания и не имеет отно</w:t>
      </w:r>
      <w:r w:rsidRPr="0044027B">
        <w:rPr>
          <w:sz w:val="28"/>
          <w:szCs w:val="28"/>
        </w:rPr>
        <w:t>шения к образовательному процессу.</w:t>
      </w:r>
    </w:p>
    <w:p w:rsidR="00732B9E" w:rsidRPr="0044027B" w:rsidRDefault="00EE34B8" w:rsidP="003B513F">
      <w:pPr>
        <w:pStyle w:val="1"/>
        <w:ind w:firstLine="800"/>
        <w:jc w:val="both"/>
        <w:rPr>
          <w:sz w:val="28"/>
          <w:szCs w:val="28"/>
        </w:rPr>
      </w:pPr>
      <w:r w:rsidRPr="0044027B">
        <w:rPr>
          <w:sz w:val="28"/>
          <w:szCs w:val="28"/>
        </w:rPr>
        <w:t>Образовательная организация свободна в выборе и применении классификаторов информации, не имеющей отношения к образовательному процессу, а также несет ответственность за невыполнение функций, отнесенных к его компетенции.</w:t>
      </w:r>
    </w:p>
    <w:p w:rsidR="00732B9E" w:rsidRPr="0044027B" w:rsidRDefault="00EE34B8" w:rsidP="003B513F">
      <w:pPr>
        <w:pStyle w:val="1"/>
        <w:ind w:firstLine="800"/>
        <w:jc w:val="both"/>
        <w:rPr>
          <w:sz w:val="28"/>
          <w:szCs w:val="28"/>
        </w:rPr>
      </w:pPr>
      <w:r w:rsidRPr="0044027B">
        <w:rPr>
          <w:sz w:val="28"/>
          <w:szCs w:val="28"/>
        </w:rPr>
        <w:t xml:space="preserve">Классификатор информации, отнесенной к </w:t>
      </w:r>
      <w:r w:rsidRPr="0044027B">
        <w:rPr>
          <w:b/>
          <w:bCs/>
          <w:sz w:val="28"/>
          <w:szCs w:val="28"/>
        </w:rPr>
        <w:t xml:space="preserve">3 классу, </w:t>
      </w:r>
      <w:r w:rsidRPr="0044027B">
        <w:rPr>
          <w:sz w:val="28"/>
          <w:szCs w:val="28"/>
        </w:rPr>
        <w:t>утверждается локальным актом образовательной организации (решением педагогического совета, положением, приказом и т.д.) и может пополняться и расширяться с соблюдением Федерального закона от 27.07.2006 N 14</w:t>
      </w:r>
      <w:r w:rsidRPr="0044027B">
        <w:rPr>
          <w:sz w:val="28"/>
          <w:szCs w:val="28"/>
        </w:rPr>
        <w:t>9-ФЗ "Об информации, информационных технологиях и о защите информации".</w:t>
      </w:r>
    </w:p>
    <w:p w:rsidR="00732B9E" w:rsidRPr="0044027B" w:rsidRDefault="00EE34B8" w:rsidP="003B513F">
      <w:pPr>
        <w:pStyle w:val="1"/>
        <w:ind w:firstLine="800"/>
        <w:jc w:val="both"/>
        <w:rPr>
          <w:sz w:val="28"/>
          <w:szCs w:val="28"/>
        </w:rPr>
      </w:pPr>
      <w:r w:rsidRPr="0044027B">
        <w:rPr>
          <w:sz w:val="28"/>
          <w:szCs w:val="28"/>
        </w:rPr>
        <w:t>Приводимый далее перечень категорий классификатора информации, не имеющей отношения к образовательному процессу, носит рекомендательный характер и может быть дополнен, расширен или ины</w:t>
      </w:r>
      <w:r w:rsidRPr="0044027B">
        <w:rPr>
          <w:sz w:val="28"/>
          <w:szCs w:val="28"/>
        </w:rPr>
        <w:t>м образом изменен в установленном порядке, в том числе с учетом специфики образовательной организации.</w:t>
      </w:r>
    </w:p>
    <w:p w:rsidR="0044027B" w:rsidRDefault="0044027B" w:rsidP="003B513F">
      <w:pPr>
        <w:pStyle w:val="1"/>
        <w:ind w:firstLine="80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2131"/>
        <w:gridCol w:w="6514"/>
      </w:tblGrid>
      <w:tr w:rsidR="00732B9E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0"/>
              <w:jc w:val="center"/>
            </w:pPr>
            <w:r>
              <w:t>№ п/п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9E" w:rsidRDefault="00EE34B8" w:rsidP="003B513F">
            <w:pPr>
              <w:pStyle w:val="a5"/>
              <w:ind w:firstLine="0"/>
              <w:jc w:val="center"/>
            </w:pPr>
            <w:r>
              <w:t>Тематическая категория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9E" w:rsidRDefault="00EE34B8" w:rsidP="003B513F">
            <w:pPr>
              <w:pStyle w:val="a5"/>
              <w:ind w:firstLine="0"/>
              <w:jc w:val="center"/>
            </w:pPr>
            <w:r>
              <w:t>Содержание информации</w:t>
            </w:r>
          </w:p>
        </w:tc>
      </w:tr>
      <w:tr w:rsidR="00732B9E">
        <w:tblPrEx>
          <w:tblCellMar>
            <w:top w:w="0" w:type="dxa"/>
            <w:bottom w:w="0" w:type="dxa"/>
          </w:tblCellMar>
        </w:tblPrEx>
        <w:trPr>
          <w:trHeight w:hRule="exact" w:val="588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340"/>
            </w:pPr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tabs>
                <w:tab w:val="left" w:pos="1790"/>
              </w:tabs>
              <w:ind w:firstLine="0"/>
            </w:pPr>
            <w:r>
              <w:t>Досуг</w:t>
            </w:r>
            <w:r>
              <w:tab/>
              <w:t>и</w:t>
            </w:r>
          </w:p>
          <w:p w:rsidR="00732B9E" w:rsidRDefault="00EE34B8" w:rsidP="003B513F">
            <w:pPr>
              <w:pStyle w:val="a5"/>
              <w:ind w:firstLine="0"/>
            </w:pPr>
            <w:r>
              <w:t>развлечения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9E" w:rsidRDefault="00EE34B8" w:rsidP="003B513F">
            <w:pPr>
              <w:pStyle w:val="a5"/>
              <w:ind w:firstLine="0"/>
              <w:jc w:val="both"/>
            </w:pPr>
            <w:r>
              <w:t>Не имеющая отношения к образовательному процессу информация:</w:t>
            </w:r>
          </w:p>
          <w:p w:rsidR="00732B9E" w:rsidRDefault="00EE34B8" w:rsidP="003B513F">
            <w:pPr>
              <w:pStyle w:val="a5"/>
              <w:numPr>
                <w:ilvl w:val="0"/>
                <w:numId w:val="6"/>
              </w:numPr>
              <w:tabs>
                <w:tab w:val="left" w:pos="790"/>
              </w:tabs>
              <w:ind w:firstLine="420"/>
            </w:pPr>
            <w:r>
              <w:t>рейтинги открыток,</w:t>
            </w:r>
            <w:r>
              <w:t xml:space="preserve"> гороскопов, сонников;</w:t>
            </w:r>
          </w:p>
          <w:p w:rsidR="00732B9E" w:rsidRDefault="00EE34B8" w:rsidP="003B513F">
            <w:pPr>
              <w:pStyle w:val="a5"/>
              <w:numPr>
                <w:ilvl w:val="0"/>
                <w:numId w:val="6"/>
              </w:numPr>
              <w:tabs>
                <w:tab w:val="left" w:pos="857"/>
              </w:tabs>
              <w:ind w:firstLine="420"/>
            </w:pPr>
            <w:r>
              <w:t>гадания, магия и астрология;</w:t>
            </w:r>
          </w:p>
          <w:p w:rsidR="00732B9E" w:rsidRDefault="00EE34B8" w:rsidP="003B513F">
            <w:pPr>
              <w:pStyle w:val="a5"/>
              <w:ind w:firstLine="420"/>
            </w:pPr>
            <w:r>
              <w:rPr>
                <w:color w:val="616161"/>
              </w:rPr>
              <w:t xml:space="preserve">— </w:t>
            </w:r>
            <w:r>
              <w:t>ТВ-программы;</w:t>
            </w:r>
          </w:p>
          <w:p w:rsidR="00732B9E" w:rsidRDefault="00EE34B8" w:rsidP="003B513F">
            <w:pPr>
              <w:pStyle w:val="a5"/>
              <w:numPr>
                <w:ilvl w:val="0"/>
                <w:numId w:val="6"/>
              </w:numPr>
              <w:tabs>
                <w:tab w:val="left" w:pos="794"/>
              </w:tabs>
              <w:ind w:firstLine="420"/>
            </w:pPr>
            <w:r>
              <w:t>прогнозы погоды;</w:t>
            </w:r>
          </w:p>
          <w:p w:rsidR="00732B9E" w:rsidRDefault="00EE34B8" w:rsidP="003B513F">
            <w:pPr>
              <w:pStyle w:val="a5"/>
              <w:numPr>
                <w:ilvl w:val="0"/>
                <w:numId w:val="6"/>
              </w:numPr>
              <w:tabs>
                <w:tab w:val="left" w:pos="790"/>
              </w:tabs>
              <w:ind w:firstLine="420"/>
            </w:pPr>
            <w:r>
              <w:t>тосты, поздравления;</w:t>
            </w:r>
          </w:p>
          <w:p w:rsidR="00732B9E" w:rsidRDefault="00EE34B8" w:rsidP="003B513F">
            <w:pPr>
              <w:pStyle w:val="a5"/>
              <w:numPr>
                <w:ilvl w:val="0"/>
                <w:numId w:val="6"/>
              </w:numPr>
              <w:tabs>
                <w:tab w:val="left" w:pos="790"/>
              </w:tabs>
              <w:ind w:firstLine="420"/>
            </w:pPr>
            <w:r>
              <w:t>кроссворды, сканворды, ответы к ним;</w:t>
            </w:r>
          </w:p>
          <w:p w:rsidR="00732B9E" w:rsidRDefault="00EE34B8" w:rsidP="003B513F">
            <w:pPr>
              <w:pStyle w:val="a5"/>
              <w:numPr>
                <w:ilvl w:val="0"/>
                <w:numId w:val="6"/>
              </w:numPr>
              <w:tabs>
                <w:tab w:val="left" w:pos="794"/>
              </w:tabs>
              <w:ind w:firstLine="420"/>
            </w:pPr>
            <w:r>
              <w:t>кулинария, рецепты, диеты;</w:t>
            </w:r>
          </w:p>
          <w:p w:rsidR="00732B9E" w:rsidRDefault="00EE34B8" w:rsidP="003B513F">
            <w:pPr>
              <w:pStyle w:val="a5"/>
              <w:numPr>
                <w:ilvl w:val="0"/>
                <w:numId w:val="6"/>
              </w:numPr>
              <w:tabs>
                <w:tab w:val="left" w:pos="794"/>
              </w:tabs>
              <w:ind w:firstLine="420"/>
            </w:pPr>
            <w:r>
              <w:t>мода, одежда, обувь, модные аксессуары, показы мод;</w:t>
            </w:r>
          </w:p>
          <w:p w:rsidR="00732B9E" w:rsidRDefault="00EE34B8" w:rsidP="003B513F">
            <w:pPr>
              <w:pStyle w:val="a5"/>
              <w:numPr>
                <w:ilvl w:val="0"/>
                <w:numId w:val="6"/>
              </w:numPr>
              <w:tabs>
                <w:tab w:val="left" w:pos="790"/>
              </w:tabs>
              <w:ind w:left="800" w:hanging="380"/>
              <w:jc w:val="both"/>
            </w:pPr>
            <w:r>
              <w:t xml:space="preserve">тексты песен, кино, киноактеры, </w:t>
            </w:r>
            <w:r>
              <w:t>расписания концертов, спектаклей, кинофильмов, заказ билетов в театры, кино и т.п.;</w:t>
            </w:r>
          </w:p>
          <w:p w:rsidR="00732B9E" w:rsidRDefault="00EE34B8" w:rsidP="003B513F">
            <w:pPr>
              <w:pStyle w:val="a5"/>
              <w:numPr>
                <w:ilvl w:val="0"/>
                <w:numId w:val="6"/>
              </w:numPr>
              <w:tabs>
                <w:tab w:val="left" w:pos="790"/>
              </w:tabs>
              <w:ind w:left="800" w:hanging="380"/>
              <w:jc w:val="both"/>
            </w:pPr>
            <w:r>
              <w:t>о службах знакомств, размещении объявлений онлайн;</w:t>
            </w:r>
          </w:p>
          <w:p w:rsidR="00732B9E" w:rsidRDefault="00EE34B8" w:rsidP="003B513F">
            <w:pPr>
              <w:pStyle w:val="a5"/>
              <w:numPr>
                <w:ilvl w:val="0"/>
                <w:numId w:val="6"/>
              </w:numPr>
              <w:tabs>
                <w:tab w:val="left" w:pos="794"/>
              </w:tabs>
              <w:ind w:firstLine="420"/>
            </w:pPr>
            <w:r>
              <w:t>анекдоты, «приколы», слухи;</w:t>
            </w:r>
          </w:p>
          <w:p w:rsidR="00732B9E" w:rsidRDefault="00EE34B8" w:rsidP="003B513F">
            <w:pPr>
              <w:pStyle w:val="a5"/>
              <w:numPr>
                <w:ilvl w:val="0"/>
                <w:numId w:val="6"/>
              </w:numPr>
              <w:tabs>
                <w:tab w:val="left" w:pos="790"/>
              </w:tabs>
              <w:ind w:firstLine="420"/>
            </w:pPr>
            <w:r>
              <w:t>о сайтах и журналах для женщин и для мужчин;</w:t>
            </w:r>
          </w:p>
          <w:p w:rsidR="00732B9E" w:rsidRDefault="00EE34B8" w:rsidP="003B513F">
            <w:pPr>
              <w:pStyle w:val="a5"/>
              <w:numPr>
                <w:ilvl w:val="0"/>
                <w:numId w:val="6"/>
              </w:numPr>
              <w:tabs>
                <w:tab w:val="left" w:pos="799"/>
              </w:tabs>
              <w:ind w:firstLine="420"/>
            </w:pPr>
            <w:r>
              <w:t>о знаменитостях;</w:t>
            </w:r>
          </w:p>
          <w:p w:rsidR="00732B9E" w:rsidRDefault="00EE34B8" w:rsidP="003B513F">
            <w:pPr>
              <w:pStyle w:val="a5"/>
              <w:numPr>
                <w:ilvl w:val="0"/>
                <w:numId w:val="6"/>
              </w:numPr>
              <w:tabs>
                <w:tab w:val="left" w:pos="799"/>
              </w:tabs>
              <w:ind w:left="800" w:hanging="380"/>
              <w:jc w:val="both"/>
            </w:pPr>
            <w:r>
              <w:t xml:space="preserve">о косметике, парфюмерии, </w:t>
            </w:r>
            <w:r>
              <w:t>прическах, ювелирных украшениях.</w:t>
            </w:r>
          </w:p>
          <w:p w:rsidR="0044027B" w:rsidRDefault="0044027B" w:rsidP="003B513F">
            <w:pPr>
              <w:pStyle w:val="a5"/>
              <w:numPr>
                <w:ilvl w:val="0"/>
                <w:numId w:val="6"/>
              </w:numPr>
              <w:tabs>
                <w:tab w:val="left" w:pos="799"/>
              </w:tabs>
              <w:ind w:left="800" w:hanging="380"/>
              <w:jc w:val="both"/>
            </w:pPr>
          </w:p>
          <w:p w:rsidR="0044027B" w:rsidRDefault="0044027B" w:rsidP="0044027B">
            <w:pPr>
              <w:pStyle w:val="a5"/>
              <w:tabs>
                <w:tab w:val="left" w:pos="799"/>
              </w:tabs>
              <w:jc w:val="both"/>
            </w:pPr>
          </w:p>
        </w:tc>
      </w:tr>
      <w:tr w:rsidR="00732B9E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340"/>
            </w:pPr>
            <w:r>
              <w:rPr>
                <w:color w:val="61616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tabs>
                <w:tab w:val="left" w:pos="1786"/>
              </w:tabs>
              <w:ind w:firstLine="0"/>
            </w:pPr>
            <w:r>
              <w:t>Здоровье</w:t>
            </w:r>
            <w:r>
              <w:tab/>
              <w:t>и</w:t>
            </w:r>
          </w:p>
          <w:p w:rsidR="00732B9E" w:rsidRDefault="00EE34B8" w:rsidP="003B513F">
            <w:pPr>
              <w:pStyle w:val="a5"/>
              <w:ind w:firstLine="0"/>
            </w:pPr>
            <w:r>
              <w:t>медицина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9E" w:rsidRDefault="00EE34B8" w:rsidP="003B513F">
            <w:pPr>
              <w:pStyle w:val="a5"/>
              <w:ind w:firstLine="0"/>
              <w:jc w:val="both"/>
            </w:pPr>
            <w:r>
              <w:t>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</w:t>
            </w:r>
            <w:r>
              <w:t>огут быть также отнесены к другим категориям (порнография, трупы и т.п.)</w:t>
            </w:r>
          </w:p>
          <w:p w:rsidR="0044027B" w:rsidRDefault="0044027B" w:rsidP="003B513F">
            <w:pPr>
              <w:pStyle w:val="a5"/>
              <w:ind w:firstLine="0"/>
              <w:jc w:val="both"/>
            </w:pPr>
          </w:p>
        </w:tc>
      </w:tr>
      <w:tr w:rsidR="00732B9E" w:rsidTr="0044027B">
        <w:tblPrEx>
          <w:tblCellMar>
            <w:top w:w="0" w:type="dxa"/>
            <w:bottom w:w="0" w:type="dxa"/>
          </w:tblCellMar>
        </w:tblPrEx>
        <w:trPr>
          <w:trHeight w:hRule="exact" w:val="1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340"/>
            </w:pPr>
            <w:r>
              <w:rPr>
                <w:color w:val="616161"/>
              </w:rPr>
              <w:lastRenderedPageBreak/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0"/>
            </w:pPr>
            <w:r>
              <w:t>Компьютерные игры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9E" w:rsidRDefault="00EE34B8" w:rsidP="003B513F">
            <w:pPr>
              <w:pStyle w:val="a5"/>
              <w:ind w:firstLine="0"/>
              <w:jc w:val="both"/>
            </w:pPr>
            <w:r>
              <w:t>Не имеющие отношения к образовательному процессу компьютерные онлайновые и оффлайновые игры, советы для игроков и ключи для прохождения игр, игровые форумы и чаты</w:t>
            </w:r>
          </w:p>
          <w:p w:rsidR="0044027B" w:rsidRDefault="0044027B" w:rsidP="003B513F">
            <w:pPr>
              <w:pStyle w:val="a5"/>
              <w:ind w:firstLine="0"/>
              <w:jc w:val="both"/>
            </w:pPr>
          </w:p>
          <w:p w:rsidR="0044027B" w:rsidRDefault="0044027B" w:rsidP="003B513F">
            <w:pPr>
              <w:pStyle w:val="a5"/>
              <w:ind w:firstLine="0"/>
              <w:jc w:val="both"/>
            </w:pPr>
          </w:p>
        </w:tc>
      </w:tr>
      <w:tr w:rsidR="00732B9E" w:rsidTr="0044027B">
        <w:tblPrEx>
          <w:tblCellMar>
            <w:top w:w="0" w:type="dxa"/>
            <w:bottom w:w="0" w:type="dxa"/>
          </w:tblCellMar>
        </w:tblPrEx>
        <w:trPr>
          <w:trHeight w:hRule="exact" w:val="155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9E" w:rsidRDefault="00EE34B8" w:rsidP="003B513F">
            <w:pPr>
              <w:pStyle w:val="a5"/>
              <w:ind w:firstLine="340"/>
            </w:pPr>
            <w: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B9E" w:rsidRDefault="00EE34B8" w:rsidP="0044027B">
            <w:pPr>
              <w:pStyle w:val="a5"/>
              <w:ind w:firstLine="0"/>
            </w:pPr>
            <w:r>
              <w:t>Корпоративные сайты, интернет- представительства</w:t>
            </w:r>
            <w:r w:rsidR="0044027B">
              <w:t xml:space="preserve"> </w:t>
            </w:r>
            <w:r w:rsidR="0044027B">
              <w:t>негосударственных учреждений</w:t>
            </w:r>
          </w:p>
          <w:p w:rsidR="0044027B" w:rsidRDefault="0044027B" w:rsidP="0044027B">
            <w:pPr>
              <w:pStyle w:val="a5"/>
              <w:ind w:firstLine="0"/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9E" w:rsidRDefault="00EE34B8" w:rsidP="003B513F">
            <w:pPr>
              <w:pStyle w:val="a5"/>
              <w:ind w:firstLine="0"/>
              <w:jc w:val="both"/>
            </w:pPr>
            <w:r>
              <w:t>С</w:t>
            </w:r>
            <w:r>
              <w:t>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</w:p>
          <w:p w:rsidR="0044027B" w:rsidRDefault="0044027B" w:rsidP="003B513F">
            <w:pPr>
              <w:pStyle w:val="a5"/>
              <w:ind w:firstLine="0"/>
              <w:jc w:val="both"/>
            </w:pPr>
          </w:p>
          <w:p w:rsidR="0044027B" w:rsidRDefault="0044027B" w:rsidP="003B513F">
            <w:pPr>
              <w:pStyle w:val="a5"/>
              <w:ind w:firstLine="0"/>
              <w:jc w:val="both"/>
            </w:pPr>
          </w:p>
          <w:p w:rsidR="0044027B" w:rsidRDefault="0044027B" w:rsidP="003B513F">
            <w:pPr>
              <w:pStyle w:val="a5"/>
              <w:ind w:firstLine="0"/>
              <w:jc w:val="both"/>
            </w:pPr>
          </w:p>
        </w:tc>
      </w:tr>
      <w:tr w:rsidR="0044027B" w:rsidTr="00523A0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27B" w:rsidRDefault="0044027B" w:rsidP="0044027B">
            <w:pPr>
              <w:pStyle w:val="a5"/>
              <w:ind w:firstLine="340"/>
            </w:pPr>
            <w: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7B" w:rsidRDefault="0044027B" w:rsidP="0044027B">
            <w:pPr>
              <w:pStyle w:val="a5"/>
              <w:tabs>
                <w:tab w:val="left" w:pos="1790"/>
              </w:tabs>
              <w:ind w:firstLine="0"/>
            </w:pPr>
            <w:r>
              <w:t>Личная</w:t>
            </w:r>
            <w:r>
              <w:tab/>
              <w:t>и</w:t>
            </w:r>
          </w:p>
          <w:p w:rsidR="0044027B" w:rsidRDefault="0044027B" w:rsidP="0044027B">
            <w:pPr>
              <w:pStyle w:val="a5"/>
              <w:ind w:firstLine="0"/>
            </w:pPr>
            <w:r>
              <w:t>немодерируемая информация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27B" w:rsidRDefault="0044027B" w:rsidP="0044027B">
            <w:pPr>
              <w:pStyle w:val="a5"/>
              <w:ind w:firstLine="0"/>
              <w:jc w:val="both"/>
            </w:pPr>
            <w:r>
              <w:t>Немодерируемые форумы, доски объявлений и конференции, гостевые книги, базы данных, содержащие личную информацию (адреса, телефоны и т. п.), личные странички, дневники, блоги</w:t>
            </w:r>
          </w:p>
        </w:tc>
      </w:tr>
      <w:tr w:rsidR="0044027B" w:rsidTr="00523A0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27B" w:rsidRDefault="0044027B" w:rsidP="0044027B">
            <w:pPr>
              <w:pStyle w:val="a5"/>
              <w:ind w:firstLine="340"/>
            </w:pPr>
            <w: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27B" w:rsidRDefault="0044027B" w:rsidP="0044027B">
            <w:pPr>
              <w:pStyle w:val="a5"/>
              <w:ind w:firstLine="0"/>
            </w:pPr>
            <w:r>
              <w:t>Отправка SMS с использованием интернет- ресурсов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27B" w:rsidRDefault="0044027B" w:rsidP="0044027B">
            <w:pPr>
              <w:pStyle w:val="a5"/>
              <w:ind w:firstLine="0"/>
              <w:jc w:val="both"/>
            </w:pPr>
            <w:r>
              <w:t>Сайты, предлагающие услуги по отправке SMS-сообщений</w:t>
            </w:r>
          </w:p>
        </w:tc>
      </w:tr>
      <w:tr w:rsidR="0044027B" w:rsidTr="00523A0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27B" w:rsidRDefault="0044027B" w:rsidP="0044027B">
            <w:pPr>
              <w:pStyle w:val="a5"/>
              <w:ind w:firstLine="340"/>
            </w:pPr>
            <w: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7B" w:rsidRDefault="0044027B" w:rsidP="0044027B">
            <w:pPr>
              <w:pStyle w:val="a5"/>
              <w:ind w:firstLine="0"/>
            </w:pPr>
            <w:r>
              <w:t>Модерируемые доски объявлений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27B" w:rsidRDefault="0044027B" w:rsidP="0044027B">
            <w:pPr>
              <w:pStyle w:val="a5"/>
              <w:ind w:firstLine="0"/>
              <w:jc w:val="both"/>
            </w:pPr>
            <w:r>
              <w:t>Содержащие информацию, не имеющую отношения к образовательному процессу, модерируемые доски сообщений/объявлений, а также модерируемые чаты</w:t>
            </w:r>
          </w:p>
        </w:tc>
      </w:tr>
      <w:tr w:rsidR="0044027B" w:rsidTr="00523A0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27B" w:rsidRDefault="0044027B" w:rsidP="0044027B">
            <w:pPr>
              <w:pStyle w:val="a5"/>
              <w:ind w:firstLine="340"/>
            </w:pPr>
            <w: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27B" w:rsidRDefault="0044027B" w:rsidP="0044027B">
            <w:pPr>
              <w:pStyle w:val="a5"/>
              <w:ind w:firstLine="0"/>
            </w:pPr>
            <w:r>
              <w:t>Нелегальная</w:t>
            </w:r>
          </w:p>
          <w:p w:rsidR="0044027B" w:rsidRDefault="0044027B" w:rsidP="0044027B">
            <w:pPr>
              <w:pStyle w:val="a5"/>
              <w:ind w:firstLine="0"/>
            </w:pPr>
            <w:r>
              <w:t>помощь школьникам и</w:t>
            </w:r>
          </w:p>
          <w:p w:rsidR="0044027B" w:rsidRDefault="0044027B" w:rsidP="0044027B">
            <w:pPr>
              <w:pStyle w:val="a5"/>
              <w:ind w:firstLine="0"/>
            </w:pPr>
            <w:r>
              <w:t>студентам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27B" w:rsidRDefault="0044027B" w:rsidP="0044027B">
            <w:pPr>
              <w:pStyle w:val="a5"/>
              <w:ind w:firstLine="0"/>
              <w:jc w:val="both"/>
            </w:pPr>
            <w:r>
              <w:t>Банки готовых рефератов, эссе, дипломных работ и пр.</w:t>
            </w:r>
          </w:p>
        </w:tc>
      </w:tr>
      <w:tr w:rsidR="004402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27B" w:rsidRDefault="0044027B" w:rsidP="0044027B">
            <w:pPr>
              <w:pStyle w:val="a5"/>
              <w:ind w:firstLine="340"/>
            </w:pPr>
            <w: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027B" w:rsidRDefault="0044027B" w:rsidP="0044027B">
            <w:pPr>
              <w:pStyle w:val="a5"/>
              <w:ind w:firstLine="0"/>
            </w:pPr>
            <w:r>
              <w:t>Онлайн-казино и тотализаторы</w:t>
            </w:r>
          </w:p>
          <w:p w:rsidR="0044027B" w:rsidRDefault="0044027B" w:rsidP="0044027B">
            <w:pPr>
              <w:pStyle w:val="a5"/>
              <w:ind w:firstLine="0"/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27B" w:rsidRDefault="0044027B" w:rsidP="0044027B">
            <w:pPr>
              <w:pStyle w:val="a5"/>
              <w:ind w:firstLine="0"/>
              <w:jc w:val="both"/>
            </w:pPr>
            <w:r>
              <w:t>Электронные казино, тотализаторы, игры на деньги, конкурсы и пр.</w:t>
            </w:r>
          </w:p>
          <w:p w:rsidR="0044027B" w:rsidRDefault="0044027B" w:rsidP="0044027B">
            <w:pPr>
              <w:pStyle w:val="a5"/>
              <w:ind w:firstLine="0"/>
              <w:jc w:val="both"/>
            </w:pPr>
          </w:p>
        </w:tc>
      </w:tr>
    </w:tbl>
    <w:p w:rsidR="00732B9E" w:rsidRDefault="00EE34B8" w:rsidP="003B513F">
      <w:pPr>
        <w:rPr>
          <w:sz w:val="2"/>
          <w:szCs w:val="2"/>
        </w:rPr>
      </w:pPr>
      <w:r>
        <w:br w:type="page"/>
      </w:r>
    </w:p>
    <w:p w:rsidR="00732B9E" w:rsidRDefault="00732B9E" w:rsidP="003B513F">
      <w:pPr>
        <w:sectPr w:rsidR="00732B9E">
          <w:headerReference w:type="default" r:id="rId11"/>
          <w:headerReference w:type="first" r:id="rId12"/>
          <w:pgSz w:w="11900" w:h="16840"/>
          <w:pgMar w:top="786" w:right="732" w:bottom="1074" w:left="1665" w:header="0" w:footer="3" w:gutter="0"/>
          <w:cols w:space="720"/>
          <w:noEndnote/>
          <w:titlePg/>
          <w:docGrid w:linePitch="360"/>
        </w:sectPr>
      </w:pPr>
    </w:p>
    <w:p w:rsidR="00732B9E" w:rsidRDefault="00EE34B8" w:rsidP="003B513F">
      <w:pPr>
        <w:pStyle w:val="1"/>
        <w:ind w:left="5060" w:firstLine="20"/>
      </w:pPr>
      <w:r>
        <w:lastRenderedPageBreak/>
        <w:t>Приложение 2</w:t>
      </w:r>
    </w:p>
    <w:p w:rsidR="00732B9E" w:rsidRDefault="00EE34B8" w:rsidP="003B513F">
      <w:pPr>
        <w:pStyle w:val="1"/>
        <w:ind w:left="5060" w:firstLine="20"/>
      </w:pPr>
      <w:r>
        <w:t>к приказу</w:t>
      </w:r>
    </w:p>
    <w:p w:rsidR="00732B9E" w:rsidRDefault="001E3A05" w:rsidP="003B513F">
      <w:pPr>
        <w:pStyle w:val="1"/>
        <w:ind w:left="5060" w:firstLine="20"/>
      </w:pPr>
      <w:r>
        <w:t>У</w:t>
      </w:r>
      <w:r w:rsidR="00EE34B8">
        <w:t xml:space="preserve">правления </w:t>
      </w:r>
      <w:r>
        <w:t xml:space="preserve">социальной политики </w:t>
      </w:r>
    </w:p>
    <w:p w:rsidR="0044027B" w:rsidRDefault="0044027B" w:rsidP="003B513F">
      <w:pPr>
        <w:pStyle w:val="1"/>
        <w:ind w:left="5060" w:firstLine="20"/>
      </w:pPr>
      <w:r>
        <w:t xml:space="preserve">От </w:t>
      </w:r>
      <w:bookmarkStart w:id="72" w:name="_GoBack"/>
      <w:bookmarkEnd w:id="72"/>
    </w:p>
    <w:p w:rsidR="00732B9E" w:rsidRDefault="00EE34B8" w:rsidP="003B513F">
      <w:pPr>
        <w:pStyle w:val="1"/>
        <w:ind w:firstLine="0"/>
        <w:jc w:val="center"/>
      </w:pPr>
      <w:r>
        <w:rPr>
          <w:b/>
          <w:bCs/>
        </w:rPr>
        <w:t>Примерные формулировки</w:t>
      </w:r>
      <w:r>
        <w:rPr>
          <w:b/>
          <w:bCs/>
        </w:rPr>
        <w:br/>
        <w:t>для внесения изменений в должностные инструкции</w:t>
      </w:r>
      <w:r>
        <w:rPr>
          <w:b/>
          <w:bCs/>
        </w:rPr>
        <w:br/>
        <w:t>отдельных работников образовательных организаций</w:t>
      </w:r>
    </w:p>
    <w:p w:rsidR="00732B9E" w:rsidRDefault="00EE34B8" w:rsidP="003B513F">
      <w:pPr>
        <w:pStyle w:val="1"/>
        <w:ind w:firstLine="700"/>
        <w:jc w:val="both"/>
      </w:pPr>
      <w:r>
        <w:t xml:space="preserve">В должностные инструкции работников </w:t>
      </w:r>
      <w:r>
        <w:t>образовательных организаций рекомендуется внести дополнительно следующие положения.</w:t>
      </w:r>
    </w:p>
    <w:p w:rsidR="00732B9E" w:rsidRDefault="00EE34B8" w:rsidP="003B513F">
      <w:pPr>
        <w:pStyle w:val="24"/>
        <w:keepNext/>
        <w:keepLines/>
        <w:ind w:firstLine="0"/>
        <w:jc w:val="center"/>
      </w:pPr>
      <w:bookmarkStart w:id="73" w:name="bookmark78"/>
      <w:r>
        <w:t>Учитель (преподаватель)</w:t>
      </w:r>
      <w:bookmarkEnd w:id="73"/>
    </w:p>
    <w:p w:rsidR="00732B9E" w:rsidRDefault="00EE34B8" w:rsidP="003B513F">
      <w:pPr>
        <w:pStyle w:val="24"/>
        <w:keepNext/>
        <w:keepLines/>
        <w:numPr>
          <w:ilvl w:val="0"/>
          <w:numId w:val="7"/>
        </w:numPr>
        <w:tabs>
          <w:tab w:val="left" w:pos="1001"/>
        </w:tabs>
        <w:ind w:firstLine="680"/>
      </w:pPr>
      <w:bookmarkStart w:id="74" w:name="bookmark79"/>
      <w:bookmarkStart w:id="75" w:name="bookmark76"/>
      <w:bookmarkStart w:id="76" w:name="bookmark77"/>
      <w:bookmarkStart w:id="77" w:name="bookmark80"/>
      <w:bookmarkEnd w:id="74"/>
      <w:r>
        <w:t>Общие положения</w:t>
      </w:r>
      <w:bookmarkEnd w:id="75"/>
      <w:bookmarkEnd w:id="76"/>
      <w:bookmarkEnd w:id="77"/>
    </w:p>
    <w:p w:rsidR="00732B9E" w:rsidRDefault="00EE34B8" w:rsidP="003B513F">
      <w:pPr>
        <w:pStyle w:val="1"/>
        <w:ind w:firstLine="680"/>
      </w:pPr>
      <w:r>
        <w:t>Должен знать:</w:t>
      </w:r>
    </w:p>
    <w:p w:rsidR="00732B9E" w:rsidRDefault="00EE34B8" w:rsidP="003B513F">
      <w:pPr>
        <w:pStyle w:val="1"/>
        <w:numPr>
          <w:ilvl w:val="0"/>
          <w:numId w:val="3"/>
        </w:numPr>
        <w:tabs>
          <w:tab w:val="left" w:pos="1093"/>
        </w:tabs>
        <w:ind w:firstLine="680"/>
      </w:pPr>
      <w:bookmarkStart w:id="78" w:name="bookmark81"/>
      <w:bookmarkEnd w:id="78"/>
      <w:r>
        <w:t>дидактические возможности использования ресурсов сети Интернет;</w:t>
      </w:r>
    </w:p>
    <w:p w:rsidR="00732B9E" w:rsidRDefault="00EE34B8" w:rsidP="003B513F">
      <w:pPr>
        <w:pStyle w:val="1"/>
        <w:numPr>
          <w:ilvl w:val="0"/>
          <w:numId w:val="3"/>
        </w:numPr>
        <w:tabs>
          <w:tab w:val="left" w:pos="1109"/>
        </w:tabs>
        <w:ind w:firstLine="700"/>
      </w:pPr>
      <w:bookmarkStart w:id="79" w:name="bookmark82"/>
      <w:bookmarkEnd w:id="79"/>
      <w:r>
        <w:t>правила безопасного использования сети Интернет и сред</w:t>
      </w:r>
      <w:r>
        <w:t>ства защиты детей от информации, причиняющей вред их здоровью и развитию;</w:t>
      </w:r>
    </w:p>
    <w:p w:rsidR="00732B9E" w:rsidRDefault="00EE34B8" w:rsidP="003B513F">
      <w:pPr>
        <w:pStyle w:val="1"/>
        <w:numPr>
          <w:ilvl w:val="0"/>
          <w:numId w:val="3"/>
        </w:numPr>
        <w:tabs>
          <w:tab w:val="left" w:pos="1190"/>
        </w:tabs>
        <w:ind w:firstLine="700"/>
      </w:pPr>
      <w:bookmarkStart w:id="80" w:name="bookmark83"/>
      <w:bookmarkEnd w:id="80"/>
      <w:r>
        <w:t>классификацию информационной продукции, распространение которой запрещено на территории Российской Федерации, причиняющей вред здоровью и развитию детей, а также информации, не совме</w:t>
      </w:r>
      <w:r>
        <w:t>стимой с задачами обучения и воспитания.</w:t>
      </w:r>
    </w:p>
    <w:p w:rsidR="00732B9E" w:rsidRDefault="00EE34B8" w:rsidP="003B513F">
      <w:pPr>
        <w:pStyle w:val="24"/>
        <w:keepNext/>
        <w:keepLines/>
        <w:numPr>
          <w:ilvl w:val="0"/>
          <w:numId w:val="7"/>
        </w:numPr>
        <w:tabs>
          <w:tab w:val="left" w:pos="1031"/>
        </w:tabs>
        <w:ind w:firstLine="700"/>
      </w:pPr>
      <w:bookmarkStart w:id="81" w:name="bookmark86"/>
      <w:bookmarkStart w:id="82" w:name="bookmark84"/>
      <w:bookmarkStart w:id="83" w:name="bookmark85"/>
      <w:bookmarkStart w:id="84" w:name="bookmark87"/>
      <w:bookmarkEnd w:id="81"/>
      <w:r>
        <w:t>Должностные обязанности:</w:t>
      </w:r>
      <w:bookmarkEnd w:id="82"/>
      <w:bookmarkEnd w:id="83"/>
      <w:bookmarkEnd w:id="84"/>
    </w:p>
    <w:p w:rsidR="00732B9E" w:rsidRDefault="00EE34B8" w:rsidP="003B513F">
      <w:pPr>
        <w:pStyle w:val="1"/>
        <w:numPr>
          <w:ilvl w:val="0"/>
          <w:numId w:val="3"/>
        </w:numPr>
        <w:tabs>
          <w:tab w:val="left" w:pos="1104"/>
        </w:tabs>
        <w:ind w:firstLine="700"/>
      </w:pPr>
      <w:bookmarkStart w:id="85" w:name="bookmark88"/>
      <w:bookmarkEnd w:id="85"/>
      <w:r>
        <w:t>планирует использование ресурсов сети Интернет в учебном процессе с учетом специфики преподаваемого предмета;</w:t>
      </w:r>
    </w:p>
    <w:p w:rsidR="00732B9E" w:rsidRDefault="00EE34B8" w:rsidP="003B513F">
      <w:pPr>
        <w:pStyle w:val="1"/>
        <w:numPr>
          <w:ilvl w:val="0"/>
          <w:numId w:val="3"/>
        </w:numPr>
        <w:tabs>
          <w:tab w:val="left" w:pos="1104"/>
        </w:tabs>
        <w:ind w:firstLine="700"/>
      </w:pPr>
      <w:bookmarkStart w:id="86" w:name="bookmark89"/>
      <w:bookmarkEnd w:id="86"/>
      <w:r>
        <w:t>использует разнообразные приемы, методы и средства обучения, в том числе возможн</w:t>
      </w:r>
      <w:r>
        <w:t>ости сети Интернет;</w:t>
      </w:r>
    </w:p>
    <w:p w:rsidR="00732B9E" w:rsidRDefault="00EE34B8" w:rsidP="003B513F">
      <w:pPr>
        <w:pStyle w:val="1"/>
        <w:numPr>
          <w:ilvl w:val="0"/>
          <w:numId w:val="3"/>
        </w:numPr>
        <w:tabs>
          <w:tab w:val="left" w:pos="1099"/>
        </w:tabs>
        <w:ind w:firstLine="700"/>
      </w:pPr>
      <w:bookmarkStart w:id="87" w:name="bookmark90"/>
      <w:bookmarkEnd w:id="87"/>
      <w:r>
        <w:t>систематически повышает свою профессиональную квалификацию, информационную компетентность, включая компетентность в использовании возможностей Интернета в учебном процессе;</w:t>
      </w:r>
    </w:p>
    <w:p w:rsidR="00732B9E" w:rsidRDefault="00EE34B8" w:rsidP="003B513F">
      <w:pPr>
        <w:pStyle w:val="1"/>
        <w:numPr>
          <w:ilvl w:val="0"/>
          <w:numId w:val="3"/>
        </w:numPr>
        <w:tabs>
          <w:tab w:val="left" w:pos="1099"/>
        </w:tabs>
        <w:ind w:firstLine="700"/>
      </w:pPr>
      <w:bookmarkStart w:id="88" w:name="bookmark91"/>
      <w:bookmarkEnd w:id="88"/>
      <w:r>
        <w:t>соблюдает правила использования сети Интернет в образовательной</w:t>
      </w:r>
      <w:r>
        <w:t xml:space="preserve"> организации.</w:t>
      </w:r>
    </w:p>
    <w:p w:rsidR="00732B9E" w:rsidRDefault="00EE34B8" w:rsidP="003B513F">
      <w:pPr>
        <w:pStyle w:val="24"/>
        <w:keepNext/>
        <w:keepLines/>
        <w:numPr>
          <w:ilvl w:val="0"/>
          <w:numId w:val="7"/>
        </w:numPr>
        <w:tabs>
          <w:tab w:val="left" w:pos="1036"/>
        </w:tabs>
        <w:ind w:firstLine="700"/>
      </w:pPr>
      <w:bookmarkStart w:id="89" w:name="bookmark94"/>
      <w:bookmarkStart w:id="90" w:name="bookmark92"/>
      <w:bookmarkStart w:id="91" w:name="bookmark93"/>
      <w:bookmarkStart w:id="92" w:name="bookmark95"/>
      <w:bookmarkEnd w:id="89"/>
      <w:r>
        <w:t>Права</w:t>
      </w:r>
      <w:bookmarkEnd w:id="90"/>
      <w:bookmarkEnd w:id="91"/>
      <w:bookmarkEnd w:id="92"/>
    </w:p>
    <w:p w:rsidR="00732B9E" w:rsidRDefault="00EE34B8" w:rsidP="003B513F">
      <w:pPr>
        <w:pStyle w:val="1"/>
        <w:ind w:firstLine="700"/>
      </w:pPr>
      <w:r>
        <w:t>Вправе определять ресурсы сети Интернет, используемые обучающимися в учебном процессе.</w:t>
      </w:r>
    </w:p>
    <w:p w:rsidR="00732B9E" w:rsidRDefault="00EE34B8" w:rsidP="003B513F">
      <w:pPr>
        <w:pStyle w:val="24"/>
        <w:keepNext/>
        <w:keepLines/>
        <w:numPr>
          <w:ilvl w:val="0"/>
          <w:numId w:val="7"/>
        </w:numPr>
        <w:tabs>
          <w:tab w:val="left" w:pos="1036"/>
        </w:tabs>
        <w:ind w:firstLine="700"/>
      </w:pPr>
      <w:bookmarkStart w:id="93" w:name="bookmark98"/>
      <w:bookmarkStart w:id="94" w:name="bookmark96"/>
      <w:bookmarkStart w:id="95" w:name="bookmark97"/>
      <w:bookmarkStart w:id="96" w:name="bookmark99"/>
      <w:bookmarkEnd w:id="93"/>
      <w:r>
        <w:t>Ответственность</w:t>
      </w:r>
      <w:bookmarkEnd w:id="94"/>
      <w:bookmarkEnd w:id="95"/>
      <w:bookmarkEnd w:id="96"/>
    </w:p>
    <w:p w:rsidR="00732B9E" w:rsidRDefault="00EE34B8" w:rsidP="003B513F">
      <w:pPr>
        <w:pStyle w:val="1"/>
        <w:ind w:firstLine="700"/>
      </w:pPr>
      <w:r>
        <w:t>Несет ответственность за выполнение обучающимися правил доступа к ресурсам сети Интернет в ходе учебного процесса.</w:t>
      </w:r>
    </w:p>
    <w:p w:rsidR="00732B9E" w:rsidRDefault="00EE34B8" w:rsidP="003B513F">
      <w:pPr>
        <w:pStyle w:val="24"/>
        <w:keepNext/>
        <w:keepLines/>
        <w:ind w:firstLine="0"/>
        <w:jc w:val="center"/>
      </w:pPr>
      <w:bookmarkStart w:id="97" w:name="bookmark100"/>
      <w:bookmarkStart w:id="98" w:name="bookmark101"/>
      <w:bookmarkStart w:id="99" w:name="bookmark102"/>
      <w:r>
        <w:t xml:space="preserve">Сотрудник </w:t>
      </w:r>
      <w:r>
        <w:t>образовательной организации, назначенный ответственным</w:t>
      </w:r>
      <w:r>
        <w:br/>
        <w:t>за организацию работы с ресурсами сети Интернет и ограничение доступа</w:t>
      </w:r>
      <w:bookmarkEnd w:id="97"/>
      <w:bookmarkEnd w:id="98"/>
      <w:bookmarkEnd w:id="99"/>
    </w:p>
    <w:p w:rsidR="001E3A05" w:rsidRDefault="001E3A05" w:rsidP="003B513F">
      <w:pPr>
        <w:pStyle w:val="1"/>
        <w:ind w:firstLine="700"/>
        <w:jc w:val="both"/>
        <w:rPr>
          <w:iCs/>
        </w:rPr>
      </w:pPr>
    </w:p>
    <w:p w:rsidR="001E3A05" w:rsidRPr="001E3A05" w:rsidRDefault="00EE34B8" w:rsidP="003B513F">
      <w:pPr>
        <w:pStyle w:val="1"/>
        <w:ind w:firstLine="700"/>
        <w:jc w:val="both"/>
        <w:rPr>
          <w:iCs/>
        </w:rPr>
      </w:pPr>
      <w:r w:rsidRPr="001E3A05">
        <w:rPr>
          <w:iCs/>
        </w:rPr>
        <w:t>Ответственный за работу Интернета и ограничение доступа назначается приказом руководителя образовательной организации. В качестве о</w:t>
      </w:r>
      <w:r w:rsidRPr="001E3A05">
        <w:rPr>
          <w:iCs/>
        </w:rPr>
        <w:t>тветственного за организацию работы с ресурсами сети Интернет и ограничение доступа может быть назначен заместитель руководителя образовательной организации по учебно</w:t>
      </w:r>
      <w:r w:rsidRPr="001E3A05">
        <w:rPr>
          <w:iCs/>
        </w:rPr>
        <w:softHyphen/>
        <w:t>воспитательной работе, заместитель руководителя образовательной организации по информатиз</w:t>
      </w:r>
      <w:r w:rsidRPr="001E3A05">
        <w:rPr>
          <w:iCs/>
        </w:rPr>
        <w:t>ации, учитель (преподаватель) информатики, другой сотрудник образовательной организации.</w:t>
      </w:r>
    </w:p>
    <w:p w:rsidR="00732B9E" w:rsidRDefault="00EE34B8" w:rsidP="003B513F">
      <w:pPr>
        <w:pStyle w:val="24"/>
        <w:keepNext/>
        <w:keepLines/>
        <w:numPr>
          <w:ilvl w:val="0"/>
          <w:numId w:val="8"/>
        </w:numPr>
        <w:tabs>
          <w:tab w:val="left" w:pos="1031"/>
        </w:tabs>
        <w:ind w:firstLine="700"/>
        <w:jc w:val="both"/>
      </w:pPr>
      <w:bookmarkStart w:id="100" w:name="bookmark105"/>
      <w:bookmarkStart w:id="101" w:name="bookmark103"/>
      <w:bookmarkStart w:id="102" w:name="bookmark104"/>
      <w:bookmarkStart w:id="103" w:name="bookmark106"/>
      <w:bookmarkEnd w:id="100"/>
      <w:r>
        <w:t>Общие положения</w:t>
      </w:r>
      <w:bookmarkEnd w:id="101"/>
      <w:bookmarkEnd w:id="102"/>
      <w:bookmarkEnd w:id="103"/>
    </w:p>
    <w:p w:rsidR="00732B9E" w:rsidRDefault="00EE34B8" w:rsidP="003B513F">
      <w:pPr>
        <w:pStyle w:val="1"/>
        <w:ind w:firstLine="700"/>
        <w:jc w:val="both"/>
      </w:pPr>
      <w:r>
        <w:t>Должен знать:</w:t>
      </w:r>
    </w:p>
    <w:p w:rsidR="00732B9E" w:rsidRDefault="00EE34B8" w:rsidP="003B513F">
      <w:pPr>
        <w:pStyle w:val="1"/>
        <w:numPr>
          <w:ilvl w:val="0"/>
          <w:numId w:val="3"/>
        </w:numPr>
        <w:tabs>
          <w:tab w:val="left" w:pos="1123"/>
        </w:tabs>
        <w:ind w:firstLine="700"/>
        <w:jc w:val="both"/>
      </w:pPr>
      <w:bookmarkStart w:id="104" w:name="bookmark107"/>
      <w:bookmarkEnd w:id="104"/>
      <w:r>
        <w:t>дидактические возможности использования ресурсов сети Интернет;</w:t>
      </w:r>
    </w:p>
    <w:p w:rsidR="00732B9E" w:rsidRDefault="00EE34B8" w:rsidP="003B513F">
      <w:pPr>
        <w:pStyle w:val="1"/>
        <w:numPr>
          <w:ilvl w:val="0"/>
          <w:numId w:val="3"/>
        </w:numPr>
        <w:tabs>
          <w:tab w:val="left" w:pos="1128"/>
        </w:tabs>
        <w:ind w:firstLine="700"/>
        <w:jc w:val="both"/>
      </w:pPr>
      <w:bookmarkStart w:id="105" w:name="bookmark108"/>
      <w:bookmarkEnd w:id="105"/>
      <w:r>
        <w:t xml:space="preserve">правила безопасного использования сети Интернет и средства защиты детей </w:t>
      </w:r>
      <w:r>
        <w:t>от информации, причиняющей вред их здоровью и развитию;</w:t>
      </w:r>
    </w:p>
    <w:p w:rsidR="00732B9E" w:rsidRDefault="00EE34B8" w:rsidP="003B513F">
      <w:pPr>
        <w:pStyle w:val="1"/>
        <w:numPr>
          <w:ilvl w:val="0"/>
          <w:numId w:val="3"/>
        </w:numPr>
        <w:tabs>
          <w:tab w:val="left" w:pos="1186"/>
        </w:tabs>
        <w:ind w:firstLine="700"/>
        <w:jc w:val="both"/>
      </w:pPr>
      <w:bookmarkStart w:id="106" w:name="bookmark109"/>
      <w:bookmarkEnd w:id="106"/>
      <w:r>
        <w:t>перечень информационной продукции и ресурсов сети Интернет, доступ к которой должен быть ограничен обучающимся в образовательной организации.</w:t>
      </w:r>
    </w:p>
    <w:p w:rsidR="00732B9E" w:rsidRDefault="00EE34B8" w:rsidP="003B513F">
      <w:pPr>
        <w:pStyle w:val="24"/>
        <w:keepNext/>
        <w:keepLines/>
        <w:numPr>
          <w:ilvl w:val="0"/>
          <w:numId w:val="8"/>
        </w:numPr>
        <w:tabs>
          <w:tab w:val="left" w:pos="1041"/>
        </w:tabs>
        <w:ind w:firstLine="700"/>
        <w:jc w:val="both"/>
      </w:pPr>
      <w:bookmarkStart w:id="107" w:name="bookmark112"/>
      <w:bookmarkStart w:id="108" w:name="bookmark110"/>
      <w:bookmarkStart w:id="109" w:name="bookmark111"/>
      <w:bookmarkStart w:id="110" w:name="bookmark113"/>
      <w:bookmarkEnd w:id="107"/>
      <w:r>
        <w:t>Должностные обязанности:</w:t>
      </w:r>
      <w:bookmarkEnd w:id="108"/>
      <w:bookmarkEnd w:id="109"/>
      <w:bookmarkEnd w:id="110"/>
    </w:p>
    <w:p w:rsidR="00732B9E" w:rsidRDefault="00EE34B8" w:rsidP="003B513F">
      <w:pPr>
        <w:pStyle w:val="1"/>
        <w:numPr>
          <w:ilvl w:val="0"/>
          <w:numId w:val="3"/>
        </w:numPr>
        <w:tabs>
          <w:tab w:val="left" w:pos="1114"/>
        </w:tabs>
        <w:ind w:firstLine="700"/>
        <w:jc w:val="both"/>
      </w:pPr>
      <w:bookmarkStart w:id="111" w:name="bookmark114"/>
      <w:bookmarkEnd w:id="111"/>
      <w:r>
        <w:t xml:space="preserve">планирует использование ресурсов </w:t>
      </w:r>
      <w:r>
        <w:t xml:space="preserve">сети Интернет в образовательной </w:t>
      </w:r>
      <w:r>
        <w:lastRenderedPageBreak/>
        <w:t>организации на основании заявок учителей (преподавателей) и других работников образовательной организации;</w:t>
      </w:r>
    </w:p>
    <w:p w:rsidR="00732B9E" w:rsidRDefault="00EE34B8" w:rsidP="003B513F">
      <w:pPr>
        <w:pStyle w:val="1"/>
        <w:numPr>
          <w:ilvl w:val="0"/>
          <w:numId w:val="3"/>
        </w:numPr>
        <w:tabs>
          <w:tab w:val="left" w:pos="1119"/>
        </w:tabs>
        <w:ind w:firstLine="700"/>
        <w:jc w:val="both"/>
      </w:pPr>
      <w:bookmarkStart w:id="112" w:name="bookmark115"/>
      <w:bookmarkEnd w:id="112"/>
      <w:r>
        <w:t xml:space="preserve">разрабатывает, представляет на педагогическом совете образовательной организации проект Правил организации доступа к </w:t>
      </w:r>
      <w:r>
        <w:t>сети Интернет в образовательной организации;</w:t>
      </w:r>
    </w:p>
    <w:p w:rsidR="00732B9E" w:rsidRDefault="00EE34B8" w:rsidP="003B513F">
      <w:pPr>
        <w:pStyle w:val="1"/>
        <w:numPr>
          <w:ilvl w:val="0"/>
          <w:numId w:val="3"/>
        </w:numPr>
        <w:tabs>
          <w:tab w:val="left" w:pos="1119"/>
        </w:tabs>
        <w:ind w:firstLine="700"/>
        <w:jc w:val="both"/>
      </w:pPr>
      <w:bookmarkStart w:id="113" w:name="bookmark116"/>
      <w:bookmarkEnd w:id="113"/>
      <w:r>
        <w:t>организует получение сотрудниками образовательной организации электронных адресов и паролей для работы в сети Интернет и информационной среде образовательной организации;</w:t>
      </w:r>
    </w:p>
    <w:p w:rsidR="00732B9E" w:rsidRDefault="00EE34B8" w:rsidP="003B513F">
      <w:pPr>
        <w:pStyle w:val="1"/>
        <w:numPr>
          <w:ilvl w:val="0"/>
          <w:numId w:val="3"/>
        </w:numPr>
        <w:tabs>
          <w:tab w:val="left" w:pos="1114"/>
        </w:tabs>
        <w:ind w:firstLine="700"/>
        <w:jc w:val="both"/>
      </w:pPr>
      <w:bookmarkStart w:id="114" w:name="bookmark117"/>
      <w:bookmarkEnd w:id="114"/>
      <w:r>
        <w:t>организует контроль использования сети И</w:t>
      </w:r>
      <w:r>
        <w:t>нтернет в образовательной организации;</w:t>
      </w:r>
    </w:p>
    <w:p w:rsidR="00732B9E" w:rsidRDefault="00EE34B8" w:rsidP="003B513F">
      <w:pPr>
        <w:pStyle w:val="1"/>
        <w:numPr>
          <w:ilvl w:val="0"/>
          <w:numId w:val="3"/>
        </w:numPr>
        <w:tabs>
          <w:tab w:val="left" w:pos="1119"/>
        </w:tabs>
        <w:ind w:firstLine="700"/>
        <w:jc w:val="both"/>
      </w:pPr>
      <w:bookmarkStart w:id="115" w:name="bookmark118"/>
      <w:bookmarkEnd w:id="115"/>
      <w: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732B9E" w:rsidRDefault="00EE34B8" w:rsidP="003B513F">
      <w:pPr>
        <w:pStyle w:val="1"/>
        <w:numPr>
          <w:ilvl w:val="0"/>
          <w:numId w:val="3"/>
        </w:numPr>
        <w:tabs>
          <w:tab w:val="left" w:pos="1119"/>
        </w:tabs>
        <w:ind w:firstLine="700"/>
        <w:jc w:val="both"/>
      </w:pPr>
      <w:bookmarkStart w:id="116" w:name="bookmark119"/>
      <w:bookmarkEnd w:id="116"/>
      <w:r>
        <w:t>систематически повышает свою профессиональную квалификацию, общепедагогическую и предмет</w:t>
      </w:r>
      <w:r>
        <w:t>ную компетентность, включая ИКТ-компетентность, компетентность в использовании возможностей Интернета в учебном процессе;</w:t>
      </w:r>
    </w:p>
    <w:p w:rsidR="00732B9E" w:rsidRDefault="00EE34B8" w:rsidP="003B513F">
      <w:pPr>
        <w:pStyle w:val="1"/>
        <w:numPr>
          <w:ilvl w:val="0"/>
          <w:numId w:val="3"/>
        </w:numPr>
        <w:tabs>
          <w:tab w:val="left" w:pos="1114"/>
        </w:tabs>
        <w:ind w:firstLine="700"/>
        <w:jc w:val="both"/>
      </w:pPr>
      <w:bookmarkStart w:id="117" w:name="bookmark120"/>
      <w:bookmarkEnd w:id="117"/>
      <w:r>
        <w:t>обеспечивает информирование организаций, отвечающих за работу технических и программных средств, об ошибках в работе оборудования и пр</w:t>
      </w:r>
      <w:r>
        <w:t>ограммного обеспечения;</w:t>
      </w:r>
    </w:p>
    <w:p w:rsidR="00732B9E" w:rsidRDefault="00EE34B8" w:rsidP="003B513F">
      <w:pPr>
        <w:pStyle w:val="1"/>
        <w:numPr>
          <w:ilvl w:val="0"/>
          <w:numId w:val="3"/>
        </w:numPr>
        <w:tabs>
          <w:tab w:val="left" w:pos="1127"/>
        </w:tabs>
        <w:ind w:firstLine="700"/>
        <w:jc w:val="both"/>
      </w:pPr>
      <w:bookmarkStart w:id="118" w:name="bookmark121"/>
      <w:bookmarkEnd w:id="118"/>
      <w:r>
        <w:t>соблюдает правила использования сети Интернет.</w:t>
      </w:r>
    </w:p>
    <w:p w:rsidR="00732B9E" w:rsidRDefault="00EE34B8" w:rsidP="003B513F">
      <w:pPr>
        <w:pStyle w:val="24"/>
        <w:keepNext/>
        <w:keepLines/>
        <w:numPr>
          <w:ilvl w:val="0"/>
          <w:numId w:val="8"/>
        </w:numPr>
        <w:tabs>
          <w:tab w:val="left" w:pos="1046"/>
        </w:tabs>
        <w:ind w:firstLine="700"/>
        <w:jc w:val="both"/>
      </w:pPr>
      <w:bookmarkStart w:id="119" w:name="bookmark124"/>
      <w:bookmarkStart w:id="120" w:name="bookmark122"/>
      <w:bookmarkStart w:id="121" w:name="bookmark123"/>
      <w:bookmarkStart w:id="122" w:name="bookmark125"/>
      <w:bookmarkEnd w:id="119"/>
      <w:r>
        <w:t>Права</w:t>
      </w:r>
      <w:bookmarkEnd w:id="120"/>
      <w:bookmarkEnd w:id="121"/>
      <w:bookmarkEnd w:id="122"/>
    </w:p>
    <w:p w:rsidR="00732B9E" w:rsidRDefault="00EE34B8" w:rsidP="003B513F">
      <w:pPr>
        <w:pStyle w:val="1"/>
        <w:ind w:firstLine="700"/>
        <w:jc w:val="both"/>
      </w:pPr>
      <w:r>
        <w:t>Вправе определять ресурсы сети Интернет, используемые обучающимися в учебном процессе на основе запросов учителей (преподавателей).</w:t>
      </w:r>
    </w:p>
    <w:p w:rsidR="00732B9E" w:rsidRDefault="00EE34B8" w:rsidP="003B513F">
      <w:pPr>
        <w:pStyle w:val="24"/>
        <w:keepNext/>
        <w:keepLines/>
        <w:numPr>
          <w:ilvl w:val="0"/>
          <w:numId w:val="8"/>
        </w:numPr>
        <w:tabs>
          <w:tab w:val="left" w:pos="1046"/>
        </w:tabs>
        <w:ind w:firstLine="700"/>
        <w:jc w:val="both"/>
      </w:pPr>
      <w:bookmarkStart w:id="123" w:name="bookmark128"/>
      <w:bookmarkStart w:id="124" w:name="bookmark126"/>
      <w:bookmarkStart w:id="125" w:name="bookmark127"/>
      <w:bookmarkStart w:id="126" w:name="bookmark129"/>
      <w:bookmarkEnd w:id="123"/>
      <w:r>
        <w:t>Ответственность</w:t>
      </w:r>
      <w:bookmarkEnd w:id="124"/>
      <w:bookmarkEnd w:id="125"/>
      <w:bookmarkEnd w:id="126"/>
    </w:p>
    <w:p w:rsidR="00732B9E" w:rsidRDefault="00EE34B8" w:rsidP="003B513F">
      <w:pPr>
        <w:pStyle w:val="1"/>
        <w:ind w:firstLine="700"/>
        <w:jc w:val="both"/>
      </w:pPr>
      <w:r>
        <w:t>Несет ответственность за выполн</w:t>
      </w:r>
      <w:r>
        <w:t>ение правил использования ресурсов сети Интернет и ограничения доступа, установленного в образовательной организации, а также за работоспособность систем контентной фильтрации.</w:t>
      </w:r>
    </w:p>
    <w:sectPr w:rsidR="00732B9E">
      <w:pgSz w:w="11900" w:h="16840"/>
      <w:pgMar w:top="1129" w:right="871" w:bottom="1200" w:left="16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4B8" w:rsidRDefault="00EE34B8">
      <w:r>
        <w:separator/>
      </w:r>
    </w:p>
  </w:endnote>
  <w:endnote w:type="continuationSeparator" w:id="0">
    <w:p w:rsidR="00EE34B8" w:rsidRDefault="00EE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4B8" w:rsidRDefault="00EE34B8"/>
  </w:footnote>
  <w:footnote w:type="continuationSeparator" w:id="0">
    <w:p w:rsidR="00EE34B8" w:rsidRDefault="00EE34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9E" w:rsidRDefault="00EE34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6957695</wp:posOffset>
              </wp:positionH>
              <wp:positionV relativeFrom="page">
                <wp:posOffset>225425</wp:posOffset>
              </wp:positionV>
              <wp:extent cx="106680" cy="9144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2B9E" w:rsidRDefault="00EE34B8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6AB7" w:rsidRPr="00486AB7">
                            <w:rPr>
                              <w:noProof/>
                              <w:color w:val="414141"/>
                            </w:rPr>
                            <w:t>1</w:t>
                          </w:r>
                          <w:r>
                            <w:rPr>
                              <w:color w:val="41414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47.85pt;margin-top:17.75pt;width:8.4pt;height:7.2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" filled="f" stroked="f">
              <v:textbox style="mso-fit-shape-to-text:t" inset="0,0,0,0">
                <w:txbxContent>
                  <w:p w:rsidR="00732B9E" w:rsidRDefault="00EE34B8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6AB7" w:rsidRPr="00486AB7">
                      <w:rPr>
                        <w:noProof/>
                        <w:color w:val="414141"/>
                      </w:rPr>
                      <w:t>1</w:t>
                    </w:r>
                    <w:r>
                      <w:rPr>
                        <w:color w:val="41414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9E" w:rsidRDefault="00EE34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6957695</wp:posOffset>
              </wp:positionH>
              <wp:positionV relativeFrom="page">
                <wp:posOffset>225425</wp:posOffset>
              </wp:positionV>
              <wp:extent cx="106680" cy="9144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2B9E" w:rsidRDefault="00EE34B8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6AB7" w:rsidRPr="00486AB7">
                            <w:rPr>
                              <w:noProof/>
                              <w:color w:val="414141"/>
                            </w:rPr>
                            <w:t>17</w:t>
                          </w:r>
                          <w:r>
                            <w:rPr>
                              <w:color w:val="41414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547.85pt;margin-top:17.75pt;width:8.4pt;height:7.2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" filled="f" stroked="f">
              <v:textbox style="mso-fit-shape-to-text:t" inset="0,0,0,0">
                <w:txbxContent>
                  <w:p w:rsidR="00732B9E" w:rsidRDefault="00EE34B8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6AB7" w:rsidRPr="00486AB7">
                      <w:rPr>
                        <w:noProof/>
                        <w:color w:val="414141"/>
                      </w:rPr>
                      <w:t>17</w:t>
                    </w:r>
                    <w:r>
                      <w:rPr>
                        <w:color w:val="41414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9E" w:rsidRDefault="00732B9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7A1E"/>
    <w:multiLevelType w:val="multilevel"/>
    <w:tmpl w:val="542A26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161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042C1"/>
    <w:multiLevelType w:val="multilevel"/>
    <w:tmpl w:val="42BED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4141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A27F5"/>
    <w:multiLevelType w:val="multilevel"/>
    <w:tmpl w:val="517EB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2B1AD3"/>
    <w:multiLevelType w:val="multilevel"/>
    <w:tmpl w:val="83749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4141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221C3E"/>
    <w:multiLevelType w:val="multilevel"/>
    <w:tmpl w:val="698CB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C235CB"/>
    <w:multiLevelType w:val="multilevel"/>
    <w:tmpl w:val="D286E3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161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49133B"/>
    <w:multiLevelType w:val="multilevel"/>
    <w:tmpl w:val="E8884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4141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1C64EB"/>
    <w:multiLevelType w:val="multilevel"/>
    <w:tmpl w:val="9FE456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161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9E"/>
    <w:rsid w:val="001E3A05"/>
    <w:rsid w:val="00301277"/>
    <w:rsid w:val="003B513F"/>
    <w:rsid w:val="0044027B"/>
    <w:rsid w:val="00486AB7"/>
    <w:rsid w:val="00732B9E"/>
    <w:rsid w:val="00EE34B8"/>
    <w:rsid w:val="00FC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B61CD-862F-4FAD-8F15-587C15E8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b w:val="0"/>
      <w:bCs w:val="0"/>
      <w:i w:val="0"/>
      <w:iCs w:val="0"/>
      <w:smallCaps w:val="0"/>
      <w:strike w:val="0"/>
      <w:color w:val="616161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141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414141"/>
    </w:rPr>
  </w:style>
  <w:style w:type="paragraph" w:customStyle="1" w:styleId="20">
    <w:name w:val="Основной текст (2)"/>
    <w:basedOn w:val="a"/>
    <w:link w:val="2"/>
    <w:pPr>
      <w:ind w:firstLine="560"/>
    </w:pPr>
    <w:rPr>
      <w:rFonts w:ascii="Times New Roman" w:eastAsia="Times New Roman" w:hAnsi="Times New Roman" w:cs="Times New Roman"/>
      <w:color w:val="414141"/>
      <w:sz w:val="28"/>
      <w:szCs w:val="28"/>
    </w:rPr>
  </w:style>
  <w:style w:type="paragraph" w:customStyle="1" w:styleId="11">
    <w:name w:val="Заголовок №1"/>
    <w:basedOn w:val="a"/>
    <w:link w:val="10"/>
    <w:pPr>
      <w:ind w:right="900"/>
      <w:jc w:val="right"/>
      <w:outlineLvl w:val="0"/>
    </w:pPr>
    <w:rPr>
      <w:color w:val="616161"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330"/>
    </w:pPr>
    <w:rPr>
      <w:rFonts w:ascii="Times New Roman" w:eastAsia="Times New Roman" w:hAnsi="Times New Roman" w:cs="Times New Roman"/>
      <w:color w:val="414141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ind w:firstLine="690"/>
      <w:outlineLvl w:val="1"/>
    </w:pPr>
    <w:rPr>
      <w:rFonts w:ascii="Times New Roman" w:eastAsia="Times New Roman" w:hAnsi="Times New Roman" w:cs="Times New Roman"/>
      <w:b/>
      <w:bCs/>
      <w:color w:val="414141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color w:val="414141"/>
    </w:rPr>
  </w:style>
  <w:style w:type="table" w:styleId="a6">
    <w:name w:val="Table Grid"/>
    <w:basedOn w:val="a1"/>
    <w:uiPriority w:val="39"/>
    <w:rsid w:val="001E3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.rk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pret-info@rso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5074</Words>
  <Characters>28925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Николаевна</dc:creator>
  <cp:lastModifiedBy>Варвара Николаевна</cp:lastModifiedBy>
  <cp:revision>2</cp:revision>
  <dcterms:created xsi:type="dcterms:W3CDTF">2020-11-17T00:49:00Z</dcterms:created>
  <dcterms:modified xsi:type="dcterms:W3CDTF">2020-11-17T00:49:00Z</dcterms:modified>
</cp:coreProperties>
</file>