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376" w:rsidRPr="00C65376" w:rsidRDefault="00C65376" w:rsidP="00D4218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lang w:eastAsia="ru-RU"/>
        </w:rPr>
      </w:pPr>
      <w:r w:rsidRPr="00C65376">
        <w:rPr>
          <w:rFonts w:ascii="Trebuchet MS" w:eastAsia="Times New Roman" w:hAnsi="Trebuchet MS" w:cs="Times New Roman"/>
          <w:b/>
          <w:bCs/>
          <w:color w:val="1F3E7D"/>
          <w:kern w:val="36"/>
          <w:sz w:val="42"/>
          <w:szCs w:val="42"/>
          <w:bdr w:val="none" w:sz="0" w:space="0" w:color="auto" w:frame="1"/>
          <w:lang w:eastAsia="ru-RU"/>
        </w:rPr>
        <w:t xml:space="preserve">Информация о </w:t>
      </w:r>
      <w:r w:rsidR="00D4218C">
        <w:rPr>
          <w:rFonts w:ascii="Trebuchet MS" w:eastAsia="Times New Roman" w:hAnsi="Trebuchet MS" w:cs="Times New Roman"/>
          <w:b/>
          <w:bCs/>
          <w:color w:val="1F3E7D"/>
          <w:kern w:val="36"/>
          <w:sz w:val="42"/>
          <w:szCs w:val="42"/>
          <w:bdr w:val="none" w:sz="0" w:space="0" w:color="auto" w:frame="1"/>
          <w:lang w:eastAsia="ru-RU"/>
        </w:rPr>
        <w:t>предложениях и замечаниях по итогам проведения общественного обсуждения прогноза социально экономического развития Провиденского городского округа</w:t>
      </w:r>
    </w:p>
    <w:p w:rsidR="005B20E3" w:rsidRDefault="005B20E3"/>
    <w:p w:rsidR="00D4218C" w:rsidRPr="00A6225D" w:rsidRDefault="00D4218C">
      <w:pPr>
        <w:rPr>
          <w:rFonts w:ascii="Times New Roman" w:hAnsi="Times New Roman" w:cs="Times New Roman"/>
          <w:sz w:val="28"/>
          <w:szCs w:val="28"/>
        </w:rPr>
      </w:pPr>
      <w:r w:rsidRPr="00A6225D">
        <w:rPr>
          <w:rFonts w:ascii="Times New Roman" w:hAnsi="Times New Roman" w:cs="Times New Roman"/>
          <w:sz w:val="28"/>
          <w:szCs w:val="28"/>
        </w:rPr>
        <w:t xml:space="preserve">Управление финансов экономики и </w:t>
      </w:r>
      <w:r w:rsidR="00A6225D" w:rsidRPr="00A6225D">
        <w:rPr>
          <w:rFonts w:ascii="Times New Roman" w:hAnsi="Times New Roman" w:cs="Times New Roman"/>
          <w:sz w:val="28"/>
          <w:szCs w:val="28"/>
        </w:rPr>
        <w:t>имущественных</w:t>
      </w:r>
      <w:r w:rsidRPr="00A6225D">
        <w:rPr>
          <w:rFonts w:ascii="Times New Roman" w:hAnsi="Times New Roman" w:cs="Times New Roman"/>
          <w:sz w:val="28"/>
          <w:szCs w:val="28"/>
        </w:rPr>
        <w:t xml:space="preserve"> </w:t>
      </w:r>
      <w:r w:rsidR="00A6225D" w:rsidRPr="00A6225D">
        <w:rPr>
          <w:rFonts w:ascii="Times New Roman" w:hAnsi="Times New Roman" w:cs="Times New Roman"/>
          <w:sz w:val="28"/>
          <w:szCs w:val="28"/>
        </w:rPr>
        <w:t>отношений</w:t>
      </w:r>
      <w:r w:rsidRPr="00A6225D">
        <w:rPr>
          <w:rFonts w:ascii="Times New Roman" w:hAnsi="Times New Roman" w:cs="Times New Roman"/>
          <w:sz w:val="28"/>
          <w:szCs w:val="28"/>
        </w:rPr>
        <w:t xml:space="preserve"> </w:t>
      </w:r>
      <w:r w:rsidR="00666987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A6225D" w:rsidRPr="00A6225D">
        <w:rPr>
          <w:rFonts w:ascii="Times New Roman" w:hAnsi="Times New Roman" w:cs="Times New Roman"/>
          <w:sz w:val="28"/>
          <w:szCs w:val="28"/>
        </w:rPr>
        <w:t>дминистрации</w:t>
      </w:r>
      <w:r w:rsidRPr="00A6225D">
        <w:rPr>
          <w:rFonts w:ascii="Times New Roman" w:hAnsi="Times New Roman" w:cs="Times New Roman"/>
          <w:sz w:val="28"/>
          <w:szCs w:val="28"/>
        </w:rPr>
        <w:t xml:space="preserve"> Провиденского городского </w:t>
      </w:r>
      <w:r w:rsidR="00A6225D" w:rsidRPr="00A6225D">
        <w:rPr>
          <w:rFonts w:ascii="Times New Roman" w:hAnsi="Times New Roman" w:cs="Times New Roman"/>
          <w:sz w:val="28"/>
          <w:szCs w:val="28"/>
        </w:rPr>
        <w:t>округа</w:t>
      </w:r>
      <w:r w:rsidRPr="00A6225D">
        <w:rPr>
          <w:rFonts w:ascii="Times New Roman" w:hAnsi="Times New Roman" w:cs="Times New Roman"/>
          <w:sz w:val="28"/>
          <w:szCs w:val="28"/>
        </w:rPr>
        <w:t xml:space="preserve"> сообщает следующее</w:t>
      </w:r>
      <w:r w:rsidR="00A6225D">
        <w:rPr>
          <w:rFonts w:ascii="Times New Roman" w:hAnsi="Times New Roman" w:cs="Times New Roman"/>
          <w:sz w:val="28"/>
          <w:szCs w:val="28"/>
        </w:rPr>
        <w:t>.</w:t>
      </w:r>
    </w:p>
    <w:p w:rsidR="00A6225D" w:rsidRPr="00C65376" w:rsidRDefault="00A6225D" w:rsidP="00A6225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1F3E7D"/>
          <w:kern w:val="36"/>
          <w:sz w:val="28"/>
          <w:szCs w:val="28"/>
          <w:lang w:eastAsia="ru-RU"/>
        </w:rPr>
      </w:pPr>
      <w:r w:rsidRPr="00A6225D">
        <w:rPr>
          <w:rFonts w:ascii="Times New Roman" w:hAnsi="Times New Roman" w:cs="Times New Roman"/>
          <w:sz w:val="28"/>
          <w:szCs w:val="28"/>
        </w:rPr>
        <w:t xml:space="preserve">По итогам проведения общественного обсуждения сформированного </w:t>
      </w:r>
      <w:r w:rsidRPr="00A6225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прогноза социально экономического развития Провиденского городского округа в период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6225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с </w:t>
      </w:r>
      <w:r w:rsidR="0066698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22 октября 2021 года по 29 октября 2021</w:t>
      </w:r>
      <w:r w:rsidR="00C57649" w:rsidRPr="00C5764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года </w:t>
      </w:r>
      <w:r w:rsidR="00C5764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предложений</w:t>
      </w:r>
      <w:r w:rsidRPr="00A6225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и замечаний не поступало.</w:t>
      </w:r>
      <w:r w:rsidRPr="00A6225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6225D" w:rsidRDefault="00A6225D"/>
    <w:sectPr w:rsidR="00A6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76"/>
    <w:rsid w:val="005B20E3"/>
    <w:rsid w:val="005B791D"/>
    <w:rsid w:val="006144CB"/>
    <w:rsid w:val="00666987"/>
    <w:rsid w:val="00A6225D"/>
    <w:rsid w:val="00C57649"/>
    <w:rsid w:val="00C65376"/>
    <w:rsid w:val="00D4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1F6B7-8606-4E71-9CCB-5C0441B6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5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3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УФЭИО Администрации Провиденского ГО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М. Н.</dc:creator>
  <cp:keywords/>
  <dc:description/>
  <cp:lastModifiedBy>Сапрыкина М. Б.</cp:lastModifiedBy>
  <cp:revision>2</cp:revision>
  <dcterms:created xsi:type="dcterms:W3CDTF">2021-10-31T21:52:00Z</dcterms:created>
  <dcterms:modified xsi:type="dcterms:W3CDTF">2021-10-31T21:52:00Z</dcterms:modified>
</cp:coreProperties>
</file>