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25" w:rsidRPr="00293DAA" w:rsidRDefault="00753548" w:rsidP="00293DAA">
      <w:pPr>
        <w:tabs>
          <w:tab w:val="left" w:pos="5475"/>
        </w:tabs>
        <w:jc w:val="right"/>
        <w:rPr>
          <w:b/>
          <w:i/>
          <w:sz w:val="26"/>
          <w:szCs w:val="26"/>
          <w:u w:val="single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625" w:rsidRPr="009749D1">
        <w:rPr>
          <w:sz w:val="26"/>
          <w:szCs w:val="26"/>
        </w:rPr>
        <w:tab/>
      </w:r>
    </w:p>
    <w:p w:rsidR="007C5625" w:rsidRPr="009749D1" w:rsidRDefault="007C5625" w:rsidP="007C5625">
      <w:pPr>
        <w:rPr>
          <w:sz w:val="26"/>
          <w:szCs w:val="26"/>
        </w:rPr>
      </w:pPr>
    </w:p>
    <w:p w:rsidR="007C5625" w:rsidRPr="009749D1" w:rsidRDefault="007C5625" w:rsidP="007C5625">
      <w:pPr>
        <w:tabs>
          <w:tab w:val="left" w:pos="5480"/>
        </w:tabs>
        <w:rPr>
          <w:sz w:val="26"/>
          <w:szCs w:val="26"/>
        </w:rPr>
      </w:pPr>
      <w:r w:rsidRPr="009749D1">
        <w:rPr>
          <w:sz w:val="26"/>
          <w:szCs w:val="26"/>
        </w:rPr>
        <w:tab/>
      </w:r>
    </w:p>
    <w:p w:rsidR="007C5625" w:rsidRPr="009749D1" w:rsidRDefault="007C5625" w:rsidP="007C5625">
      <w:pPr>
        <w:tabs>
          <w:tab w:val="left" w:pos="5480"/>
        </w:tabs>
        <w:rPr>
          <w:sz w:val="26"/>
          <w:szCs w:val="26"/>
        </w:rPr>
      </w:pPr>
    </w:p>
    <w:p w:rsidR="007C5625" w:rsidRPr="009749D1" w:rsidRDefault="007C5625" w:rsidP="007C5625">
      <w:pPr>
        <w:pStyle w:val="8"/>
        <w:rPr>
          <w:sz w:val="26"/>
          <w:szCs w:val="26"/>
        </w:rPr>
      </w:pPr>
      <w:r w:rsidRPr="009749D1">
        <w:rPr>
          <w:sz w:val="26"/>
          <w:szCs w:val="26"/>
        </w:rPr>
        <w:t>АДМИНИСТРАЦИ</w:t>
      </w:r>
      <w:r w:rsidR="00D57021" w:rsidRPr="009749D1">
        <w:rPr>
          <w:sz w:val="26"/>
          <w:szCs w:val="26"/>
        </w:rPr>
        <w:t>Я</w:t>
      </w:r>
    </w:p>
    <w:p w:rsidR="007C5625" w:rsidRPr="009749D1" w:rsidRDefault="007C5625" w:rsidP="007C5625">
      <w:pPr>
        <w:pStyle w:val="8"/>
        <w:rPr>
          <w:sz w:val="26"/>
          <w:szCs w:val="26"/>
        </w:rPr>
      </w:pPr>
      <w:r w:rsidRPr="009749D1">
        <w:rPr>
          <w:sz w:val="26"/>
          <w:szCs w:val="26"/>
        </w:rPr>
        <w:t xml:space="preserve">ПРОВИДЕНСКОГО </w:t>
      </w:r>
      <w:r w:rsidR="00F52898" w:rsidRPr="009749D1">
        <w:rPr>
          <w:sz w:val="26"/>
          <w:szCs w:val="26"/>
        </w:rPr>
        <w:t>ГОРОДСКОГО ОКРУГА</w:t>
      </w:r>
    </w:p>
    <w:p w:rsidR="007C5625" w:rsidRPr="009749D1" w:rsidRDefault="007C5625" w:rsidP="005D119F">
      <w:pPr>
        <w:shd w:val="clear" w:color="auto" w:fill="FFFFFF"/>
        <w:ind w:right="34"/>
        <w:rPr>
          <w:b/>
          <w:bCs/>
          <w:sz w:val="26"/>
          <w:szCs w:val="26"/>
        </w:rPr>
      </w:pPr>
    </w:p>
    <w:p w:rsidR="007C5625" w:rsidRPr="009749D1" w:rsidRDefault="00D57021" w:rsidP="007C5625">
      <w:pPr>
        <w:shd w:val="clear" w:color="auto" w:fill="FFFFFF"/>
        <w:ind w:right="34"/>
        <w:jc w:val="center"/>
        <w:rPr>
          <w:b/>
          <w:bCs/>
          <w:sz w:val="26"/>
          <w:szCs w:val="26"/>
        </w:rPr>
      </w:pPr>
      <w:r w:rsidRPr="009749D1">
        <w:rPr>
          <w:b/>
          <w:bCs/>
          <w:sz w:val="26"/>
          <w:szCs w:val="26"/>
        </w:rPr>
        <w:t>ПОСТАНОВЛЕНИЕ</w:t>
      </w:r>
    </w:p>
    <w:p w:rsidR="007C5625" w:rsidRPr="009749D1" w:rsidRDefault="007C5625" w:rsidP="007C5625">
      <w:pPr>
        <w:shd w:val="clear" w:color="auto" w:fill="FFFFFF"/>
        <w:ind w:right="34"/>
        <w:jc w:val="center"/>
        <w:rPr>
          <w:b/>
          <w:bCs/>
          <w:sz w:val="26"/>
          <w:szCs w:val="26"/>
        </w:rPr>
      </w:pPr>
    </w:p>
    <w:p w:rsidR="007C5625" w:rsidRPr="006E36BF" w:rsidRDefault="007C5625" w:rsidP="007C5625">
      <w:pPr>
        <w:shd w:val="clear" w:color="auto" w:fill="FFFFFF"/>
        <w:tabs>
          <w:tab w:val="left" w:pos="2977"/>
        </w:tabs>
        <w:rPr>
          <w:spacing w:val="-12"/>
          <w:sz w:val="26"/>
          <w:szCs w:val="26"/>
        </w:rPr>
      </w:pPr>
      <w:r w:rsidRPr="006E36BF">
        <w:rPr>
          <w:spacing w:val="-11"/>
          <w:sz w:val="26"/>
          <w:szCs w:val="26"/>
        </w:rPr>
        <w:t xml:space="preserve">  от  </w:t>
      </w:r>
      <w:r w:rsidR="006E36BF" w:rsidRPr="006E36BF">
        <w:rPr>
          <w:spacing w:val="-11"/>
          <w:sz w:val="26"/>
          <w:szCs w:val="26"/>
        </w:rPr>
        <w:t>14</w:t>
      </w:r>
      <w:r w:rsidR="00293DAA" w:rsidRPr="006E36BF">
        <w:rPr>
          <w:spacing w:val="-11"/>
          <w:sz w:val="26"/>
          <w:szCs w:val="26"/>
        </w:rPr>
        <w:t xml:space="preserve"> апреля 2017</w:t>
      </w:r>
      <w:r w:rsidR="00F52898" w:rsidRPr="006E36BF">
        <w:rPr>
          <w:spacing w:val="-11"/>
          <w:sz w:val="26"/>
          <w:szCs w:val="26"/>
        </w:rPr>
        <w:t xml:space="preserve"> г.</w:t>
      </w:r>
      <w:r w:rsidRPr="006E36BF">
        <w:rPr>
          <w:spacing w:val="-11"/>
          <w:sz w:val="26"/>
          <w:szCs w:val="26"/>
        </w:rPr>
        <w:tab/>
      </w:r>
      <w:r w:rsidR="00293DAA" w:rsidRPr="006E36BF">
        <w:rPr>
          <w:spacing w:val="-11"/>
          <w:sz w:val="26"/>
          <w:szCs w:val="26"/>
        </w:rPr>
        <w:tab/>
      </w:r>
      <w:r w:rsidRPr="006E36BF">
        <w:rPr>
          <w:rFonts w:ascii="Arial"/>
          <w:sz w:val="26"/>
          <w:szCs w:val="26"/>
        </w:rPr>
        <w:t xml:space="preserve">          </w:t>
      </w:r>
      <w:r w:rsidR="00293DAA" w:rsidRPr="006E36BF">
        <w:rPr>
          <w:rFonts w:ascii="Arial"/>
          <w:sz w:val="26"/>
          <w:szCs w:val="26"/>
        </w:rPr>
        <w:t xml:space="preserve"> </w:t>
      </w:r>
      <w:r w:rsidR="00BF1D31" w:rsidRPr="006E36BF">
        <w:rPr>
          <w:rFonts w:ascii="Arial"/>
          <w:sz w:val="26"/>
          <w:szCs w:val="26"/>
        </w:rPr>
        <w:t xml:space="preserve"> </w:t>
      </w:r>
      <w:r w:rsidRPr="006E36BF">
        <w:rPr>
          <w:spacing w:val="-11"/>
          <w:sz w:val="26"/>
          <w:szCs w:val="26"/>
        </w:rPr>
        <w:t>№</w:t>
      </w:r>
      <w:r w:rsidR="00CA5EE1" w:rsidRPr="006E36BF">
        <w:rPr>
          <w:spacing w:val="-11"/>
          <w:sz w:val="26"/>
          <w:szCs w:val="26"/>
        </w:rPr>
        <w:t xml:space="preserve"> </w:t>
      </w:r>
      <w:r w:rsidR="006E36BF" w:rsidRPr="006E36BF">
        <w:rPr>
          <w:spacing w:val="-11"/>
          <w:sz w:val="26"/>
          <w:szCs w:val="26"/>
        </w:rPr>
        <w:t>144</w:t>
      </w:r>
      <w:r w:rsidRPr="006E36BF">
        <w:rPr>
          <w:rFonts w:ascii="Arial" w:cs="Arial"/>
          <w:sz w:val="26"/>
          <w:szCs w:val="26"/>
        </w:rPr>
        <w:t xml:space="preserve">                </w:t>
      </w:r>
      <w:r w:rsidR="00BF1D31" w:rsidRPr="006E36BF">
        <w:rPr>
          <w:rFonts w:ascii="Arial" w:cs="Arial"/>
          <w:sz w:val="26"/>
          <w:szCs w:val="26"/>
        </w:rPr>
        <w:tab/>
      </w:r>
      <w:r w:rsidR="00BF1D31" w:rsidRPr="006E36BF">
        <w:rPr>
          <w:rFonts w:ascii="Arial" w:cs="Arial"/>
          <w:sz w:val="26"/>
          <w:szCs w:val="26"/>
        </w:rPr>
        <w:tab/>
      </w:r>
      <w:r w:rsidRPr="006E36BF">
        <w:rPr>
          <w:rFonts w:ascii="Arial" w:cs="Arial"/>
          <w:sz w:val="26"/>
          <w:szCs w:val="26"/>
        </w:rPr>
        <w:t xml:space="preserve">   </w:t>
      </w:r>
      <w:r w:rsidRPr="006E36BF">
        <w:rPr>
          <w:spacing w:val="-12"/>
          <w:sz w:val="26"/>
          <w:szCs w:val="26"/>
        </w:rPr>
        <w:t>п. Провидения</w:t>
      </w:r>
    </w:p>
    <w:p w:rsidR="007C5625" w:rsidRPr="009749D1" w:rsidRDefault="007C5625" w:rsidP="007C5625">
      <w:pPr>
        <w:shd w:val="clear" w:color="auto" w:fill="FFFFFF"/>
        <w:tabs>
          <w:tab w:val="left" w:pos="4848"/>
          <w:tab w:val="left" w:pos="8021"/>
        </w:tabs>
        <w:ind w:left="322"/>
        <w:rPr>
          <w:sz w:val="26"/>
          <w:szCs w:val="26"/>
        </w:rPr>
      </w:pPr>
    </w:p>
    <w:p w:rsidR="00D11A3F" w:rsidRPr="009749D1" w:rsidRDefault="00D11A3F" w:rsidP="007C5625">
      <w:pPr>
        <w:shd w:val="clear" w:color="auto" w:fill="FFFFFF"/>
        <w:tabs>
          <w:tab w:val="left" w:pos="4848"/>
          <w:tab w:val="left" w:pos="8021"/>
        </w:tabs>
        <w:ind w:left="322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7C5625" w:rsidRPr="009749D1" w:rsidTr="00293DAA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C5625" w:rsidRPr="009749D1" w:rsidRDefault="00D57021" w:rsidP="00293DAA">
            <w:pPr>
              <w:shd w:val="clear" w:color="auto" w:fill="FFFFFF"/>
              <w:spacing w:line="322" w:lineRule="exact"/>
              <w:ind w:left="14"/>
              <w:jc w:val="both"/>
              <w:rPr>
                <w:spacing w:val="-3"/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Об утверждении Муниципальной программы «Патриотическое воспитание граждан Провиденского городского округа на 2017-2020 годы»</w:t>
            </w:r>
          </w:p>
        </w:tc>
      </w:tr>
    </w:tbl>
    <w:p w:rsidR="0085460F" w:rsidRPr="009749D1" w:rsidRDefault="0085460F" w:rsidP="007C5625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D11A3F" w:rsidRPr="009749D1" w:rsidRDefault="00D11A3F" w:rsidP="007C5625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D57021" w:rsidRPr="009749D1" w:rsidRDefault="00D57021" w:rsidP="00EE0840">
      <w:pPr>
        <w:shd w:val="clear" w:color="auto" w:fill="FFFFFF"/>
        <w:tabs>
          <w:tab w:val="left" w:pos="4854"/>
        </w:tabs>
        <w:spacing w:line="322" w:lineRule="exact"/>
        <w:ind w:left="14" w:firstLine="695"/>
        <w:jc w:val="both"/>
        <w:rPr>
          <w:sz w:val="26"/>
          <w:szCs w:val="26"/>
        </w:rPr>
      </w:pPr>
      <w:r w:rsidRPr="009749D1">
        <w:rPr>
          <w:bCs/>
          <w:sz w:val="26"/>
          <w:szCs w:val="26"/>
        </w:rPr>
        <w:t xml:space="preserve">Во исполнение пункта 5 Перечня поручений Президента Российской Федерации от 18 апреля 2016 года Пр-686 и в соответствии с пунктом 3 Постановления Правительства Российской Федерации </w:t>
      </w:r>
      <w:r w:rsidRPr="009749D1">
        <w:rPr>
          <w:sz w:val="26"/>
          <w:szCs w:val="26"/>
        </w:rPr>
        <w:t>от 30 декабря 2015 года № 1493 «О государственной программе «Патриотическое воспитание граждан Российской Федерации на 2016-2020 годы», на основании Распоряжения Правительства Чукотского автономного округа № 141-рп от 7.04.2017 г. «Об утверждении Региональной программы «Патриотическое воспитание граждан Чукотского автономного округа на 2017-2020 годы», в целях развития и укрепления основ военно-патриотического воспитания детей и молодёжи Провиденского городского округа, воспитания гражданственности и патриотизма, готовности к выполнению конституционных обязанностей</w:t>
      </w:r>
      <w:r w:rsidR="00EE0840" w:rsidRPr="009749D1">
        <w:rPr>
          <w:sz w:val="26"/>
          <w:szCs w:val="26"/>
        </w:rPr>
        <w:t xml:space="preserve"> администрация Провиденского городского округа постановляет</w:t>
      </w:r>
      <w:r w:rsidRPr="009749D1">
        <w:rPr>
          <w:sz w:val="26"/>
          <w:szCs w:val="26"/>
        </w:rPr>
        <w:t>:</w:t>
      </w:r>
    </w:p>
    <w:p w:rsidR="00D57021" w:rsidRDefault="00D57021" w:rsidP="004F7DEE">
      <w:pPr>
        <w:numPr>
          <w:ilvl w:val="0"/>
          <w:numId w:val="7"/>
        </w:numPr>
        <w:ind w:left="0" w:firstLine="900"/>
        <w:jc w:val="both"/>
        <w:rPr>
          <w:sz w:val="26"/>
          <w:szCs w:val="26"/>
        </w:rPr>
      </w:pPr>
      <w:bookmarkStart w:id="0" w:name="sub_1"/>
      <w:r w:rsidRPr="009749D1">
        <w:rPr>
          <w:sz w:val="26"/>
          <w:szCs w:val="26"/>
        </w:rPr>
        <w:t>Утвердить Муниципальную программу «Патриотическое воспитание граждан Провиденского городского округа на 2017-2020 годы» согласно приложению.</w:t>
      </w:r>
      <w:bookmarkEnd w:id="0"/>
    </w:p>
    <w:p w:rsidR="004F7DEE" w:rsidRPr="004F7DEE" w:rsidRDefault="004F7DEE" w:rsidP="004F7DEE">
      <w:pPr>
        <w:numPr>
          <w:ilvl w:val="0"/>
          <w:numId w:val="7"/>
        </w:numPr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постановление на официальном сайте администрации Провиденского городского округа – </w:t>
      </w:r>
      <w:r>
        <w:rPr>
          <w:sz w:val="26"/>
          <w:szCs w:val="26"/>
          <w:lang w:val="en-US"/>
        </w:rPr>
        <w:t>provadm</w:t>
      </w:r>
      <w:r w:rsidRPr="004F7DEE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4F7DEE">
        <w:rPr>
          <w:sz w:val="26"/>
          <w:szCs w:val="26"/>
        </w:rPr>
        <w:t>.</w:t>
      </w:r>
    </w:p>
    <w:p w:rsidR="004F7DEE" w:rsidRPr="004F7DEE" w:rsidRDefault="004F7DEE" w:rsidP="004F7DEE">
      <w:pPr>
        <w:numPr>
          <w:ilvl w:val="0"/>
          <w:numId w:val="7"/>
        </w:numPr>
        <w:ind w:left="0" w:firstLine="900"/>
        <w:jc w:val="both"/>
        <w:rPr>
          <w:spacing w:val="-1"/>
          <w:sz w:val="26"/>
          <w:szCs w:val="26"/>
        </w:rPr>
      </w:pPr>
      <w:r w:rsidRPr="004F7DEE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D57021" w:rsidRPr="004F7DEE" w:rsidRDefault="00D57021" w:rsidP="004F7DEE">
      <w:pPr>
        <w:numPr>
          <w:ilvl w:val="0"/>
          <w:numId w:val="7"/>
        </w:numPr>
        <w:ind w:left="0" w:firstLine="900"/>
        <w:jc w:val="both"/>
        <w:rPr>
          <w:spacing w:val="-1"/>
          <w:sz w:val="26"/>
          <w:szCs w:val="26"/>
        </w:rPr>
      </w:pPr>
      <w:r w:rsidRPr="004F7DEE">
        <w:rPr>
          <w:sz w:val="26"/>
          <w:szCs w:val="26"/>
        </w:rPr>
        <w:t>Контроль за исполнением настоящего постановления возложить на Управление социальной политики администрации Провиденского городского округа (Альшевская В.Н.).</w:t>
      </w:r>
    </w:p>
    <w:p w:rsidR="00D57021" w:rsidRPr="009749D1" w:rsidRDefault="00D57021" w:rsidP="00AD14D9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p w:rsidR="00AD14D9" w:rsidRPr="009749D1" w:rsidRDefault="00AD14D9" w:rsidP="00AD14D9">
      <w:pPr>
        <w:shd w:val="clear" w:color="auto" w:fill="FFFFFF"/>
        <w:ind w:left="14" w:firstLine="706"/>
        <w:jc w:val="both"/>
        <w:rPr>
          <w:spacing w:val="-1"/>
          <w:sz w:val="26"/>
          <w:szCs w:val="26"/>
        </w:rPr>
      </w:pPr>
    </w:p>
    <w:p w:rsidR="007C5625" w:rsidRPr="009749D1" w:rsidRDefault="00EE0840" w:rsidP="00EE0840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  <w:r w:rsidRPr="009749D1">
        <w:rPr>
          <w:spacing w:val="-3"/>
          <w:sz w:val="26"/>
          <w:szCs w:val="26"/>
        </w:rPr>
        <w:t>Глава администрации</w:t>
      </w:r>
      <w:r w:rsidRPr="009749D1">
        <w:rPr>
          <w:spacing w:val="-3"/>
          <w:sz w:val="26"/>
          <w:szCs w:val="26"/>
        </w:rPr>
        <w:tab/>
      </w:r>
      <w:r w:rsidRPr="009749D1">
        <w:rPr>
          <w:spacing w:val="-3"/>
          <w:sz w:val="26"/>
          <w:szCs w:val="26"/>
        </w:rPr>
        <w:tab/>
      </w:r>
      <w:r w:rsidRPr="009749D1">
        <w:rPr>
          <w:spacing w:val="-3"/>
          <w:sz w:val="26"/>
          <w:szCs w:val="26"/>
        </w:rPr>
        <w:tab/>
      </w:r>
      <w:r w:rsidRPr="009749D1">
        <w:rPr>
          <w:spacing w:val="-3"/>
          <w:sz w:val="26"/>
          <w:szCs w:val="26"/>
        </w:rPr>
        <w:tab/>
      </w:r>
      <w:r w:rsidRPr="009749D1">
        <w:rPr>
          <w:spacing w:val="-3"/>
          <w:sz w:val="26"/>
          <w:szCs w:val="26"/>
        </w:rPr>
        <w:tab/>
      </w:r>
      <w:r w:rsidRPr="009749D1">
        <w:rPr>
          <w:spacing w:val="-3"/>
          <w:sz w:val="26"/>
          <w:szCs w:val="26"/>
        </w:rPr>
        <w:tab/>
      </w:r>
      <w:r w:rsidRPr="009749D1">
        <w:rPr>
          <w:spacing w:val="-3"/>
          <w:sz w:val="26"/>
          <w:szCs w:val="26"/>
        </w:rPr>
        <w:tab/>
      </w:r>
      <w:r w:rsidR="00D11A3F" w:rsidRPr="009749D1">
        <w:rPr>
          <w:sz w:val="26"/>
          <w:szCs w:val="26"/>
        </w:rPr>
        <w:t>С.А. Шестопалов</w:t>
      </w:r>
    </w:p>
    <w:p w:rsidR="007C5625" w:rsidRPr="009749D1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7C5625" w:rsidRPr="009749D1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7C5625" w:rsidRPr="009749D1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7C5625" w:rsidRPr="009749D1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7C5625" w:rsidRPr="009749D1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7C5625" w:rsidRPr="009749D1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F329D8" w:rsidRPr="009749D1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F329D8" w:rsidRPr="009749D1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F329D8" w:rsidRPr="009749D1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F329D8" w:rsidRPr="009749D1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F329D8" w:rsidRPr="009749D1" w:rsidRDefault="00F329D8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C16C29" w:rsidRPr="009749D1" w:rsidRDefault="00C16C29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7C5625" w:rsidRPr="009749D1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Подготовлено:</w:t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="00E81CF9" w:rsidRPr="009749D1">
        <w:rPr>
          <w:sz w:val="26"/>
          <w:szCs w:val="26"/>
        </w:rPr>
        <w:tab/>
      </w:r>
      <w:r w:rsidR="00484B1F" w:rsidRPr="009749D1">
        <w:rPr>
          <w:sz w:val="26"/>
          <w:szCs w:val="26"/>
        </w:rPr>
        <w:t>А.В. Новокшонов</w:t>
      </w:r>
    </w:p>
    <w:p w:rsidR="007C5625" w:rsidRPr="009749D1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7C5625" w:rsidRPr="009749D1" w:rsidRDefault="007C5625" w:rsidP="00C67D7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Согласовано:</w:t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="00AD14D9" w:rsidRPr="009749D1">
        <w:rPr>
          <w:sz w:val="26"/>
          <w:szCs w:val="26"/>
        </w:rPr>
        <w:tab/>
      </w:r>
      <w:r w:rsidR="00AD14D9" w:rsidRPr="009749D1">
        <w:rPr>
          <w:sz w:val="26"/>
          <w:szCs w:val="26"/>
        </w:rPr>
        <w:tab/>
      </w:r>
      <w:r w:rsidR="00AD14D9" w:rsidRPr="009749D1">
        <w:rPr>
          <w:sz w:val="26"/>
          <w:szCs w:val="26"/>
        </w:rPr>
        <w:tab/>
      </w:r>
      <w:r w:rsidR="00AD14D9" w:rsidRPr="009749D1">
        <w:rPr>
          <w:sz w:val="26"/>
          <w:szCs w:val="26"/>
        </w:rPr>
        <w:tab/>
      </w:r>
      <w:r w:rsidR="002B0176" w:rsidRPr="009749D1">
        <w:rPr>
          <w:sz w:val="26"/>
          <w:szCs w:val="26"/>
        </w:rPr>
        <w:t>В.Н. Альшевская</w:t>
      </w:r>
    </w:p>
    <w:p w:rsidR="00C67D75" w:rsidRPr="009749D1" w:rsidRDefault="00C67D75" w:rsidP="00C67D7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</w:p>
    <w:p w:rsidR="00C67D75" w:rsidRPr="009749D1" w:rsidRDefault="00C67D75" w:rsidP="00C67D7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="00D11A3F" w:rsidRPr="009749D1">
        <w:rPr>
          <w:sz w:val="26"/>
          <w:szCs w:val="26"/>
        </w:rPr>
        <w:t>Е.А. Красикова</w:t>
      </w:r>
    </w:p>
    <w:p w:rsidR="007C5625" w:rsidRPr="009749D1" w:rsidRDefault="00AD14D9" w:rsidP="007C5625">
      <w:pPr>
        <w:shd w:val="clear" w:color="auto" w:fill="FFFFFF"/>
        <w:tabs>
          <w:tab w:val="left" w:pos="773"/>
        </w:tabs>
        <w:spacing w:line="360" w:lineRule="auto"/>
        <w:jc w:val="both"/>
        <w:rPr>
          <w:sz w:val="26"/>
          <w:szCs w:val="26"/>
        </w:rPr>
      </w:pP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Pr="009749D1">
        <w:rPr>
          <w:sz w:val="26"/>
          <w:szCs w:val="26"/>
        </w:rPr>
        <w:tab/>
      </w:r>
      <w:r w:rsidR="007C5625" w:rsidRPr="009749D1">
        <w:rPr>
          <w:sz w:val="26"/>
          <w:szCs w:val="26"/>
        </w:rPr>
        <w:tab/>
      </w:r>
      <w:r w:rsidR="007C5625" w:rsidRPr="009749D1">
        <w:rPr>
          <w:sz w:val="26"/>
          <w:szCs w:val="26"/>
        </w:rPr>
        <w:tab/>
      </w:r>
      <w:r w:rsidR="007C5625" w:rsidRPr="009749D1">
        <w:rPr>
          <w:sz w:val="26"/>
          <w:szCs w:val="26"/>
        </w:rPr>
        <w:tab/>
      </w:r>
      <w:r w:rsidR="007C5625" w:rsidRPr="009749D1">
        <w:rPr>
          <w:sz w:val="26"/>
          <w:szCs w:val="26"/>
        </w:rPr>
        <w:tab/>
      </w:r>
      <w:r w:rsidR="007C5625" w:rsidRPr="009749D1">
        <w:rPr>
          <w:sz w:val="26"/>
          <w:szCs w:val="26"/>
        </w:rPr>
        <w:tab/>
      </w:r>
      <w:r w:rsidR="007C5625" w:rsidRPr="009749D1">
        <w:rPr>
          <w:sz w:val="26"/>
          <w:szCs w:val="26"/>
        </w:rPr>
        <w:tab/>
      </w:r>
      <w:r w:rsidR="007C5625" w:rsidRPr="009749D1">
        <w:rPr>
          <w:sz w:val="26"/>
          <w:szCs w:val="26"/>
        </w:rPr>
        <w:tab/>
      </w:r>
    </w:p>
    <w:p w:rsidR="007C5625" w:rsidRPr="009749D1" w:rsidRDefault="007C5625" w:rsidP="007C5625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4926E8" w:rsidRPr="009749D1" w:rsidRDefault="007C5625" w:rsidP="002819A7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Разослано: дело, УСП</w:t>
      </w:r>
    </w:p>
    <w:p w:rsidR="00EE0840" w:rsidRPr="009749D1" w:rsidRDefault="00EE0840" w:rsidP="002819A7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EE0840" w:rsidRPr="009749D1" w:rsidRDefault="00EE0840" w:rsidP="002819A7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EE0840" w:rsidRPr="009749D1" w:rsidRDefault="00EE0840" w:rsidP="002819A7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EE0840" w:rsidRPr="009749D1" w:rsidRDefault="004F7DEE" w:rsidP="00EE0840">
      <w:pPr>
        <w:shd w:val="clear" w:color="auto" w:fill="FFFFFF"/>
        <w:spacing w:line="322" w:lineRule="exact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EE0840" w:rsidRPr="009749D1">
        <w:rPr>
          <w:sz w:val="26"/>
          <w:szCs w:val="26"/>
        </w:rPr>
        <w:t xml:space="preserve">риложение к Постановлению администрации Провиденского городского округа № </w:t>
      </w:r>
      <w:r>
        <w:rPr>
          <w:sz w:val="26"/>
          <w:szCs w:val="26"/>
        </w:rPr>
        <w:t>144</w:t>
      </w:r>
      <w:r w:rsidR="00EE0840" w:rsidRPr="009749D1">
        <w:rPr>
          <w:sz w:val="26"/>
          <w:szCs w:val="26"/>
        </w:rPr>
        <w:t xml:space="preserve"> от </w:t>
      </w:r>
      <w:r>
        <w:rPr>
          <w:sz w:val="26"/>
          <w:szCs w:val="26"/>
        </w:rPr>
        <w:t>14.04.2017 г.</w:t>
      </w:r>
    </w:p>
    <w:p w:rsidR="00EE0840" w:rsidRPr="009749D1" w:rsidRDefault="00EE0840" w:rsidP="002819A7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EE0840" w:rsidRPr="009749D1" w:rsidRDefault="00EE0840" w:rsidP="002819A7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9749D1" w:rsidRPr="009749D1" w:rsidRDefault="009749D1" w:rsidP="009749D1">
      <w:pPr>
        <w:rPr>
          <w:sz w:val="26"/>
          <w:szCs w:val="26"/>
        </w:rPr>
      </w:pPr>
    </w:p>
    <w:p w:rsidR="009749D1" w:rsidRPr="009749D1" w:rsidRDefault="009749D1" w:rsidP="009749D1">
      <w:pPr>
        <w:rPr>
          <w:sz w:val="26"/>
          <w:szCs w:val="26"/>
        </w:rPr>
      </w:pPr>
    </w:p>
    <w:p w:rsidR="009749D1" w:rsidRPr="009749D1" w:rsidRDefault="009749D1" w:rsidP="009749D1">
      <w:pPr>
        <w:rPr>
          <w:sz w:val="26"/>
          <w:szCs w:val="26"/>
        </w:rPr>
      </w:pPr>
    </w:p>
    <w:p w:rsidR="009749D1" w:rsidRPr="009749D1" w:rsidRDefault="009749D1" w:rsidP="009749D1">
      <w:pPr>
        <w:rPr>
          <w:sz w:val="26"/>
          <w:szCs w:val="26"/>
        </w:rPr>
      </w:pPr>
    </w:p>
    <w:p w:rsidR="009749D1" w:rsidRPr="009749D1" w:rsidRDefault="009749D1" w:rsidP="009749D1">
      <w:pPr>
        <w:rPr>
          <w:sz w:val="26"/>
          <w:szCs w:val="26"/>
        </w:rPr>
      </w:pPr>
    </w:p>
    <w:p w:rsidR="009749D1" w:rsidRPr="009749D1" w:rsidRDefault="009749D1" w:rsidP="009749D1">
      <w:pPr>
        <w:rPr>
          <w:sz w:val="26"/>
          <w:szCs w:val="26"/>
        </w:rPr>
      </w:pPr>
    </w:p>
    <w:p w:rsidR="009749D1" w:rsidRPr="009749D1" w:rsidRDefault="009749D1" w:rsidP="009749D1">
      <w:pPr>
        <w:rPr>
          <w:sz w:val="26"/>
          <w:szCs w:val="26"/>
        </w:rPr>
      </w:pPr>
    </w:p>
    <w:p w:rsidR="009749D1" w:rsidRPr="009749D1" w:rsidRDefault="009749D1" w:rsidP="009749D1">
      <w:pPr>
        <w:rPr>
          <w:sz w:val="26"/>
          <w:szCs w:val="26"/>
        </w:rPr>
      </w:pPr>
    </w:p>
    <w:p w:rsidR="009749D1" w:rsidRPr="009749D1" w:rsidRDefault="009749D1" w:rsidP="009749D1">
      <w:pPr>
        <w:rPr>
          <w:sz w:val="26"/>
          <w:szCs w:val="26"/>
        </w:rPr>
      </w:pPr>
    </w:p>
    <w:p w:rsidR="009749D1" w:rsidRPr="009749D1" w:rsidRDefault="009749D1" w:rsidP="009749D1">
      <w:pPr>
        <w:rPr>
          <w:sz w:val="26"/>
          <w:szCs w:val="26"/>
        </w:rPr>
      </w:pPr>
    </w:p>
    <w:p w:rsidR="009749D1" w:rsidRPr="009749D1" w:rsidRDefault="009749D1" w:rsidP="009749D1">
      <w:pPr>
        <w:rPr>
          <w:sz w:val="26"/>
          <w:szCs w:val="26"/>
        </w:rPr>
      </w:pPr>
    </w:p>
    <w:p w:rsidR="009749D1" w:rsidRPr="009749D1" w:rsidRDefault="009749D1" w:rsidP="009749D1">
      <w:pPr>
        <w:jc w:val="center"/>
        <w:rPr>
          <w:b/>
          <w:sz w:val="26"/>
          <w:szCs w:val="26"/>
        </w:rPr>
      </w:pPr>
      <w:r w:rsidRPr="009749D1">
        <w:rPr>
          <w:b/>
          <w:sz w:val="26"/>
          <w:szCs w:val="26"/>
        </w:rPr>
        <w:t>МУНИЦИПАЛЬНАЯ ПРОГРАММА</w:t>
      </w:r>
    </w:p>
    <w:p w:rsidR="009749D1" w:rsidRPr="009749D1" w:rsidRDefault="009749D1" w:rsidP="009749D1">
      <w:pPr>
        <w:jc w:val="center"/>
        <w:rPr>
          <w:b/>
          <w:sz w:val="26"/>
          <w:szCs w:val="26"/>
        </w:rPr>
      </w:pPr>
      <w:r w:rsidRPr="009749D1">
        <w:rPr>
          <w:b/>
          <w:sz w:val="26"/>
          <w:szCs w:val="26"/>
        </w:rPr>
        <w:t>«Патриотическое воспитание граждан</w:t>
      </w:r>
    </w:p>
    <w:p w:rsidR="009749D1" w:rsidRPr="009749D1" w:rsidRDefault="009749D1" w:rsidP="009749D1">
      <w:pPr>
        <w:jc w:val="center"/>
        <w:rPr>
          <w:b/>
          <w:sz w:val="26"/>
          <w:szCs w:val="26"/>
        </w:rPr>
      </w:pPr>
      <w:r w:rsidRPr="009749D1">
        <w:rPr>
          <w:b/>
          <w:sz w:val="26"/>
          <w:szCs w:val="26"/>
        </w:rPr>
        <w:t>Провиденского городского округа</w:t>
      </w:r>
    </w:p>
    <w:p w:rsidR="009749D1" w:rsidRPr="009749D1" w:rsidRDefault="009749D1" w:rsidP="009749D1">
      <w:pPr>
        <w:jc w:val="center"/>
        <w:rPr>
          <w:b/>
          <w:sz w:val="26"/>
          <w:szCs w:val="26"/>
        </w:rPr>
      </w:pPr>
      <w:r w:rsidRPr="009749D1">
        <w:rPr>
          <w:b/>
          <w:sz w:val="26"/>
          <w:szCs w:val="26"/>
        </w:rPr>
        <w:t>Чукотского автономного округа на 2017-2020 годы»</w:t>
      </w: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jc w:val="center"/>
        <w:rPr>
          <w:sz w:val="26"/>
          <w:szCs w:val="26"/>
        </w:rPr>
      </w:pPr>
      <w:r w:rsidRPr="009749D1">
        <w:rPr>
          <w:sz w:val="26"/>
          <w:szCs w:val="26"/>
        </w:rPr>
        <w:t>п. Провидения</w:t>
      </w:r>
    </w:p>
    <w:p w:rsidR="009749D1" w:rsidRPr="009749D1" w:rsidRDefault="009749D1" w:rsidP="009749D1">
      <w:pPr>
        <w:jc w:val="center"/>
        <w:rPr>
          <w:sz w:val="26"/>
          <w:szCs w:val="26"/>
        </w:rPr>
      </w:pPr>
      <w:r w:rsidRPr="009749D1">
        <w:rPr>
          <w:sz w:val="26"/>
          <w:szCs w:val="26"/>
        </w:rPr>
        <w:t>2017 год</w:t>
      </w:r>
    </w:p>
    <w:p w:rsidR="009749D1" w:rsidRPr="009749D1" w:rsidRDefault="009749D1" w:rsidP="009749D1">
      <w:pPr>
        <w:jc w:val="center"/>
        <w:rPr>
          <w:b/>
          <w:sz w:val="26"/>
          <w:szCs w:val="26"/>
        </w:rPr>
      </w:pPr>
      <w:r w:rsidRPr="009749D1">
        <w:rPr>
          <w:b/>
          <w:sz w:val="26"/>
          <w:szCs w:val="26"/>
        </w:rPr>
        <w:lastRenderedPageBreak/>
        <w:t>ПАСПОРТ</w:t>
      </w:r>
    </w:p>
    <w:p w:rsidR="009749D1" w:rsidRPr="009749D1" w:rsidRDefault="009749D1" w:rsidP="009749D1">
      <w:pPr>
        <w:jc w:val="center"/>
        <w:rPr>
          <w:b/>
          <w:sz w:val="26"/>
          <w:szCs w:val="26"/>
        </w:rPr>
      </w:pPr>
      <w:r w:rsidRPr="009749D1">
        <w:rPr>
          <w:b/>
          <w:sz w:val="26"/>
          <w:szCs w:val="26"/>
        </w:rPr>
        <w:t>муниципальной программы</w:t>
      </w:r>
    </w:p>
    <w:p w:rsidR="009749D1" w:rsidRPr="009749D1" w:rsidRDefault="009749D1" w:rsidP="009749D1">
      <w:pPr>
        <w:jc w:val="center"/>
        <w:rPr>
          <w:b/>
          <w:sz w:val="26"/>
          <w:szCs w:val="26"/>
        </w:rPr>
      </w:pPr>
      <w:r w:rsidRPr="009749D1">
        <w:rPr>
          <w:b/>
          <w:sz w:val="26"/>
          <w:szCs w:val="26"/>
        </w:rPr>
        <w:t>«Патриотическое воспитание граждан Провиденского городского округа</w:t>
      </w:r>
    </w:p>
    <w:p w:rsidR="009749D1" w:rsidRPr="009749D1" w:rsidRDefault="009749D1" w:rsidP="009749D1">
      <w:pPr>
        <w:jc w:val="center"/>
        <w:rPr>
          <w:b/>
          <w:sz w:val="26"/>
          <w:szCs w:val="26"/>
        </w:rPr>
      </w:pPr>
      <w:r w:rsidRPr="009749D1">
        <w:rPr>
          <w:b/>
          <w:sz w:val="26"/>
          <w:szCs w:val="26"/>
        </w:rPr>
        <w:t>Чукотского автономного округа на 2017-2020 годы»</w:t>
      </w: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tbl>
      <w:tblPr>
        <w:tblW w:w="9648" w:type="dxa"/>
        <w:tblLook w:val="04A0"/>
      </w:tblPr>
      <w:tblGrid>
        <w:gridCol w:w="3168"/>
        <w:gridCol w:w="6480"/>
      </w:tblGrid>
      <w:tr w:rsidR="009749D1" w:rsidRPr="009749D1" w:rsidTr="004D4D56">
        <w:tc>
          <w:tcPr>
            <w:tcW w:w="3168" w:type="dxa"/>
          </w:tcPr>
          <w:p w:rsidR="009749D1" w:rsidRPr="009749D1" w:rsidRDefault="009749D1" w:rsidP="004D4D56">
            <w:pPr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</w:tcPr>
          <w:p w:rsidR="009749D1" w:rsidRPr="009749D1" w:rsidRDefault="009749D1" w:rsidP="004D4D56">
            <w:pPr>
              <w:pStyle w:val="ae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49D1">
              <w:rPr>
                <w:rFonts w:ascii="Times New Roman" w:hAnsi="Times New Roman"/>
                <w:sz w:val="26"/>
                <w:szCs w:val="26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9749D1" w:rsidRPr="009749D1" w:rsidTr="004D4D56">
        <w:tc>
          <w:tcPr>
            <w:tcW w:w="3168" w:type="dxa"/>
          </w:tcPr>
          <w:p w:rsidR="009749D1" w:rsidRPr="009749D1" w:rsidRDefault="009749D1" w:rsidP="004D4D56">
            <w:pPr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Участники Региональной программы</w:t>
            </w:r>
          </w:p>
          <w:p w:rsidR="009749D1" w:rsidRPr="009749D1" w:rsidRDefault="009749D1" w:rsidP="004D4D56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Муниципальное бюджетное общеобразовательное учреждение «Школа-интернат среднего общего образования п. Провидения»</w:t>
            </w:r>
          </w:p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Муниципальное бюджетное общеобразовательное учреждение «Начальная общеобразовательная школа с. Янракыннот»</w:t>
            </w:r>
          </w:p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с. Новое Чаплино»</w:t>
            </w:r>
          </w:p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с. Сиреники»</w:t>
            </w:r>
          </w:p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с. Энмелен»</w:t>
            </w:r>
          </w:p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Муниципальное бюджетное общеобразовательное учреждение «Школа-интернат основного общего образования с. Нунлигран»</w:t>
            </w:r>
          </w:p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«Кораблик» п. Провидения»</w:t>
            </w:r>
          </w:p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Муниципальное автономное образовательное учреждение дополнительного образования «Центр детского творчества п. Провидения»</w:t>
            </w:r>
          </w:p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Муниципальное автономное образовательное учреждение дополнительного образования «Детско-юношеская спортивная школа п. Провидения»</w:t>
            </w:r>
          </w:p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Муниципальное автономное учреждение «Центр культуры и досуга Провиденского городского округа»</w:t>
            </w:r>
          </w:p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Муниципальное автономное учреждение «Центральная библиотечная система Провиденского городского округа»</w:t>
            </w:r>
          </w:p>
          <w:p w:rsidR="009749D1" w:rsidRPr="009749D1" w:rsidRDefault="009749D1" w:rsidP="009749D1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Муниципальное автономное учреждение «Музей Берингийского наследия»</w:t>
            </w:r>
          </w:p>
        </w:tc>
      </w:tr>
      <w:tr w:rsidR="009749D1" w:rsidRPr="009749D1" w:rsidTr="004D4D56">
        <w:tc>
          <w:tcPr>
            <w:tcW w:w="3168" w:type="dxa"/>
          </w:tcPr>
          <w:p w:rsidR="009749D1" w:rsidRPr="009749D1" w:rsidRDefault="009749D1" w:rsidP="004D4D56">
            <w:pPr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Разделы</w:t>
            </w:r>
          </w:p>
          <w:p w:rsidR="009749D1" w:rsidRPr="009749D1" w:rsidRDefault="009749D1" w:rsidP="004D4D56">
            <w:pPr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Региональной программы</w:t>
            </w:r>
          </w:p>
        </w:tc>
        <w:tc>
          <w:tcPr>
            <w:tcW w:w="6480" w:type="dxa"/>
          </w:tcPr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Мероприятия Программы объединены в следующие разделы: 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1. Совершенствование форм и методов работы при реализации направлений патриотического воспитания.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2. Совершенствование военно-патриотического </w:t>
            </w:r>
            <w:r w:rsidRPr="009749D1">
              <w:rPr>
                <w:sz w:val="26"/>
                <w:szCs w:val="26"/>
              </w:rPr>
              <w:lastRenderedPageBreak/>
              <w:t>воспитания детей и молодёжи.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3. Информационное обеспечение патриотического воспитания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4. Развитие волонтёрского движения</w:t>
            </w:r>
          </w:p>
          <w:p w:rsidR="009749D1" w:rsidRPr="009749D1" w:rsidRDefault="009749D1" w:rsidP="009749D1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5. Мероприятия, связанные с памятными датами и событиями</w:t>
            </w:r>
          </w:p>
        </w:tc>
      </w:tr>
      <w:tr w:rsidR="009749D1" w:rsidRPr="009749D1" w:rsidTr="004D4D56">
        <w:tc>
          <w:tcPr>
            <w:tcW w:w="3168" w:type="dxa"/>
          </w:tcPr>
          <w:p w:rsidR="009749D1" w:rsidRPr="009749D1" w:rsidRDefault="009749D1" w:rsidP="004D4D56">
            <w:pPr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lastRenderedPageBreak/>
              <w:t>Цели Региональной программы</w:t>
            </w:r>
          </w:p>
        </w:tc>
        <w:tc>
          <w:tcPr>
            <w:tcW w:w="6480" w:type="dxa"/>
          </w:tcPr>
          <w:p w:rsidR="009749D1" w:rsidRPr="009749D1" w:rsidRDefault="009749D1" w:rsidP="009749D1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Создание благоприятных условий для развития гражданственности и патриотизма, формирование морально-психологических и физических качеств граждан Чукотского автономного округа, молодёжи, проходящей допризывную подготовку;</w:t>
            </w:r>
          </w:p>
          <w:p w:rsidR="009749D1" w:rsidRPr="009749D1" w:rsidRDefault="009749D1" w:rsidP="009749D1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создание условий для духовно-нравственного развития личности, формирования самосознания и гражданской ответственности общества</w:t>
            </w:r>
          </w:p>
        </w:tc>
      </w:tr>
      <w:tr w:rsidR="009749D1" w:rsidRPr="009749D1" w:rsidTr="004D4D56">
        <w:tc>
          <w:tcPr>
            <w:tcW w:w="3168" w:type="dxa"/>
          </w:tcPr>
          <w:p w:rsidR="009749D1" w:rsidRPr="009749D1" w:rsidRDefault="009749D1" w:rsidP="004D4D56">
            <w:pPr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Задачи Региональной программы</w:t>
            </w:r>
          </w:p>
        </w:tc>
        <w:tc>
          <w:tcPr>
            <w:tcW w:w="6480" w:type="dxa"/>
          </w:tcPr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Развитие системы патриотического воспитания граждан, способствующей формированию патриотических чувств;</w:t>
            </w:r>
          </w:p>
          <w:p w:rsidR="009749D1" w:rsidRPr="009749D1" w:rsidRDefault="009749D1" w:rsidP="004D4D56">
            <w:pPr>
              <w:tabs>
                <w:tab w:val="num" w:pos="426"/>
              </w:tabs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установление связей и обмен опытом между военно-патриотическими клубами и объединениями; 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формирование в обществе активной гражданской позиции, воспитание в духе патриотизма и любви к Родине;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вовлечение граждан Чукотского автономного округа в краеведческую, мемориально-поисковую и исследовательскую деятельность;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утверждение в обществе патриотических ценностей, взглядов и убеждений, уважения к историческому прошлому России;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формирование чувства гордости за славные боевые подвиги своих земляков, изучение истории и культуры Отечества и родного края;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развитие интереса к изучению культурного и исторического наследия Чукотки;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поддержка творческой активности деятелей искусства и литературы по созданию произведений патриотической направленности;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формирование умений и навыков безопасного пребывания и выживания человека в природной среде в условиях Арктики;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развитие физической культуры и привлечение граждан к регулярным занятиям спортом;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обучение молодёжи основам обороны и военной службы в организациях общего образования и среднего профессионального образования;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развитие волонтёрского движения в Провиденском городском округе;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создание условий для развития партнёрства и консолидации участников Программы, прежде всего, </w:t>
            </w:r>
            <w:r w:rsidRPr="009749D1">
              <w:rPr>
                <w:sz w:val="26"/>
                <w:szCs w:val="26"/>
              </w:rPr>
              <w:lastRenderedPageBreak/>
              <w:t>социально ориентированных некоммерческих организаций, для эффективной координации воспитательной работы патриотического направления и развития общественно-государственного партнерства в данной сфере;</w:t>
            </w:r>
          </w:p>
          <w:p w:rsidR="009749D1" w:rsidRPr="009749D1" w:rsidRDefault="009749D1" w:rsidP="004D4D56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информационное сопровождение патриотического воспитания;</w:t>
            </w:r>
          </w:p>
          <w:p w:rsidR="009749D1" w:rsidRPr="009749D1" w:rsidRDefault="009749D1" w:rsidP="009749D1">
            <w:pPr>
              <w:ind w:firstLine="318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развитие спортивно-патриотического воспитания, создание условий для увеличения численности граждан, в том числе молодёжи, успешно сдавшей нормы ГТО («Готов к труду и обороне!»)</w:t>
            </w:r>
          </w:p>
        </w:tc>
      </w:tr>
      <w:tr w:rsidR="009749D1" w:rsidRPr="009749D1" w:rsidTr="004D4D56">
        <w:tc>
          <w:tcPr>
            <w:tcW w:w="3168" w:type="dxa"/>
          </w:tcPr>
          <w:p w:rsidR="009749D1" w:rsidRPr="009749D1" w:rsidRDefault="009749D1" w:rsidP="004D4D56">
            <w:pPr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lastRenderedPageBreak/>
              <w:t>Целевые индикаторы (показатели) Региональной программы</w:t>
            </w:r>
          </w:p>
        </w:tc>
        <w:tc>
          <w:tcPr>
            <w:tcW w:w="6480" w:type="dxa"/>
          </w:tcPr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Количество мероприятий, способствующих формированию патриотических чувств;</w:t>
            </w:r>
          </w:p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численность граждан, привлекаемых к участию в мероприятиях патриотической направленности;</w:t>
            </w:r>
          </w:p>
          <w:p w:rsidR="009749D1" w:rsidRPr="009749D1" w:rsidRDefault="009749D1" w:rsidP="004D4D56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количество патриотических объединений, клубов, центров, в том числе общественных объединений;</w:t>
            </w:r>
          </w:p>
          <w:p w:rsidR="009749D1" w:rsidRPr="009749D1" w:rsidRDefault="009749D1" w:rsidP="009749D1">
            <w:pPr>
              <w:ind w:firstLine="284"/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численность детей и молодёжи, занимающихся в патриотических объединениях, клубах, центрах, в том числе детских и молодёжных общественных объединениях</w:t>
            </w:r>
          </w:p>
        </w:tc>
      </w:tr>
      <w:tr w:rsidR="009749D1" w:rsidRPr="009749D1" w:rsidTr="004D4D56">
        <w:tc>
          <w:tcPr>
            <w:tcW w:w="3168" w:type="dxa"/>
          </w:tcPr>
          <w:p w:rsidR="009749D1" w:rsidRPr="009749D1" w:rsidRDefault="009749D1" w:rsidP="004D4D56">
            <w:pPr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Сроки и этапы реализации Региональной программы</w:t>
            </w:r>
          </w:p>
        </w:tc>
        <w:tc>
          <w:tcPr>
            <w:tcW w:w="6480" w:type="dxa"/>
          </w:tcPr>
          <w:p w:rsidR="009749D1" w:rsidRPr="009749D1" w:rsidRDefault="009749D1" w:rsidP="004D4D56">
            <w:pPr>
              <w:ind w:firstLine="284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2017-2020 годы (без разделения на этапы)</w:t>
            </w:r>
          </w:p>
          <w:p w:rsidR="009749D1" w:rsidRPr="009749D1" w:rsidRDefault="009749D1" w:rsidP="004D4D56">
            <w:pPr>
              <w:pStyle w:val="ae"/>
              <w:ind w:firstLine="28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49D1" w:rsidRPr="009749D1" w:rsidTr="004D4D56">
        <w:tc>
          <w:tcPr>
            <w:tcW w:w="3168" w:type="dxa"/>
          </w:tcPr>
          <w:p w:rsidR="009749D1" w:rsidRPr="009749D1" w:rsidRDefault="009749D1" w:rsidP="004D4D56">
            <w:pPr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Ожидаемые результаты реализации Региональной программы</w:t>
            </w:r>
          </w:p>
        </w:tc>
        <w:tc>
          <w:tcPr>
            <w:tcW w:w="6480" w:type="dxa"/>
          </w:tcPr>
          <w:p w:rsidR="009749D1" w:rsidRPr="009749D1" w:rsidRDefault="009749D1" w:rsidP="009749D1">
            <w:pPr>
              <w:pStyle w:val="msonormalcxspmiddle"/>
              <w:spacing w:before="0" w:beforeAutospacing="0" w:after="0" w:afterAutospacing="0"/>
              <w:ind w:firstLine="318"/>
              <w:jc w:val="both"/>
              <w:rPr>
                <w:color w:val="auto"/>
                <w:sz w:val="26"/>
                <w:szCs w:val="26"/>
              </w:rPr>
            </w:pPr>
            <w:r w:rsidRPr="009749D1">
              <w:rPr>
                <w:color w:val="auto"/>
                <w:sz w:val="26"/>
                <w:szCs w:val="26"/>
              </w:rPr>
              <w:t>Реализация системы программных мероприятий позволит:</w:t>
            </w:r>
          </w:p>
          <w:p w:rsidR="009749D1" w:rsidRPr="009749D1" w:rsidRDefault="009749D1" w:rsidP="009749D1">
            <w:pPr>
              <w:pStyle w:val="msonormalcxspmiddle"/>
              <w:spacing w:before="0" w:beforeAutospacing="0" w:after="0" w:afterAutospacing="0"/>
              <w:ind w:firstLine="318"/>
              <w:jc w:val="both"/>
              <w:rPr>
                <w:color w:val="auto"/>
                <w:sz w:val="26"/>
                <w:szCs w:val="26"/>
              </w:rPr>
            </w:pPr>
            <w:r w:rsidRPr="009749D1">
              <w:rPr>
                <w:color w:val="auto"/>
                <w:sz w:val="26"/>
                <w:szCs w:val="26"/>
              </w:rPr>
              <w:t>- поднять уровень проводимых мероприятий;</w:t>
            </w:r>
          </w:p>
          <w:p w:rsidR="009749D1" w:rsidRPr="009749D1" w:rsidRDefault="009749D1" w:rsidP="009749D1">
            <w:pPr>
              <w:pStyle w:val="msonormalcxspmiddle"/>
              <w:spacing w:before="0" w:beforeAutospacing="0" w:after="0" w:afterAutospacing="0"/>
              <w:ind w:firstLine="318"/>
              <w:jc w:val="both"/>
              <w:rPr>
                <w:color w:val="auto"/>
                <w:sz w:val="26"/>
                <w:szCs w:val="26"/>
              </w:rPr>
            </w:pPr>
            <w:r w:rsidRPr="009749D1">
              <w:rPr>
                <w:color w:val="auto"/>
                <w:sz w:val="26"/>
                <w:szCs w:val="26"/>
              </w:rPr>
              <w:t>- увеличить разнообразие форм работы по патриотическому воспитанию;</w:t>
            </w:r>
          </w:p>
          <w:p w:rsidR="009749D1" w:rsidRPr="009749D1" w:rsidRDefault="009749D1" w:rsidP="009749D1">
            <w:pPr>
              <w:pStyle w:val="msonormalcxspmiddle"/>
              <w:spacing w:before="0" w:beforeAutospacing="0" w:after="0" w:afterAutospacing="0"/>
              <w:ind w:firstLine="318"/>
              <w:jc w:val="both"/>
              <w:rPr>
                <w:color w:val="auto"/>
                <w:sz w:val="26"/>
                <w:szCs w:val="26"/>
              </w:rPr>
            </w:pPr>
            <w:r w:rsidRPr="009749D1">
              <w:rPr>
                <w:color w:val="auto"/>
                <w:sz w:val="26"/>
                <w:szCs w:val="26"/>
              </w:rPr>
              <w:t xml:space="preserve">- повысить интерес граждан к военной истории России; </w:t>
            </w:r>
          </w:p>
          <w:p w:rsidR="009749D1" w:rsidRPr="009749D1" w:rsidRDefault="009749D1" w:rsidP="009749D1">
            <w:pPr>
              <w:pStyle w:val="msonormalcxspmiddle"/>
              <w:spacing w:before="0" w:beforeAutospacing="0" w:after="0" w:afterAutospacing="0"/>
              <w:ind w:firstLine="318"/>
              <w:jc w:val="both"/>
              <w:rPr>
                <w:color w:val="auto"/>
                <w:sz w:val="26"/>
                <w:szCs w:val="26"/>
              </w:rPr>
            </w:pPr>
            <w:r w:rsidRPr="009749D1">
              <w:rPr>
                <w:color w:val="auto"/>
                <w:sz w:val="26"/>
                <w:szCs w:val="26"/>
              </w:rPr>
              <w:t xml:space="preserve">- повысить престиж военной службы; </w:t>
            </w:r>
          </w:p>
          <w:p w:rsidR="009749D1" w:rsidRPr="009749D1" w:rsidRDefault="009749D1" w:rsidP="009749D1">
            <w:pPr>
              <w:pStyle w:val="msonormalcxspmiddle"/>
              <w:spacing w:before="0" w:beforeAutospacing="0" w:after="0" w:afterAutospacing="0"/>
              <w:ind w:firstLine="318"/>
              <w:jc w:val="both"/>
              <w:rPr>
                <w:color w:val="auto"/>
                <w:sz w:val="26"/>
                <w:szCs w:val="26"/>
              </w:rPr>
            </w:pPr>
            <w:r w:rsidRPr="009749D1">
              <w:rPr>
                <w:color w:val="auto"/>
                <w:sz w:val="26"/>
                <w:szCs w:val="26"/>
              </w:rPr>
              <w:t xml:space="preserve">- увеличить количество граждан, реализующих свой творческий потенциал в различных конкурсах, соревнованиях, проектах муниципального, окружного и всероссийского уровней. </w:t>
            </w:r>
          </w:p>
        </w:tc>
      </w:tr>
    </w:tbl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tabs>
          <w:tab w:val="left" w:pos="3165"/>
        </w:tabs>
        <w:jc w:val="center"/>
        <w:rPr>
          <w:sz w:val="26"/>
          <w:szCs w:val="26"/>
        </w:rPr>
      </w:pPr>
    </w:p>
    <w:p w:rsidR="009749D1" w:rsidRPr="009749D1" w:rsidRDefault="009749D1" w:rsidP="009749D1">
      <w:pPr>
        <w:widowControl/>
        <w:numPr>
          <w:ilvl w:val="0"/>
          <w:numId w:val="6"/>
        </w:numPr>
        <w:tabs>
          <w:tab w:val="num" w:pos="0"/>
          <w:tab w:val="left" w:pos="426"/>
        </w:tabs>
        <w:autoSpaceDE/>
        <w:autoSpaceDN/>
        <w:adjustRightInd/>
        <w:ind w:left="0" w:firstLine="0"/>
        <w:jc w:val="center"/>
        <w:rPr>
          <w:b/>
          <w:bCs/>
          <w:sz w:val="26"/>
          <w:szCs w:val="26"/>
        </w:rPr>
      </w:pPr>
      <w:bookmarkStart w:id="1" w:name="sub_2100"/>
      <w:r w:rsidRPr="009749D1">
        <w:rPr>
          <w:b/>
          <w:bCs/>
          <w:sz w:val="26"/>
          <w:szCs w:val="26"/>
        </w:rPr>
        <w:lastRenderedPageBreak/>
        <w:t>Содержание задачи и обоснование необходимости ее решения программными методами</w:t>
      </w:r>
    </w:p>
    <w:p w:rsidR="009749D1" w:rsidRPr="009749D1" w:rsidRDefault="009749D1" w:rsidP="009749D1">
      <w:pPr>
        <w:jc w:val="center"/>
        <w:rPr>
          <w:b/>
          <w:bCs/>
          <w:sz w:val="26"/>
          <w:szCs w:val="26"/>
        </w:rPr>
      </w:pPr>
    </w:p>
    <w:bookmarkEnd w:id="1"/>
    <w:p w:rsidR="009749D1" w:rsidRPr="009749D1" w:rsidRDefault="009749D1" w:rsidP="009749D1">
      <w:pPr>
        <w:pStyle w:val="ab"/>
        <w:spacing w:before="0" w:beforeAutospacing="0" w:after="0" w:afterAutospacing="0"/>
        <w:ind w:firstLine="902"/>
        <w:jc w:val="both"/>
        <w:rPr>
          <w:color w:val="auto"/>
          <w:sz w:val="26"/>
          <w:szCs w:val="26"/>
        </w:rPr>
      </w:pPr>
      <w:r w:rsidRPr="009749D1">
        <w:rPr>
          <w:color w:val="auto"/>
          <w:sz w:val="26"/>
          <w:szCs w:val="26"/>
        </w:rPr>
        <w:t>Вопрос патриотического воспитания граждан является одним из ключевых, стоящих перед государством, обществом и каждым человеком в отдельности.</w:t>
      </w:r>
    </w:p>
    <w:p w:rsidR="009749D1" w:rsidRPr="009749D1" w:rsidRDefault="009749D1" w:rsidP="009749D1">
      <w:pPr>
        <w:ind w:firstLine="902"/>
        <w:jc w:val="both"/>
        <w:rPr>
          <w:sz w:val="26"/>
          <w:szCs w:val="26"/>
        </w:rPr>
      </w:pPr>
      <w:r w:rsidRPr="009749D1">
        <w:rPr>
          <w:sz w:val="26"/>
          <w:szCs w:val="26"/>
        </w:rPr>
        <w:t xml:space="preserve">Патриотическое воспитание направлено на такие группы и социально-возрастные категории граждан, как семья, дети, молодёжь и молодёжные организации, муниципальные служащие, трудовые коллективы, преподаватели, работники культуры и средства массовой информации. </w:t>
      </w:r>
    </w:p>
    <w:p w:rsidR="009749D1" w:rsidRPr="009749D1" w:rsidRDefault="009749D1" w:rsidP="009749D1">
      <w:pPr>
        <w:pStyle w:val="ab"/>
        <w:spacing w:before="0" w:beforeAutospacing="0" w:after="0" w:afterAutospacing="0"/>
        <w:ind w:firstLine="902"/>
        <w:jc w:val="both"/>
        <w:rPr>
          <w:color w:val="auto"/>
          <w:sz w:val="26"/>
          <w:szCs w:val="26"/>
        </w:rPr>
      </w:pPr>
      <w:r w:rsidRPr="009749D1">
        <w:rPr>
          <w:color w:val="auto"/>
          <w:sz w:val="26"/>
          <w:szCs w:val="26"/>
        </w:rPr>
        <w:t>В настоящее время в Провиденском городском округе ведётся многоуровневая, плановая работа по воспитанию детей и молодёжи, важнейшими задачами которой являются формирование гражданской ответственности и правового самосознания, российской идентичности, духовности и культуры, инициативности и самостоятельности, толерантности.</w:t>
      </w:r>
    </w:p>
    <w:p w:rsidR="009749D1" w:rsidRPr="009749D1" w:rsidRDefault="009749D1" w:rsidP="009749D1">
      <w:pPr>
        <w:pStyle w:val="ab"/>
        <w:spacing w:before="0" w:beforeAutospacing="0" w:after="0" w:afterAutospacing="0"/>
        <w:ind w:firstLine="902"/>
        <w:jc w:val="both"/>
        <w:rPr>
          <w:color w:val="auto"/>
          <w:sz w:val="26"/>
          <w:szCs w:val="26"/>
        </w:rPr>
      </w:pPr>
      <w:r w:rsidRPr="009749D1">
        <w:rPr>
          <w:color w:val="auto"/>
          <w:sz w:val="26"/>
          <w:szCs w:val="26"/>
        </w:rPr>
        <w:t>В каждой образовательной организации воспитательная работа, наряду с вовлечением в здоровый образ жизни, духовно-нравственным, экологическим направлениями, обязательно ведётся и в сфере патриотического воспитания.</w:t>
      </w:r>
    </w:p>
    <w:p w:rsidR="009749D1" w:rsidRPr="009749D1" w:rsidRDefault="009749D1" w:rsidP="009749D1">
      <w:pPr>
        <w:ind w:firstLine="902"/>
        <w:jc w:val="both"/>
        <w:rPr>
          <w:sz w:val="26"/>
          <w:szCs w:val="26"/>
        </w:rPr>
      </w:pPr>
      <w:r w:rsidRPr="009749D1">
        <w:rPr>
          <w:sz w:val="26"/>
          <w:szCs w:val="26"/>
        </w:rPr>
        <w:t xml:space="preserve">В планы по воспитательной работе включены мероприятия патриотического направления, которые составлены с учётом региональных особенностей, национальной культуры и традиций. </w:t>
      </w:r>
    </w:p>
    <w:p w:rsidR="009749D1" w:rsidRPr="009749D1" w:rsidRDefault="009749D1" w:rsidP="009749D1">
      <w:pPr>
        <w:pStyle w:val="a9"/>
        <w:spacing w:before="0"/>
        <w:ind w:left="0" w:firstLine="902"/>
        <w:jc w:val="both"/>
        <w:rPr>
          <w:b w:val="0"/>
          <w:sz w:val="26"/>
          <w:szCs w:val="26"/>
        </w:rPr>
      </w:pPr>
      <w:r w:rsidRPr="009749D1">
        <w:rPr>
          <w:b w:val="0"/>
          <w:sz w:val="26"/>
          <w:szCs w:val="26"/>
        </w:rPr>
        <w:t>В рамках воспитательной работы по патриотическому воспитанию в образовательных организациях Провиденского городского округа активизируется деятельность клубов патриотической направленности, проводятся различные мероприятия, посвящённые дням воинской славы России: акции, месячники, программы, соревнования, военно-спортивные игры.</w:t>
      </w:r>
    </w:p>
    <w:p w:rsidR="009749D1" w:rsidRPr="009749D1" w:rsidRDefault="009749D1" w:rsidP="009749D1">
      <w:pPr>
        <w:pStyle w:val="a9"/>
        <w:spacing w:before="0"/>
        <w:ind w:left="0" w:firstLine="902"/>
        <w:jc w:val="both"/>
        <w:rPr>
          <w:b w:val="0"/>
          <w:sz w:val="26"/>
          <w:szCs w:val="26"/>
        </w:rPr>
      </w:pPr>
      <w:r w:rsidRPr="009749D1">
        <w:rPr>
          <w:b w:val="0"/>
          <w:sz w:val="26"/>
          <w:szCs w:val="26"/>
        </w:rPr>
        <w:t>Развивается взаимодействие с пограничным отрядом, дислоцируемым на территории Провиденского городского округа. Представители привлекаются к работе в жюри, а также оказывают информационную, методическую помощь в подготовке и проведении муниципальной военно-спортивной игры «Зарница», которая ежегодно проводится целях воспитания патриотизма, гражданской ответственности обучающихся, мотивации и формирования интереса к военной профессии, пропаганде и популяризации среди обучающихся здорового образа жизни, проверки уровня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подготовке, выявления лучших юнармейцев. Также представители воинской части принимают непосредственное участие в организации и проведении ежегодных военных сборов.</w:t>
      </w:r>
    </w:p>
    <w:p w:rsidR="009749D1" w:rsidRPr="009749D1" w:rsidRDefault="009749D1" w:rsidP="009749D1">
      <w:pPr>
        <w:ind w:firstLine="902"/>
        <w:jc w:val="both"/>
        <w:rPr>
          <w:sz w:val="26"/>
          <w:szCs w:val="26"/>
        </w:rPr>
      </w:pPr>
      <w:r w:rsidRPr="009749D1">
        <w:rPr>
          <w:sz w:val="26"/>
          <w:szCs w:val="26"/>
        </w:rPr>
        <w:t xml:space="preserve">Большую роль в формировании чувства патриотизма, любви к Родине, включения детей и молодёжи  в общественную жизнь играют клубы «Юные друзья пограничников», созданные при каждой общеобразовательной организации. </w:t>
      </w:r>
    </w:p>
    <w:p w:rsidR="009749D1" w:rsidRPr="009749D1" w:rsidRDefault="009749D1" w:rsidP="009749D1">
      <w:pPr>
        <w:ind w:firstLine="902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Мероприятия муниципальной программы «Патриотическое воспитание детей и молодёжи Чукотского автономного округа на 2017-2020 годы» направлены на:</w:t>
      </w:r>
    </w:p>
    <w:p w:rsidR="009749D1" w:rsidRPr="009749D1" w:rsidRDefault="009749D1" w:rsidP="009749D1">
      <w:pPr>
        <w:pStyle w:val="ab"/>
        <w:spacing w:before="0" w:beforeAutospacing="0" w:after="0" w:afterAutospacing="0"/>
        <w:ind w:firstLine="902"/>
        <w:jc w:val="both"/>
        <w:rPr>
          <w:color w:val="auto"/>
          <w:sz w:val="26"/>
          <w:szCs w:val="26"/>
        </w:rPr>
      </w:pPr>
      <w:r w:rsidRPr="009749D1">
        <w:rPr>
          <w:color w:val="auto"/>
          <w:sz w:val="26"/>
          <w:szCs w:val="26"/>
        </w:rPr>
        <w:t>- формирование государственных приоритетов в сфере патриотического воспитания граждан;</w:t>
      </w:r>
    </w:p>
    <w:p w:rsidR="009749D1" w:rsidRPr="009749D1" w:rsidRDefault="009749D1" w:rsidP="009749D1">
      <w:pPr>
        <w:pStyle w:val="ab"/>
        <w:spacing w:before="0" w:beforeAutospacing="0" w:after="0" w:afterAutospacing="0"/>
        <w:ind w:firstLine="902"/>
        <w:jc w:val="both"/>
        <w:rPr>
          <w:color w:val="auto"/>
          <w:sz w:val="26"/>
          <w:szCs w:val="26"/>
        </w:rPr>
      </w:pPr>
      <w:r w:rsidRPr="009749D1">
        <w:rPr>
          <w:color w:val="auto"/>
          <w:sz w:val="26"/>
          <w:szCs w:val="26"/>
        </w:rPr>
        <w:t>- поддержку молодёжных общественных организаций;</w:t>
      </w:r>
    </w:p>
    <w:p w:rsidR="009749D1" w:rsidRPr="009749D1" w:rsidRDefault="009749D1" w:rsidP="009749D1">
      <w:pPr>
        <w:pStyle w:val="ab"/>
        <w:spacing w:before="0" w:beforeAutospacing="0" w:after="0" w:afterAutospacing="0"/>
        <w:ind w:firstLine="902"/>
        <w:jc w:val="both"/>
        <w:rPr>
          <w:color w:val="auto"/>
          <w:sz w:val="26"/>
          <w:szCs w:val="26"/>
        </w:rPr>
      </w:pPr>
      <w:r w:rsidRPr="009749D1">
        <w:rPr>
          <w:color w:val="auto"/>
          <w:sz w:val="26"/>
          <w:szCs w:val="26"/>
        </w:rPr>
        <w:t xml:space="preserve">- пропаганду здорового образа жизни; </w:t>
      </w:r>
    </w:p>
    <w:p w:rsidR="009749D1" w:rsidRPr="009749D1" w:rsidRDefault="009749D1" w:rsidP="009749D1">
      <w:pPr>
        <w:pStyle w:val="ab"/>
        <w:spacing w:before="0" w:beforeAutospacing="0" w:after="0" w:afterAutospacing="0"/>
        <w:ind w:firstLine="902"/>
        <w:jc w:val="both"/>
        <w:rPr>
          <w:color w:val="auto"/>
          <w:sz w:val="26"/>
          <w:szCs w:val="26"/>
        </w:rPr>
      </w:pPr>
      <w:r w:rsidRPr="009749D1">
        <w:rPr>
          <w:color w:val="auto"/>
          <w:sz w:val="26"/>
          <w:szCs w:val="26"/>
        </w:rPr>
        <w:t>- формирование позитивных жизненных установок у граждан;</w:t>
      </w:r>
    </w:p>
    <w:p w:rsidR="009749D1" w:rsidRPr="009749D1" w:rsidRDefault="009749D1" w:rsidP="009749D1">
      <w:pPr>
        <w:pStyle w:val="ab"/>
        <w:spacing w:before="0" w:beforeAutospacing="0" w:after="0" w:afterAutospacing="0"/>
        <w:ind w:firstLine="902"/>
        <w:jc w:val="both"/>
        <w:rPr>
          <w:color w:val="auto"/>
          <w:sz w:val="26"/>
          <w:szCs w:val="26"/>
        </w:rPr>
      </w:pPr>
      <w:r w:rsidRPr="009749D1">
        <w:rPr>
          <w:color w:val="auto"/>
          <w:sz w:val="26"/>
          <w:szCs w:val="26"/>
        </w:rPr>
        <w:lastRenderedPageBreak/>
        <w:t>- гражданское и патриотическое воспитание граждан, в том числе молодёжи;</w:t>
      </w:r>
    </w:p>
    <w:p w:rsidR="009749D1" w:rsidRPr="009749D1" w:rsidRDefault="009749D1" w:rsidP="009749D1">
      <w:pPr>
        <w:pStyle w:val="ab"/>
        <w:spacing w:before="0" w:beforeAutospacing="0" w:after="0" w:afterAutospacing="0"/>
        <w:ind w:firstLine="902"/>
        <w:jc w:val="both"/>
        <w:rPr>
          <w:bCs/>
          <w:color w:val="auto"/>
          <w:sz w:val="26"/>
          <w:szCs w:val="26"/>
        </w:rPr>
      </w:pPr>
      <w:r w:rsidRPr="009749D1">
        <w:rPr>
          <w:bCs/>
          <w:color w:val="auto"/>
          <w:sz w:val="26"/>
          <w:szCs w:val="26"/>
        </w:rPr>
        <w:t>- организацию содержательного досуга граждан через патриотическое, духовно-нравственное воспитание;</w:t>
      </w:r>
    </w:p>
    <w:p w:rsidR="009749D1" w:rsidRPr="009749D1" w:rsidRDefault="009749D1" w:rsidP="009749D1">
      <w:pPr>
        <w:ind w:firstLine="902"/>
        <w:jc w:val="both"/>
        <w:rPr>
          <w:b/>
          <w:sz w:val="26"/>
          <w:szCs w:val="26"/>
        </w:rPr>
      </w:pPr>
      <w:r w:rsidRPr="009749D1">
        <w:rPr>
          <w:sz w:val="26"/>
          <w:szCs w:val="26"/>
        </w:rPr>
        <w:t>- формирование интереса к военной профессии;</w:t>
      </w:r>
    </w:p>
    <w:p w:rsidR="009749D1" w:rsidRPr="009749D1" w:rsidRDefault="009749D1" w:rsidP="009749D1">
      <w:pPr>
        <w:pStyle w:val="ab"/>
        <w:spacing w:before="0" w:beforeAutospacing="0" w:after="0" w:afterAutospacing="0"/>
        <w:ind w:firstLine="902"/>
        <w:jc w:val="both"/>
        <w:rPr>
          <w:bCs/>
          <w:color w:val="auto"/>
          <w:sz w:val="26"/>
          <w:szCs w:val="26"/>
        </w:rPr>
      </w:pPr>
      <w:r w:rsidRPr="009749D1">
        <w:rPr>
          <w:bCs/>
          <w:color w:val="auto"/>
          <w:sz w:val="26"/>
          <w:szCs w:val="26"/>
        </w:rPr>
        <w:t>- организацию краеведческой, мемориально-поисковой деятельности;</w:t>
      </w:r>
    </w:p>
    <w:p w:rsidR="009749D1" w:rsidRPr="009749D1" w:rsidRDefault="009749D1" w:rsidP="009749D1">
      <w:pPr>
        <w:pStyle w:val="ab"/>
        <w:spacing w:before="0" w:beforeAutospacing="0" w:after="0" w:afterAutospacing="0"/>
        <w:ind w:firstLine="902"/>
        <w:jc w:val="both"/>
        <w:rPr>
          <w:color w:val="auto"/>
          <w:sz w:val="26"/>
          <w:szCs w:val="26"/>
        </w:rPr>
      </w:pPr>
      <w:r w:rsidRPr="009749D1">
        <w:rPr>
          <w:bCs/>
          <w:color w:val="auto"/>
          <w:sz w:val="26"/>
          <w:szCs w:val="26"/>
        </w:rPr>
        <w:t>- профилактику отклоняющегося поведения, вредных привычек.</w:t>
      </w:r>
    </w:p>
    <w:p w:rsidR="009749D1" w:rsidRPr="009749D1" w:rsidRDefault="009749D1" w:rsidP="009749D1">
      <w:pPr>
        <w:ind w:firstLine="902"/>
        <w:jc w:val="both"/>
        <w:rPr>
          <w:sz w:val="26"/>
          <w:szCs w:val="26"/>
        </w:rPr>
      </w:pPr>
      <w:r w:rsidRPr="009749D1">
        <w:rPr>
          <w:sz w:val="26"/>
          <w:szCs w:val="26"/>
        </w:rPr>
        <w:t xml:space="preserve">Мероприятия Программы способствуют созданию условий для профилактики и преодоления негативных социальных явлений в обществе,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</w:t>
      </w:r>
    </w:p>
    <w:p w:rsidR="009749D1" w:rsidRPr="009749D1" w:rsidRDefault="009749D1" w:rsidP="009749D1">
      <w:pPr>
        <w:ind w:firstLine="902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Таким образом, реализация Программы способствует достижению целей и задач Государственной программы «Патриотическое воспитание граждан Российской Федерации на 2016-2020 годы», утверждённой Постановлением Правительства Российской Федерации от 30 декабря 2015 года № 1493.</w:t>
      </w:r>
    </w:p>
    <w:p w:rsidR="009749D1" w:rsidRPr="009749D1" w:rsidRDefault="009749D1" w:rsidP="009749D1">
      <w:pPr>
        <w:pStyle w:val="ab"/>
        <w:spacing w:before="0" w:beforeAutospacing="0" w:after="0" w:afterAutospacing="0"/>
        <w:ind w:firstLine="902"/>
        <w:jc w:val="both"/>
        <w:rPr>
          <w:color w:val="auto"/>
          <w:sz w:val="26"/>
          <w:szCs w:val="26"/>
        </w:rPr>
      </w:pPr>
      <w:r w:rsidRPr="009749D1">
        <w:rPr>
          <w:color w:val="auto"/>
          <w:sz w:val="26"/>
          <w:szCs w:val="26"/>
        </w:rPr>
        <w:t>Данная Программа позволит объединить усилия участников программы, органов местного самоуправления муниципальных районов и городских округов</w:t>
      </w:r>
      <w:r w:rsidRPr="009749D1">
        <w:rPr>
          <w:b/>
          <w:color w:val="auto"/>
          <w:sz w:val="26"/>
          <w:szCs w:val="26"/>
        </w:rPr>
        <w:t xml:space="preserve"> </w:t>
      </w:r>
      <w:r w:rsidRPr="009749D1">
        <w:rPr>
          <w:color w:val="auto"/>
          <w:sz w:val="26"/>
          <w:szCs w:val="26"/>
        </w:rPr>
        <w:t>Чукотского автономного округа, общественных организаций по созданию целостной системы патриотического воспитания граждан, в том числе детей и допризывной молодёжи в Чукотском автономном округе.</w:t>
      </w:r>
    </w:p>
    <w:p w:rsidR="009749D1" w:rsidRPr="009749D1" w:rsidRDefault="009749D1" w:rsidP="009749D1">
      <w:pPr>
        <w:pStyle w:val="21"/>
        <w:shd w:val="clear" w:color="auto" w:fill="auto"/>
        <w:spacing w:before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9749D1">
        <w:rPr>
          <w:rFonts w:ascii="Times New Roman" w:hAnsi="Times New Roman" w:cs="Times New Roman"/>
          <w:sz w:val="26"/>
          <w:szCs w:val="26"/>
        </w:rPr>
        <w:t>Программа разработана в соответствии со следующими нормативными правовыми документами:</w:t>
      </w:r>
    </w:p>
    <w:p w:rsidR="009749D1" w:rsidRPr="009749D1" w:rsidRDefault="009749D1" w:rsidP="009749D1">
      <w:pPr>
        <w:pStyle w:val="21"/>
        <w:shd w:val="clear" w:color="auto" w:fill="auto"/>
        <w:tabs>
          <w:tab w:val="left" w:pos="0"/>
        </w:tabs>
        <w:spacing w:before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9749D1">
        <w:rPr>
          <w:rFonts w:ascii="Times New Roman" w:hAnsi="Times New Roman" w:cs="Times New Roman"/>
          <w:sz w:val="26"/>
          <w:szCs w:val="26"/>
        </w:rPr>
        <w:t>- Федеральный закон от 28 марта 1998 года № 53-Ф3 «О воинской обязанности и военной службе»;</w:t>
      </w:r>
    </w:p>
    <w:p w:rsidR="009749D1" w:rsidRPr="009749D1" w:rsidRDefault="009749D1" w:rsidP="009749D1">
      <w:pPr>
        <w:pStyle w:val="21"/>
        <w:shd w:val="clear" w:color="auto" w:fill="auto"/>
        <w:tabs>
          <w:tab w:val="left" w:pos="0"/>
        </w:tabs>
        <w:spacing w:before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9749D1">
        <w:rPr>
          <w:rFonts w:ascii="Times New Roman" w:hAnsi="Times New Roman" w:cs="Times New Roman"/>
          <w:sz w:val="26"/>
          <w:szCs w:val="26"/>
        </w:rPr>
        <w:t>- Федеральный закон от 28 июня 1995 года № 98-ФЗ «О государственной поддержке молодежных и детских общественных объединений»;</w:t>
      </w:r>
    </w:p>
    <w:p w:rsidR="009749D1" w:rsidRPr="009749D1" w:rsidRDefault="009749D1" w:rsidP="009749D1">
      <w:pPr>
        <w:pStyle w:val="21"/>
        <w:shd w:val="clear" w:color="auto" w:fill="auto"/>
        <w:tabs>
          <w:tab w:val="left" w:pos="0"/>
        </w:tabs>
        <w:spacing w:before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9749D1">
        <w:rPr>
          <w:rFonts w:ascii="Times New Roman" w:hAnsi="Times New Roman" w:cs="Times New Roman"/>
          <w:sz w:val="26"/>
          <w:szCs w:val="26"/>
        </w:rPr>
        <w:t>- Концепция федеральной системы подготовки граждан Российской Федерации к военной службе на период до 2020 года (утверждена Распоряжением Правительства Российской Федерации от 3 февраля 2010 года № 134-р);</w:t>
      </w:r>
    </w:p>
    <w:p w:rsidR="009749D1" w:rsidRPr="009749D1" w:rsidRDefault="009749D1" w:rsidP="009749D1">
      <w:pPr>
        <w:pStyle w:val="21"/>
        <w:shd w:val="clear" w:color="auto" w:fill="auto"/>
        <w:tabs>
          <w:tab w:val="left" w:pos="0"/>
        </w:tabs>
        <w:spacing w:before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9749D1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годы»;</w:t>
      </w:r>
    </w:p>
    <w:p w:rsidR="009749D1" w:rsidRPr="009749D1" w:rsidRDefault="009749D1" w:rsidP="009749D1">
      <w:pPr>
        <w:pStyle w:val="21"/>
        <w:shd w:val="clear" w:color="auto" w:fill="auto"/>
        <w:tabs>
          <w:tab w:val="left" w:pos="0"/>
        </w:tabs>
        <w:spacing w:before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9749D1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24 июля  2000 года № 551 «О военно-патриотических молодежных и детских объединениях».</w:t>
      </w:r>
    </w:p>
    <w:p w:rsidR="009749D1" w:rsidRPr="009749D1" w:rsidRDefault="009749D1" w:rsidP="009749D1">
      <w:pPr>
        <w:pStyle w:val="21"/>
        <w:shd w:val="clear" w:color="auto" w:fill="auto"/>
        <w:tabs>
          <w:tab w:val="left" w:pos="0"/>
        </w:tabs>
        <w:spacing w:before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9749D1">
        <w:rPr>
          <w:rFonts w:ascii="Times New Roman" w:hAnsi="Times New Roman" w:cs="Times New Roman"/>
          <w:sz w:val="26"/>
          <w:szCs w:val="26"/>
        </w:rPr>
        <w:t>- Региональная программа «Патриотическое воспитание детей и молодёжи Чукотского автономного округа на 2017-2020 годы».</w:t>
      </w:r>
    </w:p>
    <w:p w:rsidR="009749D1" w:rsidRPr="009749D1" w:rsidRDefault="009749D1" w:rsidP="009749D1">
      <w:pPr>
        <w:rPr>
          <w:b/>
          <w:bCs/>
          <w:sz w:val="26"/>
          <w:szCs w:val="26"/>
        </w:rPr>
      </w:pPr>
      <w:bookmarkStart w:id="2" w:name="sub_2200"/>
    </w:p>
    <w:p w:rsidR="009749D1" w:rsidRPr="009749D1" w:rsidRDefault="009749D1" w:rsidP="009749D1">
      <w:pPr>
        <w:jc w:val="center"/>
        <w:rPr>
          <w:b/>
          <w:bCs/>
          <w:sz w:val="26"/>
          <w:szCs w:val="26"/>
        </w:rPr>
      </w:pPr>
      <w:r w:rsidRPr="009749D1">
        <w:rPr>
          <w:b/>
          <w:bCs/>
          <w:sz w:val="26"/>
          <w:szCs w:val="26"/>
        </w:rPr>
        <w:t>II. Основные цели и задачи Программы</w:t>
      </w:r>
    </w:p>
    <w:bookmarkEnd w:id="2"/>
    <w:p w:rsidR="009749D1" w:rsidRPr="009749D1" w:rsidRDefault="009749D1" w:rsidP="009749D1">
      <w:pPr>
        <w:ind w:firstLine="720"/>
        <w:rPr>
          <w:sz w:val="26"/>
          <w:szCs w:val="26"/>
        </w:rPr>
      </w:pP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Цели Программы: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создание благоприятных условий для развития гражданственности и патриотизма детей и молодёжи Провиденского городского округа, проходящей допризывную подготовку формирования морально-психологических и физических качеств;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создание условий для духовно-нравственного развития личности, формирования самосознания и гражданской ответственности подрастающего поколения.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lastRenderedPageBreak/>
        <w:t>Программа предусматривает решение следующих задач: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развитие системы патриотического воспитания граждан, способствующей формированию патриотических чувств;</w:t>
      </w:r>
    </w:p>
    <w:p w:rsidR="009749D1" w:rsidRPr="009749D1" w:rsidRDefault="009749D1" w:rsidP="009749D1">
      <w:pPr>
        <w:tabs>
          <w:tab w:val="num" w:pos="426"/>
        </w:tabs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 xml:space="preserve">- установление связей и обмен опытом между военно-патриотическими клубами и объединениями; 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формирование у подрастающего поколения активной гражданской позиции, воспитание в духе патриотизма и любви к Родине.</w:t>
      </w:r>
    </w:p>
    <w:p w:rsidR="009749D1" w:rsidRPr="009749D1" w:rsidRDefault="009749D1" w:rsidP="009749D1">
      <w:pPr>
        <w:tabs>
          <w:tab w:val="left" w:pos="990"/>
          <w:tab w:val="left" w:pos="5400"/>
        </w:tabs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активное вовлечение граждан Провиденского городского округа всех возрастов в краеведческую, мемориально-поисковую и исследовательскую деятельность;</w:t>
      </w:r>
    </w:p>
    <w:p w:rsidR="009749D1" w:rsidRPr="009749D1" w:rsidRDefault="009749D1" w:rsidP="009749D1">
      <w:pPr>
        <w:tabs>
          <w:tab w:val="left" w:pos="-360"/>
          <w:tab w:val="left" w:pos="990"/>
        </w:tabs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утверждение в сознании и чувствах граждан патриотических ценностей, взглядов и убеждений, уважения к историческому прошлому России, к традициям российского народа;</w:t>
      </w:r>
    </w:p>
    <w:p w:rsidR="009749D1" w:rsidRPr="009749D1" w:rsidRDefault="009749D1" w:rsidP="009749D1">
      <w:pPr>
        <w:tabs>
          <w:tab w:val="left" w:pos="-360"/>
          <w:tab w:val="left" w:pos="990"/>
        </w:tabs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формирование чувства гордости за славные боевые подвиги своих земляков, изучению истории и культуры Отечества и родного края;</w:t>
      </w:r>
    </w:p>
    <w:p w:rsidR="009749D1" w:rsidRPr="009749D1" w:rsidRDefault="009749D1" w:rsidP="009749D1">
      <w:pPr>
        <w:tabs>
          <w:tab w:val="left" w:pos="990"/>
          <w:tab w:val="left" w:pos="5400"/>
        </w:tabs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развитие интереса к изучению культурного и исторического наследия Чукотки;</w:t>
      </w:r>
    </w:p>
    <w:p w:rsidR="009749D1" w:rsidRPr="009749D1" w:rsidRDefault="009749D1" w:rsidP="009749D1">
      <w:pPr>
        <w:tabs>
          <w:tab w:val="left" w:pos="990"/>
          <w:tab w:val="left" w:pos="5400"/>
        </w:tabs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формирование умений и навыков безопасного пребывания и выживания человека в природной среде в условиях Арктики;</w:t>
      </w:r>
    </w:p>
    <w:p w:rsidR="009749D1" w:rsidRPr="009749D1" w:rsidRDefault="009749D1" w:rsidP="009749D1">
      <w:pPr>
        <w:tabs>
          <w:tab w:val="left" w:pos="990"/>
          <w:tab w:val="left" w:pos="5400"/>
        </w:tabs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развитие физической культуры и привлечение граждан всех возрастов к регулярным занятиям спортом;</w:t>
      </w:r>
    </w:p>
    <w:p w:rsidR="009749D1" w:rsidRPr="009749D1" w:rsidRDefault="009749D1" w:rsidP="009749D1">
      <w:pPr>
        <w:tabs>
          <w:tab w:val="left" w:pos="990"/>
          <w:tab w:val="left" w:pos="5400"/>
        </w:tabs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обучение молодёжи основам обороны и военной службы в организациях общего среднего профессионального образования.</w:t>
      </w:r>
    </w:p>
    <w:p w:rsidR="009749D1" w:rsidRPr="009749D1" w:rsidRDefault="009749D1" w:rsidP="009749D1">
      <w:pPr>
        <w:ind w:firstLine="720"/>
        <w:jc w:val="both"/>
        <w:rPr>
          <w:b/>
          <w:sz w:val="26"/>
          <w:szCs w:val="26"/>
        </w:rPr>
      </w:pPr>
    </w:p>
    <w:p w:rsidR="009749D1" w:rsidRPr="009749D1" w:rsidRDefault="009749D1" w:rsidP="009749D1">
      <w:pPr>
        <w:jc w:val="center"/>
        <w:rPr>
          <w:b/>
          <w:bCs/>
          <w:sz w:val="26"/>
          <w:szCs w:val="26"/>
        </w:rPr>
      </w:pPr>
      <w:bookmarkStart w:id="3" w:name="sub_2300"/>
      <w:r w:rsidRPr="009749D1">
        <w:rPr>
          <w:b/>
          <w:bCs/>
          <w:sz w:val="26"/>
          <w:szCs w:val="26"/>
        </w:rPr>
        <w:t>III. Сроки и этапы реализации Программы</w:t>
      </w:r>
    </w:p>
    <w:bookmarkEnd w:id="3"/>
    <w:p w:rsidR="009749D1" w:rsidRPr="009749D1" w:rsidRDefault="009749D1" w:rsidP="009749D1">
      <w:pPr>
        <w:ind w:firstLine="284"/>
        <w:jc w:val="both"/>
        <w:rPr>
          <w:sz w:val="26"/>
          <w:szCs w:val="26"/>
        </w:rPr>
      </w:pPr>
    </w:p>
    <w:p w:rsidR="009749D1" w:rsidRPr="009749D1" w:rsidRDefault="009749D1" w:rsidP="009749D1">
      <w:pPr>
        <w:ind w:firstLine="72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Реализация Программы рассчитана на 2017-2020 годы (без разделения на этапы).</w:t>
      </w:r>
    </w:p>
    <w:p w:rsidR="009749D1" w:rsidRPr="009749D1" w:rsidRDefault="009749D1" w:rsidP="009749D1">
      <w:pPr>
        <w:ind w:firstLine="720"/>
        <w:jc w:val="both"/>
        <w:rPr>
          <w:sz w:val="26"/>
          <w:szCs w:val="26"/>
        </w:rPr>
      </w:pPr>
    </w:p>
    <w:p w:rsidR="009749D1" w:rsidRPr="009749D1" w:rsidRDefault="009749D1" w:rsidP="009749D1">
      <w:pPr>
        <w:jc w:val="center"/>
        <w:rPr>
          <w:b/>
          <w:bCs/>
          <w:sz w:val="26"/>
          <w:szCs w:val="26"/>
        </w:rPr>
      </w:pPr>
      <w:bookmarkStart w:id="4" w:name="sub_2400"/>
      <w:r w:rsidRPr="009749D1">
        <w:rPr>
          <w:b/>
          <w:bCs/>
          <w:sz w:val="26"/>
          <w:szCs w:val="26"/>
        </w:rPr>
        <w:t>IV. Система программных мероприятий Программы</w:t>
      </w:r>
    </w:p>
    <w:bookmarkEnd w:id="4"/>
    <w:p w:rsidR="009749D1" w:rsidRPr="009749D1" w:rsidRDefault="009749D1" w:rsidP="009749D1">
      <w:pPr>
        <w:jc w:val="both"/>
        <w:rPr>
          <w:sz w:val="26"/>
          <w:szCs w:val="26"/>
        </w:rPr>
      </w:pP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Система мероприятий Программы определена в приложении к настоящей Программе и предусматривает выполнение следующих основных мероприятий: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муниципальная военно-спортивная игра «Зарница»;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муниципальные этапы Всероссийских спортивных соревнований школьников «Президентские состязания» и Всероссийских спортивных игр школьников и фестиваль «Президентские спортивные игры»;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фестивали ГТО;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ежегодные пятидневные учебные сборы;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День призывника;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муниципальные, окружные, всероссийские конкурсы патриотической направленности;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- муниципальные, окружные, общероссийские акции.</w:t>
      </w:r>
    </w:p>
    <w:p w:rsidR="009749D1" w:rsidRDefault="009749D1" w:rsidP="009749D1">
      <w:pPr>
        <w:ind w:firstLine="900"/>
        <w:jc w:val="both"/>
        <w:rPr>
          <w:sz w:val="26"/>
          <w:szCs w:val="26"/>
        </w:rPr>
      </w:pPr>
    </w:p>
    <w:p w:rsidR="009749D1" w:rsidRDefault="009749D1" w:rsidP="009749D1">
      <w:pPr>
        <w:ind w:firstLine="900"/>
        <w:jc w:val="both"/>
        <w:rPr>
          <w:sz w:val="26"/>
          <w:szCs w:val="26"/>
        </w:rPr>
      </w:pPr>
    </w:p>
    <w:p w:rsidR="009749D1" w:rsidRDefault="009749D1" w:rsidP="009749D1">
      <w:pPr>
        <w:ind w:firstLine="900"/>
        <w:jc w:val="both"/>
        <w:rPr>
          <w:sz w:val="26"/>
          <w:szCs w:val="26"/>
        </w:rPr>
      </w:pPr>
    </w:p>
    <w:p w:rsidR="009749D1" w:rsidRDefault="009749D1" w:rsidP="009749D1">
      <w:pPr>
        <w:ind w:firstLine="900"/>
        <w:jc w:val="both"/>
        <w:rPr>
          <w:sz w:val="26"/>
          <w:szCs w:val="26"/>
        </w:rPr>
      </w:pP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</w:p>
    <w:p w:rsidR="009749D1" w:rsidRPr="009749D1" w:rsidRDefault="009749D1" w:rsidP="009749D1">
      <w:pPr>
        <w:jc w:val="center"/>
        <w:rPr>
          <w:b/>
          <w:bCs/>
          <w:sz w:val="26"/>
          <w:szCs w:val="26"/>
        </w:rPr>
      </w:pPr>
      <w:bookmarkStart w:id="5" w:name="sub_2700"/>
      <w:r w:rsidRPr="009749D1">
        <w:rPr>
          <w:b/>
          <w:bCs/>
          <w:sz w:val="26"/>
          <w:szCs w:val="26"/>
        </w:rPr>
        <w:lastRenderedPageBreak/>
        <w:t>V. Перечень целевых индикаторов и показателей Программы</w:t>
      </w:r>
    </w:p>
    <w:p w:rsidR="009749D1" w:rsidRPr="009749D1" w:rsidRDefault="009749D1" w:rsidP="009749D1">
      <w:pPr>
        <w:jc w:val="center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992"/>
        <w:gridCol w:w="993"/>
        <w:gridCol w:w="992"/>
        <w:gridCol w:w="992"/>
        <w:gridCol w:w="992"/>
      </w:tblGrid>
      <w:tr w:rsidR="009749D1" w:rsidRPr="009749D1" w:rsidTr="004D4D56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b/>
                <w:sz w:val="22"/>
                <w:szCs w:val="22"/>
              </w:rPr>
            </w:pPr>
            <w:r w:rsidRPr="009749D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b/>
                <w:sz w:val="22"/>
                <w:szCs w:val="22"/>
              </w:rPr>
            </w:pPr>
            <w:r w:rsidRPr="009749D1">
              <w:rPr>
                <w:b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b/>
                <w:sz w:val="22"/>
                <w:szCs w:val="22"/>
              </w:rPr>
            </w:pPr>
            <w:r w:rsidRPr="009749D1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749D1">
                <w:rPr>
                  <w:b/>
                  <w:sz w:val="22"/>
                  <w:szCs w:val="22"/>
                </w:rPr>
                <w:t>2017 г</w:t>
              </w:r>
            </w:smartTag>
            <w:r w:rsidRPr="009749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749D1">
                <w:rPr>
                  <w:b/>
                  <w:sz w:val="22"/>
                  <w:szCs w:val="22"/>
                </w:rPr>
                <w:t>2018 г</w:t>
              </w:r>
            </w:smartTag>
            <w:r w:rsidRPr="009749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9D1" w:rsidRPr="009749D1" w:rsidRDefault="009749D1" w:rsidP="004D4D56">
            <w:pPr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749D1">
                <w:rPr>
                  <w:b/>
                  <w:sz w:val="22"/>
                  <w:szCs w:val="22"/>
                </w:rPr>
                <w:t>2019 г</w:t>
              </w:r>
            </w:smartTag>
            <w:r w:rsidRPr="009749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749D1">
                <w:rPr>
                  <w:b/>
                  <w:sz w:val="22"/>
                  <w:szCs w:val="22"/>
                </w:rPr>
                <w:t>2020 г</w:t>
              </w:r>
            </w:smartTag>
            <w:r w:rsidRPr="009749D1">
              <w:rPr>
                <w:b/>
                <w:sz w:val="22"/>
                <w:szCs w:val="22"/>
              </w:rPr>
              <w:t>.</w:t>
            </w:r>
          </w:p>
        </w:tc>
      </w:tr>
      <w:tr w:rsidR="009749D1" w:rsidRPr="009749D1" w:rsidTr="004D4D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</w:rPr>
            </w:pPr>
            <w:r w:rsidRPr="009749D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2"/>
                <w:szCs w:val="22"/>
              </w:rPr>
            </w:pPr>
            <w:r w:rsidRPr="009749D1">
              <w:rPr>
                <w:sz w:val="22"/>
                <w:szCs w:val="22"/>
              </w:rPr>
              <w:t>Количество проводимых мероприятий, способствующих формированию патриотических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</w:rPr>
            </w:pPr>
            <w:r w:rsidRPr="009749D1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20</w:t>
            </w:r>
          </w:p>
        </w:tc>
      </w:tr>
      <w:tr w:rsidR="009749D1" w:rsidRPr="009749D1" w:rsidTr="004D4D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</w:rPr>
            </w:pPr>
            <w:r w:rsidRPr="009749D1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2"/>
                <w:szCs w:val="22"/>
              </w:rPr>
            </w:pPr>
            <w:r w:rsidRPr="009749D1">
              <w:rPr>
                <w:sz w:val="22"/>
                <w:szCs w:val="22"/>
              </w:rPr>
              <w:t>Численность детей и молодежи, привлекаемых к участию в мероприятиях патриотической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</w:rPr>
            </w:pPr>
            <w:r w:rsidRPr="009749D1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500</w:t>
            </w:r>
          </w:p>
        </w:tc>
      </w:tr>
      <w:tr w:rsidR="009749D1" w:rsidRPr="009749D1" w:rsidTr="004D4D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</w:rPr>
            </w:pPr>
            <w:r w:rsidRPr="009749D1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2"/>
                <w:szCs w:val="22"/>
              </w:rPr>
            </w:pPr>
            <w:r w:rsidRPr="009749D1">
              <w:rPr>
                <w:sz w:val="22"/>
                <w:szCs w:val="22"/>
              </w:rPr>
              <w:t>Количество патриотических объединений, клубов, центров, в том числе детских и молодежных общественных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</w:rPr>
            </w:pPr>
            <w:r w:rsidRPr="009749D1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6</w:t>
            </w:r>
          </w:p>
        </w:tc>
      </w:tr>
      <w:tr w:rsidR="009749D1" w:rsidRPr="009749D1" w:rsidTr="004D4D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</w:rPr>
            </w:pPr>
            <w:r w:rsidRPr="009749D1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2"/>
                <w:szCs w:val="22"/>
              </w:rPr>
            </w:pPr>
            <w:r w:rsidRPr="009749D1">
              <w:rPr>
                <w:sz w:val="22"/>
                <w:szCs w:val="22"/>
              </w:rPr>
              <w:t>Численность детей и молодежи, занимающихся в патриотических объединениях, клубах, центрах, в том числе детских и молодежных общественных объединениях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</w:rPr>
            </w:pPr>
            <w:r w:rsidRPr="009749D1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sz w:val="22"/>
                <w:szCs w:val="22"/>
                <w:highlight w:val="yellow"/>
              </w:rPr>
            </w:pPr>
            <w:r w:rsidRPr="009749D1">
              <w:rPr>
                <w:sz w:val="22"/>
                <w:szCs w:val="22"/>
              </w:rPr>
              <w:t>не менее 100</w:t>
            </w:r>
          </w:p>
        </w:tc>
      </w:tr>
      <w:bookmarkEnd w:id="5"/>
    </w:tbl>
    <w:p w:rsidR="009749D1" w:rsidRPr="009749D1" w:rsidRDefault="009749D1" w:rsidP="009749D1">
      <w:pPr>
        <w:jc w:val="center"/>
        <w:rPr>
          <w:bCs/>
          <w:sz w:val="26"/>
          <w:szCs w:val="26"/>
        </w:rPr>
      </w:pPr>
    </w:p>
    <w:p w:rsidR="009749D1" w:rsidRPr="009749D1" w:rsidRDefault="009749D1" w:rsidP="009749D1">
      <w:pPr>
        <w:jc w:val="center"/>
        <w:rPr>
          <w:b/>
          <w:bCs/>
          <w:sz w:val="26"/>
          <w:szCs w:val="26"/>
        </w:rPr>
      </w:pPr>
      <w:r w:rsidRPr="009749D1">
        <w:rPr>
          <w:b/>
          <w:bCs/>
          <w:sz w:val="26"/>
          <w:szCs w:val="26"/>
        </w:rPr>
        <w:t>VI. Организация управления и контроль за ходом реализации Программы</w:t>
      </w:r>
    </w:p>
    <w:p w:rsidR="009749D1" w:rsidRPr="009749D1" w:rsidRDefault="009749D1" w:rsidP="009749D1">
      <w:pPr>
        <w:rPr>
          <w:sz w:val="26"/>
          <w:szCs w:val="26"/>
        </w:rPr>
      </w:pP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Текущее управление и контроль за ходом реализации мероприятий Программы осуществляет ответственный исполнитель Программы – Управление социальной политики администрации Провиденского городского округа.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Управление социальной политики представляет в Департамент образования, культуры и спорта Чукотского автономного округа в срок до 25 января года, следующего за отчётным, информацию о ходе реализации Программы в разрезе мероприятий с пояснительной запиской.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Участники (далее - Исполнители) мероприятий Программы представляют в Управление социальной политики отчёты о реализации мероприятий Программы ежегодно, в срок до 15 января, а также информацию о ходе реализации Программы в разрезе каждого мероприятия с пояснительной запиской.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  <w:r w:rsidRPr="009749D1">
        <w:rPr>
          <w:sz w:val="26"/>
          <w:szCs w:val="26"/>
        </w:rPr>
        <w:t>Исполнители Программы осуществляют реализацию мероприятий Программы, в отношении которых являются Исполнителями, вносят ответственному исполнителю предложения о необходимости внесения изменений в Программу. к Муниципальной программе «Патриотическое воспитание граждан Провиденского городского округа на 2017-2020 годы»</w:t>
      </w: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</w:p>
    <w:p w:rsidR="009749D1" w:rsidRPr="009749D1" w:rsidRDefault="009749D1" w:rsidP="009749D1">
      <w:pPr>
        <w:ind w:left="284"/>
        <w:jc w:val="center"/>
        <w:rPr>
          <w:b/>
          <w:sz w:val="26"/>
          <w:szCs w:val="26"/>
        </w:rPr>
      </w:pPr>
    </w:p>
    <w:p w:rsidR="009749D1" w:rsidRPr="009749D1" w:rsidRDefault="009749D1" w:rsidP="009749D1">
      <w:pPr>
        <w:ind w:left="284"/>
        <w:jc w:val="center"/>
        <w:rPr>
          <w:b/>
          <w:sz w:val="26"/>
          <w:szCs w:val="26"/>
        </w:rPr>
        <w:sectPr w:rsidR="009749D1" w:rsidRPr="009749D1" w:rsidSect="0018232F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9749D1" w:rsidRPr="004F7DEE" w:rsidRDefault="009749D1" w:rsidP="00321193">
      <w:pPr>
        <w:ind w:left="9498"/>
        <w:rPr>
          <w:sz w:val="26"/>
          <w:szCs w:val="26"/>
        </w:rPr>
      </w:pPr>
      <w:r w:rsidRPr="004F7DEE">
        <w:rPr>
          <w:sz w:val="26"/>
          <w:szCs w:val="26"/>
        </w:rPr>
        <w:lastRenderedPageBreak/>
        <w:t>Приложение</w:t>
      </w:r>
    </w:p>
    <w:p w:rsidR="009749D1" w:rsidRPr="004F7DEE" w:rsidRDefault="009749D1" w:rsidP="00321193">
      <w:pPr>
        <w:ind w:left="9498"/>
        <w:rPr>
          <w:sz w:val="26"/>
          <w:szCs w:val="26"/>
        </w:rPr>
      </w:pPr>
      <w:r w:rsidRPr="004F7DEE">
        <w:rPr>
          <w:sz w:val="26"/>
          <w:szCs w:val="26"/>
        </w:rPr>
        <w:t>к Муниципальной программе «</w:t>
      </w:r>
      <w:r w:rsidR="00321193" w:rsidRPr="004F7DEE">
        <w:rPr>
          <w:sz w:val="26"/>
          <w:szCs w:val="26"/>
        </w:rPr>
        <w:t>Патриотическое воспитание граждан Провиденского городского округа</w:t>
      </w:r>
      <w:r w:rsidRPr="004F7DEE">
        <w:rPr>
          <w:sz w:val="26"/>
          <w:szCs w:val="26"/>
        </w:rPr>
        <w:t>»</w:t>
      </w:r>
    </w:p>
    <w:p w:rsidR="009749D1" w:rsidRPr="004F7DEE" w:rsidRDefault="009749D1" w:rsidP="009749D1">
      <w:pPr>
        <w:ind w:left="284"/>
        <w:jc w:val="center"/>
        <w:rPr>
          <w:sz w:val="26"/>
          <w:szCs w:val="26"/>
        </w:rPr>
      </w:pPr>
    </w:p>
    <w:p w:rsidR="009749D1" w:rsidRPr="009749D1" w:rsidRDefault="009749D1" w:rsidP="009749D1">
      <w:pPr>
        <w:ind w:left="284"/>
        <w:jc w:val="center"/>
        <w:rPr>
          <w:b/>
          <w:sz w:val="26"/>
          <w:szCs w:val="26"/>
        </w:rPr>
      </w:pPr>
      <w:r w:rsidRPr="009749D1">
        <w:rPr>
          <w:b/>
          <w:sz w:val="26"/>
          <w:szCs w:val="26"/>
        </w:rPr>
        <w:t xml:space="preserve">ПЛАН </w:t>
      </w:r>
    </w:p>
    <w:p w:rsidR="009749D1" w:rsidRPr="009749D1" w:rsidRDefault="009749D1" w:rsidP="009749D1">
      <w:pPr>
        <w:ind w:left="284"/>
        <w:jc w:val="center"/>
        <w:rPr>
          <w:b/>
          <w:sz w:val="26"/>
          <w:szCs w:val="26"/>
        </w:rPr>
      </w:pPr>
      <w:r w:rsidRPr="009749D1">
        <w:rPr>
          <w:b/>
          <w:sz w:val="26"/>
          <w:szCs w:val="26"/>
        </w:rPr>
        <w:t xml:space="preserve">мероприятий по реализации </w:t>
      </w:r>
      <w:r w:rsidR="00321193">
        <w:rPr>
          <w:b/>
          <w:sz w:val="26"/>
          <w:szCs w:val="26"/>
        </w:rPr>
        <w:t>Муниципальной</w:t>
      </w:r>
      <w:r w:rsidRPr="009749D1">
        <w:rPr>
          <w:b/>
          <w:sz w:val="26"/>
          <w:szCs w:val="26"/>
        </w:rPr>
        <w:t xml:space="preserve"> программы </w:t>
      </w:r>
    </w:p>
    <w:p w:rsidR="009749D1" w:rsidRPr="009749D1" w:rsidRDefault="009749D1" w:rsidP="009749D1">
      <w:pPr>
        <w:ind w:left="284"/>
        <w:jc w:val="center"/>
        <w:rPr>
          <w:b/>
          <w:sz w:val="26"/>
          <w:szCs w:val="26"/>
        </w:rPr>
      </w:pPr>
      <w:r w:rsidRPr="009749D1">
        <w:rPr>
          <w:b/>
          <w:sz w:val="26"/>
          <w:szCs w:val="26"/>
        </w:rPr>
        <w:t xml:space="preserve">«Патриотическое воспитание граждан </w:t>
      </w:r>
      <w:r w:rsidR="00321193">
        <w:rPr>
          <w:b/>
          <w:sz w:val="26"/>
          <w:szCs w:val="26"/>
        </w:rPr>
        <w:t>Провиденского городского</w:t>
      </w:r>
      <w:r w:rsidRPr="009749D1">
        <w:rPr>
          <w:b/>
          <w:sz w:val="26"/>
          <w:szCs w:val="26"/>
        </w:rPr>
        <w:t xml:space="preserve"> округа на 2017-2020 годы»</w:t>
      </w:r>
    </w:p>
    <w:p w:rsidR="009749D1" w:rsidRPr="009749D1" w:rsidRDefault="009749D1" w:rsidP="009749D1">
      <w:pPr>
        <w:ind w:firstLine="708"/>
        <w:jc w:val="center"/>
        <w:rPr>
          <w:sz w:val="26"/>
          <w:szCs w:val="26"/>
          <w:highlight w:val="yellow"/>
        </w:rPr>
      </w:pPr>
    </w:p>
    <w:tbl>
      <w:tblPr>
        <w:tblW w:w="15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1"/>
        <w:gridCol w:w="7091"/>
        <w:gridCol w:w="2340"/>
        <w:gridCol w:w="5634"/>
      </w:tblGrid>
      <w:tr w:rsidR="009749D1" w:rsidRPr="009749D1" w:rsidTr="009749D1">
        <w:tc>
          <w:tcPr>
            <w:tcW w:w="1591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b/>
                <w:sz w:val="26"/>
                <w:szCs w:val="26"/>
              </w:rPr>
            </w:pPr>
            <w:r w:rsidRPr="009749D1">
              <w:rPr>
                <w:b/>
                <w:sz w:val="26"/>
                <w:szCs w:val="26"/>
                <w:lang w:val="en-US"/>
              </w:rPr>
              <w:t>I</w:t>
            </w:r>
            <w:r w:rsidRPr="009749D1">
              <w:rPr>
                <w:b/>
                <w:sz w:val="26"/>
                <w:szCs w:val="26"/>
              </w:rPr>
              <w:t xml:space="preserve"> Раздел.</w:t>
            </w:r>
            <w:r w:rsidRPr="009749D1">
              <w:rPr>
                <w:sz w:val="26"/>
                <w:szCs w:val="26"/>
              </w:rPr>
              <w:t xml:space="preserve"> </w:t>
            </w:r>
            <w:r w:rsidRPr="009749D1">
              <w:rPr>
                <w:b/>
                <w:sz w:val="26"/>
                <w:szCs w:val="26"/>
              </w:rPr>
              <w:t>Совершенствование форм и методов работы при реализации направлений патриотического воспитания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b/>
                <w:sz w:val="26"/>
                <w:szCs w:val="26"/>
              </w:rPr>
            </w:pPr>
            <w:r w:rsidRPr="009749D1">
              <w:rPr>
                <w:b/>
                <w:sz w:val="26"/>
                <w:szCs w:val="26"/>
              </w:rPr>
              <w:t>№</w:t>
            </w:r>
          </w:p>
          <w:p w:rsidR="009749D1" w:rsidRPr="009749D1" w:rsidRDefault="009749D1" w:rsidP="004D4D56">
            <w:pPr>
              <w:jc w:val="center"/>
              <w:rPr>
                <w:b/>
                <w:sz w:val="26"/>
                <w:szCs w:val="26"/>
              </w:rPr>
            </w:pPr>
            <w:r w:rsidRPr="009749D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b/>
                <w:sz w:val="26"/>
                <w:szCs w:val="26"/>
              </w:rPr>
            </w:pPr>
            <w:r w:rsidRPr="009749D1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b/>
                <w:sz w:val="26"/>
                <w:szCs w:val="26"/>
              </w:rPr>
            </w:pPr>
            <w:r w:rsidRPr="009749D1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9D1" w:rsidRPr="009749D1" w:rsidRDefault="009749D1" w:rsidP="004D4D56">
            <w:pPr>
              <w:jc w:val="center"/>
              <w:rPr>
                <w:b/>
                <w:sz w:val="26"/>
                <w:szCs w:val="26"/>
              </w:rPr>
            </w:pPr>
            <w:r w:rsidRPr="009749D1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1.1.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Школьные и муниципальные конкурсы патриотической направленности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ежегодно, в течение года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1.2.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749D1">
              <w:rPr>
                <w:color w:val="auto"/>
                <w:sz w:val="26"/>
                <w:szCs w:val="26"/>
              </w:rPr>
              <w:t xml:space="preserve">Организация и проведение акции, посвящённой Дню матери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ежегодно, ноябрь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1.3.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Муниципальный конкурс творческих работ «PRO-видения»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ежегодно, июнь-декабрь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Управление социальной политики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1.4.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749D1">
              <w:rPr>
                <w:color w:val="auto"/>
                <w:sz w:val="26"/>
                <w:szCs w:val="26"/>
              </w:rPr>
              <w:t>Всероссийская акция «Добровольцы – детям»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ежегодно, июнь-сентябрь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1.5.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749D1">
              <w:rPr>
                <w:color w:val="auto"/>
                <w:sz w:val="26"/>
                <w:szCs w:val="26"/>
              </w:rPr>
              <w:t>Муниципальный конкурс детского и молодёжного творчества «Северный калейдоскоп»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ежегодно, сентябрь-декабрь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Управление социальной политики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1.6.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749D1">
              <w:rPr>
                <w:color w:val="auto"/>
                <w:sz w:val="26"/>
                <w:szCs w:val="26"/>
              </w:rPr>
              <w:t>Месячник патриотического воспитания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ежегодно, февраль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1.7.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749D1">
              <w:rPr>
                <w:color w:val="auto"/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ежегодно, апрель-май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Управление социальной политики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1.8.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749D1">
              <w:rPr>
                <w:color w:val="auto"/>
                <w:sz w:val="26"/>
                <w:szCs w:val="26"/>
              </w:rPr>
              <w:t>Муниципальные, окружные и всероссийские конкурсы и акции патриотической направленности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ежегодно, в течение года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159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b/>
                <w:sz w:val="26"/>
                <w:szCs w:val="26"/>
              </w:rPr>
            </w:pPr>
            <w:r w:rsidRPr="009749D1">
              <w:rPr>
                <w:b/>
                <w:sz w:val="26"/>
                <w:szCs w:val="26"/>
                <w:lang w:val="en-US"/>
              </w:rPr>
              <w:t>II</w:t>
            </w:r>
            <w:r w:rsidRPr="009749D1">
              <w:rPr>
                <w:b/>
                <w:sz w:val="26"/>
                <w:szCs w:val="26"/>
              </w:rPr>
              <w:t xml:space="preserve"> Раздел. Совершенствование военно-патриотического воспитания детей и молодёжи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2.1.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Муниципальный этап зимнего фестиваля ГТО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D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9749D1" w:rsidRPr="009749D1" w:rsidRDefault="009749D1" w:rsidP="004D4D56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D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pStyle w:val="ad"/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D1">
              <w:rPr>
                <w:rFonts w:ascii="Times New Roman" w:hAnsi="Times New Roman" w:cs="Times New Roman"/>
                <w:sz w:val="26"/>
                <w:szCs w:val="26"/>
              </w:rPr>
              <w:t>МАУДО «ДЮСШ п. Провидения»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2.2.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Школьные и муниципальный этап Всероссийских </w:t>
            </w:r>
            <w:r w:rsidRPr="009749D1">
              <w:rPr>
                <w:sz w:val="26"/>
                <w:szCs w:val="26"/>
              </w:rPr>
              <w:lastRenderedPageBreak/>
              <w:t>спортивных соревнований школьников «Президентские состязания» и Всероссийских спортивных игр школьников «Президентские спортивные игры»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ежегодно, </w:t>
            </w:r>
          </w:p>
          <w:p w:rsidR="009749D1" w:rsidRPr="009749D1" w:rsidRDefault="009749D1" w:rsidP="004D4D56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сентябрь-апрель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pStyle w:val="ad"/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МАУДО «ДЮСШ п. Провидения»</w:t>
            </w:r>
          </w:p>
          <w:p w:rsidR="009749D1" w:rsidRPr="009749D1" w:rsidRDefault="009749D1" w:rsidP="004D4D56">
            <w:pPr>
              <w:pStyle w:val="ad"/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Общеобразовательные организации округа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Муниципальная военно-спортивная игра «Зарница»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ежегодно, </w:t>
            </w:r>
          </w:p>
          <w:p w:rsidR="009749D1" w:rsidRPr="009749D1" w:rsidRDefault="009749D1" w:rsidP="004D4D5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февраль-март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pStyle w:val="ad"/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D1">
              <w:rPr>
                <w:rFonts w:ascii="Times New Roman" w:hAnsi="Times New Roman" w:cs="Times New Roman"/>
                <w:sz w:val="26"/>
                <w:szCs w:val="26"/>
              </w:rPr>
              <w:t>МАУДО «ДЮСШ п. Провидения»</w:t>
            </w:r>
          </w:p>
          <w:p w:rsidR="009749D1" w:rsidRPr="009749D1" w:rsidRDefault="009749D1" w:rsidP="004D4D56">
            <w:pPr>
              <w:pStyle w:val="ad"/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2.4.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Ежегодные пятидневные военные сборы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bCs/>
                <w:sz w:val="26"/>
                <w:szCs w:val="26"/>
              </w:rPr>
            </w:pPr>
            <w:r w:rsidRPr="009749D1">
              <w:rPr>
                <w:bCs/>
                <w:sz w:val="26"/>
                <w:szCs w:val="26"/>
              </w:rPr>
              <w:t>ежегодно, май-июнь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pStyle w:val="ad"/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D1">
              <w:rPr>
                <w:rFonts w:ascii="Times New Roman" w:hAnsi="Times New Roman" w:cs="Times New Roman"/>
                <w:sz w:val="26"/>
                <w:szCs w:val="26"/>
              </w:rPr>
              <w:t>МАУДО «ДЮСШ п. Провидения»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2.5.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Смотры песни и строя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bCs/>
                <w:sz w:val="26"/>
                <w:szCs w:val="26"/>
              </w:rPr>
            </w:pPr>
            <w:r w:rsidRPr="009749D1">
              <w:rPr>
                <w:bCs/>
                <w:sz w:val="26"/>
                <w:szCs w:val="26"/>
              </w:rPr>
              <w:t>ежегодно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pStyle w:val="ad"/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D1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 округа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2.6.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День призывника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bCs/>
                <w:sz w:val="26"/>
                <w:szCs w:val="26"/>
              </w:rPr>
            </w:pPr>
            <w:r w:rsidRPr="009749D1">
              <w:rPr>
                <w:bCs/>
                <w:sz w:val="26"/>
                <w:szCs w:val="26"/>
              </w:rPr>
              <w:t>ежегодно, апрель-май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pStyle w:val="ad"/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9D1">
              <w:rPr>
                <w:rFonts w:ascii="Times New Roman" w:hAnsi="Times New Roman" w:cs="Times New Roman"/>
                <w:sz w:val="26"/>
                <w:szCs w:val="26"/>
              </w:rPr>
              <w:t>МАУДО «ДЮСШ п. Провидения»</w:t>
            </w:r>
          </w:p>
        </w:tc>
      </w:tr>
      <w:tr w:rsidR="009749D1" w:rsidRPr="009749D1" w:rsidTr="009749D1">
        <w:tc>
          <w:tcPr>
            <w:tcW w:w="159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b/>
                <w:sz w:val="26"/>
                <w:szCs w:val="26"/>
                <w:lang w:val="en-US"/>
              </w:rPr>
              <w:t>III</w:t>
            </w:r>
            <w:r w:rsidRPr="009749D1">
              <w:rPr>
                <w:b/>
                <w:sz w:val="26"/>
                <w:szCs w:val="26"/>
              </w:rPr>
              <w:t xml:space="preserve"> Раздел. Информационное обеспечение патриотического воспитания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3.1.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bCs/>
                <w:kern w:val="16"/>
                <w:sz w:val="26"/>
                <w:szCs w:val="26"/>
              </w:rPr>
              <w:t>Организация участия представителей Провиденского городского округа в окружных и всероссийских конкурсах и акциях патриотической направленности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ежегодно,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Управление социальной политики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3.6.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Создание и ведение тематических разделов на официальных сайтах ответственного исполнителя Программы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bCs/>
                <w:sz w:val="26"/>
                <w:szCs w:val="26"/>
              </w:rPr>
            </w:pPr>
            <w:r w:rsidRPr="009749D1">
              <w:rPr>
                <w:bCs/>
                <w:sz w:val="26"/>
                <w:szCs w:val="26"/>
              </w:rPr>
              <w:t>ежегодно, постоянно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Департамент образования, культуры и спорта Чукотского автономного округа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</w:p>
        </w:tc>
      </w:tr>
      <w:tr w:rsidR="009749D1" w:rsidRPr="009749D1" w:rsidTr="009749D1">
        <w:tc>
          <w:tcPr>
            <w:tcW w:w="159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b/>
                <w:sz w:val="26"/>
                <w:szCs w:val="26"/>
                <w:lang w:val="en-US"/>
              </w:rPr>
              <w:t>IV</w:t>
            </w:r>
            <w:r w:rsidRPr="009749D1">
              <w:rPr>
                <w:b/>
                <w:sz w:val="26"/>
                <w:szCs w:val="26"/>
              </w:rPr>
              <w:t xml:space="preserve"> Раздел. Развитие волонтёрского движения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4.1.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Содействие при проведении акции «Бессмертный полк»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bCs/>
                <w:sz w:val="26"/>
                <w:szCs w:val="26"/>
              </w:rPr>
            </w:pPr>
            <w:r w:rsidRPr="009749D1">
              <w:rPr>
                <w:bCs/>
                <w:sz w:val="26"/>
                <w:szCs w:val="26"/>
              </w:rPr>
              <w:t>ежегодно,</w:t>
            </w:r>
          </w:p>
          <w:p w:rsidR="009749D1" w:rsidRPr="009749D1" w:rsidRDefault="009749D1" w:rsidP="004D4D56">
            <w:pPr>
              <w:jc w:val="center"/>
              <w:rPr>
                <w:bCs/>
                <w:sz w:val="26"/>
                <w:szCs w:val="26"/>
              </w:rPr>
            </w:pPr>
            <w:r w:rsidRPr="009749D1"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4.3.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rStyle w:val="c7"/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Акции по благоустройству территорий образовательных организаций и учреждений культуры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bCs/>
                <w:sz w:val="26"/>
                <w:szCs w:val="26"/>
              </w:rPr>
            </w:pPr>
            <w:r w:rsidRPr="009749D1">
              <w:rPr>
                <w:bCs/>
                <w:sz w:val="26"/>
                <w:szCs w:val="26"/>
              </w:rPr>
              <w:t>ежегодно,</w:t>
            </w:r>
          </w:p>
          <w:p w:rsidR="009749D1" w:rsidRPr="009749D1" w:rsidRDefault="009749D1" w:rsidP="004D4D56">
            <w:pPr>
              <w:jc w:val="center"/>
              <w:rPr>
                <w:bCs/>
                <w:sz w:val="26"/>
                <w:szCs w:val="26"/>
              </w:rPr>
            </w:pPr>
            <w:r w:rsidRPr="009749D1">
              <w:rPr>
                <w:bCs/>
                <w:sz w:val="26"/>
                <w:szCs w:val="26"/>
              </w:rPr>
              <w:t xml:space="preserve"> июнь-август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ind w:hanging="6"/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4.5.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749D1">
              <w:rPr>
                <w:color w:val="auto"/>
                <w:sz w:val="26"/>
                <w:szCs w:val="26"/>
              </w:rPr>
              <w:t xml:space="preserve">Организация участия во Всероссийском конкурсе «Доброволец России»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bCs/>
                <w:sz w:val="26"/>
                <w:szCs w:val="26"/>
              </w:rPr>
            </w:pPr>
            <w:r w:rsidRPr="009749D1">
              <w:rPr>
                <w:bCs/>
                <w:sz w:val="26"/>
                <w:szCs w:val="26"/>
              </w:rPr>
              <w:t xml:space="preserve">ежегодно, </w:t>
            </w:r>
          </w:p>
          <w:p w:rsidR="009749D1" w:rsidRPr="009749D1" w:rsidRDefault="009749D1" w:rsidP="004D4D56">
            <w:pPr>
              <w:jc w:val="center"/>
              <w:rPr>
                <w:bCs/>
                <w:sz w:val="26"/>
                <w:szCs w:val="26"/>
              </w:rPr>
            </w:pPr>
            <w:r w:rsidRPr="009749D1">
              <w:rPr>
                <w:bCs/>
                <w:sz w:val="26"/>
                <w:szCs w:val="26"/>
              </w:rPr>
              <w:t>март-декабрь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ind w:hanging="6"/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Управление социальной политики</w:t>
            </w:r>
          </w:p>
        </w:tc>
      </w:tr>
      <w:tr w:rsidR="009749D1" w:rsidRPr="009749D1" w:rsidTr="009749D1">
        <w:tc>
          <w:tcPr>
            <w:tcW w:w="159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b/>
                <w:sz w:val="26"/>
                <w:szCs w:val="26"/>
              </w:rPr>
            </w:pPr>
            <w:r w:rsidRPr="009749D1">
              <w:rPr>
                <w:b/>
                <w:sz w:val="26"/>
                <w:szCs w:val="26"/>
                <w:lang w:val="en-US"/>
              </w:rPr>
              <w:t>V</w:t>
            </w:r>
            <w:r w:rsidRPr="009749D1">
              <w:rPr>
                <w:b/>
                <w:sz w:val="26"/>
                <w:szCs w:val="26"/>
              </w:rPr>
              <w:t xml:space="preserve"> Раздел.</w:t>
            </w:r>
            <w:r w:rsidRPr="009749D1">
              <w:rPr>
                <w:sz w:val="26"/>
                <w:szCs w:val="26"/>
              </w:rPr>
              <w:t xml:space="preserve"> </w:t>
            </w:r>
            <w:r w:rsidRPr="009749D1">
              <w:rPr>
                <w:b/>
                <w:sz w:val="26"/>
                <w:szCs w:val="26"/>
              </w:rPr>
              <w:t>Мероприятия, связанные с памятными датами и событиями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5.1.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День защиты детей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ежегодно, 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1 июня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Управление социальной политики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5.2.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ежегодно, 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15 февраля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Управление социальной политики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5.3.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День защитников Отечества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ежегодно, 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lastRenderedPageBreak/>
              <w:t>23 февраля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lastRenderedPageBreak/>
              <w:t>Управление социальной политики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lastRenderedPageBreak/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lastRenderedPageBreak/>
              <w:t>5.4.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День Победы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ежегодно, 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9 мая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Управление социальной политики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5.5.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День России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ежегодно,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 12 июня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Управление социальной политики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5.6.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День молодёжи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ежегодно, 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27 июня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Управление социальной политики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5.7.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День народного единства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ежегодно, 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4 ноября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Управление социальной политики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5.8.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День Чукотки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ежегодно, 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10 декабря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Управление социальной политики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  <w:tr w:rsidR="009749D1" w:rsidRPr="009749D1" w:rsidTr="009749D1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5.9.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День конституции России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 xml:space="preserve">ежегодно, 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12 декабря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Управление социальной политики</w:t>
            </w:r>
          </w:p>
          <w:p w:rsidR="009749D1" w:rsidRPr="009749D1" w:rsidRDefault="009749D1" w:rsidP="004D4D56">
            <w:pPr>
              <w:jc w:val="center"/>
              <w:rPr>
                <w:sz w:val="26"/>
                <w:szCs w:val="26"/>
              </w:rPr>
            </w:pPr>
            <w:r w:rsidRPr="009749D1">
              <w:rPr>
                <w:sz w:val="26"/>
                <w:szCs w:val="26"/>
              </w:rPr>
              <w:t>Все Исполнители</w:t>
            </w:r>
          </w:p>
        </w:tc>
      </w:tr>
    </w:tbl>
    <w:p w:rsidR="009749D1" w:rsidRPr="009749D1" w:rsidRDefault="009749D1" w:rsidP="009749D1">
      <w:pPr>
        <w:tabs>
          <w:tab w:val="left" w:pos="3165"/>
        </w:tabs>
        <w:rPr>
          <w:sz w:val="26"/>
          <w:szCs w:val="26"/>
        </w:rPr>
      </w:pPr>
    </w:p>
    <w:p w:rsidR="009749D1" w:rsidRPr="009749D1" w:rsidRDefault="009749D1" w:rsidP="009749D1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9749D1" w:rsidRPr="009749D1" w:rsidRDefault="009749D1" w:rsidP="009749D1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6"/>
          <w:szCs w:val="26"/>
        </w:rPr>
      </w:pPr>
    </w:p>
    <w:p w:rsidR="009749D1" w:rsidRPr="009749D1" w:rsidRDefault="009749D1" w:rsidP="009749D1">
      <w:pPr>
        <w:ind w:firstLine="900"/>
        <w:jc w:val="both"/>
        <w:rPr>
          <w:sz w:val="26"/>
          <w:szCs w:val="26"/>
        </w:rPr>
      </w:pPr>
    </w:p>
    <w:sectPr w:rsidR="009749D1" w:rsidRPr="009749D1" w:rsidSect="009749D1">
      <w:pgSz w:w="16838" w:h="11906" w:orient="landscape"/>
      <w:pgMar w:top="851" w:right="127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DC"/>
    <w:multiLevelType w:val="hybridMultilevel"/>
    <w:tmpl w:val="711822B6"/>
    <w:lvl w:ilvl="0" w:tplc="F6188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E136A"/>
    <w:multiLevelType w:val="multilevel"/>
    <w:tmpl w:val="415E433A"/>
    <w:lvl w:ilvl="0">
      <w:start w:val="1"/>
      <w:numFmt w:val="decimal"/>
      <w:lvlText w:val="%1."/>
      <w:legacy w:legacy="1" w:legacySpace="0" w:legacyIndent="327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C61B51"/>
    <w:multiLevelType w:val="multilevel"/>
    <w:tmpl w:val="415E433A"/>
    <w:lvl w:ilvl="0">
      <w:start w:val="1"/>
      <w:numFmt w:val="decimal"/>
      <w:lvlText w:val="%1."/>
      <w:legacy w:legacy="1" w:legacySpace="0" w:legacyIndent="327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6114C3"/>
    <w:multiLevelType w:val="hybridMultilevel"/>
    <w:tmpl w:val="B62097CE"/>
    <w:lvl w:ilvl="0" w:tplc="8E6E7D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06C39"/>
    <w:multiLevelType w:val="hybridMultilevel"/>
    <w:tmpl w:val="4008EA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2B2752"/>
    <w:multiLevelType w:val="hybridMultilevel"/>
    <w:tmpl w:val="4F8E5C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compat/>
  <w:rsids>
    <w:rsidRoot w:val="007C5625"/>
    <w:rsid w:val="000417C8"/>
    <w:rsid w:val="00041880"/>
    <w:rsid w:val="00090069"/>
    <w:rsid w:val="0009019C"/>
    <w:rsid w:val="000A2862"/>
    <w:rsid w:val="000A3A20"/>
    <w:rsid w:val="000B0EB1"/>
    <w:rsid w:val="000C768C"/>
    <w:rsid w:val="001059CA"/>
    <w:rsid w:val="00133246"/>
    <w:rsid w:val="00144DFE"/>
    <w:rsid w:val="00163B1C"/>
    <w:rsid w:val="0018232F"/>
    <w:rsid w:val="00183B05"/>
    <w:rsid w:val="00184C46"/>
    <w:rsid w:val="001A2E4B"/>
    <w:rsid w:val="0020699B"/>
    <w:rsid w:val="0021381B"/>
    <w:rsid w:val="002149B5"/>
    <w:rsid w:val="00232878"/>
    <w:rsid w:val="00262FFC"/>
    <w:rsid w:val="00272FD8"/>
    <w:rsid w:val="002819A7"/>
    <w:rsid w:val="00283EC0"/>
    <w:rsid w:val="00293DAA"/>
    <w:rsid w:val="002B0176"/>
    <w:rsid w:val="002B6401"/>
    <w:rsid w:val="002D1AB7"/>
    <w:rsid w:val="002F4984"/>
    <w:rsid w:val="00321193"/>
    <w:rsid w:val="00321C0F"/>
    <w:rsid w:val="00350992"/>
    <w:rsid w:val="003D60C4"/>
    <w:rsid w:val="003E223A"/>
    <w:rsid w:val="003F6821"/>
    <w:rsid w:val="00404BC7"/>
    <w:rsid w:val="00406B47"/>
    <w:rsid w:val="00424BCB"/>
    <w:rsid w:val="0045110F"/>
    <w:rsid w:val="00451F82"/>
    <w:rsid w:val="00454B9D"/>
    <w:rsid w:val="00467089"/>
    <w:rsid w:val="00480589"/>
    <w:rsid w:val="00484B1F"/>
    <w:rsid w:val="00486587"/>
    <w:rsid w:val="004926E8"/>
    <w:rsid w:val="004D3CEE"/>
    <w:rsid w:val="004E267D"/>
    <w:rsid w:val="004E3B4F"/>
    <w:rsid w:val="004F7DEE"/>
    <w:rsid w:val="00513C21"/>
    <w:rsid w:val="00516964"/>
    <w:rsid w:val="00525770"/>
    <w:rsid w:val="00595815"/>
    <w:rsid w:val="005C2735"/>
    <w:rsid w:val="005D119F"/>
    <w:rsid w:val="005D1252"/>
    <w:rsid w:val="005D2183"/>
    <w:rsid w:val="005E76D7"/>
    <w:rsid w:val="005F43B9"/>
    <w:rsid w:val="00672AEB"/>
    <w:rsid w:val="00674CC1"/>
    <w:rsid w:val="006A0332"/>
    <w:rsid w:val="006E36BF"/>
    <w:rsid w:val="0075351D"/>
    <w:rsid w:val="00753548"/>
    <w:rsid w:val="00756D62"/>
    <w:rsid w:val="00763A57"/>
    <w:rsid w:val="0077310E"/>
    <w:rsid w:val="0078725E"/>
    <w:rsid w:val="007A1929"/>
    <w:rsid w:val="007B567D"/>
    <w:rsid w:val="007C5625"/>
    <w:rsid w:val="007D5449"/>
    <w:rsid w:val="007E3414"/>
    <w:rsid w:val="00811B49"/>
    <w:rsid w:val="00811BC3"/>
    <w:rsid w:val="0082144A"/>
    <w:rsid w:val="008264B9"/>
    <w:rsid w:val="00826DFC"/>
    <w:rsid w:val="00833CEA"/>
    <w:rsid w:val="0085304F"/>
    <w:rsid w:val="0085460F"/>
    <w:rsid w:val="008746A3"/>
    <w:rsid w:val="00876E90"/>
    <w:rsid w:val="00883B6E"/>
    <w:rsid w:val="008A608F"/>
    <w:rsid w:val="008A7D5E"/>
    <w:rsid w:val="008C00DD"/>
    <w:rsid w:val="008E5CB2"/>
    <w:rsid w:val="008E731B"/>
    <w:rsid w:val="00933EA4"/>
    <w:rsid w:val="00942F68"/>
    <w:rsid w:val="0094585E"/>
    <w:rsid w:val="00945CFB"/>
    <w:rsid w:val="00952C2C"/>
    <w:rsid w:val="00953491"/>
    <w:rsid w:val="009749D1"/>
    <w:rsid w:val="009B3246"/>
    <w:rsid w:val="00A11AAA"/>
    <w:rsid w:val="00A235A3"/>
    <w:rsid w:val="00A43176"/>
    <w:rsid w:val="00A92E22"/>
    <w:rsid w:val="00AC6E6E"/>
    <w:rsid w:val="00AD14D9"/>
    <w:rsid w:val="00AD2F39"/>
    <w:rsid w:val="00AF3FBD"/>
    <w:rsid w:val="00B04EFD"/>
    <w:rsid w:val="00B103E7"/>
    <w:rsid w:val="00B26D9D"/>
    <w:rsid w:val="00B310B0"/>
    <w:rsid w:val="00B35621"/>
    <w:rsid w:val="00B641DB"/>
    <w:rsid w:val="00B70C0B"/>
    <w:rsid w:val="00B97245"/>
    <w:rsid w:val="00BA0D52"/>
    <w:rsid w:val="00BC72AD"/>
    <w:rsid w:val="00BC72ED"/>
    <w:rsid w:val="00BC7E67"/>
    <w:rsid w:val="00BD2890"/>
    <w:rsid w:val="00BF1D31"/>
    <w:rsid w:val="00C16C29"/>
    <w:rsid w:val="00C27C30"/>
    <w:rsid w:val="00C67D75"/>
    <w:rsid w:val="00C7149B"/>
    <w:rsid w:val="00C85BB6"/>
    <w:rsid w:val="00CA5EE1"/>
    <w:rsid w:val="00D10016"/>
    <w:rsid w:val="00D11A3F"/>
    <w:rsid w:val="00D3743F"/>
    <w:rsid w:val="00D434BE"/>
    <w:rsid w:val="00D57021"/>
    <w:rsid w:val="00D620DA"/>
    <w:rsid w:val="00D7593B"/>
    <w:rsid w:val="00DA5C84"/>
    <w:rsid w:val="00DA6334"/>
    <w:rsid w:val="00DB4B80"/>
    <w:rsid w:val="00E32D91"/>
    <w:rsid w:val="00E34C4C"/>
    <w:rsid w:val="00E52286"/>
    <w:rsid w:val="00E805F4"/>
    <w:rsid w:val="00E81CF9"/>
    <w:rsid w:val="00EA2489"/>
    <w:rsid w:val="00EE0840"/>
    <w:rsid w:val="00EF2CAF"/>
    <w:rsid w:val="00EF5EA5"/>
    <w:rsid w:val="00F10279"/>
    <w:rsid w:val="00F31009"/>
    <w:rsid w:val="00F317EB"/>
    <w:rsid w:val="00F329D8"/>
    <w:rsid w:val="00F37310"/>
    <w:rsid w:val="00F52898"/>
    <w:rsid w:val="00F819D3"/>
    <w:rsid w:val="00FB54F5"/>
    <w:rsid w:val="00FE2FB5"/>
    <w:rsid w:val="00FF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625"/>
    <w:pPr>
      <w:widowControl w:val="0"/>
      <w:autoSpaceDE w:val="0"/>
      <w:autoSpaceDN w:val="0"/>
      <w:adjustRightInd w:val="0"/>
    </w:pPr>
  </w:style>
  <w:style w:type="paragraph" w:styleId="8">
    <w:name w:val="heading 8"/>
    <w:basedOn w:val="a"/>
    <w:next w:val="a"/>
    <w:qFormat/>
    <w:rsid w:val="007C5625"/>
    <w:pPr>
      <w:keepNext/>
      <w:widowControl/>
      <w:autoSpaceDE/>
      <w:autoSpaceDN/>
      <w:adjustRightInd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B310B0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нак"/>
    <w:basedOn w:val="a"/>
    <w:rsid w:val="00E81C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C16C29"/>
    <w:rPr>
      <w:color w:val="0000FF"/>
      <w:u w:val="single"/>
    </w:rPr>
  </w:style>
  <w:style w:type="table" w:styleId="a5">
    <w:name w:val="Table Grid"/>
    <w:basedOn w:val="a1"/>
    <w:uiPriority w:val="59"/>
    <w:rsid w:val="007535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9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D5702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57021"/>
    <w:rPr>
      <w:sz w:val="24"/>
      <w:szCs w:val="24"/>
    </w:rPr>
  </w:style>
  <w:style w:type="paragraph" w:styleId="a9">
    <w:name w:val="Title"/>
    <w:basedOn w:val="a"/>
    <w:link w:val="aa"/>
    <w:qFormat/>
    <w:rsid w:val="009749D1"/>
    <w:pPr>
      <w:spacing w:before="720"/>
      <w:ind w:left="12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9749D1"/>
    <w:rPr>
      <w:b/>
      <w:sz w:val="28"/>
    </w:rPr>
  </w:style>
  <w:style w:type="character" w:customStyle="1" w:styleId="2">
    <w:name w:val="Подпись к таблице (2)_"/>
    <w:basedOn w:val="a0"/>
    <w:link w:val="20"/>
    <w:locked/>
    <w:rsid w:val="009749D1"/>
    <w:rPr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749D1"/>
    <w:pPr>
      <w:widowControl/>
      <w:shd w:val="clear" w:color="auto" w:fill="FFFFFF"/>
      <w:autoSpaceDE/>
      <w:autoSpaceDN/>
      <w:adjustRightInd/>
      <w:spacing w:line="240" w:lineRule="atLeast"/>
    </w:pPr>
    <w:rPr>
      <w:sz w:val="27"/>
      <w:szCs w:val="27"/>
      <w:shd w:val="clear" w:color="auto" w:fill="FFFFFF"/>
    </w:rPr>
  </w:style>
  <w:style w:type="paragraph" w:styleId="ab">
    <w:name w:val="Normal (Web)"/>
    <w:basedOn w:val="a"/>
    <w:rsid w:val="009749D1"/>
    <w:pPr>
      <w:widowControl/>
      <w:autoSpaceDE/>
      <w:autoSpaceDN/>
      <w:adjustRightInd/>
      <w:spacing w:before="100" w:beforeAutospacing="1" w:after="100" w:afterAutospacing="1"/>
    </w:pPr>
    <w:rPr>
      <w:color w:val="00FFFF"/>
      <w:sz w:val="24"/>
      <w:szCs w:val="24"/>
    </w:rPr>
  </w:style>
  <w:style w:type="character" w:customStyle="1" w:styleId="ac">
    <w:name w:val="Текст Знак"/>
    <w:basedOn w:val="a0"/>
    <w:link w:val="ad"/>
    <w:locked/>
    <w:rsid w:val="009749D1"/>
    <w:rPr>
      <w:rFonts w:ascii="Courier New" w:hAnsi="Courier New" w:cs="Courier New"/>
    </w:rPr>
  </w:style>
  <w:style w:type="paragraph" w:styleId="ad">
    <w:name w:val="Plain Text"/>
    <w:basedOn w:val="a"/>
    <w:link w:val="ac"/>
    <w:rsid w:val="009749D1"/>
    <w:pPr>
      <w:widowControl/>
      <w:autoSpaceDE/>
      <w:autoSpaceDN/>
      <w:adjustRightInd/>
      <w:ind w:firstLine="454"/>
      <w:jc w:val="both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d"/>
    <w:rsid w:val="009749D1"/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rsid w:val="009749D1"/>
    <w:pPr>
      <w:widowControl/>
    </w:pPr>
    <w:rPr>
      <w:rFonts w:ascii="Arial" w:hAnsi="Arial"/>
      <w:sz w:val="28"/>
      <w:szCs w:val="28"/>
    </w:rPr>
  </w:style>
  <w:style w:type="character" w:customStyle="1" w:styleId="af">
    <w:name w:val="Основной текст_"/>
    <w:basedOn w:val="a0"/>
    <w:link w:val="21"/>
    <w:locked/>
    <w:rsid w:val="009749D1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9749D1"/>
    <w:pPr>
      <w:shd w:val="clear" w:color="auto" w:fill="FFFFFF"/>
      <w:autoSpaceDE/>
      <w:autoSpaceDN/>
      <w:adjustRightInd/>
      <w:spacing w:before="4740" w:line="614" w:lineRule="exact"/>
      <w:ind w:hanging="720"/>
    </w:pPr>
    <w:rPr>
      <w:rFonts w:ascii="Arial" w:hAnsi="Arial" w:cs="Arial"/>
      <w:sz w:val="23"/>
      <w:szCs w:val="23"/>
      <w:shd w:val="clear" w:color="auto" w:fill="FFFFFF"/>
    </w:rPr>
  </w:style>
  <w:style w:type="paragraph" w:customStyle="1" w:styleId="Default">
    <w:name w:val="Default"/>
    <w:rsid w:val="009749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1"/>
    <w:basedOn w:val="a0"/>
    <w:rsid w:val="009749D1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c7">
    <w:name w:val="c7"/>
    <w:basedOn w:val="a0"/>
    <w:rsid w:val="009749D1"/>
  </w:style>
  <w:style w:type="paragraph" w:customStyle="1" w:styleId="msonormalcxspmiddle">
    <w:name w:val="msonormalcxspmiddle"/>
    <w:basedOn w:val="a"/>
    <w:rsid w:val="009749D1"/>
    <w:pPr>
      <w:widowControl/>
      <w:autoSpaceDE/>
      <w:autoSpaceDN/>
      <w:adjustRightInd/>
      <w:spacing w:before="100" w:beforeAutospacing="1" w:after="100" w:afterAutospacing="1"/>
    </w:pPr>
    <w:rPr>
      <w:color w:val="00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20638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Волчукова</cp:lastModifiedBy>
  <cp:revision>2</cp:revision>
  <cp:lastPrinted>2015-03-11T01:11:00Z</cp:lastPrinted>
  <dcterms:created xsi:type="dcterms:W3CDTF">2017-04-19T05:46:00Z</dcterms:created>
  <dcterms:modified xsi:type="dcterms:W3CDTF">2017-04-19T05:46:00Z</dcterms:modified>
</cp:coreProperties>
</file>