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DC" w:rsidRDefault="004E13C6" w:rsidP="00E667D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2575368</wp:posOffset>
            </wp:positionH>
            <wp:positionV relativeFrom="paragraph">
              <wp:posOffset>-15545</wp:posOffset>
            </wp:positionV>
            <wp:extent cx="796759" cy="922351"/>
            <wp:effectExtent l="19050" t="0" r="3341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59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FEF">
        <w:rPr>
          <w:rFonts w:ascii="Calibri" w:hAnsi="Calibri"/>
          <w:sz w:val="22"/>
          <w:szCs w:val="22"/>
        </w:rPr>
        <w:t xml:space="preserve">  </w:t>
      </w:r>
    </w:p>
    <w:p w:rsidR="00E667DC" w:rsidRPr="001D02C1" w:rsidRDefault="00E667DC" w:rsidP="00E667DC">
      <w:pPr>
        <w:jc w:val="center"/>
        <w:rPr>
          <w:rFonts w:ascii="Calibri" w:hAnsi="Calibri"/>
          <w:sz w:val="22"/>
          <w:szCs w:val="22"/>
        </w:rPr>
      </w:pPr>
    </w:p>
    <w:p w:rsidR="00E667DC" w:rsidRDefault="00E667DC" w:rsidP="00E667DC">
      <w:pPr>
        <w:jc w:val="center"/>
        <w:rPr>
          <w:rFonts w:ascii="Courier" w:hAnsi="Courier"/>
          <w:sz w:val="24"/>
        </w:rPr>
      </w:pPr>
      <w:r>
        <w:t xml:space="preserve"> </w:t>
      </w:r>
    </w:p>
    <w:p w:rsidR="00E667DC" w:rsidRDefault="00E667DC" w:rsidP="00E667DC"/>
    <w:p w:rsidR="00E667DC" w:rsidRDefault="00E667DC" w:rsidP="00E667DC"/>
    <w:p w:rsidR="00E667DC" w:rsidRDefault="00E667DC" w:rsidP="00E667DC">
      <w:pPr>
        <w:pStyle w:val="ab"/>
        <w:rPr>
          <w:sz w:val="28"/>
          <w:szCs w:val="28"/>
        </w:rPr>
      </w:pPr>
    </w:p>
    <w:p w:rsidR="00E667DC" w:rsidRPr="000051EC" w:rsidRDefault="00E667DC" w:rsidP="00E667DC">
      <w:pPr>
        <w:pStyle w:val="ab"/>
        <w:rPr>
          <w:sz w:val="28"/>
          <w:szCs w:val="28"/>
        </w:rPr>
      </w:pPr>
      <w:r w:rsidRPr="000051EC">
        <w:rPr>
          <w:sz w:val="28"/>
          <w:szCs w:val="28"/>
        </w:rPr>
        <w:t xml:space="preserve">ГЛАВА АДМИНИСТРАЦИИ </w:t>
      </w:r>
    </w:p>
    <w:p w:rsidR="00E667DC" w:rsidRPr="000051EC" w:rsidRDefault="00E667DC" w:rsidP="00E667DC">
      <w:pPr>
        <w:pStyle w:val="ad"/>
        <w:rPr>
          <w:szCs w:val="28"/>
        </w:rPr>
      </w:pPr>
      <w:r w:rsidRPr="000051EC">
        <w:rPr>
          <w:szCs w:val="28"/>
        </w:rPr>
        <w:t>ПРОВИДЕНСКОГО МУНИЦИПАЛЬНОГО РАЙОНА</w:t>
      </w:r>
    </w:p>
    <w:p w:rsidR="00E667DC" w:rsidRPr="000051EC" w:rsidRDefault="00E667DC" w:rsidP="00E667DC">
      <w:pPr>
        <w:jc w:val="center"/>
        <w:rPr>
          <w:b/>
          <w:bCs/>
          <w:sz w:val="28"/>
          <w:szCs w:val="28"/>
        </w:rPr>
      </w:pPr>
    </w:p>
    <w:p w:rsidR="00E667DC" w:rsidRPr="00E667DC" w:rsidRDefault="00E667DC" w:rsidP="00E667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D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667DC" w:rsidRPr="000051EC" w:rsidRDefault="00E667DC" w:rsidP="00E667DC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06"/>
        <w:tblW w:w="0" w:type="auto"/>
        <w:tblLook w:val="01E0"/>
      </w:tblPr>
      <w:tblGrid>
        <w:gridCol w:w="3088"/>
        <w:gridCol w:w="3089"/>
        <w:gridCol w:w="3089"/>
      </w:tblGrid>
      <w:tr w:rsidR="00E667DC" w:rsidRPr="00E667DC" w:rsidTr="00F253A9">
        <w:tc>
          <w:tcPr>
            <w:tcW w:w="3088" w:type="dxa"/>
          </w:tcPr>
          <w:p w:rsidR="00E667DC" w:rsidRPr="00E667DC" w:rsidRDefault="00E667DC" w:rsidP="00F2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>от 25 апреля 2012 г.</w:t>
            </w:r>
          </w:p>
        </w:tc>
        <w:tc>
          <w:tcPr>
            <w:tcW w:w="3089" w:type="dxa"/>
          </w:tcPr>
          <w:p w:rsidR="00E667DC" w:rsidRPr="00E667DC" w:rsidRDefault="00E667DC" w:rsidP="00F2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 xml:space="preserve">№  71 </w:t>
            </w:r>
          </w:p>
        </w:tc>
        <w:tc>
          <w:tcPr>
            <w:tcW w:w="3089" w:type="dxa"/>
          </w:tcPr>
          <w:p w:rsidR="00E667DC" w:rsidRPr="00E667DC" w:rsidRDefault="00E667DC" w:rsidP="00F25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>п. Провидения</w:t>
            </w:r>
          </w:p>
        </w:tc>
      </w:tr>
    </w:tbl>
    <w:p w:rsidR="00E667DC" w:rsidRPr="00C21F04" w:rsidRDefault="00E667DC" w:rsidP="00E667DC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E667DC" w:rsidRPr="00BE5ACE" w:rsidTr="00F253A9">
        <w:tc>
          <w:tcPr>
            <w:tcW w:w="4786" w:type="dxa"/>
          </w:tcPr>
          <w:p w:rsidR="00E667DC" w:rsidRPr="00E667DC" w:rsidRDefault="00E667DC" w:rsidP="00E667DC">
            <w:pPr>
              <w:pStyle w:val="Heading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67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Pr="00E667DC">
              <w:rPr>
                <w:rFonts w:ascii="Times New Roman" w:hAnsi="Times New Roman"/>
                <w:b w:val="0"/>
                <w:sz w:val="28"/>
                <w:szCs w:val="28"/>
              </w:rPr>
              <w:t>Долгосрочн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r w:rsidRPr="00E667DC">
              <w:rPr>
                <w:rFonts w:ascii="Times New Roman" w:hAnsi="Times New Roman"/>
                <w:b w:val="0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r w:rsidRPr="00E667DC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  <w:r w:rsidRPr="00E667DC">
              <w:rPr>
                <w:rFonts w:ascii="Times New Roman" w:hAnsi="Times New Roman"/>
                <w:b w:val="0"/>
                <w:sz w:val="28"/>
                <w:szCs w:val="28"/>
              </w:rPr>
              <w:t xml:space="preserve"> «Профилактика и противодействие коррупции в органах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667DC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самоуправления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E667DC">
              <w:rPr>
                <w:rFonts w:ascii="Times New Roman" w:hAnsi="Times New Roman"/>
                <w:b w:val="0"/>
                <w:sz w:val="28"/>
                <w:szCs w:val="28"/>
              </w:rPr>
              <w:t>ровиденского муниципального района»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667D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 2012 - 2014  г.г.</w:t>
            </w:r>
          </w:p>
          <w:p w:rsidR="00E667DC" w:rsidRPr="00E667DC" w:rsidRDefault="00E667DC" w:rsidP="00E667DC">
            <w:pPr>
              <w:tabs>
                <w:tab w:val="left" w:pos="9639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7DC" w:rsidRPr="00C21F04" w:rsidRDefault="00E667DC" w:rsidP="00E667DC">
      <w:pPr>
        <w:tabs>
          <w:tab w:val="left" w:pos="9639"/>
        </w:tabs>
        <w:ind w:right="-1" w:firstLine="851"/>
        <w:jc w:val="both"/>
        <w:rPr>
          <w:sz w:val="28"/>
          <w:szCs w:val="28"/>
        </w:rPr>
      </w:pPr>
    </w:p>
    <w:p w:rsidR="004E13C6" w:rsidRPr="004E13C6" w:rsidRDefault="004E13C6" w:rsidP="004E13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C6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планом противодействия коррупции, утвержденным Указом Президентом Российской Федерации от 13 марта                  2012 года № 297, Указом Президента Российской Федерации от 13 апреля                2010 года № 460 «О Национальной стратегии противодействия коррупции и Национальном плане противодействия коррупции на 2010–2011 годы», Федеральным законом от 27 июля 2004 года № 79-ФЗ «О государственной гражданской службе Российской Федерации», Федеральным законом                         от 25 декабря 2008 года № 273-ФЗ «О противодействии коррупции», Законом Чукотского автономного округа от 16 апреля 2009 года № 34-ОЗ «О профилактике коррупции в Чукотском автономном округе», в целях усиления координации деятельности органов и органов местного самоуправления Чукотского автономного округа в сфере профилактики и  противодействия коррупции, повышения эффективности и престижа и муниципальной службы </w:t>
      </w:r>
    </w:p>
    <w:p w:rsidR="00E667DC" w:rsidRPr="004E13C6" w:rsidRDefault="00E667DC" w:rsidP="004E13C6">
      <w:pPr>
        <w:pStyle w:val="Preformat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pacing w:val="20"/>
          <w:sz w:val="28"/>
          <w:szCs w:val="28"/>
        </w:rPr>
      </w:pPr>
    </w:p>
    <w:p w:rsidR="00E667DC" w:rsidRPr="00E667DC" w:rsidRDefault="00E667DC" w:rsidP="00E667DC">
      <w:pPr>
        <w:pStyle w:val="a9"/>
        <w:ind w:firstLine="0"/>
        <w:rPr>
          <w:b/>
          <w:bCs/>
          <w:spacing w:val="20"/>
          <w:sz w:val="28"/>
          <w:szCs w:val="28"/>
        </w:rPr>
      </w:pPr>
      <w:r w:rsidRPr="00E667DC">
        <w:rPr>
          <w:b/>
          <w:bCs/>
          <w:spacing w:val="20"/>
          <w:sz w:val="28"/>
          <w:szCs w:val="28"/>
        </w:rPr>
        <w:t>ПОСТАНОВЛЯЮ:</w:t>
      </w:r>
    </w:p>
    <w:p w:rsidR="00E667DC" w:rsidRPr="00E667DC" w:rsidRDefault="00E667DC" w:rsidP="00E667DC">
      <w:pPr>
        <w:pStyle w:val="ad"/>
        <w:ind w:left="780"/>
        <w:jc w:val="both"/>
        <w:rPr>
          <w:b w:val="0"/>
        </w:rPr>
      </w:pPr>
    </w:p>
    <w:p w:rsidR="00E667DC" w:rsidRPr="00C63EDB" w:rsidRDefault="00E667DC" w:rsidP="00C63EDB">
      <w:pPr>
        <w:pStyle w:val="Heading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"/>
      <w:r w:rsidRPr="00E667D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667DC">
        <w:rPr>
          <w:rFonts w:ascii="Times New Roman" w:hAnsi="Times New Roman" w:cs="Times New Roman"/>
          <w:sz w:val="28"/>
          <w:szCs w:val="28"/>
        </w:rPr>
        <w:t xml:space="preserve"> </w:t>
      </w:r>
      <w:r w:rsidRPr="00E667DC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7DC">
        <w:rPr>
          <w:rFonts w:ascii="Times New Roman" w:hAnsi="Times New Roman"/>
          <w:b w:val="0"/>
          <w:sz w:val="28"/>
          <w:szCs w:val="28"/>
        </w:rPr>
        <w:t>Долгосрочн</w:t>
      </w:r>
      <w:r>
        <w:rPr>
          <w:rFonts w:ascii="Times New Roman" w:hAnsi="Times New Roman"/>
          <w:b w:val="0"/>
          <w:sz w:val="28"/>
          <w:szCs w:val="28"/>
        </w:rPr>
        <w:t>ую</w:t>
      </w:r>
      <w:r w:rsidRPr="00E667DC">
        <w:rPr>
          <w:rFonts w:ascii="Times New Roman" w:hAnsi="Times New Roman"/>
          <w:b w:val="0"/>
          <w:sz w:val="28"/>
          <w:szCs w:val="28"/>
        </w:rPr>
        <w:t xml:space="preserve"> целев</w:t>
      </w:r>
      <w:r>
        <w:rPr>
          <w:rFonts w:ascii="Times New Roman" w:hAnsi="Times New Roman"/>
          <w:b w:val="0"/>
          <w:sz w:val="28"/>
          <w:szCs w:val="28"/>
        </w:rPr>
        <w:t>ую</w:t>
      </w:r>
      <w:r w:rsidRPr="00E667DC">
        <w:rPr>
          <w:rFonts w:ascii="Times New Roman" w:hAnsi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E667DC">
        <w:rPr>
          <w:rFonts w:ascii="Times New Roman" w:hAnsi="Times New Roman"/>
          <w:b w:val="0"/>
          <w:sz w:val="28"/>
          <w:szCs w:val="28"/>
        </w:rPr>
        <w:t xml:space="preserve"> «Профилактика и противодействие коррупции в органах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667DC">
        <w:rPr>
          <w:rFonts w:ascii="Times New Roman" w:hAnsi="Times New Roman"/>
          <w:b w:val="0"/>
          <w:sz w:val="28"/>
          <w:szCs w:val="28"/>
        </w:rPr>
        <w:t xml:space="preserve">местного самоуправления 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E667DC">
        <w:rPr>
          <w:rFonts w:ascii="Times New Roman" w:hAnsi="Times New Roman"/>
          <w:b w:val="0"/>
          <w:sz w:val="28"/>
          <w:szCs w:val="28"/>
        </w:rPr>
        <w:t>ровиденского муниципального района»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667DC">
        <w:rPr>
          <w:rFonts w:ascii="Times New Roman" w:hAnsi="Times New Roman"/>
          <w:b w:val="0"/>
          <w:color w:val="000000"/>
          <w:sz w:val="28"/>
          <w:szCs w:val="28"/>
        </w:rPr>
        <w:t>на 2012 - 2014  г.г.</w:t>
      </w:r>
    </w:p>
    <w:p w:rsidR="00E667DC" w:rsidRPr="00E667DC" w:rsidRDefault="00E667DC" w:rsidP="00E667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E667DC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4E13C6">
        <w:rPr>
          <w:rFonts w:ascii="Times New Roman" w:hAnsi="Times New Roman" w:cs="Times New Roman"/>
          <w:sz w:val="28"/>
          <w:szCs w:val="28"/>
        </w:rPr>
        <w:t>Организационно-правовое управление</w:t>
      </w:r>
      <w:r w:rsidRPr="00E667DC">
        <w:rPr>
          <w:rFonts w:ascii="Times New Roman" w:hAnsi="Times New Roman" w:cs="Times New Roman"/>
          <w:sz w:val="28"/>
          <w:szCs w:val="28"/>
        </w:rPr>
        <w:t xml:space="preserve"> администрации Провиденского муниципального района (</w:t>
      </w:r>
      <w:r w:rsidR="004E13C6">
        <w:rPr>
          <w:rFonts w:ascii="Times New Roman" w:hAnsi="Times New Roman" w:cs="Times New Roman"/>
          <w:sz w:val="28"/>
          <w:szCs w:val="28"/>
        </w:rPr>
        <w:t>Рекун Д.В.</w:t>
      </w:r>
      <w:r w:rsidRPr="00E667DC">
        <w:rPr>
          <w:rFonts w:ascii="Times New Roman" w:hAnsi="Times New Roman" w:cs="Times New Roman"/>
          <w:sz w:val="28"/>
          <w:szCs w:val="28"/>
        </w:rPr>
        <w:t>).</w:t>
      </w:r>
    </w:p>
    <w:p w:rsidR="00E667DC" w:rsidRPr="00E667DC" w:rsidRDefault="00E667DC" w:rsidP="00C63E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7DC">
        <w:rPr>
          <w:rFonts w:ascii="Times New Roman" w:hAnsi="Times New Roman" w:cs="Times New Roman"/>
          <w:sz w:val="28"/>
          <w:szCs w:val="28"/>
        </w:rPr>
        <w:t xml:space="preserve">3. </w:t>
      </w:r>
      <w:bookmarkEnd w:id="1"/>
      <w:r w:rsidRPr="00E667D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C63EDB">
        <w:rPr>
          <w:rFonts w:ascii="Times New Roman" w:hAnsi="Times New Roman" w:cs="Times New Roman"/>
          <w:sz w:val="28"/>
          <w:szCs w:val="28"/>
        </w:rPr>
        <w:t>01 мая 2012 года.</w:t>
      </w:r>
    </w:p>
    <w:p w:rsidR="00E667DC" w:rsidRPr="00E667DC" w:rsidRDefault="00E667DC" w:rsidP="00E667DC">
      <w:pPr>
        <w:pStyle w:val="af1"/>
        <w:rPr>
          <w:rFonts w:ascii="Times New Roman" w:hAnsi="Times New Roman"/>
          <w:sz w:val="28"/>
          <w:szCs w:val="28"/>
        </w:rPr>
      </w:pPr>
    </w:p>
    <w:p w:rsidR="00E667DC" w:rsidRPr="00E667DC" w:rsidRDefault="00E667DC" w:rsidP="00E667DC">
      <w:pPr>
        <w:rPr>
          <w:rFonts w:ascii="Times New Roman" w:hAnsi="Times New Roman" w:cs="Times New Roman"/>
        </w:rPr>
      </w:pPr>
    </w:p>
    <w:p w:rsidR="00E667DC" w:rsidRPr="00E667DC" w:rsidRDefault="00E667DC" w:rsidP="00E667DC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84"/>
        <w:tblW w:w="0" w:type="auto"/>
        <w:tblLook w:val="0000"/>
      </w:tblPr>
      <w:tblGrid>
        <w:gridCol w:w="4906"/>
        <w:gridCol w:w="4945"/>
      </w:tblGrid>
      <w:tr w:rsidR="004E13C6" w:rsidRPr="00E667DC" w:rsidTr="004E13C6">
        <w:tc>
          <w:tcPr>
            <w:tcW w:w="4906" w:type="dxa"/>
          </w:tcPr>
          <w:p w:rsidR="004E13C6" w:rsidRPr="00E667DC" w:rsidRDefault="004E13C6" w:rsidP="004E13C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4E13C6" w:rsidRPr="00E667DC" w:rsidRDefault="004E13C6" w:rsidP="004E13C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667DC">
              <w:rPr>
                <w:rFonts w:ascii="Times New Roman" w:hAnsi="Times New Roman"/>
                <w:sz w:val="28"/>
                <w:szCs w:val="28"/>
              </w:rPr>
              <w:t>И.В. Давиденко</w:t>
            </w:r>
          </w:p>
        </w:tc>
      </w:tr>
    </w:tbl>
    <w:p w:rsidR="00E667DC" w:rsidRPr="00E667DC" w:rsidRDefault="00E667DC" w:rsidP="00E667DC">
      <w:pPr>
        <w:tabs>
          <w:tab w:val="left" w:pos="5670"/>
        </w:tabs>
        <w:ind w:left="5670" w:right="-12"/>
        <w:jc w:val="both"/>
        <w:rPr>
          <w:rFonts w:ascii="Times New Roman" w:hAnsi="Times New Roman" w:cs="Times New Roman"/>
          <w:sz w:val="28"/>
        </w:rPr>
        <w:sectPr w:rsidR="00E667DC" w:rsidRPr="00E667DC" w:rsidSect="004E13C6">
          <w:pgSz w:w="11906" w:h="16838"/>
          <w:pgMar w:top="426" w:right="707" w:bottom="567" w:left="1559" w:header="720" w:footer="720" w:gutter="0"/>
          <w:cols w:space="720"/>
        </w:sectPr>
      </w:pPr>
    </w:p>
    <w:p w:rsidR="006F5900" w:rsidRDefault="006F5900" w:rsidP="006F5900">
      <w:pPr>
        <w:pStyle w:val="Pre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УТВЕРЖДЕНА</w:t>
      </w:r>
    </w:p>
    <w:p w:rsidR="006F5900" w:rsidRDefault="006F5900" w:rsidP="006F5900">
      <w:pPr>
        <w:pStyle w:val="Iauiue"/>
        <w:ind w:left="5400"/>
        <w:jc w:val="right"/>
        <w:rPr>
          <w:sz w:val="24"/>
        </w:rPr>
      </w:pPr>
      <w:r>
        <w:rPr>
          <w:sz w:val="24"/>
        </w:rPr>
        <w:t xml:space="preserve">постановлением главы </w:t>
      </w:r>
    </w:p>
    <w:p w:rsidR="006F5900" w:rsidRDefault="006F5900" w:rsidP="006F5900">
      <w:pPr>
        <w:pStyle w:val="Iauiue"/>
        <w:ind w:left="5400"/>
        <w:jc w:val="right"/>
        <w:rPr>
          <w:sz w:val="24"/>
        </w:rPr>
      </w:pPr>
      <w:r>
        <w:rPr>
          <w:sz w:val="24"/>
        </w:rPr>
        <w:t xml:space="preserve">администрации </w:t>
      </w:r>
      <w:r w:rsidR="00717293">
        <w:rPr>
          <w:sz w:val="24"/>
        </w:rPr>
        <w:t>Провиденского муниципального района</w:t>
      </w:r>
      <w:r>
        <w:rPr>
          <w:sz w:val="24"/>
        </w:rPr>
        <w:t xml:space="preserve"> </w:t>
      </w:r>
    </w:p>
    <w:p w:rsidR="006F5900" w:rsidRDefault="00D474A5" w:rsidP="006F5900">
      <w:pPr>
        <w:pStyle w:val="Iauiue"/>
        <w:ind w:left="4956" w:firstLine="708"/>
        <w:jc w:val="right"/>
        <w:rPr>
          <w:sz w:val="24"/>
        </w:rPr>
      </w:pPr>
      <w:r>
        <w:rPr>
          <w:sz w:val="24"/>
        </w:rPr>
        <w:t xml:space="preserve">от  </w:t>
      </w:r>
      <w:r w:rsidR="00C63EDB">
        <w:rPr>
          <w:sz w:val="24"/>
        </w:rPr>
        <w:t>25</w:t>
      </w:r>
      <w:r>
        <w:rPr>
          <w:sz w:val="24"/>
        </w:rPr>
        <w:t xml:space="preserve"> </w:t>
      </w:r>
      <w:r w:rsidR="00C63EDB">
        <w:rPr>
          <w:sz w:val="24"/>
        </w:rPr>
        <w:t>апреля</w:t>
      </w:r>
      <w:r>
        <w:rPr>
          <w:sz w:val="24"/>
        </w:rPr>
        <w:t xml:space="preserve"> </w:t>
      </w:r>
      <w:r w:rsidR="007A1C64">
        <w:rPr>
          <w:sz w:val="24"/>
        </w:rPr>
        <w:t>2012</w:t>
      </w:r>
      <w:r>
        <w:rPr>
          <w:sz w:val="24"/>
        </w:rPr>
        <w:t xml:space="preserve"> года № </w:t>
      </w:r>
      <w:r w:rsidR="00C63EDB">
        <w:rPr>
          <w:sz w:val="24"/>
        </w:rPr>
        <w:t>71</w:t>
      </w:r>
    </w:p>
    <w:p w:rsidR="006F5900" w:rsidRDefault="006F5900" w:rsidP="006F5900">
      <w:pPr>
        <w:pStyle w:val="Iauiue"/>
        <w:rPr>
          <w:sz w:val="24"/>
        </w:rPr>
      </w:pPr>
    </w:p>
    <w:p w:rsidR="000400A7" w:rsidRDefault="000400A7" w:rsidP="006F5900">
      <w:pPr>
        <w:pStyle w:val="Iauiue"/>
        <w:rPr>
          <w:sz w:val="24"/>
        </w:rPr>
      </w:pPr>
    </w:p>
    <w:p w:rsidR="000400A7" w:rsidRDefault="000400A7" w:rsidP="006F5900">
      <w:pPr>
        <w:pStyle w:val="Iauiue"/>
        <w:rPr>
          <w:sz w:val="24"/>
        </w:rPr>
      </w:pPr>
    </w:p>
    <w:p w:rsidR="000400A7" w:rsidRDefault="000400A7" w:rsidP="006F5900">
      <w:pPr>
        <w:pStyle w:val="Iauiue"/>
        <w:rPr>
          <w:sz w:val="24"/>
        </w:rPr>
      </w:pPr>
    </w:p>
    <w:p w:rsidR="000400A7" w:rsidRDefault="000400A7" w:rsidP="006F5900">
      <w:pPr>
        <w:pStyle w:val="Iauiue"/>
        <w:rPr>
          <w:sz w:val="24"/>
        </w:rPr>
      </w:pPr>
    </w:p>
    <w:p w:rsidR="000400A7" w:rsidRDefault="000400A7" w:rsidP="006F5900">
      <w:pPr>
        <w:pStyle w:val="Iauiue"/>
        <w:rPr>
          <w:sz w:val="24"/>
        </w:rPr>
      </w:pPr>
    </w:p>
    <w:p w:rsidR="000400A7" w:rsidRDefault="000400A7" w:rsidP="006F5900">
      <w:pPr>
        <w:pStyle w:val="Iauiue"/>
        <w:rPr>
          <w:sz w:val="24"/>
        </w:rPr>
      </w:pPr>
    </w:p>
    <w:p w:rsidR="006F5900" w:rsidRDefault="006F5900" w:rsidP="006F5900">
      <w:pPr>
        <w:pStyle w:val="Iauiue"/>
        <w:rPr>
          <w:sz w:val="24"/>
        </w:rPr>
      </w:pPr>
    </w:p>
    <w:p w:rsidR="006F5900" w:rsidRDefault="006F5900" w:rsidP="006F5900">
      <w:pPr>
        <w:pStyle w:val="Iauiue"/>
        <w:jc w:val="right"/>
        <w:rPr>
          <w:sz w:val="22"/>
        </w:rPr>
      </w:pPr>
    </w:p>
    <w:p w:rsidR="006F5900" w:rsidRDefault="006F5900" w:rsidP="006F5900">
      <w:pPr>
        <w:pStyle w:val="Iauiue"/>
        <w:rPr>
          <w:sz w:val="24"/>
        </w:rPr>
      </w:pPr>
    </w:p>
    <w:p w:rsidR="006F5900" w:rsidRDefault="006F5900" w:rsidP="006F5900">
      <w:pPr>
        <w:pStyle w:val="Heading"/>
        <w:jc w:val="center"/>
        <w:rPr>
          <w:rFonts w:ascii="Times New Roman" w:hAnsi="Times New Roman"/>
          <w:sz w:val="28"/>
        </w:rPr>
      </w:pPr>
    </w:p>
    <w:p w:rsidR="006F5900" w:rsidRDefault="006F5900" w:rsidP="006F5900">
      <w:pPr>
        <w:pStyle w:val="Heading"/>
        <w:jc w:val="center"/>
        <w:rPr>
          <w:rFonts w:ascii="Times New Roman" w:hAnsi="Times New Roman"/>
          <w:sz w:val="28"/>
        </w:rPr>
      </w:pPr>
    </w:p>
    <w:p w:rsidR="006F5900" w:rsidRDefault="006F5900" w:rsidP="006F5900">
      <w:pPr>
        <w:pStyle w:val="Head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Долгосрочная целевая программа</w:t>
      </w:r>
    </w:p>
    <w:p w:rsidR="006F5900" w:rsidRDefault="006F5900" w:rsidP="006F5900">
      <w:pPr>
        <w:pStyle w:val="Heading"/>
        <w:jc w:val="center"/>
        <w:rPr>
          <w:rFonts w:ascii="Times New Roman" w:hAnsi="Times New Roman"/>
          <w:sz w:val="24"/>
        </w:rPr>
      </w:pPr>
    </w:p>
    <w:p w:rsidR="000400A7" w:rsidRDefault="00482F8B" w:rsidP="000400A7">
      <w:pPr>
        <w:pStyle w:val="Preforma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6F5900" w:rsidRPr="000400A7">
        <w:rPr>
          <w:rFonts w:ascii="Times New Roman" w:hAnsi="Times New Roman"/>
          <w:b/>
          <w:sz w:val="32"/>
          <w:szCs w:val="32"/>
        </w:rPr>
        <w:t>Профилактика и противодействие коррупции в органах местного самоуправления</w:t>
      </w:r>
      <w:r w:rsidR="000400A7" w:rsidRPr="000400A7">
        <w:rPr>
          <w:rFonts w:ascii="Times New Roman" w:hAnsi="Times New Roman"/>
          <w:b/>
          <w:sz w:val="32"/>
          <w:szCs w:val="32"/>
        </w:rPr>
        <w:t xml:space="preserve"> </w:t>
      </w:r>
      <w:r w:rsidR="000400A7">
        <w:rPr>
          <w:rFonts w:ascii="Times New Roman" w:hAnsi="Times New Roman"/>
          <w:b/>
          <w:sz w:val="32"/>
          <w:szCs w:val="32"/>
        </w:rPr>
        <w:t xml:space="preserve"> </w:t>
      </w:r>
      <w:r w:rsidR="00717293">
        <w:rPr>
          <w:rFonts w:ascii="Times New Roman" w:hAnsi="Times New Roman"/>
          <w:b/>
          <w:sz w:val="32"/>
          <w:szCs w:val="32"/>
        </w:rPr>
        <w:t>Провиденского муниципального района»</w:t>
      </w:r>
      <w:r w:rsidR="006F5900" w:rsidRPr="000400A7">
        <w:rPr>
          <w:rFonts w:ascii="Times New Roman" w:hAnsi="Times New Roman"/>
          <w:b/>
          <w:sz w:val="32"/>
          <w:szCs w:val="32"/>
        </w:rPr>
        <w:t xml:space="preserve">  </w:t>
      </w:r>
    </w:p>
    <w:p w:rsidR="006F5900" w:rsidRPr="000400A7" w:rsidRDefault="009B0EF7" w:rsidP="000400A7">
      <w:pPr>
        <w:pStyle w:val="Preformat"/>
        <w:jc w:val="center"/>
        <w:rPr>
          <w:rFonts w:ascii="Times New Roman" w:hAnsi="Times New Roman"/>
          <w:b/>
          <w:sz w:val="32"/>
          <w:szCs w:val="32"/>
        </w:rPr>
      </w:pPr>
      <w:r w:rsidRPr="000400A7">
        <w:rPr>
          <w:rFonts w:ascii="Times New Roman" w:hAnsi="Times New Roman"/>
          <w:b/>
          <w:bCs/>
          <w:color w:val="000000"/>
          <w:sz w:val="32"/>
          <w:szCs w:val="32"/>
        </w:rPr>
        <w:t>на 201</w:t>
      </w:r>
      <w:r w:rsidR="002E46C3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Pr="000400A7">
        <w:rPr>
          <w:rFonts w:ascii="Times New Roman" w:hAnsi="Times New Roman"/>
          <w:b/>
          <w:bCs/>
          <w:color w:val="000000"/>
          <w:sz w:val="32"/>
          <w:szCs w:val="32"/>
        </w:rPr>
        <w:t xml:space="preserve"> - 20</w:t>
      </w:r>
      <w:r w:rsidR="006F5900" w:rsidRPr="000400A7"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 w:rsidR="002E46C3">
        <w:rPr>
          <w:rFonts w:ascii="Times New Roman" w:hAnsi="Times New Roman"/>
          <w:b/>
          <w:bCs/>
          <w:color w:val="000000"/>
          <w:sz w:val="32"/>
          <w:szCs w:val="32"/>
        </w:rPr>
        <w:t>4</w:t>
      </w:r>
      <w:r w:rsidR="006F5900" w:rsidRPr="000400A7">
        <w:rPr>
          <w:rFonts w:ascii="Times New Roman" w:hAnsi="Times New Roman"/>
          <w:b/>
          <w:bCs/>
          <w:color w:val="000000"/>
          <w:sz w:val="32"/>
          <w:szCs w:val="32"/>
        </w:rPr>
        <w:t xml:space="preserve">  г</w:t>
      </w:r>
      <w:r w:rsidRPr="000400A7">
        <w:rPr>
          <w:rFonts w:ascii="Times New Roman" w:hAnsi="Times New Roman"/>
          <w:b/>
          <w:bCs/>
          <w:color w:val="000000"/>
          <w:sz w:val="32"/>
          <w:szCs w:val="32"/>
        </w:rPr>
        <w:t>.г.</w:t>
      </w:r>
    </w:p>
    <w:p w:rsidR="006F5900" w:rsidRPr="000400A7" w:rsidRDefault="006F5900" w:rsidP="006F5900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</w:p>
    <w:p w:rsidR="006F5900" w:rsidRPr="000400A7" w:rsidRDefault="006F5900" w:rsidP="006F5900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</w:p>
    <w:p w:rsidR="006F5900" w:rsidRPr="000400A7" w:rsidRDefault="006F5900" w:rsidP="006F5900">
      <w:pPr>
        <w:pStyle w:val="Heading"/>
        <w:jc w:val="center"/>
        <w:rPr>
          <w:rFonts w:ascii="Times New Roman" w:hAnsi="Times New Roman"/>
          <w:sz w:val="32"/>
          <w:szCs w:val="32"/>
        </w:rPr>
      </w:pPr>
    </w:p>
    <w:p w:rsidR="006F5900" w:rsidRDefault="006F5900" w:rsidP="006F5900">
      <w:pPr>
        <w:pStyle w:val="Heading"/>
        <w:jc w:val="center"/>
        <w:rPr>
          <w:rFonts w:ascii="Times New Roman" w:hAnsi="Times New Roman"/>
          <w:b w:val="0"/>
          <w:sz w:val="24"/>
        </w:rPr>
      </w:pPr>
    </w:p>
    <w:p w:rsidR="006F5900" w:rsidRDefault="006F5900" w:rsidP="006F5900">
      <w:pPr>
        <w:pStyle w:val="Heading"/>
        <w:jc w:val="center"/>
        <w:rPr>
          <w:rFonts w:ascii="Times New Roman" w:hAnsi="Times New Roman"/>
          <w:b w:val="0"/>
          <w:sz w:val="24"/>
        </w:rPr>
      </w:pPr>
    </w:p>
    <w:p w:rsidR="006F5900" w:rsidRDefault="006F5900" w:rsidP="006F5900">
      <w:pPr>
        <w:pStyle w:val="Heading"/>
        <w:jc w:val="center"/>
        <w:rPr>
          <w:rFonts w:ascii="Times New Roman" w:hAnsi="Times New Roman"/>
          <w:b w:val="0"/>
          <w:sz w:val="24"/>
        </w:rPr>
      </w:pPr>
    </w:p>
    <w:p w:rsidR="006F5900" w:rsidRDefault="006F5900" w:rsidP="006F5900">
      <w:pPr>
        <w:pStyle w:val="Heading"/>
        <w:jc w:val="center"/>
        <w:rPr>
          <w:rFonts w:ascii="Times New Roman" w:hAnsi="Times New Roman"/>
          <w:b w:val="0"/>
          <w:sz w:val="24"/>
        </w:rPr>
      </w:pPr>
    </w:p>
    <w:p w:rsidR="006F5900" w:rsidRDefault="006F5900" w:rsidP="006F5900">
      <w:pPr>
        <w:pStyle w:val="Heading"/>
        <w:jc w:val="center"/>
        <w:rPr>
          <w:rFonts w:ascii="Times New Roman" w:hAnsi="Times New Roman"/>
          <w:b w:val="0"/>
          <w:sz w:val="24"/>
        </w:rPr>
      </w:pPr>
    </w:p>
    <w:p w:rsidR="006F5900" w:rsidRDefault="006F5900" w:rsidP="006F5900">
      <w:pPr>
        <w:pStyle w:val="Heading"/>
        <w:jc w:val="center"/>
        <w:rPr>
          <w:rFonts w:ascii="Times New Roman" w:hAnsi="Times New Roman"/>
          <w:b w:val="0"/>
          <w:sz w:val="24"/>
        </w:rPr>
      </w:pPr>
    </w:p>
    <w:p w:rsidR="006F5900" w:rsidRDefault="006F5900" w:rsidP="006F5900">
      <w:pPr>
        <w:pStyle w:val="Heading"/>
        <w:jc w:val="center"/>
        <w:rPr>
          <w:rFonts w:ascii="Times New Roman" w:hAnsi="Times New Roman"/>
          <w:b w:val="0"/>
          <w:sz w:val="24"/>
        </w:rPr>
      </w:pPr>
    </w:p>
    <w:p w:rsidR="006F5900" w:rsidRDefault="006F5900" w:rsidP="006F5900">
      <w:pPr>
        <w:pStyle w:val="Heading"/>
        <w:jc w:val="center"/>
        <w:rPr>
          <w:rFonts w:ascii="Times New Roman" w:hAnsi="Times New Roman"/>
          <w:b w:val="0"/>
          <w:sz w:val="24"/>
        </w:rPr>
      </w:pPr>
    </w:p>
    <w:p w:rsidR="006F5900" w:rsidRDefault="006F5900" w:rsidP="006F5900">
      <w:pPr>
        <w:pStyle w:val="Heading"/>
        <w:jc w:val="center"/>
        <w:rPr>
          <w:rFonts w:ascii="Times New Roman" w:hAnsi="Times New Roman"/>
          <w:b w:val="0"/>
          <w:sz w:val="24"/>
        </w:rPr>
      </w:pPr>
    </w:p>
    <w:p w:rsidR="006F5900" w:rsidRDefault="006F5900" w:rsidP="006F5900">
      <w:pPr>
        <w:pStyle w:val="Heading"/>
        <w:jc w:val="center"/>
        <w:rPr>
          <w:rFonts w:ascii="Times New Roman" w:hAnsi="Times New Roman"/>
          <w:b w:val="0"/>
          <w:sz w:val="24"/>
        </w:rPr>
      </w:pPr>
    </w:p>
    <w:p w:rsidR="006F5900" w:rsidRDefault="006F5900" w:rsidP="006F5900">
      <w:pPr>
        <w:pStyle w:val="Heading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 xml:space="preserve">                             </w:t>
      </w:r>
    </w:p>
    <w:p w:rsidR="006F5900" w:rsidRPr="0060254F" w:rsidRDefault="006F5900" w:rsidP="0060254F">
      <w:pPr>
        <w:pStyle w:val="ConsPlusNormal"/>
        <w:widowControl/>
        <w:tabs>
          <w:tab w:val="left" w:pos="14580"/>
        </w:tabs>
        <w:ind w:firstLine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snapToGrid w:val="0"/>
        </w:rPr>
        <w:br w:type="page"/>
      </w:r>
      <w:r w:rsidRPr="0060254F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6F5900" w:rsidRDefault="006F5900" w:rsidP="006F5900">
      <w:pPr>
        <w:pStyle w:val="Heading"/>
        <w:jc w:val="center"/>
        <w:rPr>
          <w:rFonts w:ascii="Times New Roman" w:hAnsi="Times New Roman"/>
          <w:bCs w:val="0"/>
          <w:color w:val="000000"/>
          <w:sz w:val="24"/>
        </w:rPr>
      </w:pPr>
      <w:r>
        <w:rPr>
          <w:rFonts w:ascii="Times New Roman" w:hAnsi="Times New Roman"/>
          <w:bCs w:val="0"/>
          <w:color w:val="000000"/>
          <w:sz w:val="24"/>
        </w:rPr>
        <w:t xml:space="preserve">ДОЛГОСРОЧНОЙ ЦЕЛЕВОЙ ПРОГРАММЫ </w:t>
      </w:r>
      <w:r w:rsidR="00717293">
        <w:rPr>
          <w:rFonts w:ascii="Times New Roman" w:hAnsi="Times New Roman"/>
          <w:bCs w:val="0"/>
          <w:color w:val="000000"/>
          <w:sz w:val="24"/>
        </w:rPr>
        <w:t>ПРОВИДЕНСКОГО МУНИЦИПАЛЬНОГО РАЙОНА</w:t>
      </w:r>
    </w:p>
    <w:p w:rsidR="00482F8B" w:rsidRDefault="00482F8B" w:rsidP="006F5900">
      <w:pPr>
        <w:pStyle w:val="Heading"/>
        <w:jc w:val="center"/>
        <w:rPr>
          <w:rFonts w:ascii="Times New Roman" w:hAnsi="Times New Roman"/>
          <w:bCs w:val="0"/>
          <w:color w:val="000000"/>
          <w:sz w:val="24"/>
        </w:rPr>
      </w:pPr>
    </w:p>
    <w:p w:rsidR="009D492C" w:rsidRDefault="009D492C" w:rsidP="006F5900">
      <w:pPr>
        <w:pStyle w:val="Heading"/>
        <w:jc w:val="center"/>
        <w:rPr>
          <w:rFonts w:ascii="Times New Roman" w:hAnsi="Times New Roman"/>
          <w:bCs w:val="0"/>
          <w:color w:val="000000"/>
          <w:sz w:val="24"/>
        </w:rPr>
      </w:pPr>
    </w:p>
    <w:p w:rsidR="006F5900" w:rsidRPr="00482F8B" w:rsidRDefault="00482F8B" w:rsidP="00ED68C7">
      <w:pPr>
        <w:pStyle w:val="Heading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 w:rsidRPr="00482F8B">
        <w:rPr>
          <w:rFonts w:ascii="Times New Roman" w:hAnsi="Times New Roman"/>
          <w:bCs w:val="0"/>
          <w:color w:val="000000"/>
          <w:sz w:val="28"/>
          <w:szCs w:val="28"/>
        </w:rPr>
        <w:t>«</w:t>
      </w:r>
      <w:r w:rsidR="006F5900" w:rsidRPr="00482F8B">
        <w:rPr>
          <w:rFonts w:ascii="Times New Roman" w:hAnsi="Times New Roman"/>
          <w:bCs w:val="0"/>
          <w:color w:val="000000"/>
          <w:sz w:val="28"/>
          <w:szCs w:val="28"/>
        </w:rPr>
        <w:t xml:space="preserve">Профилактика и противодействие коррупции в органах местного самоуправления </w:t>
      </w:r>
      <w:r w:rsidR="00717293">
        <w:rPr>
          <w:rFonts w:ascii="Times New Roman" w:hAnsi="Times New Roman"/>
          <w:bCs w:val="0"/>
          <w:color w:val="000000"/>
          <w:sz w:val="28"/>
          <w:szCs w:val="28"/>
        </w:rPr>
        <w:t>Провиденского муниципального района</w:t>
      </w:r>
      <w:r w:rsidR="009B0EF7" w:rsidRPr="00482F8B">
        <w:rPr>
          <w:rFonts w:ascii="Times New Roman" w:hAnsi="Times New Roman"/>
          <w:bCs w:val="0"/>
          <w:color w:val="000000"/>
          <w:sz w:val="28"/>
          <w:szCs w:val="28"/>
        </w:rPr>
        <w:t xml:space="preserve"> на 201</w:t>
      </w:r>
      <w:r w:rsidR="002E46C3">
        <w:rPr>
          <w:rFonts w:ascii="Times New Roman" w:hAnsi="Times New Roman"/>
          <w:bCs w:val="0"/>
          <w:color w:val="000000"/>
          <w:sz w:val="28"/>
          <w:szCs w:val="28"/>
        </w:rPr>
        <w:t>2</w:t>
      </w:r>
      <w:r w:rsidR="009B0EF7" w:rsidRPr="00482F8B">
        <w:rPr>
          <w:rFonts w:ascii="Times New Roman" w:hAnsi="Times New Roman"/>
          <w:bCs w:val="0"/>
          <w:color w:val="000000"/>
          <w:sz w:val="28"/>
          <w:szCs w:val="28"/>
        </w:rPr>
        <w:t>-201</w:t>
      </w:r>
      <w:r w:rsidR="002E46C3">
        <w:rPr>
          <w:rFonts w:ascii="Times New Roman" w:hAnsi="Times New Roman"/>
          <w:bCs w:val="0"/>
          <w:color w:val="000000"/>
          <w:sz w:val="28"/>
          <w:szCs w:val="28"/>
        </w:rPr>
        <w:t>4</w:t>
      </w:r>
      <w:r w:rsidR="009B0EF7" w:rsidRPr="00482F8B">
        <w:rPr>
          <w:rFonts w:ascii="Times New Roman" w:hAnsi="Times New Roman"/>
          <w:bCs w:val="0"/>
          <w:color w:val="000000"/>
          <w:sz w:val="28"/>
          <w:szCs w:val="28"/>
        </w:rPr>
        <w:t xml:space="preserve"> г.г.</w:t>
      </w:r>
      <w:r w:rsidRPr="00482F8B">
        <w:rPr>
          <w:rFonts w:ascii="Times New Roman" w:hAnsi="Times New Roman"/>
          <w:bCs w:val="0"/>
          <w:color w:val="000000"/>
          <w:sz w:val="28"/>
          <w:szCs w:val="28"/>
        </w:rPr>
        <w:t>»</w:t>
      </w:r>
    </w:p>
    <w:p w:rsidR="006F5900" w:rsidRDefault="006F5900" w:rsidP="00ED68C7">
      <w:pPr>
        <w:pStyle w:val="Heading"/>
        <w:rPr>
          <w:rFonts w:ascii="Times New Roman" w:hAnsi="Times New Roman"/>
          <w:b w:val="0"/>
          <w:bCs w:val="0"/>
          <w:color w:val="000000"/>
          <w:sz w:val="24"/>
        </w:rPr>
      </w:pPr>
    </w:p>
    <w:p w:rsidR="009D492C" w:rsidRDefault="009D492C" w:rsidP="00ED68C7">
      <w:pPr>
        <w:pStyle w:val="Heading"/>
        <w:rPr>
          <w:rFonts w:ascii="Times New Roman" w:hAnsi="Times New Roman"/>
          <w:b w:val="0"/>
          <w:bCs w:val="0"/>
          <w:color w:val="000000"/>
          <w:sz w:val="24"/>
        </w:rPr>
      </w:pPr>
    </w:p>
    <w:p w:rsidR="009D492C" w:rsidRDefault="009D492C" w:rsidP="00ED68C7">
      <w:pPr>
        <w:pStyle w:val="Heading"/>
        <w:rPr>
          <w:rFonts w:ascii="Times New Roman" w:hAnsi="Times New Roman"/>
          <w:b w:val="0"/>
          <w:bCs w:val="0"/>
          <w:color w:val="000000"/>
          <w:sz w:val="24"/>
        </w:rPr>
      </w:pPr>
    </w:p>
    <w:p w:rsidR="006F5900" w:rsidRDefault="006F5900" w:rsidP="006F5900">
      <w:pPr>
        <w:jc w:val="center"/>
        <w:rPr>
          <w:b/>
          <w:color w:val="000080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60"/>
      </w:tblGrid>
      <w:tr w:rsidR="00DE6836" w:rsidRPr="00723654" w:rsidTr="00723654">
        <w:tc>
          <w:tcPr>
            <w:tcW w:w="3348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Полное наименование программы                        </w:t>
            </w:r>
          </w:p>
        </w:tc>
        <w:tc>
          <w:tcPr>
            <w:tcW w:w="6660" w:type="dxa"/>
            <w:vAlign w:val="center"/>
          </w:tcPr>
          <w:p w:rsidR="00DE6836" w:rsidRPr="00723654" w:rsidRDefault="00DE6836" w:rsidP="00723654">
            <w:pPr>
              <w:pStyle w:val="Heading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DE6836" w:rsidRPr="00723654" w:rsidRDefault="00DE6836" w:rsidP="00723654">
            <w:pPr>
              <w:pStyle w:val="Heading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2365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Долгосрочная целевая программа </w:t>
            </w:r>
            <w:r w:rsidR="00717293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Провиденского муниципального района</w:t>
            </w:r>
          </w:p>
          <w:p w:rsidR="00DE6836" w:rsidRPr="00723654" w:rsidRDefault="00DE6836" w:rsidP="00723654">
            <w:pPr>
              <w:pStyle w:val="Heading"/>
              <w:jc w:val="both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2365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72365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«Профилактика и противодействие коррупции в органах местного самоуправления </w:t>
            </w:r>
            <w:r w:rsidR="00717293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Провиденского муниципального района</w:t>
            </w:r>
            <w:r w:rsidR="00717293" w:rsidRPr="00482F8B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</w:t>
            </w:r>
            <w:r w:rsidRPr="0072365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на 201</w:t>
            </w:r>
            <w:r w:rsidR="002E46C3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2</w:t>
            </w:r>
            <w:r w:rsidRPr="0072365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-201</w:t>
            </w:r>
            <w:r w:rsidR="002E46C3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4</w:t>
            </w:r>
            <w:r w:rsidRPr="0072365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г.г.»</w:t>
            </w:r>
          </w:p>
          <w:p w:rsidR="00DE6836" w:rsidRDefault="00DE6836" w:rsidP="00723654">
            <w:pPr>
              <w:pStyle w:val="Heading"/>
              <w:jc w:val="both"/>
            </w:pPr>
            <w:r w:rsidRPr="0072365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723654">
              <w:rPr>
                <w:rFonts w:ascii="Times New Roman" w:hAnsi="Times New Roman" w:cs="Times New Roman"/>
                <w:sz w:val="24"/>
                <w:szCs w:val="24"/>
              </w:rPr>
              <w:t>(далее по тексту- программа</w:t>
            </w:r>
            <w:r w:rsidRPr="00E72077">
              <w:t>)</w:t>
            </w:r>
          </w:p>
          <w:p w:rsidR="00DE6836" w:rsidRPr="00723654" w:rsidRDefault="00DE6836" w:rsidP="00723654">
            <w:pPr>
              <w:pStyle w:val="Heading"/>
              <w:jc w:val="both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</w:tr>
      <w:tr w:rsidR="00DE6836" w:rsidRPr="00723654" w:rsidTr="00723654">
        <w:tc>
          <w:tcPr>
            <w:tcW w:w="3348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60" w:type="dxa"/>
            <w:vAlign w:val="center"/>
          </w:tcPr>
          <w:p w:rsidR="009C0F0F" w:rsidRPr="00723654" w:rsidRDefault="009C0F0F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06 октября 2003 года № 131-ФЗ 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>« Об общих принципах организации местного самоуправления в Российской Федерации»;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02 марта 2007 года № 25-ФЗ 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>« О муниципальной службе в Российской Федерации»;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>Указ Президента Российской Федерации от 03 марта 2007 года №269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интересов»;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>Указ Президента Российской Федерации от 19 мая 2008 года №815 «О мерах по противодействию коррупции»;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Национальный план противодействия коррупции, утвержденный Президентом  Российской  Федерации  31 июля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23654">
                <w:rPr>
                  <w:rFonts w:ascii="Times New Roman" w:hAnsi="Times New Roman"/>
                  <w:bCs/>
                  <w:sz w:val="24"/>
                  <w:szCs w:val="24"/>
                </w:rPr>
                <w:t>2008 г</w:t>
              </w:r>
            </w:smartTag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>. № Пр-1568;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25 декабря 2008 года № 273-ФЗ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>«О противодействии коррупции»;</w:t>
            </w:r>
          </w:p>
          <w:p w:rsidR="00DE6836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>Указ президента Российской Федерации от 13 апреля 2010 года № 460 « О национальной стратегии противодействия коррупции и национальном плане противодействия коррупции на 2010-</w:t>
            </w:r>
            <w:r w:rsidR="007A1C64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 годы»;</w:t>
            </w:r>
          </w:p>
          <w:p w:rsidR="007E321A" w:rsidRPr="00723654" w:rsidRDefault="007E321A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Кодекс о муниципальной службе Чукотского автономного округа;</w:t>
            </w:r>
          </w:p>
          <w:p w:rsidR="007E321A" w:rsidRPr="007E321A" w:rsidRDefault="007E321A" w:rsidP="007E321A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1A">
              <w:rPr>
                <w:rFonts w:ascii="Times New Roman" w:hAnsi="Times New Roman" w:cs="Times New Roman"/>
                <w:sz w:val="24"/>
                <w:szCs w:val="24"/>
              </w:rPr>
              <w:t>Закон Чукот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автономного округа </w:t>
            </w:r>
            <w:r w:rsidRPr="007E321A">
              <w:rPr>
                <w:rFonts w:ascii="Times New Roman" w:hAnsi="Times New Roman" w:cs="Times New Roman"/>
                <w:sz w:val="24"/>
                <w:szCs w:val="24"/>
              </w:rPr>
              <w:t>от 16 апреля 2009 года № 34-ОЗ «О профилактике коррупции в Чукотском автономном округе»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836" w:rsidRPr="00723654" w:rsidTr="00723654">
        <w:tc>
          <w:tcPr>
            <w:tcW w:w="3348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660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836" w:rsidRPr="00723654" w:rsidRDefault="007A1C64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  <w:r w:rsidR="00DE6836" w:rsidRPr="007236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  <w:r w:rsidR="00DE6836"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 г.г.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836" w:rsidRPr="00723654" w:rsidTr="00723654">
        <w:tc>
          <w:tcPr>
            <w:tcW w:w="3348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Снижение уровня коррупции при решении вопросов местного значения и исполнении отдельных государственных полномочий, предоставлении муниципальных услуг в </w:t>
            </w:r>
            <w:r w:rsidR="00717293">
              <w:rPr>
                <w:rFonts w:ascii="Times New Roman" w:hAnsi="Times New Roman"/>
                <w:bCs/>
                <w:sz w:val="24"/>
                <w:szCs w:val="24"/>
              </w:rPr>
              <w:t>Провиденского муниципального района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836" w:rsidRPr="00723654" w:rsidTr="00723654">
        <w:tc>
          <w:tcPr>
            <w:tcW w:w="3348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660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836" w:rsidRPr="00723654" w:rsidRDefault="00DE6836" w:rsidP="00723654">
            <w:pPr>
              <w:pStyle w:val="Preforma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>Обеспечение правовых и организационных мер, направленных на профилактику и противодействие коррупции.</w:t>
            </w:r>
          </w:p>
          <w:p w:rsidR="00DE6836" w:rsidRPr="00723654" w:rsidRDefault="00DE6836" w:rsidP="00723654">
            <w:pPr>
              <w:pStyle w:val="Preforma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механизма контроля соблюдения ограничений и запретов, связанных с прохождением муниципальной службы.</w:t>
            </w:r>
          </w:p>
          <w:p w:rsidR="00DE6836" w:rsidRPr="00723654" w:rsidRDefault="00DE6836" w:rsidP="00723654">
            <w:pPr>
              <w:pStyle w:val="Preforma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>Противодействие коррупции в сфере размещения заказов на поставки товаров, выполнения работ, оказания муниципальных услуг.</w:t>
            </w:r>
          </w:p>
          <w:p w:rsidR="00DE6836" w:rsidRPr="00723654" w:rsidRDefault="00DE6836" w:rsidP="00723654">
            <w:pPr>
              <w:pStyle w:val="Preforma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коррупции.</w:t>
            </w:r>
          </w:p>
          <w:p w:rsidR="00DE6836" w:rsidRPr="00723654" w:rsidRDefault="00DE6836" w:rsidP="0072365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Вовлечение  населения </w:t>
            </w:r>
            <w:r w:rsidR="00717293">
              <w:rPr>
                <w:rFonts w:ascii="Times New Roman" w:hAnsi="Times New Roman" w:cs="Times New Roman"/>
                <w:bCs/>
                <w:sz w:val="24"/>
                <w:szCs w:val="24"/>
              </w:rPr>
              <w:t>Провиденского муниципального района</w:t>
            </w:r>
            <w:r w:rsidRPr="00723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реализацию антикоррупционной политики</w:t>
            </w:r>
          </w:p>
          <w:p w:rsidR="00DE6836" w:rsidRPr="00723654" w:rsidRDefault="00DE6836" w:rsidP="0072365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836" w:rsidRPr="00723654" w:rsidTr="00723654">
        <w:tc>
          <w:tcPr>
            <w:tcW w:w="3348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660" w:type="dxa"/>
            <w:vAlign w:val="center"/>
          </w:tcPr>
          <w:p w:rsidR="00DE6836" w:rsidRPr="00723654" w:rsidRDefault="00DE6836" w:rsidP="0072365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36" w:rsidRPr="00723654" w:rsidRDefault="00DE6836" w:rsidP="0072365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мероприятий, направленных на обеспечение  правовых и организационных мер: разработка нормативных правовых актов, направленных на профилактику и противодействие коррупции; экспертиза нормативных правовых актов </w:t>
            </w:r>
            <w:r w:rsidR="00717293">
              <w:rPr>
                <w:rFonts w:ascii="Times New Roman" w:hAnsi="Times New Roman" w:cs="Times New Roman"/>
                <w:sz w:val="24"/>
                <w:szCs w:val="24"/>
              </w:rPr>
              <w:t>Провиденского муниципального района</w:t>
            </w:r>
            <w:r w:rsidRPr="00723654">
              <w:rPr>
                <w:rFonts w:ascii="Times New Roman" w:hAnsi="Times New Roman" w:cs="Times New Roman"/>
                <w:sz w:val="24"/>
                <w:szCs w:val="24"/>
              </w:rPr>
              <w:t xml:space="preserve">; разработка административных регламентов на оказание муниципальных услуг; мониторинг и выявление коррупционных рисков в деятельности по размещению муниципальных заказов, использованию имущества; образование при главе администрации </w:t>
            </w:r>
            <w:r w:rsidR="00717293">
              <w:rPr>
                <w:rFonts w:ascii="Times New Roman" w:hAnsi="Times New Roman" w:cs="Times New Roman"/>
                <w:sz w:val="24"/>
                <w:szCs w:val="24"/>
              </w:rPr>
              <w:t>Провиденского муниципального района</w:t>
            </w:r>
            <w:r w:rsidRPr="0072365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по противодействию коррупции; организация социологических опросов по вопросам оказания услуг и деятельности органов местного самоуправления </w:t>
            </w:r>
            <w:r w:rsidR="00717293">
              <w:rPr>
                <w:rFonts w:ascii="Times New Roman" w:hAnsi="Times New Roman" w:cs="Times New Roman"/>
                <w:sz w:val="24"/>
                <w:szCs w:val="24"/>
              </w:rPr>
              <w:t>Провиденского муниципального района</w:t>
            </w:r>
            <w:r w:rsidRPr="00723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836" w:rsidRPr="00723654" w:rsidRDefault="00DE6836" w:rsidP="0072365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совершенствование механизма контроля соблюдения ограничений и запретов, связанных с прохождением муниципальной службы: разработка нормативных правовых актов по соблюдению муниципальными служащими требований к служебному поведению и урегулированию конфликта интересов; проверка достоверности и полноты сведений, представляемых муниципальными служащими </w:t>
            </w:r>
            <w:r w:rsidR="00717293">
              <w:rPr>
                <w:rFonts w:ascii="Times New Roman" w:hAnsi="Times New Roman" w:cs="Times New Roman"/>
                <w:sz w:val="24"/>
                <w:szCs w:val="24"/>
              </w:rPr>
              <w:t>Провиденского муниципального района</w:t>
            </w:r>
            <w:r w:rsidRPr="0072365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и имуществе; ежегодная аттестация муниципальных служащих.</w:t>
            </w:r>
          </w:p>
          <w:p w:rsidR="00DE6836" w:rsidRDefault="00DE6836" w:rsidP="0072365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54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сфере размещения заказов на поставки товаров, выполнение работ, оказания услуг для муниципальных нужд: осуществление контроля за соблюдением требований действующего законодательства Российской Федерации; проведение анализа эффективности расходования бюджетных средств при размещении муниципальных заказов; информирование о проведении торгов.</w:t>
            </w:r>
          </w:p>
          <w:p w:rsidR="004E13C6" w:rsidRPr="00723654" w:rsidRDefault="004E13C6" w:rsidP="0072365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«бытовой» коррупции.</w:t>
            </w:r>
          </w:p>
          <w:p w:rsidR="00DE6836" w:rsidRPr="00723654" w:rsidRDefault="00DE6836" w:rsidP="00723654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антикоррупционного образования и пропаганды, формирование нетерпимого отношения к </w:t>
            </w:r>
            <w:r w:rsidRPr="00723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коррупции: обучение должностных лиц и муниципальных служащих; размещение информации о деятельности органов местного самоуправления в СМИ и на официальном сайте; мониторинг обращений граждан и организаций.</w:t>
            </w:r>
          </w:p>
          <w:p w:rsidR="00DE6836" w:rsidRPr="00723654" w:rsidRDefault="00DE6836" w:rsidP="0072365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6" w:rsidRPr="00723654" w:rsidTr="00723654">
        <w:tc>
          <w:tcPr>
            <w:tcW w:w="3348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источники финансирования программы       </w:t>
            </w:r>
          </w:p>
        </w:tc>
        <w:tc>
          <w:tcPr>
            <w:tcW w:w="6660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2F41" w:rsidRPr="00723654" w:rsidRDefault="00902F41" w:rsidP="00723654">
            <w:pPr>
              <w:shd w:val="clear" w:color="auto" w:fill="FFFFFF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54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за счет средств, предусмотренных на финансирование основной деятельности исполнителей Программы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836" w:rsidRPr="00723654" w:rsidTr="00723654">
        <w:tc>
          <w:tcPr>
            <w:tcW w:w="3348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Ожидаемые конечные     результаты, социальная,  бюджетная, экономическая эффективность программы, важнейшие целевые показатели программы                                   </w:t>
            </w:r>
          </w:p>
        </w:tc>
        <w:tc>
          <w:tcPr>
            <w:tcW w:w="6660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E6836" w:rsidRPr="00723654" w:rsidRDefault="00DE6836" w:rsidP="00723654">
            <w:pPr>
              <w:pStyle w:val="Preforma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3654">
              <w:rPr>
                <w:rFonts w:ascii="Times New Roman" w:hAnsi="Times New Roman"/>
                <w:sz w:val="24"/>
                <w:szCs w:val="24"/>
              </w:rPr>
              <w:t>повышение качества муниципальных правовых актов, усовершенствование правовой базы по противодействию коррупции;</w:t>
            </w:r>
          </w:p>
          <w:p w:rsidR="00DE6836" w:rsidRPr="00723654" w:rsidRDefault="00DE6836" w:rsidP="00723654">
            <w:pPr>
              <w:pStyle w:val="Preforma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365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оказание услуг для муниципальных  нужд;</w:t>
            </w:r>
          </w:p>
          <w:p w:rsidR="00DE6836" w:rsidRPr="00723654" w:rsidRDefault="00DE6836" w:rsidP="00723654">
            <w:pPr>
              <w:pStyle w:val="Preforma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3654">
              <w:rPr>
                <w:rFonts w:ascii="Times New Roman" w:hAnsi="Times New Roman"/>
                <w:sz w:val="24"/>
                <w:szCs w:val="24"/>
              </w:rPr>
              <w:t>повышение доходов от имущества, сданного в аренду и рациональное использование муниципального имущества;</w:t>
            </w:r>
          </w:p>
          <w:p w:rsidR="00DE6836" w:rsidRPr="00723654" w:rsidRDefault="00DE6836" w:rsidP="00723654">
            <w:pPr>
              <w:pStyle w:val="Preforma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3654">
              <w:rPr>
                <w:rFonts w:ascii="Times New Roman" w:hAnsi="Times New Roman"/>
                <w:sz w:val="24"/>
                <w:szCs w:val="24"/>
              </w:rPr>
              <w:t>повышение качества  оказания муниципальных услуг; снижение количества обращений от граждан и организаций по фактам коррупционных проявлений;</w:t>
            </w:r>
          </w:p>
          <w:p w:rsidR="00DE6836" w:rsidRPr="00723654" w:rsidRDefault="00DE6836" w:rsidP="00723654">
            <w:pPr>
              <w:pStyle w:val="Preforma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3654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общественности  </w:t>
            </w:r>
            <w:r w:rsidR="00717293">
              <w:rPr>
                <w:rFonts w:ascii="Times New Roman" w:hAnsi="Times New Roman"/>
                <w:sz w:val="24"/>
                <w:szCs w:val="24"/>
              </w:rPr>
              <w:t>Провиденского муниципального района</w:t>
            </w:r>
            <w:r w:rsidRPr="00723654">
              <w:rPr>
                <w:rFonts w:ascii="Times New Roman" w:hAnsi="Times New Roman"/>
                <w:sz w:val="24"/>
                <w:szCs w:val="24"/>
              </w:rPr>
              <w:t xml:space="preserve"> к осуществлению антикоррупционного контроля за деятельностью органов местного самоуправления;</w:t>
            </w:r>
          </w:p>
          <w:p w:rsidR="00DE6836" w:rsidRPr="00723654" w:rsidRDefault="00DE6836" w:rsidP="00723654">
            <w:pPr>
              <w:pStyle w:val="Preforma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3654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уровня муниципальных служащих администрации </w:t>
            </w:r>
            <w:r w:rsidR="00717293">
              <w:rPr>
                <w:rFonts w:ascii="Times New Roman" w:hAnsi="Times New Roman"/>
                <w:sz w:val="24"/>
                <w:szCs w:val="24"/>
              </w:rPr>
              <w:t>Провиденского муниципального района</w:t>
            </w:r>
            <w:r w:rsidRPr="00723654">
              <w:rPr>
                <w:rFonts w:ascii="Times New Roman" w:hAnsi="Times New Roman"/>
                <w:sz w:val="24"/>
                <w:szCs w:val="24"/>
              </w:rPr>
              <w:t xml:space="preserve"> в вопросах противодействия коррупции;</w:t>
            </w:r>
          </w:p>
          <w:p w:rsidR="00DE6836" w:rsidRPr="00723654" w:rsidRDefault="00DE6836" w:rsidP="00723654">
            <w:pPr>
              <w:pStyle w:val="Preforma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3654">
              <w:rPr>
                <w:rFonts w:ascii="Times New Roman" w:hAnsi="Times New Roman"/>
                <w:sz w:val="24"/>
                <w:szCs w:val="24"/>
              </w:rPr>
              <w:t xml:space="preserve">повышение ответственности и снижение уровня коррупционных рисков при выполнении должностных обязанностей муниципальными служащими </w:t>
            </w:r>
            <w:r w:rsidR="00717293">
              <w:rPr>
                <w:rFonts w:ascii="Times New Roman" w:hAnsi="Times New Roman"/>
                <w:sz w:val="24"/>
                <w:szCs w:val="24"/>
              </w:rPr>
              <w:t>Провиденского муниципального района</w:t>
            </w:r>
            <w:r w:rsidRPr="007236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6836" w:rsidRPr="00723654" w:rsidRDefault="00DE6836" w:rsidP="00723654">
            <w:pPr>
              <w:pStyle w:val="Preforma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3654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открытости и доступности информации о деятельности органов местного самоуправления </w:t>
            </w:r>
            <w:r w:rsidR="00717293">
              <w:rPr>
                <w:rFonts w:ascii="Times New Roman" w:hAnsi="Times New Roman"/>
                <w:sz w:val="24"/>
                <w:szCs w:val="24"/>
              </w:rPr>
              <w:t>Провиденского муниципального района</w:t>
            </w:r>
            <w:r w:rsidRPr="007236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6836" w:rsidRPr="00723654" w:rsidRDefault="00DE6836" w:rsidP="00723654">
            <w:pPr>
              <w:pStyle w:val="Preforma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3654">
              <w:rPr>
                <w:rFonts w:ascii="Times New Roman" w:hAnsi="Times New Roman"/>
                <w:sz w:val="24"/>
                <w:szCs w:val="24"/>
              </w:rPr>
              <w:t xml:space="preserve">повышение правовой культуры населения и уровня доверия к органам местного самоуправления </w:t>
            </w:r>
            <w:r w:rsidR="00717293">
              <w:rPr>
                <w:rFonts w:ascii="Times New Roman" w:hAnsi="Times New Roman"/>
                <w:sz w:val="24"/>
                <w:szCs w:val="24"/>
              </w:rPr>
              <w:t>Провиденского муниципального района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836" w:rsidRPr="00723654" w:rsidTr="00723654">
        <w:trPr>
          <w:trHeight w:val="541"/>
        </w:trPr>
        <w:tc>
          <w:tcPr>
            <w:tcW w:w="3348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программы             </w:t>
            </w:r>
          </w:p>
        </w:tc>
        <w:tc>
          <w:tcPr>
            <w:tcW w:w="6660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717293">
              <w:rPr>
                <w:rFonts w:ascii="Times New Roman" w:hAnsi="Times New Roman"/>
                <w:bCs/>
                <w:sz w:val="24"/>
                <w:szCs w:val="24"/>
              </w:rPr>
              <w:t>Провиденского муниципального района</w:t>
            </w:r>
          </w:p>
        </w:tc>
      </w:tr>
      <w:tr w:rsidR="00DE6836" w:rsidRPr="00723654" w:rsidTr="00723654">
        <w:tc>
          <w:tcPr>
            <w:tcW w:w="3348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Представитель заказчика программы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vAlign w:val="center"/>
          </w:tcPr>
          <w:p w:rsidR="00DE6836" w:rsidRPr="00723654" w:rsidRDefault="00717293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Организационно-правовое управление</w:t>
            </w:r>
          </w:p>
        </w:tc>
      </w:tr>
      <w:tr w:rsidR="00DE6836" w:rsidRPr="00723654" w:rsidTr="00723654">
        <w:tc>
          <w:tcPr>
            <w:tcW w:w="3348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6660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836" w:rsidRPr="00723654" w:rsidRDefault="00717293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Д.В. Рекун –</w:t>
            </w:r>
            <w:r w:rsidR="00DE6836"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главы администрации, начальник Организационно-правового управления</w:t>
            </w:r>
            <w:r w:rsidR="00DE6836"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Провиденского муниципального района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  <w:r w:rsidR="00717293">
              <w:rPr>
                <w:rFonts w:ascii="Times New Roman" w:hAnsi="Times New Roman"/>
                <w:bCs/>
                <w:sz w:val="24"/>
                <w:szCs w:val="24"/>
              </w:rPr>
              <w:t>224-10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836" w:rsidRPr="00723654" w:rsidTr="00723654">
        <w:tc>
          <w:tcPr>
            <w:tcW w:w="3348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Разработчик программы           </w:t>
            </w:r>
          </w:p>
        </w:tc>
        <w:tc>
          <w:tcPr>
            <w:tcW w:w="6660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E6836" w:rsidRPr="00723654" w:rsidRDefault="00CD6875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Организационно-правовое управление</w:t>
            </w: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6836"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="00717293">
              <w:rPr>
                <w:rFonts w:ascii="Times New Roman" w:hAnsi="Times New Roman"/>
                <w:bCs/>
                <w:sz w:val="24"/>
                <w:szCs w:val="24"/>
              </w:rPr>
              <w:t>Провиденского муниципального района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836" w:rsidRPr="00723654" w:rsidTr="00723654">
        <w:tc>
          <w:tcPr>
            <w:tcW w:w="3348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разработки программы</w:t>
            </w:r>
          </w:p>
        </w:tc>
        <w:tc>
          <w:tcPr>
            <w:tcW w:w="6660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1C64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DE6836" w:rsidRPr="00723654" w:rsidTr="00723654">
        <w:tc>
          <w:tcPr>
            <w:tcW w:w="3348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Исполнители программы           </w:t>
            </w:r>
          </w:p>
        </w:tc>
        <w:tc>
          <w:tcPr>
            <w:tcW w:w="6660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исполнитель программы</w:t>
            </w: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</w:p>
          <w:p w:rsidR="00DE6836" w:rsidRPr="00723654" w:rsidRDefault="00CD6875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Организационно-правовое управление</w:t>
            </w: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6836"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="00717293">
              <w:rPr>
                <w:rFonts w:ascii="Times New Roman" w:hAnsi="Times New Roman"/>
                <w:bCs/>
                <w:sz w:val="24"/>
                <w:szCs w:val="24"/>
              </w:rPr>
              <w:t>Провиденского муниципального района</w:t>
            </w:r>
            <w:r w:rsidR="00DE6836"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Соисполнители программы- 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структурные подразделения администрация </w:t>
            </w:r>
            <w:r w:rsidR="00717293">
              <w:rPr>
                <w:rFonts w:ascii="Times New Roman" w:hAnsi="Times New Roman"/>
                <w:bCs/>
                <w:sz w:val="24"/>
                <w:szCs w:val="24"/>
              </w:rPr>
              <w:t>Провиденского муниципального района</w:t>
            </w: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E6836" w:rsidRPr="00723654" w:rsidRDefault="00DE6836" w:rsidP="00CD6875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836" w:rsidRPr="00723654" w:rsidTr="00723654">
        <w:tc>
          <w:tcPr>
            <w:tcW w:w="3348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654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программой и контроль за ее реализацией</w:t>
            </w:r>
          </w:p>
        </w:tc>
        <w:tc>
          <w:tcPr>
            <w:tcW w:w="6660" w:type="dxa"/>
            <w:vAlign w:val="center"/>
          </w:tcPr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6836" w:rsidRPr="00723654" w:rsidRDefault="00CD6875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Организационно-правовое управление</w:t>
            </w:r>
            <w:r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6836"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="00717293">
              <w:rPr>
                <w:rFonts w:ascii="Times New Roman" w:hAnsi="Times New Roman"/>
                <w:bCs/>
                <w:sz w:val="24"/>
                <w:szCs w:val="24"/>
              </w:rPr>
              <w:t>Провиденского муниципального района</w:t>
            </w:r>
            <w:r w:rsidR="00DE6836"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 управление программой, контроль за ходом ее выполнения ежеквартально представляя отчет о ходе выполнения 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Главе </w:t>
            </w:r>
            <w:r w:rsidR="00DE6836" w:rsidRPr="0072365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</w:t>
            </w:r>
            <w:r w:rsidR="00717293">
              <w:rPr>
                <w:rFonts w:ascii="Times New Roman" w:hAnsi="Times New Roman"/>
                <w:bCs/>
                <w:sz w:val="24"/>
                <w:szCs w:val="24"/>
              </w:rPr>
              <w:t>Провиденского муниципального района</w:t>
            </w:r>
          </w:p>
          <w:p w:rsidR="00DE6836" w:rsidRPr="00723654" w:rsidRDefault="00DE6836" w:rsidP="00723654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5900" w:rsidRDefault="006F5900" w:rsidP="00BC20B4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A1243A" w:rsidRDefault="00A1243A" w:rsidP="00BC20B4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A1243A" w:rsidRDefault="006F5900" w:rsidP="0032245E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1. Оценка и анализ исходной ситуации</w:t>
      </w:r>
    </w:p>
    <w:p w:rsidR="00FE35E7" w:rsidRDefault="00FE35E7" w:rsidP="0032245E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F5900" w:rsidRDefault="006F5900" w:rsidP="00A1243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C20B4" w:rsidRPr="00BC20B4">
        <w:rPr>
          <w:rFonts w:ascii="Times New Roman" w:hAnsi="Times New Roman"/>
          <w:sz w:val="24"/>
          <w:szCs w:val="24"/>
        </w:rPr>
        <w:t>В 2006 году Российской Федерацией ратифицированы Конвенция Организации Объединенных Наций против коррупции от 31 октября 2003 года и Конвенция Совета Европы «Об уголовной  ответственности за коррупцию» от 27 января 1999 года,  в соответствии с которыми,  Россия обязана проводить оценку национального законодательства и административных мер в целях предупреждения коррупции. Согласно Указам Президента РФ и федеральным законам в области противодействия коррупции органы местного самоуправления муниципальных образований  должны осуществлять мероприятия по профилактике и противодействию коррупции, минимизации и ликвидации коррупционных правонарушений</w:t>
      </w:r>
      <w:r w:rsidR="00BC20B4">
        <w:rPr>
          <w:rFonts w:ascii="Times New Roman" w:hAnsi="Times New Roman"/>
          <w:sz w:val="24"/>
          <w:szCs w:val="24"/>
        </w:rPr>
        <w:t>.</w:t>
      </w:r>
    </w:p>
    <w:p w:rsidR="007268CE" w:rsidRDefault="007268CE" w:rsidP="00A12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4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Коррупция препятствует эффективному развитию местного самоуправления, проведению социально-экономических преобразований, наносит ощутимый вред обществу и вызывает недоверие у граждан к органам местного самоуправления.</w:t>
      </w:r>
      <w:r w:rsidR="002319BA">
        <w:rPr>
          <w:rFonts w:ascii="Times New Roman" w:hAnsi="Times New Roman"/>
          <w:sz w:val="24"/>
          <w:szCs w:val="24"/>
        </w:rPr>
        <w:t xml:space="preserve"> </w:t>
      </w:r>
    </w:p>
    <w:p w:rsidR="00586A6B" w:rsidRDefault="00BC20B4" w:rsidP="00CD6875">
      <w:pPr>
        <w:pStyle w:val="Preformat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 в </w:t>
      </w:r>
      <w:r w:rsidR="00CD6875">
        <w:rPr>
          <w:rFonts w:ascii="Times New Roman" w:hAnsi="Times New Roman"/>
          <w:sz w:val="24"/>
          <w:szCs w:val="24"/>
        </w:rPr>
        <w:t>Провиденском муниципальном 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BF4EB5">
        <w:rPr>
          <w:rFonts w:ascii="Times New Roman" w:hAnsi="Times New Roman"/>
          <w:sz w:val="24"/>
          <w:szCs w:val="24"/>
        </w:rPr>
        <w:t xml:space="preserve">отсутствует программа </w:t>
      </w:r>
      <w:r>
        <w:rPr>
          <w:rFonts w:ascii="Times New Roman" w:hAnsi="Times New Roman"/>
          <w:sz w:val="24"/>
          <w:szCs w:val="24"/>
        </w:rPr>
        <w:t xml:space="preserve"> по профилактике и противодействию коррупции.</w:t>
      </w:r>
      <w:r w:rsidR="00BF4EB5">
        <w:rPr>
          <w:rFonts w:ascii="Times New Roman" w:hAnsi="Times New Roman"/>
          <w:sz w:val="24"/>
          <w:szCs w:val="24"/>
        </w:rPr>
        <w:t xml:space="preserve"> Назрела необходимость  провести мониторинг нормативной правовой базы </w:t>
      </w:r>
      <w:r w:rsidR="00CD6875">
        <w:rPr>
          <w:rFonts w:ascii="Times New Roman" w:hAnsi="Times New Roman"/>
          <w:bCs/>
          <w:sz w:val="24"/>
          <w:szCs w:val="24"/>
        </w:rPr>
        <w:t xml:space="preserve">Провиденского муниципального района </w:t>
      </w:r>
      <w:r w:rsidR="00BF4EB5">
        <w:rPr>
          <w:rFonts w:ascii="Times New Roman" w:hAnsi="Times New Roman"/>
          <w:sz w:val="24"/>
          <w:szCs w:val="24"/>
        </w:rPr>
        <w:t xml:space="preserve">на содержание коррупционных факторов, </w:t>
      </w:r>
      <w:r>
        <w:rPr>
          <w:rFonts w:ascii="Times New Roman" w:hAnsi="Times New Roman"/>
          <w:sz w:val="24"/>
          <w:szCs w:val="24"/>
        </w:rPr>
        <w:t xml:space="preserve"> </w:t>
      </w:r>
      <w:r w:rsidR="00BF4EB5">
        <w:rPr>
          <w:rFonts w:ascii="Times New Roman" w:hAnsi="Times New Roman"/>
          <w:sz w:val="24"/>
          <w:szCs w:val="24"/>
        </w:rPr>
        <w:t>создать общественный совет по противодействию коррупции</w:t>
      </w:r>
      <w:r w:rsidR="003B2E32">
        <w:rPr>
          <w:rFonts w:ascii="Times New Roman" w:hAnsi="Times New Roman"/>
          <w:sz w:val="24"/>
          <w:szCs w:val="24"/>
        </w:rPr>
        <w:t xml:space="preserve">  и разработать систему мер по повышению ответственности муниципальных служащих </w:t>
      </w:r>
      <w:r w:rsidR="00717293">
        <w:rPr>
          <w:rFonts w:ascii="Times New Roman" w:hAnsi="Times New Roman"/>
          <w:sz w:val="24"/>
          <w:szCs w:val="24"/>
        </w:rPr>
        <w:t>Провиденского муниципального района</w:t>
      </w:r>
      <w:r w:rsidR="003B2E32">
        <w:rPr>
          <w:rFonts w:ascii="Times New Roman" w:hAnsi="Times New Roman"/>
          <w:sz w:val="24"/>
          <w:szCs w:val="24"/>
        </w:rPr>
        <w:t xml:space="preserve"> за коррупционные правонарушения</w:t>
      </w:r>
      <w:r w:rsidR="008442E2">
        <w:rPr>
          <w:rFonts w:ascii="Times New Roman" w:hAnsi="Times New Roman"/>
          <w:sz w:val="24"/>
          <w:szCs w:val="24"/>
        </w:rPr>
        <w:t>, повысить активность участия населения в реализации антикоррупционной политики</w:t>
      </w:r>
      <w:r w:rsidR="007268CE">
        <w:rPr>
          <w:rFonts w:ascii="Times New Roman" w:hAnsi="Times New Roman"/>
          <w:sz w:val="24"/>
          <w:szCs w:val="24"/>
        </w:rPr>
        <w:t xml:space="preserve"> государства.</w:t>
      </w:r>
      <w:r w:rsidR="00586A6B" w:rsidRPr="00586A6B">
        <w:rPr>
          <w:rFonts w:ascii="Times New Roman" w:hAnsi="Times New Roman"/>
          <w:sz w:val="24"/>
          <w:szCs w:val="24"/>
        </w:rPr>
        <w:t xml:space="preserve"> </w:t>
      </w:r>
    </w:p>
    <w:p w:rsidR="00BF1224" w:rsidRDefault="00586A6B" w:rsidP="00A1243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проблемы программным методом позволит обеспечить комплексный подход к решению поставленных задач, поэтапный контроль выполнения программных мероприятий и объективную оценку их результативности.</w:t>
      </w:r>
    </w:p>
    <w:p w:rsidR="006F5900" w:rsidRDefault="006F5900" w:rsidP="0032245E">
      <w:pPr>
        <w:pStyle w:val="ConsPlusNormal"/>
        <w:widowControl/>
        <w:ind w:firstLine="0"/>
        <w:outlineLvl w:val="1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2. Основные цели и задачи программы</w:t>
      </w:r>
    </w:p>
    <w:p w:rsidR="00FE35E7" w:rsidRDefault="00FE35E7" w:rsidP="0032245E">
      <w:pPr>
        <w:pStyle w:val="ConsPlusNormal"/>
        <w:widowControl/>
        <w:ind w:firstLine="0"/>
        <w:outlineLvl w:val="1"/>
        <w:rPr>
          <w:rFonts w:ascii="Times New Roman" w:hAnsi="Times New Roman"/>
          <w:b/>
          <w:color w:val="000000"/>
          <w:sz w:val="22"/>
          <w:szCs w:val="22"/>
        </w:rPr>
      </w:pPr>
    </w:p>
    <w:p w:rsidR="00A1243A" w:rsidRDefault="008442E2" w:rsidP="00FE35E7">
      <w:pPr>
        <w:pStyle w:val="Preforma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442E2">
        <w:rPr>
          <w:rFonts w:ascii="Times New Roman" w:hAnsi="Times New Roman"/>
          <w:bCs/>
          <w:sz w:val="24"/>
          <w:szCs w:val="24"/>
        </w:rPr>
        <w:t xml:space="preserve">Основной целью программы является снижение уровня коррупции при решении вопросов местного значения и   исполнении отдельных государственных полномочий, предоставлении муниципальных услуг </w:t>
      </w:r>
      <w:r w:rsidR="00FE35E7">
        <w:rPr>
          <w:rFonts w:ascii="Times New Roman" w:hAnsi="Times New Roman"/>
          <w:bCs/>
          <w:sz w:val="24"/>
          <w:szCs w:val="24"/>
        </w:rPr>
        <w:t xml:space="preserve">в </w:t>
      </w:r>
      <w:r w:rsidR="00717293">
        <w:rPr>
          <w:rFonts w:ascii="Times New Roman" w:hAnsi="Times New Roman"/>
          <w:bCs/>
          <w:sz w:val="24"/>
          <w:szCs w:val="24"/>
        </w:rPr>
        <w:t>Провиденского муниципального района</w:t>
      </w:r>
      <w:r w:rsidRPr="008442E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C7DA7" w:rsidRDefault="003C7DA7" w:rsidP="00A1243A">
      <w:pPr>
        <w:pStyle w:val="Preforma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Задачи программы:</w:t>
      </w:r>
    </w:p>
    <w:p w:rsidR="003C7DA7" w:rsidRDefault="003C7DA7" w:rsidP="00A1243A">
      <w:pPr>
        <w:pStyle w:val="Preformat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E72077">
        <w:rPr>
          <w:rFonts w:ascii="Times New Roman" w:hAnsi="Times New Roman"/>
          <w:bCs/>
          <w:sz w:val="24"/>
          <w:szCs w:val="24"/>
        </w:rPr>
        <w:t>беспечение правовых и организационных мер, направленных на профилакт</w:t>
      </w:r>
      <w:r>
        <w:rPr>
          <w:rFonts w:ascii="Times New Roman" w:hAnsi="Times New Roman"/>
          <w:bCs/>
          <w:sz w:val="24"/>
          <w:szCs w:val="24"/>
        </w:rPr>
        <w:t>ику и противодействие коррупции;</w:t>
      </w:r>
    </w:p>
    <w:p w:rsidR="009E52F6" w:rsidRDefault="003C7DA7" w:rsidP="00A1243A">
      <w:pPr>
        <w:pStyle w:val="Preformat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E72077">
        <w:rPr>
          <w:rFonts w:ascii="Times New Roman" w:hAnsi="Times New Roman"/>
          <w:bCs/>
          <w:sz w:val="24"/>
          <w:szCs w:val="24"/>
        </w:rPr>
        <w:t>овершенствование механизма контроля соблюдения ограничений и запретов, связанных с пр</w:t>
      </w:r>
      <w:r w:rsidR="009E52F6">
        <w:rPr>
          <w:rFonts w:ascii="Times New Roman" w:hAnsi="Times New Roman"/>
          <w:bCs/>
          <w:sz w:val="24"/>
          <w:szCs w:val="24"/>
        </w:rPr>
        <w:t>охождением муниципальной службы;</w:t>
      </w:r>
    </w:p>
    <w:p w:rsidR="00CD6875" w:rsidRPr="00CD6875" w:rsidRDefault="009E52F6" w:rsidP="00CD6875">
      <w:pPr>
        <w:pStyle w:val="Preformat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3C7DA7" w:rsidRPr="00E72077">
        <w:rPr>
          <w:rFonts w:ascii="Times New Roman" w:hAnsi="Times New Roman"/>
          <w:bCs/>
          <w:sz w:val="24"/>
          <w:szCs w:val="24"/>
        </w:rPr>
        <w:t>ротиводействие коррупции в сфере размещения заказов на поставки товаров, выполнения рабо</w:t>
      </w:r>
      <w:r>
        <w:rPr>
          <w:rFonts w:ascii="Times New Roman" w:hAnsi="Times New Roman"/>
          <w:bCs/>
          <w:sz w:val="24"/>
          <w:szCs w:val="24"/>
        </w:rPr>
        <w:t>т, оказания муниципальных услуг;</w:t>
      </w:r>
    </w:p>
    <w:p w:rsidR="00CD6875" w:rsidRDefault="00CD6875" w:rsidP="00A1243A">
      <w:pPr>
        <w:pStyle w:val="Preformat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противодействие бытовой коррупции;</w:t>
      </w:r>
    </w:p>
    <w:p w:rsidR="009E52F6" w:rsidRDefault="009E52F6" w:rsidP="00A1243A">
      <w:pPr>
        <w:pStyle w:val="Preformat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3C7DA7" w:rsidRPr="00E72077">
        <w:rPr>
          <w:rFonts w:ascii="Times New Roman" w:hAnsi="Times New Roman"/>
          <w:bCs/>
          <w:sz w:val="24"/>
          <w:szCs w:val="24"/>
        </w:rPr>
        <w:t>рганизация антикоррупционного образования и пропаганды, формирование не</w:t>
      </w:r>
      <w:r>
        <w:rPr>
          <w:rFonts w:ascii="Times New Roman" w:hAnsi="Times New Roman"/>
          <w:bCs/>
          <w:sz w:val="24"/>
          <w:szCs w:val="24"/>
        </w:rPr>
        <w:t xml:space="preserve">терпимого отношения к коррупции; </w:t>
      </w:r>
    </w:p>
    <w:p w:rsidR="003C7DA7" w:rsidRDefault="009E52F6" w:rsidP="00A1243A">
      <w:pPr>
        <w:pStyle w:val="Preformat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3C7DA7" w:rsidRPr="00E72077">
        <w:rPr>
          <w:rFonts w:ascii="Times New Roman" w:hAnsi="Times New Roman"/>
          <w:bCs/>
          <w:sz w:val="24"/>
          <w:szCs w:val="24"/>
        </w:rPr>
        <w:t xml:space="preserve">овлечение  населения </w:t>
      </w:r>
      <w:r w:rsidR="00717293">
        <w:rPr>
          <w:rFonts w:ascii="Times New Roman" w:hAnsi="Times New Roman"/>
          <w:bCs/>
          <w:sz w:val="24"/>
          <w:szCs w:val="24"/>
        </w:rPr>
        <w:t>Провиденского муниципального района</w:t>
      </w:r>
      <w:r w:rsidR="003C7DA7" w:rsidRPr="00E72077">
        <w:rPr>
          <w:rFonts w:ascii="Times New Roman" w:hAnsi="Times New Roman"/>
          <w:bCs/>
          <w:sz w:val="24"/>
          <w:szCs w:val="24"/>
        </w:rPr>
        <w:t xml:space="preserve">  в реализацию антикоррупционной политики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1243A" w:rsidRPr="007268CE" w:rsidRDefault="00A1243A" w:rsidP="00A1243A">
      <w:pPr>
        <w:pStyle w:val="Preformat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6F5900" w:rsidRDefault="006F5900" w:rsidP="0032245E">
      <w:pPr>
        <w:pStyle w:val="ConsPlusNormal"/>
        <w:widowControl/>
        <w:ind w:firstLine="0"/>
        <w:outlineLvl w:val="1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3.Основные мероприятия программы</w:t>
      </w:r>
    </w:p>
    <w:p w:rsidR="00FE35E7" w:rsidRDefault="00FE35E7" w:rsidP="0032245E">
      <w:pPr>
        <w:pStyle w:val="ConsPlusNormal"/>
        <w:widowControl/>
        <w:ind w:firstLine="0"/>
        <w:outlineLvl w:val="1"/>
        <w:rPr>
          <w:rFonts w:ascii="Times New Roman" w:hAnsi="Times New Roman"/>
          <w:b/>
          <w:color w:val="000000"/>
          <w:sz w:val="22"/>
          <w:szCs w:val="22"/>
        </w:rPr>
      </w:pPr>
    </w:p>
    <w:p w:rsidR="00C0483F" w:rsidRDefault="00C0483F" w:rsidP="0032245E">
      <w:pPr>
        <w:pStyle w:val="ConsPlusNormal"/>
        <w:widowControl/>
        <w:ind w:firstLine="0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ab/>
      </w:r>
      <w:r w:rsidRPr="003C7DA7">
        <w:rPr>
          <w:rFonts w:ascii="Times New Roman" w:hAnsi="Times New Roman"/>
          <w:color w:val="000000"/>
          <w:sz w:val="24"/>
          <w:szCs w:val="24"/>
        </w:rPr>
        <w:t>Программа будет реализовываться посредством выполнения мероприятий, указанных  в Перечне мероприятий по реализации программы</w:t>
      </w:r>
      <w:r w:rsidR="00A1243A">
        <w:rPr>
          <w:rFonts w:ascii="Times New Roman" w:hAnsi="Times New Roman"/>
          <w:color w:val="000000"/>
          <w:sz w:val="24"/>
          <w:szCs w:val="24"/>
        </w:rPr>
        <w:t>.</w:t>
      </w:r>
    </w:p>
    <w:p w:rsidR="00A1243A" w:rsidRPr="003C7DA7" w:rsidRDefault="00A1243A" w:rsidP="0032245E">
      <w:pPr>
        <w:pStyle w:val="ConsPlusNormal"/>
        <w:widowControl/>
        <w:ind w:firstLine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6F5900" w:rsidRDefault="006F5900" w:rsidP="0032245E">
      <w:pPr>
        <w:pStyle w:val="ConsPlusNormal"/>
        <w:widowControl/>
        <w:ind w:firstLine="0"/>
        <w:outlineLvl w:val="1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4. Ресурсное обеспечение программы</w:t>
      </w:r>
    </w:p>
    <w:p w:rsidR="00FE35E7" w:rsidRDefault="00FE35E7" w:rsidP="0032245E">
      <w:pPr>
        <w:pStyle w:val="ConsPlusNormal"/>
        <w:widowControl/>
        <w:ind w:firstLine="0"/>
        <w:outlineLvl w:val="1"/>
        <w:rPr>
          <w:rFonts w:ascii="Times New Roman" w:hAnsi="Times New Roman"/>
          <w:b/>
          <w:color w:val="000000"/>
          <w:sz w:val="22"/>
          <w:szCs w:val="22"/>
        </w:rPr>
      </w:pPr>
    </w:p>
    <w:p w:rsidR="00EE2237" w:rsidRPr="00EE2237" w:rsidRDefault="00EE2237" w:rsidP="00EE22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 xml:space="preserve">Программа финансируется за счет средств, предусмотренных на финансирование основной деятельности исполнителей Программы –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Провиденского района</w:t>
      </w:r>
      <w:r w:rsidRPr="00EE22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900" w:rsidRPr="000D40BC" w:rsidRDefault="000A7506" w:rsidP="000D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  <w:r w:rsidR="00B65B88">
        <w:rPr>
          <w:rFonts w:ascii="Times New Roman" w:hAnsi="Times New Roman"/>
          <w:bCs/>
          <w:sz w:val="24"/>
          <w:szCs w:val="24"/>
        </w:rPr>
        <w:t xml:space="preserve"> </w:t>
      </w:r>
    </w:p>
    <w:p w:rsidR="006F5900" w:rsidRDefault="006F5900" w:rsidP="00FE35E7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2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конечные результаты </w:t>
      </w:r>
      <w:r w:rsidRPr="004C290B">
        <w:rPr>
          <w:rFonts w:ascii="Times New Roman" w:hAnsi="Times New Roman"/>
          <w:b/>
          <w:color w:val="000000"/>
          <w:sz w:val="24"/>
          <w:szCs w:val="24"/>
        </w:rPr>
        <w:t>про</w:t>
      </w:r>
      <w:r w:rsidRPr="004C2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граммы </w:t>
      </w:r>
    </w:p>
    <w:p w:rsidR="00FE35E7" w:rsidRDefault="00FE35E7" w:rsidP="00FE35E7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50E4" w:rsidRDefault="00F023E6" w:rsidP="00A1243A">
      <w:pPr>
        <w:pStyle w:val="Pre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программы позволит</w:t>
      </w:r>
      <w:r w:rsidR="00CF50E4">
        <w:rPr>
          <w:rFonts w:ascii="Times New Roman" w:hAnsi="Times New Roman"/>
          <w:sz w:val="24"/>
          <w:szCs w:val="24"/>
        </w:rPr>
        <w:t>:</w:t>
      </w:r>
    </w:p>
    <w:p w:rsidR="00FD4EA0" w:rsidRPr="00501264" w:rsidRDefault="00F023E6" w:rsidP="00A1243A">
      <w:pPr>
        <w:pStyle w:val="Preforma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качество</w:t>
      </w:r>
      <w:r w:rsidR="00FD4EA0" w:rsidRPr="00501264">
        <w:rPr>
          <w:rFonts w:ascii="Times New Roman" w:hAnsi="Times New Roman"/>
          <w:sz w:val="24"/>
          <w:szCs w:val="24"/>
        </w:rPr>
        <w:t xml:space="preserve"> муниципальных правовых актов, ус</w:t>
      </w:r>
      <w:r>
        <w:rPr>
          <w:rFonts w:ascii="Times New Roman" w:hAnsi="Times New Roman"/>
          <w:sz w:val="24"/>
          <w:szCs w:val="24"/>
        </w:rPr>
        <w:t>овершенствовать правовую базу</w:t>
      </w:r>
      <w:r w:rsidR="00FD4EA0" w:rsidRPr="00501264">
        <w:rPr>
          <w:rFonts w:ascii="Times New Roman" w:hAnsi="Times New Roman"/>
          <w:sz w:val="24"/>
          <w:szCs w:val="24"/>
        </w:rPr>
        <w:t xml:space="preserve"> по противодействию коррупции;</w:t>
      </w:r>
    </w:p>
    <w:p w:rsidR="00FD4EA0" w:rsidRDefault="00F023E6" w:rsidP="00A1243A">
      <w:pPr>
        <w:pStyle w:val="Preforma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</w:t>
      </w:r>
      <w:r w:rsidR="00FD4EA0" w:rsidRPr="00501264">
        <w:rPr>
          <w:rFonts w:ascii="Times New Roman" w:hAnsi="Times New Roman"/>
          <w:sz w:val="24"/>
          <w:szCs w:val="24"/>
        </w:rPr>
        <w:t xml:space="preserve"> для обеспечения открытости, здоровой конкуренции и объективности при размещении заказов на поставки товаров, выполнение работ и ок</w:t>
      </w:r>
      <w:r>
        <w:rPr>
          <w:rFonts w:ascii="Times New Roman" w:hAnsi="Times New Roman"/>
          <w:sz w:val="24"/>
          <w:szCs w:val="24"/>
        </w:rPr>
        <w:t xml:space="preserve">азание услуг для муниципальных </w:t>
      </w:r>
      <w:r w:rsidR="00FD4EA0" w:rsidRPr="00501264">
        <w:rPr>
          <w:rFonts w:ascii="Times New Roman" w:hAnsi="Times New Roman"/>
          <w:sz w:val="24"/>
          <w:szCs w:val="24"/>
        </w:rPr>
        <w:t>нужд;</w:t>
      </w:r>
    </w:p>
    <w:p w:rsidR="00FE35E7" w:rsidRPr="00501264" w:rsidRDefault="00FE35E7" w:rsidP="00EE2237">
      <w:pPr>
        <w:pStyle w:val="Preforma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доходы от имущества, сданного в аренду и рационально использовать муниципальное имущество;</w:t>
      </w:r>
    </w:p>
    <w:p w:rsidR="00FD4EA0" w:rsidRPr="00501264" w:rsidRDefault="00F023E6" w:rsidP="00A1243A">
      <w:pPr>
        <w:pStyle w:val="Preforma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</w:t>
      </w:r>
      <w:r w:rsidR="00FD4EA0" w:rsidRPr="00501264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о</w:t>
      </w:r>
      <w:r w:rsidR="00FD4EA0" w:rsidRPr="00501264">
        <w:rPr>
          <w:rFonts w:ascii="Times New Roman" w:hAnsi="Times New Roman"/>
          <w:sz w:val="24"/>
          <w:szCs w:val="24"/>
        </w:rPr>
        <w:t xml:space="preserve">  оказан</w:t>
      </w:r>
      <w:r w:rsidR="00EE2237">
        <w:rPr>
          <w:rFonts w:ascii="Times New Roman" w:hAnsi="Times New Roman"/>
          <w:sz w:val="24"/>
          <w:szCs w:val="24"/>
        </w:rPr>
        <w:t>ия муниципальных услуг</w:t>
      </w:r>
      <w:r w:rsidR="00FD4EA0" w:rsidRPr="00501264">
        <w:rPr>
          <w:rFonts w:ascii="Times New Roman" w:hAnsi="Times New Roman"/>
          <w:sz w:val="24"/>
          <w:szCs w:val="24"/>
        </w:rPr>
        <w:t>;</w:t>
      </w:r>
    </w:p>
    <w:p w:rsidR="00FD4EA0" w:rsidRPr="00501264" w:rsidRDefault="00F023E6" w:rsidP="00A1243A">
      <w:pPr>
        <w:pStyle w:val="Preforma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привлечь</w:t>
      </w:r>
      <w:r w:rsidR="00FD4EA0" w:rsidRPr="00501264">
        <w:rPr>
          <w:rFonts w:ascii="Times New Roman" w:hAnsi="Times New Roman"/>
          <w:sz w:val="24"/>
          <w:szCs w:val="24"/>
        </w:rPr>
        <w:t xml:space="preserve"> представителей общественности  </w:t>
      </w:r>
      <w:r w:rsidR="00717293">
        <w:rPr>
          <w:rFonts w:ascii="Times New Roman" w:hAnsi="Times New Roman"/>
          <w:sz w:val="24"/>
          <w:szCs w:val="24"/>
        </w:rPr>
        <w:t>Провиденского муниципального района</w:t>
      </w:r>
      <w:r w:rsidR="00FD4EA0" w:rsidRPr="00501264">
        <w:rPr>
          <w:rFonts w:ascii="Times New Roman" w:hAnsi="Times New Roman"/>
          <w:sz w:val="24"/>
          <w:szCs w:val="24"/>
        </w:rPr>
        <w:t xml:space="preserve"> к осуществлению антикоррупционного контроля </w:t>
      </w:r>
      <w:r w:rsidR="00A71B2B">
        <w:rPr>
          <w:rFonts w:ascii="Times New Roman" w:hAnsi="Times New Roman"/>
          <w:sz w:val="24"/>
          <w:szCs w:val="24"/>
        </w:rPr>
        <w:t xml:space="preserve"> </w:t>
      </w:r>
      <w:r w:rsidR="00FD4EA0" w:rsidRPr="00501264">
        <w:rPr>
          <w:rFonts w:ascii="Times New Roman" w:hAnsi="Times New Roman"/>
          <w:sz w:val="24"/>
          <w:szCs w:val="24"/>
        </w:rPr>
        <w:t>за</w:t>
      </w:r>
      <w:r w:rsidR="00A71B2B">
        <w:rPr>
          <w:rFonts w:ascii="Times New Roman" w:hAnsi="Times New Roman"/>
          <w:sz w:val="24"/>
          <w:szCs w:val="24"/>
        </w:rPr>
        <w:t xml:space="preserve"> </w:t>
      </w:r>
      <w:r w:rsidR="00FD4EA0" w:rsidRPr="00501264">
        <w:rPr>
          <w:rFonts w:ascii="Times New Roman" w:hAnsi="Times New Roman"/>
          <w:sz w:val="24"/>
          <w:szCs w:val="24"/>
        </w:rPr>
        <w:t xml:space="preserve"> деятельностью органов местного самоуправления;</w:t>
      </w:r>
    </w:p>
    <w:p w:rsidR="00FD4EA0" w:rsidRPr="00501264" w:rsidRDefault="00F023E6" w:rsidP="00A1243A">
      <w:pPr>
        <w:pStyle w:val="Preforma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профессиональный уровень</w:t>
      </w:r>
      <w:r w:rsidR="00FD4EA0" w:rsidRPr="00501264">
        <w:rPr>
          <w:rFonts w:ascii="Times New Roman" w:hAnsi="Times New Roman"/>
          <w:sz w:val="24"/>
          <w:szCs w:val="24"/>
        </w:rPr>
        <w:t xml:space="preserve"> муниципальных служащих администрации </w:t>
      </w:r>
      <w:r w:rsidR="00717293">
        <w:rPr>
          <w:rFonts w:ascii="Times New Roman" w:hAnsi="Times New Roman"/>
          <w:sz w:val="24"/>
          <w:szCs w:val="24"/>
        </w:rPr>
        <w:t>Провиденского муниципального района</w:t>
      </w:r>
      <w:r w:rsidR="00FD4EA0" w:rsidRPr="00501264">
        <w:rPr>
          <w:rFonts w:ascii="Times New Roman" w:hAnsi="Times New Roman"/>
          <w:sz w:val="24"/>
          <w:szCs w:val="24"/>
        </w:rPr>
        <w:t xml:space="preserve"> в вопросах противодействия коррупции;</w:t>
      </w:r>
    </w:p>
    <w:p w:rsidR="00FD4EA0" w:rsidRDefault="00F023E6" w:rsidP="00A1243A">
      <w:pPr>
        <w:pStyle w:val="Preforma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ответственность и снизить уровень</w:t>
      </w:r>
      <w:r w:rsidR="00FD4EA0" w:rsidRPr="00501264">
        <w:rPr>
          <w:rFonts w:ascii="Times New Roman" w:hAnsi="Times New Roman"/>
          <w:sz w:val="24"/>
          <w:szCs w:val="24"/>
        </w:rPr>
        <w:t xml:space="preserve"> коррупционных рисков при выполнении должностных обязанностей муниципальными служащими </w:t>
      </w:r>
      <w:r w:rsidR="00717293">
        <w:rPr>
          <w:rFonts w:ascii="Times New Roman" w:hAnsi="Times New Roman"/>
          <w:sz w:val="24"/>
          <w:szCs w:val="24"/>
        </w:rPr>
        <w:t>Провиденского муниципального района</w:t>
      </w:r>
      <w:r w:rsidR="00FD4EA0" w:rsidRPr="00501264">
        <w:rPr>
          <w:rFonts w:ascii="Times New Roman" w:hAnsi="Times New Roman"/>
          <w:sz w:val="24"/>
          <w:szCs w:val="24"/>
        </w:rPr>
        <w:t>;</w:t>
      </w:r>
    </w:p>
    <w:p w:rsidR="00EE2237" w:rsidRPr="00501264" w:rsidRDefault="00EE2237" w:rsidP="00A1243A">
      <w:pPr>
        <w:pStyle w:val="Preforma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снизить уровень «бытовой» коррупции</w:t>
      </w:r>
      <w:r w:rsidR="008275E5">
        <w:rPr>
          <w:rFonts w:ascii="Times New Roman" w:hAnsi="Times New Roman"/>
          <w:sz w:val="24"/>
          <w:szCs w:val="24"/>
        </w:rPr>
        <w:t>, в том числе при зачислении детей в детские дошкольные учреждения;</w:t>
      </w:r>
    </w:p>
    <w:p w:rsidR="00FD4EA0" w:rsidRPr="00501264" w:rsidRDefault="00F023E6" w:rsidP="00A1243A">
      <w:pPr>
        <w:pStyle w:val="Preforma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систему</w:t>
      </w:r>
      <w:r w:rsidR="00FD4EA0" w:rsidRPr="00501264">
        <w:rPr>
          <w:rFonts w:ascii="Times New Roman" w:hAnsi="Times New Roman"/>
          <w:sz w:val="24"/>
          <w:szCs w:val="24"/>
        </w:rPr>
        <w:t xml:space="preserve"> открытости и доступности информации о деятельности органов местного самоуправления </w:t>
      </w:r>
      <w:r w:rsidR="00717293">
        <w:rPr>
          <w:rFonts w:ascii="Times New Roman" w:hAnsi="Times New Roman"/>
          <w:sz w:val="24"/>
          <w:szCs w:val="24"/>
        </w:rPr>
        <w:t>Провиденского муниципального района</w:t>
      </w:r>
      <w:r w:rsidR="00FD4EA0" w:rsidRPr="00501264">
        <w:rPr>
          <w:rFonts w:ascii="Times New Roman" w:hAnsi="Times New Roman"/>
          <w:sz w:val="24"/>
          <w:szCs w:val="24"/>
        </w:rPr>
        <w:t>;</w:t>
      </w:r>
    </w:p>
    <w:p w:rsidR="00FD4EA0" w:rsidRDefault="00F023E6" w:rsidP="00A1243A">
      <w:pPr>
        <w:pStyle w:val="Preforma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правовую культуру населения  и уровень</w:t>
      </w:r>
      <w:r w:rsidR="00FD4EA0" w:rsidRPr="00501264">
        <w:rPr>
          <w:rFonts w:ascii="Times New Roman" w:hAnsi="Times New Roman"/>
          <w:sz w:val="24"/>
          <w:szCs w:val="24"/>
        </w:rPr>
        <w:t xml:space="preserve"> доверия </w:t>
      </w:r>
      <w:r w:rsidR="00FD4EA0" w:rsidRPr="00CF50E4">
        <w:rPr>
          <w:rFonts w:ascii="Times New Roman" w:hAnsi="Times New Roman"/>
          <w:sz w:val="24"/>
          <w:szCs w:val="24"/>
        </w:rPr>
        <w:t xml:space="preserve">к органам местного самоуправления </w:t>
      </w:r>
      <w:r w:rsidR="00717293">
        <w:rPr>
          <w:rFonts w:ascii="Times New Roman" w:hAnsi="Times New Roman"/>
          <w:sz w:val="24"/>
          <w:szCs w:val="24"/>
        </w:rPr>
        <w:t>Провиденского муниципального района</w:t>
      </w:r>
      <w:r w:rsidR="00FE35E7">
        <w:rPr>
          <w:rFonts w:ascii="Times New Roman" w:hAnsi="Times New Roman"/>
          <w:sz w:val="24"/>
          <w:szCs w:val="24"/>
        </w:rPr>
        <w:t>.</w:t>
      </w:r>
    </w:p>
    <w:p w:rsidR="00FE35E7" w:rsidRDefault="00FE35E7" w:rsidP="00FE35E7">
      <w:pPr>
        <w:pStyle w:val="Preforma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Перечень планируемых результатов реализации программы приведен в приложении №1 </w:t>
      </w:r>
    </w:p>
    <w:p w:rsidR="00FE35E7" w:rsidRDefault="00FE35E7" w:rsidP="00FE35E7">
      <w:pPr>
        <w:pStyle w:val="Pre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программе.</w:t>
      </w:r>
    </w:p>
    <w:p w:rsidR="00A1243A" w:rsidRPr="00CF50E4" w:rsidRDefault="00A1243A" w:rsidP="00A1243A">
      <w:pPr>
        <w:pStyle w:val="Preformat"/>
        <w:ind w:left="360"/>
        <w:jc w:val="both"/>
        <w:rPr>
          <w:rFonts w:ascii="Times New Roman" w:hAnsi="Times New Roman"/>
          <w:sz w:val="24"/>
          <w:szCs w:val="24"/>
        </w:rPr>
      </w:pPr>
    </w:p>
    <w:p w:rsidR="006F5900" w:rsidRDefault="006F5900" w:rsidP="0032245E">
      <w:pPr>
        <w:pStyle w:val="ConsPlusNormal"/>
        <w:widowControl/>
        <w:ind w:firstLine="0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4C290B">
        <w:rPr>
          <w:rFonts w:ascii="Times New Roman" w:hAnsi="Times New Roman"/>
          <w:b/>
          <w:color w:val="000000"/>
          <w:sz w:val="24"/>
          <w:szCs w:val="24"/>
        </w:rPr>
        <w:t>6. Механизм реализации программы</w:t>
      </w:r>
    </w:p>
    <w:p w:rsidR="00FE35E7" w:rsidRPr="004C290B" w:rsidRDefault="00FE35E7" w:rsidP="0032245E">
      <w:pPr>
        <w:pStyle w:val="ConsPlusNormal"/>
        <w:widowControl/>
        <w:ind w:firstLine="0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F5326B" w:rsidRDefault="00AC1713" w:rsidP="00A1243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C9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F446A" w:rsidRPr="00891C9A">
        <w:rPr>
          <w:rFonts w:ascii="Times New Roman" w:hAnsi="Times New Roman" w:cs="Times New Roman"/>
          <w:color w:val="000000"/>
          <w:sz w:val="24"/>
          <w:szCs w:val="24"/>
        </w:rPr>
        <w:t>правление</w:t>
      </w:r>
      <w:r w:rsidRPr="00891C9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осуществляет представитель заказчика программы- </w:t>
      </w:r>
      <w:r w:rsidR="008275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Организационно-правовое управление</w:t>
      </w:r>
      <w:r w:rsidR="00891C9A" w:rsidRPr="00891C9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17293">
        <w:rPr>
          <w:rFonts w:ascii="Times New Roman" w:hAnsi="Times New Roman" w:cs="Times New Roman"/>
          <w:color w:val="000000"/>
          <w:sz w:val="24"/>
          <w:szCs w:val="24"/>
        </w:rPr>
        <w:t>Провиденского муниципального района</w:t>
      </w:r>
      <w:r w:rsidR="00891C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326B" w:rsidRPr="00F53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326B" w:rsidRDefault="008275E5" w:rsidP="00A1243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Организационно-правовое управление</w:t>
      </w:r>
      <w:r w:rsidRPr="00891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26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17293">
        <w:rPr>
          <w:rFonts w:ascii="Times New Roman" w:hAnsi="Times New Roman" w:cs="Times New Roman"/>
          <w:color w:val="000000"/>
          <w:sz w:val="24"/>
          <w:szCs w:val="24"/>
        </w:rPr>
        <w:t>Провиденского муниципального района</w:t>
      </w:r>
      <w:r w:rsidR="00F5326B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 за:</w:t>
      </w:r>
    </w:p>
    <w:p w:rsidR="00F5326B" w:rsidRDefault="006E4D7E" w:rsidP="00A1243A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своевременную </w:t>
      </w:r>
      <w:r w:rsidR="00F5326B">
        <w:rPr>
          <w:rFonts w:ascii="Times New Roman" w:hAnsi="Times New Roman" w:cs="Times New Roman"/>
          <w:color w:val="000000"/>
          <w:sz w:val="24"/>
          <w:szCs w:val="24"/>
        </w:rPr>
        <w:t>реализацию программы в целом, достижение цели, решение задач и проведение мероприятий программы;</w:t>
      </w:r>
    </w:p>
    <w:p w:rsidR="00F5326B" w:rsidRDefault="00F5326B" w:rsidP="00A1243A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целевое использование средств на программные мероприятия;</w:t>
      </w:r>
    </w:p>
    <w:p w:rsidR="00F5326B" w:rsidRDefault="00F5326B" w:rsidP="00A1243A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мониторинга реализации программы;</w:t>
      </w:r>
    </w:p>
    <w:p w:rsidR="006F5900" w:rsidRDefault="00F5326B" w:rsidP="00A1243A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отчетности о ходе реализации программы.</w:t>
      </w:r>
    </w:p>
    <w:p w:rsidR="00891C9A" w:rsidRDefault="00891C9A" w:rsidP="00A1243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="006E4D7E">
        <w:rPr>
          <w:rFonts w:ascii="Times New Roman" w:hAnsi="Times New Roman" w:cs="Times New Roman"/>
          <w:color w:val="000000"/>
          <w:sz w:val="24"/>
          <w:szCs w:val="24"/>
        </w:rPr>
        <w:t>полнителями</w:t>
      </w:r>
      <w:r w:rsidR="00FE35E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</w:t>
      </w:r>
      <w:r w:rsidR="006E4D7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являются </w:t>
      </w:r>
      <w:r w:rsidR="00B65B88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труктурные подразделения  администрации</w:t>
      </w:r>
      <w:r w:rsidR="00F53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293">
        <w:rPr>
          <w:rFonts w:ascii="Times New Roman" w:hAnsi="Times New Roman" w:cs="Times New Roman"/>
          <w:color w:val="000000"/>
          <w:sz w:val="24"/>
          <w:szCs w:val="24"/>
        </w:rPr>
        <w:t>Провиденского муниципального района</w:t>
      </w:r>
      <w:r w:rsidR="008275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5326B">
        <w:rPr>
          <w:rFonts w:ascii="Times New Roman" w:hAnsi="Times New Roman" w:cs="Times New Roman"/>
          <w:color w:val="000000"/>
          <w:sz w:val="24"/>
          <w:szCs w:val="24"/>
        </w:rPr>
        <w:t>Исполнители</w:t>
      </w:r>
      <w:r w:rsidR="00FE35E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</w:t>
      </w:r>
      <w:r w:rsidR="00F5326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несут ответственность за своевременное и качественное </w:t>
      </w:r>
      <w:r w:rsidR="00FE35E7">
        <w:rPr>
          <w:rFonts w:ascii="Times New Roman" w:hAnsi="Times New Roman" w:cs="Times New Roman"/>
          <w:color w:val="000000"/>
          <w:sz w:val="24"/>
          <w:szCs w:val="24"/>
        </w:rPr>
        <w:t>выполнение мероприятий</w:t>
      </w:r>
      <w:r w:rsidR="00F5326B">
        <w:rPr>
          <w:rFonts w:ascii="Times New Roman" w:hAnsi="Times New Roman" w:cs="Times New Roman"/>
          <w:color w:val="000000"/>
          <w:sz w:val="24"/>
          <w:szCs w:val="24"/>
        </w:rPr>
        <w:t>, рациональное испол</w:t>
      </w:r>
      <w:r w:rsidR="00FE35E7">
        <w:rPr>
          <w:rFonts w:ascii="Times New Roman" w:hAnsi="Times New Roman" w:cs="Times New Roman"/>
          <w:color w:val="000000"/>
          <w:sz w:val="24"/>
          <w:szCs w:val="24"/>
        </w:rPr>
        <w:t xml:space="preserve">ьзование выделяемых </w:t>
      </w:r>
      <w:r w:rsidR="00F5326B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финансовых ресурсов.</w:t>
      </w:r>
    </w:p>
    <w:p w:rsidR="00FE2ABF" w:rsidRDefault="008A5039" w:rsidP="00A1243A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Корректировка программы и продление срока реализации в случае необходимости  будет</w:t>
      </w:r>
    </w:p>
    <w:p w:rsidR="008A5039" w:rsidRDefault="008A5039" w:rsidP="00A124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</w:t>
      </w:r>
      <w:r w:rsidR="00F5326B">
        <w:rPr>
          <w:rFonts w:ascii="Times New Roman" w:hAnsi="Times New Roman" w:cs="Times New Roman"/>
          <w:color w:val="000000"/>
          <w:sz w:val="24"/>
          <w:szCs w:val="24"/>
        </w:rPr>
        <w:t>вляться в установленном порядке и в соответствии с действующим законодательством.</w:t>
      </w:r>
    </w:p>
    <w:p w:rsidR="00A1243A" w:rsidRPr="00891C9A" w:rsidRDefault="00A1243A" w:rsidP="00A124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039" w:rsidRDefault="006F5900" w:rsidP="008A503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7.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Контроль за </w:t>
      </w:r>
      <w:r w:rsidR="00FE35E7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>выполнением программы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FE35E7" w:rsidRPr="008A5039" w:rsidRDefault="00FE35E7" w:rsidP="008A503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A5039" w:rsidRDefault="008A5039" w:rsidP="00A1243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039">
        <w:rPr>
          <w:rFonts w:ascii="Times New Roman" w:hAnsi="Times New Roman" w:cs="Times New Roman"/>
          <w:color w:val="000000"/>
          <w:sz w:val="24"/>
          <w:szCs w:val="24"/>
        </w:rPr>
        <w:t>Контроль за реализацией программы</w:t>
      </w:r>
      <w:r w:rsidR="00B65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целевым расходованием бюджетных средств, выделенных </w:t>
      </w:r>
      <w:r w:rsidR="008275E5"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</w:t>
      </w:r>
      <w:r w:rsidR="008275E5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программы, осуществляет </w:t>
      </w:r>
      <w:r w:rsidR="008275E5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Организационно-правовое управление</w:t>
      </w:r>
      <w:r w:rsidR="008275E5" w:rsidRPr="00891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администрации.</w:t>
      </w:r>
    </w:p>
    <w:p w:rsidR="00FD4EA0" w:rsidRDefault="00FD4EA0" w:rsidP="00A1243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выполнении программных мероприятий будет рассматриваться на заседаниях комиссии по соблюдению требований к служебному поведению муниципальных служащих и урегулированию конфликта интересов</w:t>
      </w:r>
      <w:r w:rsidR="00CF5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4D7E" w:rsidRDefault="006E4D7E" w:rsidP="00A1243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Исполнители программы ежеквартально к 10 числу месяца, следующего за отчетным, представляют </w:t>
      </w:r>
      <w:r w:rsidR="008275E5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Провиденского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информацию о ходе выполнения мероприятий программы.</w:t>
      </w:r>
    </w:p>
    <w:p w:rsidR="006F5900" w:rsidRDefault="00FD4EA0" w:rsidP="002E46C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9BA">
        <w:rPr>
          <w:rFonts w:ascii="Times New Roman" w:hAnsi="Times New Roman" w:cs="Times New Roman"/>
          <w:sz w:val="24"/>
          <w:szCs w:val="24"/>
        </w:rPr>
        <w:t xml:space="preserve">После окончания срока реализации </w:t>
      </w:r>
      <w:r w:rsidR="002E46C3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Организационно-правовое управление</w:t>
      </w:r>
      <w:r w:rsidR="002E46C3" w:rsidRPr="00891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9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17293">
        <w:rPr>
          <w:rFonts w:ascii="Times New Roman" w:hAnsi="Times New Roman" w:cs="Times New Roman"/>
          <w:sz w:val="24"/>
          <w:szCs w:val="24"/>
        </w:rPr>
        <w:t>Провиденского муниципального района</w:t>
      </w:r>
      <w:r w:rsidR="003C7DA7" w:rsidRPr="001A09BA">
        <w:rPr>
          <w:rFonts w:ascii="Times New Roman" w:hAnsi="Times New Roman" w:cs="Times New Roman"/>
          <w:sz w:val="24"/>
          <w:szCs w:val="24"/>
        </w:rPr>
        <w:t xml:space="preserve"> </w:t>
      </w:r>
      <w:r w:rsidRPr="001A09BA">
        <w:rPr>
          <w:rFonts w:ascii="Times New Roman" w:hAnsi="Times New Roman" w:cs="Times New Roman"/>
          <w:sz w:val="24"/>
          <w:szCs w:val="24"/>
        </w:rPr>
        <w:t>представляет</w:t>
      </w:r>
      <w:r w:rsidR="00FE2ABF" w:rsidRPr="001A09BA">
        <w:rPr>
          <w:rFonts w:ascii="Times New Roman" w:hAnsi="Times New Roman" w:cs="Times New Roman"/>
          <w:sz w:val="24"/>
          <w:szCs w:val="24"/>
        </w:rPr>
        <w:t xml:space="preserve"> </w:t>
      </w:r>
      <w:r w:rsidR="006E4D7E" w:rsidRPr="001A09BA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FE2ABF" w:rsidRPr="001A09BA">
        <w:rPr>
          <w:rFonts w:ascii="Times New Roman" w:hAnsi="Times New Roman" w:cs="Times New Roman"/>
          <w:sz w:val="24"/>
          <w:szCs w:val="24"/>
        </w:rPr>
        <w:t>отчет</w:t>
      </w:r>
      <w:r w:rsidR="006E4D7E" w:rsidRPr="001A09BA">
        <w:rPr>
          <w:rFonts w:ascii="Times New Roman" w:hAnsi="Times New Roman" w:cs="Times New Roman"/>
          <w:sz w:val="24"/>
          <w:szCs w:val="24"/>
        </w:rPr>
        <w:t xml:space="preserve"> о выполнении программы</w:t>
      </w:r>
      <w:r w:rsidR="00FE2ABF" w:rsidRPr="001A09BA">
        <w:rPr>
          <w:rFonts w:ascii="Times New Roman" w:hAnsi="Times New Roman" w:cs="Times New Roman"/>
          <w:sz w:val="24"/>
          <w:szCs w:val="24"/>
        </w:rPr>
        <w:t xml:space="preserve"> главе администрации</w:t>
      </w:r>
      <w:r w:rsidR="006E4D7E" w:rsidRPr="001A09BA">
        <w:rPr>
          <w:rFonts w:ascii="Times New Roman" w:hAnsi="Times New Roman" w:cs="Times New Roman"/>
          <w:sz w:val="24"/>
          <w:szCs w:val="24"/>
        </w:rPr>
        <w:t xml:space="preserve"> </w:t>
      </w:r>
      <w:r w:rsidR="00717293">
        <w:rPr>
          <w:rFonts w:ascii="Times New Roman" w:hAnsi="Times New Roman" w:cs="Times New Roman"/>
          <w:sz w:val="24"/>
          <w:szCs w:val="24"/>
        </w:rPr>
        <w:t>Провиденского муниципального района</w:t>
      </w:r>
      <w:r w:rsidR="00FE2ABF" w:rsidRPr="001A09BA">
        <w:rPr>
          <w:rFonts w:ascii="Times New Roman" w:hAnsi="Times New Roman" w:cs="Times New Roman"/>
          <w:sz w:val="24"/>
          <w:szCs w:val="24"/>
        </w:rPr>
        <w:t xml:space="preserve"> </w:t>
      </w:r>
      <w:r w:rsidRPr="001A09BA">
        <w:rPr>
          <w:rFonts w:ascii="Times New Roman" w:hAnsi="Times New Roman" w:cs="Times New Roman"/>
          <w:sz w:val="24"/>
          <w:szCs w:val="24"/>
        </w:rPr>
        <w:t xml:space="preserve"> на утверждение не позднее 1 марта года, следующег</w:t>
      </w:r>
      <w:r w:rsidR="00A1243A" w:rsidRPr="001A09BA">
        <w:rPr>
          <w:rFonts w:ascii="Times New Roman" w:hAnsi="Times New Roman" w:cs="Times New Roman"/>
          <w:sz w:val="24"/>
          <w:szCs w:val="24"/>
        </w:rPr>
        <w:t>о за после</w:t>
      </w:r>
      <w:r w:rsidR="001A09BA" w:rsidRPr="001A09BA">
        <w:rPr>
          <w:rFonts w:ascii="Times New Roman" w:hAnsi="Times New Roman" w:cs="Times New Roman"/>
          <w:sz w:val="24"/>
          <w:szCs w:val="24"/>
        </w:rPr>
        <w:t>дним годом реализации программы</w:t>
      </w:r>
      <w:r w:rsidR="0097531C">
        <w:rPr>
          <w:rFonts w:ascii="Times New Roman" w:hAnsi="Times New Roman" w:cs="Times New Roman"/>
          <w:sz w:val="24"/>
          <w:szCs w:val="24"/>
        </w:rPr>
        <w:t>.</w:t>
      </w:r>
    </w:p>
    <w:p w:rsidR="00817B16" w:rsidRDefault="00817B16" w:rsidP="001A09B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817B16" w:rsidRDefault="00817B16" w:rsidP="001A09B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817B16" w:rsidRDefault="00817B16" w:rsidP="001A09B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817B16" w:rsidRDefault="00817B16" w:rsidP="001A09B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817B16" w:rsidRDefault="00817B16" w:rsidP="001A09B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817B16" w:rsidRDefault="00817B16" w:rsidP="001A09B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817B16" w:rsidRDefault="00817B16" w:rsidP="001A09B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817B16" w:rsidRDefault="00817B16" w:rsidP="001A09B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817B16" w:rsidRDefault="00817B16" w:rsidP="001A09B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817B16" w:rsidRDefault="00817B16" w:rsidP="001A09B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817B16" w:rsidRDefault="00817B16" w:rsidP="001A09B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817B16" w:rsidRDefault="00817B16" w:rsidP="001A09B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817B16" w:rsidRDefault="00817B16" w:rsidP="001A09B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817B16" w:rsidRDefault="00817B16" w:rsidP="001A09B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  <w:sectPr w:rsidR="00817B16" w:rsidSect="009D492C">
          <w:footerReference w:type="even" r:id="rId8"/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17B16" w:rsidRDefault="00817B16" w:rsidP="00817B1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ПЕРЕЧЕНЬ </w:t>
      </w:r>
    </w:p>
    <w:p w:rsidR="00817B16" w:rsidRDefault="00817B16" w:rsidP="00817B1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МЕРОПРИЯТИЙ ПО РЕАЛИЗАЦИИ ДОЛГОСРОЧНОЙ ЦЕЛЕВОЙ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7B16" w:rsidRDefault="002E46C3" w:rsidP="00817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17B16" w:rsidRPr="00287C28">
        <w:rPr>
          <w:rFonts w:ascii="Times New Roman" w:hAnsi="Times New Roman" w:cs="Times New Roman"/>
          <w:b/>
          <w:sz w:val="28"/>
          <w:szCs w:val="28"/>
        </w:rPr>
        <w:t xml:space="preserve">Профилактика и противодействие коррупции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Провиденского муниципального района</w:t>
      </w:r>
      <w:r w:rsidR="00817B16" w:rsidRPr="00287C2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7B16" w:rsidRPr="00287C28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17B16">
        <w:rPr>
          <w:rFonts w:ascii="Times New Roman" w:hAnsi="Times New Roman" w:cs="Times New Roman"/>
          <w:b/>
          <w:sz w:val="28"/>
          <w:szCs w:val="28"/>
        </w:rPr>
        <w:t xml:space="preserve">  г.г.</w:t>
      </w:r>
      <w:r w:rsidR="00817B16" w:rsidRPr="00287C28">
        <w:rPr>
          <w:rFonts w:ascii="Times New Roman" w:hAnsi="Times New Roman" w:cs="Times New Roman"/>
          <w:b/>
          <w:sz w:val="28"/>
          <w:szCs w:val="28"/>
        </w:rPr>
        <w:t>»</w:t>
      </w:r>
    </w:p>
    <w:p w:rsidR="00817B16" w:rsidRDefault="00817B16" w:rsidP="00817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16" w:rsidRDefault="00817B16" w:rsidP="00817B1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7B16" w:rsidRPr="00287C28" w:rsidRDefault="00817B16" w:rsidP="00817B1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92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398"/>
        <w:gridCol w:w="1935"/>
        <w:gridCol w:w="1532"/>
        <w:gridCol w:w="862"/>
        <w:gridCol w:w="1722"/>
        <w:gridCol w:w="8473"/>
      </w:tblGrid>
      <w:tr w:rsidR="00A953D7" w:rsidRPr="00596C51" w:rsidTr="00E46942">
        <w:trPr>
          <w:cantSplit/>
          <w:trHeight w:val="16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16" w:rsidRPr="00596C51" w:rsidRDefault="00817B16" w:rsidP="00723654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 w:rsidRPr="00596C51">
              <w:rPr>
                <w:rFonts w:ascii="Times New Roman" w:hAnsi="Times New Roman"/>
                <w:b/>
                <w:sz w:val="18"/>
              </w:rPr>
              <w:t xml:space="preserve">№  </w:t>
            </w:r>
            <w:r w:rsidRPr="00596C51">
              <w:rPr>
                <w:rFonts w:ascii="Times New Roman" w:hAnsi="Times New Roman"/>
                <w:b/>
                <w:sz w:val="18"/>
              </w:rPr>
              <w:br/>
              <w:t>п/п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16" w:rsidRPr="00596C51" w:rsidRDefault="00817B16" w:rsidP="00723654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 w:rsidRPr="00596C51">
              <w:rPr>
                <w:rFonts w:ascii="Times New Roman" w:hAnsi="Times New Roman"/>
                <w:b/>
                <w:sz w:val="18"/>
              </w:rPr>
              <w:t>Наименование</w:t>
            </w:r>
          </w:p>
          <w:p w:rsidR="00817B16" w:rsidRPr="00596C51" w:rsidRDefault="00817B16" w:rsidP="00723654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 w:rsidRPr="00596C51">
              <w:rPr>
                <w:rFonts w:ascii="Times New Roman" w:hAnsi="Times New Roman"/>
                <w:b/>
                <w:sz w:val="18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B16" w:rsidRPr="00596C51" w:rsidRDefault="00817B16" w:rsidP="00723654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 w:rsidRPr="00596C51">
              <w:rPr>
                <w:rFonts w:ascii="Times New Roman" w:hAnsi="Times New Roman"/>
                <w:b/>
                <w:sz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16" w:rsidRPr="00596C51" w:rsidRDefault="00817B16" w:rsidP="00723654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 w:rsidRPr="00596C51">
              <w:rPr>
                <w:rFonts w:ascii="Times New Roman" w:hAnsi="Times New Roman"/>
                <w:b/>
                <w:sz w:val="18"/>
              </w:rPr>
              <w:t>Срок исполне-ния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16" w:rsidRPr="00596C51" w:rsidRDefault="00817B16" w:rsidP="00723654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 w:rsidRPr="00596C51">
              <w:rPr>
                <w:rFonts w:ascii="Times New Roman" w:hAnsi="Times New Roman"/>
                <w:b/>
                <w:sz w:val="18"/>
              </w:rPr>
              <w:t>Ответственный</w:t>
            </w:r>
          </w:p>
          <w:p w:rsidR="00817B16" w:rsidRPr="00596C51" w:rsidRDefault="00817B16" w:rsidP="00723654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 w:rsidRPr="00596C51">
              <w:rPr>
                <w:rFonts w:ascii="Times New Roman" w:hAnsi="Times New Roman"/>
                <w:b/>
                <w:sz w:val="18"/>
              </w:rPr>
              <w:t>за выполнение мероприятия</w:t>
            </w:r>
          </w:p>
        </w:tc>
        <w:tc>
          <w:tcPr>
            <w:tcW w:w="8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16" w:rsidRPr="00596C51" w:rsidRDefault="00817B16" w:rsidP="00723654">
            <w:pPr>
              <w:pStyle w:val="Preformat"/>
              <w:jc w:val="center"/>
              <w:rPr>
                <w:rFonts w:ascii="Times New Roman" w:hAnsi="Times New Roman"/>
                <w:b/>
                <w:sz w:val="18"/>
              </w:rPr>
            </w:pPr>
            <w:r w:rsidRPr="00596C51">
              <w:rPr>
                <w:rFonts w:ascii="Times New Roman" w:hAnsi="Times New Roman"/>
                <w:b/>
                <w:sz w:val="18"/>
              </w:rPr>
              <w:t>Ожидаемый</w:t>
            </w:r>
            <w:r w:rsidRPr="00596C51">
              <w:rPr>
                <w:rFonts w:ascii="Times New Roman" w:hAnsi="Times New Roman"/>
                <w:b/>
                <w:sz w:val="18"/>
              </w:rPr>
              <w:br/>
              <w:t>результат</w:t>
            </w:r>
          </w:p>
        </w:tc>
      </w:tr>
      <w:tr w:rsidR="00A953D7" w:rsidRPr="00596C51" w:rsidTr="00E46942">
        <w:trPr>
          <w:cantSplit/>
          <w:trHeight w:val="11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16" w:rsidRPr="00596C51" w:rsidRDefault="00817B16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16" w:rsidRPr="00596C51" w:rsidRDefault="00817B16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7B16" w:rsidRPr="00596C51" w:rsidRDefault="00817B16" w:rsidP="00723654">
            <w:pPr>
              <w:pStyle w:val="Preforma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16" w:rsidRPr="00596C51" w:rsidRDefault="00817B16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16" w:rsidRPr="00596C51" w:rsidRDefault="00817B16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16" w:rsidRPr="00596C51" w:rsidRDefault="00817B16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953D7" w:rsidRPr="00596C51" w:rsidTr="00E46942">
        <w:trPr>
          <w:cantSplit/>
          <w:trHeight w:val="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16" w:rsidRPr="00596C51" w:rsidRDefault="00817B16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16" w:rsidRPr="00596C51" w:rsidRDefault="00817B16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16" w:rsidRPr="00596C51" w:rsidRDefault="00817B16" w:rsidP="00723654">
            <w:pPr>
              <w:pStyle w:val="Preforma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16" w:rsidRPr="00596C51" w:rsidRDefault="00817B16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16" w:rsidRPr="00596C51" w:rsidRDefault="00817B16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16" w:rsidRPr="00596C51" w:rsidRDefault="00817B16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953D7" w:rsidTr="00E46942">
        <w:trPr>
          <w:cantSplit/>
          <w:trHeight w:val="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16" w:rsidRDefault="00817B16" w:rsidP="00723654">
            <w:pPr>
              <w:pStyle w:val="Pre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16" w:rsidRDefault="00817B16" w:rsidP="00723654">
            <w:pPr>
              <w:pStyle w:val="Pre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16" w:rsidRDefault="00817B16" w:rsidP="00723654">
            <w:pPr>
              <w:pStyle w:val="Pre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16" w:rsidRDefault="00817B16" w:rsidP="00723654">
            <w:pPr>
              <w:pStyle w:val="Pre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7B16" w:rsidRDefault="00A953D7" w:rsidP="00723654">
            <w:pPr>
              <w:pStyle w:val="Pre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B16" w:rsidRDefault="00A953D7" w:rsidP="00723654">
            <w:pPr>
              <w:pStyle w:val="Pre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17B16" w:rsidTr="00E46942">
        <w:trPr>
          <w:cantSplit/>
          <w:trHeight w:val="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16" w:rsidRDefault="00817B16" w:rsidP="00723654">
            <w:pPr>
              <w:pStyle w:val="Preformat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16" w:rsidRDefault="00817B16" w:rsidP="00723654">
            <w:pPr>
              <w:pStyle w:val="Preformat"/>
              <w:rPr>
                <w:rFonts w:ascii="Times New Roman" w:hAnsi="Times New Roman"/>
                <w:b/>
                <w:sz w:val="18"/>
                <w:szCs w:val="22"/>
              </w:rPr>
            </w:pPr>
            <w:r w:rsidRPr="0053058B">
              <w:rPr>
                <w:rFonts w:ascii="Times New Roman" w:hAnsi="Times New Roman"/>
                <w:b/>
                <w:sz w:val="18"/>
                <w:szCs w:val="22"/>
              </w:rPr>
              <w:t>Раздел 1.</w:t>
            </w:r>
            <w:r>
              <w:rPr>
                <w:rFonts w:ascii="Times New Roman" w:hAnsi="Times New Roman"/>
                <w:b/>
                <w:sz w:val="18"/>
                <w:szCs w:val="22"/>
              </w:rPr>
              <w:t>Обеспечение правовых и организационных мер, направленных на профилактику и противодействие коррупции</w:t>
            </w:r>
          </w:p>
          <w:p w:rsidR="00817B16" w:rsidRDefault="00817B16" w:rsidP="00723654">
            <w:pPr>
              <w:pStyle w:val="Preformat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A953D7" w:rsidTr="00E46942">
        <w:trPr>
          <w:cantSplit/>
          <w:trHeight w:val="1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16" w:rsidRDefault="00817B16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16" w:rsidRDefault="00817B16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Разработка проектов муниципальных правовых актов по противодействию коррупции в </w:t>
            </w:r>
            <w:r w:rsidR="00717293">
              <w:rPr>
                <w:rFonts w:ascii="Times New Roman" w:hAnsi="Times New Roman"/>
                <w:sz w:val="18"/>
              </w:rPr>
              <w:t>Провиденского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B16" w:rsidRDefault="00817B16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16" w:rsidRDefault="00817B16" w:rsidP="007A1C6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</w:t>
            </w:r>
            <w:r w:rsidR="007A1C64"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-</w:t>
            </w:r>
            <w:r w:rsidR="007A1C64">
              <w:rPr>
                <w:rFonts w:ascii="Times New Roman" w:hAnsi="Times New Roman"/>
                <w:sz w:val="18"/>
              </w:rPr>
              <w:t>2014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B16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Организационно-правовое управление</w:t>
            </w:r>
          </w:p>
        </w:tc>
        <w:tc>
          <w:tcPr>
            <w:tcW w:w="8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B16" w:rsidRDefault="00817B16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совершенствование правовой базы по противодействию коррупции</w:t>
            </w:r>
          </w:p>
        </w:tc>
      </w:tr>
      <w:tr w:rsidR="00124313" w:rsidTr="00E46942">
        <w:trPr>
          <w:cantSplit/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экспертизы нормативных правовых актов и проектов нормативных правовых актов на содержание коррупциогенных факторов и их устранение</w:t>
            </w: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2012-2014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313" w:rsidRDefault="00124313" w:rsidP="00AA7963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Организационно-правовое управление</w:t>
            </w:r>
          </w:p>
        </w:tc>
        <w:tc>
          <w:tcPr>
            <w:tcW w:w="8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повышение качества муниципальных правовых актов, усовершенствование правовой базы по противодействию коррупции</w:t>
            </w:r>
          </w:p>
        </w:tc>
      </w:tr>
      <w:tr w:rsidR="00124313" w:rsidTr="00E46942">
        <w:trPr>
          <w:cantSplit/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1.3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5F077F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Совершенствование</w:t>
            </w:r>
            <w:r w:rsidR="00124313">
              <w:rPr>
                <w:rFonts w:ascii="Times New Roman" w:hAnsi="Times New Roman"/>
                <w:sz w:val="18"/>
              </w:rPr>
              <w:t xml:space="preserve"> административных регламентов оказания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2012-2014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структурные подразделения администрации Провиденского муниципального района,  ответственные за предоставление муниципальных услуг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повышение качества муниципальных правовых актов, усовершенствование правовой базы по противодействию коррупции</w:t>
            </w:r>
          </w:p>
        </w:tc>
      </w:tr>
      <w:tr w:rsidR="00124313" w:rsidTr="00E46942">
        <w:trPr>
          <w:cantSplit/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Мониторинг и выявление коррупционных рисков в деятельности по размещению муниципального заказа</w:t>
            </w: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2012-2014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Управление финансов, экономики и имущественных отношений</w:t>
            </w: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оказание услуг для муниципальных  нужд</w:t>
            </w:r>
          </w:p>
        </w:tc>
      </w:tr>
      <w:tr w:rsidR="00124313" w:rsidTr="00E46942">
        <w:trPr>
          <w:cantSplit/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Мониторинг и выявление коррупционных рисков в деятельности по использованию имущества, передаче прав на муниципальное имущество, осуществление сделок </w:t>
            </w: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имущественного характера</w:t>
            </w: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2012-2014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124313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Управление финансов, экономики и имущественных отношений</w:t>
            </w: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повышение доходов  от имущества,  сданного в аренду, рациональное использование  имущества</w:t>
            </w:r>
          </w:p>
        </w:tc>
      </w:tr>
      <w:tr w:rsidR="00124313" w:rsidTr="00E46942">
        <w:trPr>
          <w:cantSplit/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Расширение спектра муниципальных услуг и повышение их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2012-2014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Структурные подразделения администрации Провиденского муниципального района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повышение качества  оказания муниципальных услуг, снижение количества жалоб от граждан и организаций</w:t>
            </w:r>
          </w:p>
        </w:tc>
      </w:tr>
      <w:tr w:rsidR="00124313" w:rsidTr="00E46942">
        <w:trPr>
          <w:cantSplit/>
          <w:trHeight w:val="2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313" w:rsidRDefault="00124313" w:rsidP="00124313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1.7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Создание общественного совета по противодействию коррупции при главе администрации Провиденского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Организационно-правовое управление</w:t>
            </w:r>
          </w:p>
        </w:tc>
        <w:tc>
          <w:tcPr>
            <w:tcW w:w="8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привлечение представителей общественности  Провиденского муниципального района к осуществлению антикоррупционного контроля за деятельностью органов местного самоуправления</w:t>
            </w:r>
          </w:p>
        </w:tc>
      </w:tr>
      <w:tr w:rsidR="00124313" w:rsidTr="00E46942">
        <w:trPr>
          <w:cantSplit/>
          <w:trHeight w:val="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</w:tc>
        <w:tc>
          <w:tcPr>
            <w:tcW w:w="1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b/>
                <w:sz w:val="18"/>
              </w:rPr>
            </w:pPr>
            <w:r w:rsidRPr="004A5D3C">
              <w:rPr>
                <w:rFonts w:ascii="Times New Roman" w:hAnsi="Times New Roman"/>
                <w:b/>
                <w:sz w:val="18"/>
              </w:rPr>
              <w:t xml:space="preserve">Раздел 2 </w:t>
            </w:r>
            <w:r>
              <w:rPr>
                <w:rFonts w:ascii="Times New Roman" w:hAnsi="Times New Roman"/>
                <w:b/>
                <w:sz w:val="18"/>
              </w:rPr>
              <w:t>Совершенствование механизма контроля соблюдения ограничений и запретов, связанных  с прохождением муниципальной службы</w:t>
            </w: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</w:tc>
      </w:tr>
      <w:tr w:rsidR="00124313" w:rsidTr="00E46942">
        <w:trPr>
          <w:cantSplit/>
          <w:trHeight w:val="6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Разработка и утверждение нормативных правовых актов  по соблюдению муниципальными служащими Провиденского муниципального района требований к служебному поведению и  урегулированию конфликта интересов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2012-2014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Организационно-правовое управление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124313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повышение ответственности муниципальных служащих администрации Провиденского муниципального района в вопросах противодействия коррупции, снижение уровня коррупционных рисков</w:t>
            </w:r>
          </w:p>
        </w:tc>
      </w:tr>
      <w:tr w:rsidR="00124313" w:rsidTr="00E46942">
        <w:trPr>
          <w:cantSplit/>
          <w:trHeight w:val="9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2.2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Проверка достоверности и полноты сведений о доходах, об имуществе, принадлежащем им на праве собственности, обязательствах имущественного характера, представляемых  муниципальными служащими Провиденского муниципального района и гражданами, претендующими на замещение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2012-2014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E46942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Организационно-правовое управление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повышение ответственности муниципальных служащих за предоставление достоверных сведений</w:t>
            </w:r>
          </w:p>
        </w:tc>
      </w:tr>
      <w:tr w:rsidR="00124313" w:rsidTr="00E46942">
        <w:trPr>
          <w:cantSplit/>
          <w:trHeight w:val="1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Организация аттестации муниципальных служащих Провиденского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2012-2014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E46942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Организационно-правовое управление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повышение профессионального уровня муниципальных служащих администрации Провиденского муниципального района</w:t>
            </w:r>
          </w:p>
        </w:tc>
      </w:tr>
      <w:tr w:rsidR="00124313" w:rsidTr="00E46942">
        <w:trPr>
          <w:cantSplit/>
          <w:trHeight w:val="1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b/>
                <w:sz w:val="18"/>
              </w:rPr>
            </w:pPr>
            <w:r w:rsidRPr="008C2112">
              <w:rPr>
                <w:rFonts w:ascii="Times New Roman" w:hAnsi="Times New Roman"/>
                <w:b/>
                <w:sz w:val="18"/>
              </w:rPr>
              <w:t>Раздел 3.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8C2112">
              <w:rPr>
                <w:rFonts w:ascii="Times New Roman" w:hAnsi="Times New Roman"/>
                <w:b/>
                <w:sz w:val="18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</w:t>
            </w:r>
          </w:p>
          <w:p w:rsidR="00124313" w:rsidRPr="008C2112" w:rsidRDefault="00124313" w:rsidP="00723654">
            <w:pPr>
              <w:pStyle w:val="Preformat"/>
              <w:rPr>
                <w:rFonts w:ascii="Times New Roman" w:hAnsi="Times New Roman"/>
                <w:b/>
                <w:sz w:val="18"/>
              </w:rPr>
            </w:pPr>
          </w:p>
        </w:tc>
      </w:tr>
      <w:tr w:rsidR="00124313" w:rsidTr="00E46942">
        <w:trPr>
          <w:cantSplit/>
          <w:trHeight w:val="5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информации о  муниципальных заказах на официальном сайте Российской Федерации в сети « 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2012-2014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E46942" w:rsidP="00E46942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Отдел муниципального заказа</w:t>
            </w:r>
          </w:p>
        </w:tc>
        <w:tc>
          <w:tcPr>
            <w:tcW w:w="8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формирование системы открытости и доступности информации о деятельности органов местного самоуправления Провиденского муниципального района</w:t>
            </w:r>
          </w:p>
        </w:tc>
      </w:tr>
      <w:tr w:rsidR="00124313" w:rsidTr="00E46942">
        <w:trPr>
          <w:cantSplit/>
          <w:trHeight w:val="1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3.2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Осуществление контроля за соблюдением требований законодательства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2012-2014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35238D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Управление финансов, экономики и имущественных отношений</w:t>
            </w:r>
          </w:p>
        </w:tc>
        <w:tc>
          <w:tcPr>
            <w:tcW w:w="8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оказание услуг для муниципальных  нужд</w:t>
            </w:r>
          </w:p>
        </w:tc>
      </w:tr>
      <w:tr w:rsidR="00124313" w:rsidTr="00E46942">
        <w:trPr>
          <w:cantSplit/>
          <w:trHeight w:val="1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анализа эффективности расходования бюджетных средств Провиденского муниципального района при размещении заказов на поставки товаров, выполнение работ и оказание услуг для муниципальных нужд</w:t>
            </w: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2012-2014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комитет финансов и экономики администрации Провиденского муниципального района</w:t>
            </w:r>
          </w:p>
        </w:tc>
        <w:tc>
          <w:tcPr>
            <w:tcW w:w="8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экономия  средств бюджета Провиденского муниципального района</w:t>
            </w: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</w:tc>
      </w:tr>
      <w:tr w:rsidR="00E46942" w:rsidTr="00E46942">
        <w:trPr>
          <w:cantSplit/>
          <w:trHeight w:val="1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942" w:rsidRDefault="00E46942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942" w:rsidRDefault="00E46942" w:rsidP="00723654">
            <w:pPr>
              <w:pStyle w:val="Preforma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Раздел 4.</w:t>
            </w:r>
            <w:r w:rsidRPr="00A711B3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  <w:p w:rsidR="00E46942" w:rsidRPr="00A711B3" w:rsidRDefault="00E46942" w:rsidP="00723654">
            <w:pPr>
              <w:pStyle w:val="Preformat"/>
              <w:rPr>
                <w:rFonts w:ascii="Times New Roman" w:hAnsi="Times New Roman"/>
                <w:b/>
                <w:sz w:val="18"/>
              </w:rPr>
            </w:pPr>
          </w:p>
        </w:tc>
      </w:tr>
      <w:tr w:rsidR="00124313" w:rsidTr="00E46942">
        <w:trPr>
          <w:cantSplit/>
          <w:trHeight w:val="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Обучение должностных лиц, специалистов  администрации Провиденского муниципального района по вопросам реализации антикоррупционного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Бюджет </w:t>
            </w: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Провиденского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13" w:rsidRDefault="00124313" w:rsidP="007236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35238D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Организационно-правовое управление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повышение профессионального уровня муниципальных служащих администрации Провиденского муниципального района</w:t>
            </w: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вопросам противодействия коррупции</w:t>
            </w:r>
          </w:p>
        </w:tc>
      </w:tr>
      <w:tr w:rsidR="00124313" w:rsidTr="00E46942">
        <w:trPr>
          <w:cantSplit/>
          <w:trHeight w:val="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информации по вопросам противодействия коррупции и о деятельности органов местного самоуправления на официальном сайте администрации Провиденского муниципального района</w:t>
            </w: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2012-2014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35238D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Организационно-правовое управление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формирование системы открытости и доступности информации о деятельности органов местного самоуправления Провиденского муниципального района</w:t>
            </w:r>
          </w:p>
        </w:tc>
      </w:tr>
      <w:tr w:rsidR="00124313" w:rsidTr="00E46942">
        <w:trPr>
          <w:cantSplit/>
          <w:trHeight w:val="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Мониторинг и анализ сообщений в СМИ о деятельности органов местного самоуправления Провиденского муниципального района</w:t>
            </w: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2012-2014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35238D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Организационно-правовое управление</w:t>
            </w:r>
          </w:p>
        </w:tc>
        <w:tc>
          <w:tcPr>
            <w:tcW w:w="8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выявление коррупционных правонарушений и их ликвидация</w:t>
            </w:r>
          </w:p>
        </w:tc>
      </w:tr>
      <w:tr w:rsidR="00124313" w:rsidTr="00E46942">
        <w:trPr>
          <w:cantSplit/>
          <w:trHeight w:val="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Мониторинг обращений граждан и организаций с целью выявления  коррупционных проявлений в деятельности муниципальных служащих администрации Провиденского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2012-2014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35238D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Организационно-правовое управление</w:t>
            </w:r>
          </w:p>
        </w:tc>
        <w:tc>
          <w:tcPr>
            <w:tcW w:w="8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снижение количества обращений от граждан и организаций Провиденского муниципального района по фактам коррупционных проявлений в деятельности муниципальных служащих Провиденского муниципального района</w:t>
            </w:r>
          </w:p>
        </w:tc>
      </w:tr>
      <w:tr w:rsidR="00124313" w:rsidTr="00E46942">
        <w:trPr>
          <w:cantSplit/>
          <w:trHeight w:val="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</w:tc>
        <w:tc>
          <w:tcPr>
            <w:tcW w:w="1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b/>
                <w:sz w:val="18"/>
              </w:rPr>
            </w:pPr>
            <w:r w:rsidRPr="00B23FCF">
              <w:rPr>
                <w:rFonts w:ascii="Times New Roman" w:hAnsi="Times New Roman"/>
                <w:b/>
                <w:sz w:val="18"/>
              </w:rPr>
              <w:t xml:space="preserve">Раздел 5. </w:t>
            </w:r>
            <w:r w:rsidR="0035238D">
              <w:rPr>
                <w:rFonts w:ascii="Times New Roman" w:hAnsi="Times New Roman"/>
                <w:b/>
                <w:sz w:val="18"/>
              </w:rPr>
              <w:t>Снижение уровня «бытовой коррупции»</w:t>
            </w:r>
            <w:r w:rsidR="009E3C8D">
              <w:rPr>
                <w:rFonts w:ascii="Times New Roman" w:hAnsi="Times New Roman"/>
                <w:b/>
                <w:sz w:val="18"/>
              </w:rPr>
              <w:t xml:space="preserve"> при </w:t>
            </w:r>
            <w:r w:rsidR="00395476">
              <w:rPr>
                <w:rFonts w:ascii="Times New Roman" w:hAnsi="Times New Roman"/>
                <w:b/>
                <w:sz w:val="18"/>
              </w:rPr>
              <w:t>постановке в очередь и при зачислении детей в дошкольные образовательные учреждения</w:t>
            </w:r>
          </w:p>
          <w:p w:rsidR="00124313" w:rsidRPr="00B23FCF" w:rsidRDefault="00124313" w:rsidP="00723654">
            <w:pPr>
              <w:pStyle w:val="Preformat"/>
              <w:rPr>
                <w:rFonts w:ascii="Times New Roman" w:hAnsi="Times New Roman"/>
                <w:b/>
                <w:sz w:val="18"/>
              </w:rPr>
            </w:pPr>
          </w:p>
        </w:tc>
      </w:tr>
      <w:tr w:rsidR="00124313" w:rsidTr="0035238D">
        <w:trPr>
          <w:cantSplit/>
          <w:trHeight w:val="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313" w:rsidRPr="00395476" w:rsidRDefault="00D00AF4" w:rsidP="00D00AF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</w:t>
            </w:r>
            <w:r w:rsidR="00395476">
              <w:rPr>
                <w:rFonts w:ascii="Times New Roman" w:hAnsi="Times New Roman"/>
                <w:sz w:val="18"/>
              </w:rPr>
              <w:t>ормирова</w:t>
            </w:r>
            <w:r>
              <w:rPr>
                <w:rFonts w:ascii="Times New Roman" w:hAnsi="Times New Roman"/>
                <w:sz w:val="18"/>
              </w:rPr>
              <w:t xml:space="preserve">ние </w:t>
            </w:r>
            <w:r w:rsidR="00395476">
              <w:t>о</w:t>
            </w:r>
            <w:r w:rsidR="00395476" w:rsidRPr="00395476">
              <w:rPr>
                <w:rFonts w:ascii="Times New Roman" w:hAnsi="Times New Roman"/>
                <w:sz w:val="18"/>
              </w:rPr>
              <w:t>чередност</w:t>
            </w:r>
            <w:r>
              <w:rPr>
                <w:rFonts w:ascii="Times New Roman" w:hAnsi="Times New Roman"/>
                <w:sz w:val="18"/>
              </w:rPr>
              <w:t>и на зачисление в дошкольное образовательное учреждение</w:t>
            </w:r>
            <w:r w:rsidR="00395476" w:rsidRPr="00395476">
              <w:rPr>
                <w:rFonts w:ascii="Times New Roman" w:hAnsi="Times New Roman"/>
                <w:sz w:val="18"/>
              </w:rPr>
              <w:t xml:space="preserve">, информация о которой размещается на сайте </w:t>
            </w:r>
            <w:hyperlink r:id="rId10" w:history="1">
              <w:r w:rsidR="00395476" w:rsidRPr="006167F9">
                <w:rPr>
                  <w:rStyle w:val="a8"/>
                  <w:rFonts w:ascii="Times New Roman" w:hAnsi="Times New Roman"/>
                  <w:color w:val="0000FF" w:themeColor="hyperlink"/>
                  <w:sz w:val="18"/>
                </w:rPr>
                <w:t>www.</w:t>
              </w:r>
              <w:r w:rsidR="00395476" w:rsidRPr="006167F9">
                <w:rPr>
                  <w:rStyle w:val="a8"/>
                  <w:rFonts w:ascii="Times New Roman" w:hAnsi="Times New Roman"/>
                  <w:color w:val="0000FF" w:themeColor="hyperlink"/>
                  <w:sz w:val="18"/>
                  <w:lang w:val="en-US"/>
                </w:rPr>
                <w:t>provadm</w:t>
              </w:r>
              <w:r w:rsidR="00395476" w:rsidRPr="006167F9">
                <w:rPr>
                  <w:rStyle w:val="a8"/>
                  <w:rFonts w:ascii="Times New Roman" w:hAnsi="Times New Roman"/>
                  <w:color w:val="0000FF" w:themeColor="hyperlink"/>
                  <w:sz w:val="18"/>
                </w:rPr>
                <w:t>.ru</w:t>
              </w:r>
            </w:hyperlink>
            <w:r w:rsidR="00395476" w:rsidRPr="00395476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D00AF4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3" w:rsidRDefault="00124313" w:rsidP="00723654">
            <w:pPr>
              <w:pStyle w:val="Preformat"/>
              <w:rPr>
                <w:rFonts w:ascii="Times New Roman" w:hAnsi="Times New Roman"/>
                <w:sz w:val="18"/>
              </w:rPr>
            </w:pPr>
          </w:p>
          <w:p w:rsidR="00124313" w:rsidRDefault="00D00AF4" w:rsidP="00723654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Управление социальной политики</w:t>
            </w:r>
          </w:p>
        </w:tc>
        <w:tc>
          <w:tcPr>
            <w:tcW w:w="8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313" w:rsidRPr="00395476" w:rsidRDefault="00D00AF4" w:rsidP="00395476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Обеспечение </w:t>
            </w:r>
            <w:r w:rsidRPr="00395476">
              <w:rPr>
                <w:rFonts w:ascii="Times New Roman" w:hAnsi="Times New Roman"/>
                <w:sz w:val="18"/>
              </w:rPr>
              <w:t>прозрачност</w:t>
            </w:r>
            <w:r>
              <w:rPr>
                <w:rFonts w:ascii="Times New Roman" w:hAnsi="Times New Roman"/>
                <w:sz w:val="18"/>
              </w:rPr>
              <w:t>и</w:t>
            </w:r>
            <w:r w:rsidRPr="00395476">
              <w:rPr>
                <w:rFonts w:ascii="Times New Roman" w:hAnsi="Times New Roman"/>
                <w:sz w:val="18"/>
              </w:rPr>
              <w:t xml:space="preserve"> информации о формировании очереди</w:t>
            </w:r>
            <w:r>
              <w:rPr>
                <w:rFonts w:ascii="Times New Roman" w:hAnsi="Times New Roman"/>
                <w:sz w:val="18"/>
              </w:rPr>
              <w:t xml:space="preserve"> на зачисление детей в дошкольные образовательные учреждения, </w:t>
            </w:r>
            <w:r w:rsidR="00124313">
              <w:rPr>
                <w:rFonts w:ascii="Times New Roman" w:hAnsi="Times New Roman"/>
                <w:sz w:val="18"/>
              </w:rPr>
              <w:t xml:space="preserve">снижение уровня коррупционных рисков при </w:t>
            </w:r>
            <w:r w:rsidR="00395476">
              <w:rPr>
                <w:rFonts w:ascii="Times New Roman" w:hAnsi="Times New Roman"/>
                <w:sz w:val="18"/>
              </w:rPr>
              <w:t>постановке в очередь и зачислении в дошкольные учреждения</w:t>
            </w:r>
          </w:p>
        </w:tc>
      </w:tr>
    </w:tbl>
    <w:p w:rsidR="00817B16" w:rsidRPr="00B23FCF" w:rsidRDefault="00817B16" w:rsidP="00817B16">
      <w:pPr>
        <w:rPr>
          <w:rFonts w:ascii="Times New Roman" w:hAnsi="Times New Roman"/>
          <w:b/>
          <w:color w:val="000000"/>
          <w:sz w:val="20"/>
          <w:szCs w:val="20"/>
        </w:rPr>
      </w:pPr>
      <w:r w:rsidRPr="00B23FCF">
        <w:rPr>
          <w:rFonts w:ascii="Times New Roman" w:hAnsi="Times New Roman"/>
          <w:b/>
          <w:color w:val="000000"/>
          <w:sz w:val="20"/>
          <w:szCs w:val="20"/>
        </w:rPr>
        <w:t xml:space="preserve">            </w:t>
      </w:r>
    </w:p>
    <w:p w:rsidR="00817B16" w:rsidRPr="001A09BA" w:rsidRDefault="00817B16" w:rsidP="00817B1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B103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sectPr w:rsidR="00817B16" w:rsidRPr="001A09BA" w:rsidSect="00817B1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28" w:rsidRDefault="00845128" w:rsidP="00A81A59">
      <w:r>
        <w:separator/>
      </w:r>
    </w:p>
  </w:endnote>
  <w:endnote w:type="continuationSeparator" w:id="1">
    <w:p w:rsidR="00845128" w:rsidRDefault="00845128" w:rsidP="00A8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5D" w:rsidRDefault="008F009F" w:rsidP="009D73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2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25D">
      <w:rPr>
        <w:rStyle w:val="a5"/>
        <w:noProof/>
      </w:rPr>
      <w:t>7</w:t>
    </w:r>
    <w:r>
      <w:rPr>
        <w:rStyle w:val="a5"/>
      </w:rPr>
      <w:fldChar w:fldCharType="end"/>
    </w:r>
  </w:p>
  <w:p w:rsidR="0091625D" w:rsidRDefault="009162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5D" w:rsidRDefault="008F009F" w:rsidP="009D73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2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FEF">
      <w:rPr>
        <w:rStyle w:val="a5"/>
        <w:noProof/>
      </w:rPr>
      <w:t>15</w:t>
    </w:r>
    <w:r>
      <w:rPr>
        <w:rStyle w:val="a5"/>
      </w:rPr>
      <w:fldChar w:fldCharType="end"/>
    </w:r>
  </w:p>
  <w:p w:rsidR="0091625D" w:rsidRDefault="009162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28" w:rsidRDefault="00845128" w:rsidP="00A81A59">
      <w:r>
        <w:separator/>
      </w:r>
    </w:p>
  </w:footnote>
  <w:footnote w:type="continuationSeparator" w:id="1">
    <w:p w:rsidR="00845128" w:rsidRDefault="00845128" w:rsidP="00A81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F55"/>
    <w:multiLevelType w:val="hybridMultilevel"/>
    <w:tmpl w:val="E2A0CAC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8A1F34"/>
    <w:multiLevelType w:val="hybridMultilevel"/>
    <w:tmpl w:val="E0E65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421F"/>
    <w:multiLevelType w:val="hybridMultilevel"/>
    <w:tmpl w:val="50146DEC"/>
    <w:lvl w:ilvl="0" w:tplc="46FC89D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11DC5C82"/>
    <w:multiLevelType w:val="hybridMultilevel"/>
    <w:tmpl w:val="8430C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D1C47"/>
    <w:multiLevelType w:val="hybridMultilevel"/>
    <w:tmpl w:val="F3A6E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076EC"/>
    <w:multiLevelType w:val="hybridMultilevel"/>
    <w:tmpl w:val="0D667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44B15"/>
    <w:multiLevelType w:val="hybridMultilevel"/>
    <w:tmpl w:val="7756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F6B37"/>
    <w:multiLevelType w:val="hybridMultilevel"/>
    <w:tmpl w:val="8EB89BE0"/>
    <w:lvl w:ilvl="0" w:tplc="6274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215B11"/>
    <w:multiLevelType w:val="hybridMultilevel"/>
    <w:tmpl w:val="D3E46A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A4861"/>
    <w:multiLevelType w:val="hybridMultilevel"/>
    <w:tmpl w:val="C5BE8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666346"/>
    <w:multiLevelType w:val="hybridMultilevel"/>
    <w:tmpl w:val="1750C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376A12"/>
    <w:multiLevelType w:val="hybridMultilevel"/>
    <w:tmpl w:val="D8B2C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721AB9"/>
    <w:multiLevelType w:val="hybridMultilevel"/>
    <w:tmpl w:val="EDA8CE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4E23FE"/>
    <w:multiLevelType w:val="hybridMultilevel"/>
    <w:tmpl w:val="60EC9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264D9A"/>
    <w:multiLevelType w:val="hybridMultilevel"/>
    <w:tmpl w:val="8C28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24948"/>
    <w:multiLevelType w:val="hybridMultilevel"/>
    <w:tmpl w:val="6B7CE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900"/>
    <w:rsid w:val="00022A22"/>
    <w:rsid w:val="000400A7"/>
    <w:rsid w:val="000540D8"/>
    <w:rsid w:val="000A7506"/>
    <w:rsid w:val="000D275D"/>
    <w:rsid w:val="000D40BC"/>
    <w:rsid w:val="000D63D9"/>
    <w:rsid w:val="000F2E85"/>
    <w:rsid w:val="001024E4"/>
    <w:rsid w:val="00124313"/>
    <w:rsid w:val="00133D5D"/>
    <w:rsid w:val="00155BFA"/>
    <w:rsid w:val="001A09BA"/>
    <w:rsid w:val="001C4510"/>
    <w:rsid w:val="001C5921"/>
    <w:rsid w:val="002319BA"/>
    <w:rsid w:val="00282DFC"/>
    <w:rsid w:val="002D278E"/>
    <w:rsid w:val="002E46C3"/>
    <w:rsid w:val="002F6858"/>
    <w:rsid w:val="0032245E"/>
    <w:rsid w:val="00347C21"/>
    <w:rsid w:val="0035238D"/>
    <w:rsid w:val="00395476"/>
    <w:rsid w:val="003B2E32"/>
    <w:rsid w:val="003B5423"/>
    <w:rsid w:val="003C7DA7"/>
    <w:rsid w:val="003D5833"/>
    <w:rsid w:val="0041652B"/>
    <w:rsid w:val="004170EF"/>
    <w:rsid w:val="004615F8"/>
    <w:rsid w:val="00467A3A"/>
    <w:rsid w:val="00482F8B"/>
    <w:rsid w:val="004C290B"/>
    <w:rsid w:val="004C5795"/>
    <w:rsid w:val="004E13C6"/>
    <w:rsid w:val="00501264"/>
    <w:rsid w:val="005657CE"/>
    <w:rsid w:val="00576FCA"/>
    <w:rsid w:val="00586A6B"/>
    <w:rsid w:val="005F077F"/>
    <w:rsid w:val="0060254F"/>
    <w:rsid w:val="00604B3B"/>
    <w:rsid w:val="006167F9"/>
    <w:rsid w:val="00640470"/>
    <w:rsid w:val="00650E22"/>
    <w:rsid w:val="006C3220"/>
    <w:rsid w:val="006C754B"/>
    <w:rsid w:val="006D0178"/>
    <w:rsid w:val="006E4D7E"/>
    <w:rsid w:val="006F5900"/>
    <w:rsid w:val="00707CB1"/>
    <w:rsid w:val="00717293"/>
    <w:rsid w:val="00723654"/>
    <w:rsid w:val="007268CE"/>
    <w:rsid w:val="00732BA8"/>
    <w:rsid w:val="00734A13"/>
    <w:rsid w:val="0074025D"/>
    <w:rsid w:val="007A1C64"/>
    <w:rsid w:val="007C6FBB"/>
    <w:rsid w:val="007E321A"/>
    <w:rsid w:val="007F446A"/>
    <w:rsid w:val="008003F7"/>
    <w:rsid w:val="00817B16"/>
    <w:rsid w:val="00820466"/>
    <w:rsid w:val="008275E5"/>
    <w:rsid w:val="0083054B"/>
    <w:rsid w:val="00836FEF"/>
    <w:rsid w:val="008442E2"/>
    <w:rsid w:val="00845128"/>
    <w:rsid w:val="00875209"/>
    <w:rsid w:val="00891C9A"/>
    <w:rsid w:val="008A5039"/>
    <w:rsid w:val="008C5BCC"/>
    <w:rsid w:val="008E3EDF"/>
    <w:rsid w:val="008F009F"/>
    <w:rsid w:val="008F6793"/>
    <w:rsid w:val="00902F41"/>
    <w:rsid w:val="0091625D"/>
    <w:rsid w:val="00973536"/>
    <w:rsid w:val="0097531C"/>
    <w:rsid w:val="00991A33"/>
    <w:rsid w:val="00996939"/>
    <w:rsid w:val="009A795E"/>
    <w:rsid w:val="009B0EF7"/>
    <w:rsid w:val="009C0F0F"/>
    <w:rsid w:val="009D1DA1"/>
    <w:rsid w:val="009D2F9A"/>
    <w:rsid w:val="009D492C"/>
    <w:rsid w:val="009D7302"/>
    <w:rsid w:val="009E3C8D"/>
    <w:rsid w:val="009E52F6"/>
    <w:rsid w:val="00A1243A"/>
    <w:rsid w:val="00A3799B"/>
    <w:rsid w:val="00A66671"/>
    <w:rsid w:val="00A71B2B"/>
    <w:rsid w:val="00A81A59"/>
    <w:rsid w:val="00A953D7"/>
    <w:rsid w:val="00AC1713"/>
    <w:rsid w:val="00AE24F7"/>
    <w:rsid w:val="00AE5A83"/>
    <w:rsid w:val="00B12B33"/>
    <w:rsid w:val="00B25EA8"/>
    <w:rsid w:val="00B61395"/>
    <w:rsid w:val="00B65B88"/>
    <w:rsid w:val="00BC20B4"/>
    <w:rsid w:val="00BE0152"/>
    <w:rsid w:val="00BE1286"/>
    <w:rsid w:val="00BF1224"/>
    <w:rsid w:val="00BF4EB5"/>
    <w:rsid w:val="00C0483F"/>
    <w:rsid w:val="00C17A58"/>
    <w:rsid w:val="00C31A8E"/>
    <w:rsid w:val="00C3594F"/>
    <w:rsid w:val="00C63EDB"/>
    <w:rsid w:val="00CC7DDC"/>
    <w:rsid w:val="00CD6875"/>
    <w:rsid w:val="00CF1D81"/>
    <w:rsid w:val="00CF50E4"/>
    <w:rsid w:val="00D00AF4"/>
    <w:rsid w:val="00D306F3"/>
    <w:rsid w:val="00D474A5"/>
    <w:rsid w:val="00DA1CB6"/>
    <w:rsid w:val="00DB35D3"/>
    <w:rsid w:val="00DD43EE"/>
    <w:rsid w:val="00DE5BC6"/>
    <w:rsid w:val="00DE6836"/>
    <w:rsid w:val="00E03C45"/>
    <w:rsid w:val="00E255E9"/>
    <w:rsid w:val="00E356DB"/>
    <w:rsid w:val="00E46942"/>
    <w:rsid w:val="00E667DC"/>
    <w:rsid w:val="00E72077"/>
    <w:rsid w:val="00E8582B"/>
    <w:rsid w:val="00EB38D8"/>
    <w:rsid w:val="00EC581C"/>
    <w:rsid w:val="00ED68C7"/>
    <w:rsid w:val="00EE2237"/>
    <w:rsid w:val="00EF6F4B"/>
    <w:rsid w:val="00F023E6"/>
    <w:rsid w:val="00F104A9"/>
    <w:rsid w:val="00F203B9"/>
    <w:rsid w:val="00F5326B"/>
    <w:rsid w:val="00FB3AB8"/>
    <w:rsid w:val="00FB6EA9"/>
    <w:rsid w:val="00FC666A"/>
    <w:rsid w:val="00FD4EA0"/>
    <w:rsid w:val="00FE2ABF"/>
    <w:rsid w:val="00F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90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5900"/>
    <w:pPr>
      <w:widowControl w:val="0"/>
      <w:snapToGrid w:val="0"/>
      <w:ind w:firstLine="720"/>
    </w:pPr>
    <w:rPr>
      <w:rFonts w:ascii="Arial" w:hAnsi="Arial"/>
    </w:rPr>
  </w:style>
  <w:style w:type="paragraph" w:customStyle="1" w:styleId="Iauiue">
    <w:name w:val="Iau?iue"/>
    <w:rsid w:val="006F5900"/>
  </w:style>
  <w:style w:type="paragraph" w:customStyle="1" w:styleId="1">
    <w:name w:val="Знак1 Знак Знак Знак"/>
    <w:basedOn w:val="a"/>
    <w:rsid w:val="006F590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6F59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6F5900"/>
    <w:rPr>
      <w:rFonts w:ascii="Courier New" w:hAnsi="Courier New"/>
    </w:rPr>
  </w:style>
  <w:style w:type="paragraph" w:customStyle="1" w:styleId="ConsPlusNonformat">
    <w:name w:val="ConsPlusNonformat"/>
    <w:rsid w:val="006F5900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CF50E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F12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1224"/>
  </w:style>
  <w:style w:type="table" w:styleId="a6">
    <w:name w:val="Table Grid"/>
    <w:basedOn w:val="a1"/>
    <w:rsid w:val="00DE683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E223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8">
    <w:name w:val="Hyperlink"/>
    <w:basedOn w:val="a0"/>
    <w:rsid w:val="00395476"/>
    <w:rPr>
      <w:color w:val="0000FF"/>
      <w:u w:val="single"/>
    </w:rPr>
  </w:style>
  <w:style w:type="paragraph" w:styleId="a9">
    <w:name w:val="Body Text Indent"/>
    <w:basedOn w:val="a"/>
    <w:link w:val="aa"/>
    <w:rsid w:val="00E667DC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E667DC"/>
    <w:rPr>
      <w:sz w:val="26"/>
    </w:rPr>
  </w:style>
  <w:style w:type="paragraph" w:styleId="ab">
    <w:name w:val="Title"/>
    <w:basedOn w:val="a"/>
    <w:link w:val="ac"/>
    <w:qFormat/>
    <w:rsid w:val="00E667DC"/>
    <w:pPr>
      <w:widowControl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E667DC"/>
    <w:rPr>
      <w:b/>
      <w:bCs/>
      <w:sz w:val="24"/>
      <w:szCs w:val="24"/>
    </w:rPr>
  </w:style>
  <w:style w:type="paragraph" w:styleId="ad">
    <w:name w:val="Subtitle"/>
    <w:basedOn w:val="a"/>
    <w:link w:val="ae"/>
    <w:qFormat/>
    <w:rsid w:val="00E667D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E667DC"/>
    <w:rPr>
      <w:b/>
      <w:sz w:val="28"/>
    </w:rPr>
  </w:style>
  <w:style w:type="paragraph" w:customStyle="1" w:styleId="af">
    <w:name w:val="Таблицы (моноширинный)"/>
    <w:basedOn w:val="a"/>
    <w:next w:val="a"/>
    <w:rsid w:val="00E667D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af0">
    <w:name w:val="Текст (прав. подпись)"/>
    <w:basedOn w:val="a"/>
    <w:next w:val="a"/>
    <w:rsid w:val="00E667DC"/>
    <w:pPr>
      <w:jc w:val="right"/>
    </w:pPr>
    <w:rPr>
      <w:rFonts w:cs="Times New Roman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E667DC"/>
    <w:rPr>
      <w:rFonts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E667DC"/>
    <w:rPr>
      <w:rFonts w:ascii="Arial" w:hAnsi="Arial"/>
      <w:lang w:val="ru-RU" w:eastAsia="ru-RU" w:bidi="ar-SA"/>
    </w:rPr>
  </w:style>
  <w:style w:type="character" w:customStyle="1" w:styleId="af2">
    <w:name w:val="Гипертекстовая ссылка"/>
    <w:basedOn w:val="a0"/>
    <w:uiPriority w:val="99"/>
    <w:rsid w:val="00E667DC"/>
    <w:rPr>
      <w:rFonts w:cs="Times New Roman"/>
      <w:b/>
      <w:color w:val="008000"/>
    </w:rPr>
  </w:style>
  <w:style w:type="paragraph" w:styleId="af3">
    <w:name w:val="header"/>
    <w:basedOn w:val="a"/>
    <w:link w:val="af4"/>
    <w:rsid w:val="005F077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F077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vadm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Совет Депутанов МО Сертолово</Company>
  <LinksUpToDate>false</LinksUpToDate>
  <CharactersWithSpaces>23139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Елена Александовна</dc:creator>
  <cp:keywords/>
  <dc:description/>
  <cp:lastModifiedBy>Admin</cp:lastModifiedBy>
  <cp:revision>6</cp:revision>
  <cp:lastPrinted>2012-05-31T23:33:00Z</cp:lastPrinted>
  <dcterms:created xsi:type="dcterms:W3CDTF">2012-05-31T04:41:00Z</dcterms:created>
  <dcterms:modified xsi:type="dcterms:W3CDTF">2012-05-31T23:33:00Z</dcterms:modified>
</cp:coreProperties>
</file>