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48" w:rsidRDefault="002D6248" w:rsidP="002D6248">
      <w:pPr>
        <w:pStyle w:val="a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СЕЛЬСКОГО ПОСЕЛЕНИЯ </w:t>
      </w:r>
      <w:r w:rsidR="00D63927">
        <w:rPr>
          <w:bCs w:val="0"/>
          <w:sz w:val="24"/>
          <w:szCs w:val="24"/>
        </w:rPr>
        <w:t>ЕНАНГСКОЕ</w:t>
      </w:r>
    </w:p>
    <w:p w:rsidR="002D6248" w:rsidRDefault="002D6248" w:rsidP="002D6248">
      <w:pPr>
        <w:pStyle w:val="a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КИЧМЕНГСКО-ГОРОДЕЦКОГО МУНИЦИПАЛЬНОГО РАЙОНА</w:t>
      </w:r>
    </w:p>
    <w:p w:rsidR="002D6248" w:rsidRDefault="002D6248" w:rsidP="002D6248">
      <w:pPr>
        <w:pStyle w:val="a6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ВОЛОГОДСКОЙ ОБЛАСТИ</w:t>
      </w:r>
    </w:p>
    <w:p w:rsidR="002D6248" w:rsidRDefault="002D6248" w:rsidP="002D6248">
      <w:pPr>
        <w:pStyle w:val="a6"/>
        <w:rPr>
          <w:b w:val="0"/>
          <w:bCs w:val="0"/>
          <w:sz w:val="24"/>
          <w:szCs w:val="24"/>
        </w:rPr>
      </w:pPr>
    </w:p>
    <w:p w:rsidR="002D6248" w:rsidRDefault="002D6248" w:rsidP="002D6248">
      <w:pPr>
        <w:pStyle w:val="a6"/>
        <w:rPr>
          <w:b w:val="0"/>
          <w:bCs w:val="0"/>
          <w:sz w:val="24"/>
          <w:szCs w:val="24"/>
        </w:rPr>
      </w:pPr>
    </w:p>
    <w:p w:rsidR="002D6248" w:rsidRDefault="002D6248" w:rsidP="002D62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D6248" w:rsidRDefault="002D6248" w:rsidP="002D6248">
      <w:pPr>
        <w:ind w:firstLine="567"/>
        <w:jc w:val="center"/>
      </w:pPr>
    </w:p>
    <w:p w:rsidR="002D6248" w:rsidRDefault="002D6248" w:rsidP="002D6248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2D6248" w:rsidTr="00B71A10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248" w:rsidRDefault="002D6248" w:rsidP="00B71A1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6248" w:rsidRDefault="002D6248" w:rsidP="00B71A10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248" w:rsidRDefault="0071717D" w:rsidP="00B71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12.11.2015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248" w:rsidRDefault="002D6248" w:rsidP="00B71A10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6248" w:rsidRDefault="002D6248" w:rsidP="00B71A1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6248" w:rsidRDefault="0071717D" w:rsidP="00B71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:rsidR="002D6248" w:rsidRDefault="002D6248" w:rsidP="002D6248">
      <w:pPr>
        <w:ind w:firstLine="1276"/>
      </w:pPr>
      <w:r>
        <w:t xml:space="preserve">с. </w:t>
      </w:r>
      <w:r w:rsidR="0071717D">
        <w:t xml:space="preserve">Нижний </w:t>
      </w:r>
      <w:proofErr w:type="spellStart"/>
      <w:r w:rsidR="0071717D">
        <w:t>Енангск</w:t>
      </w:r>
      <w:proofErr w:type="spellEnd"/>
    </w:p>
    <w:p w:rsidR="002D6248" w:rsidRDefault="002D6248" w:rsidP="002D6248">
      <w:pPr>
        <w:pStyle w:val="a4"/>
        <w:ind w:left="567" w:right="5620" w:firstLine="0"/>
        <w:rPr>
          <w:rFonts w:ascii="Times New Roman" w:hAnsi="Times New Roman"/>
          <w:sz w:val="24"/>
          <w:szCs w:val="24"/>
        </w:rPr>
      </w:pPr>
    </w:p>
    <w:p w:rsidR="002D6248" w:rsidRDefault="002D6248" w:rsidP="002D6248">
      <w:pPr>
        <w:pStyle w:val="a4"/>
        <w:ind w:left="567" w:right="5620" w:firstLine="0"/>
        <w:rPr>
          <w:rFonts w:ascii="Times New Roman" w:hAnsi="Times New Roman"/>
          <w:sz w:val="24"/>
          <w:szCs w:val="24"/>
        </w:rPr>
      </w:pP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определения платы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об установлении сервитута 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 находящихся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собственности сельского поселения </w:t>
      </w:r>
    </w:p>
    <w:p w:rsidR="002D6248" w:rsidRDefault="00CE31B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="002D6248">
        <w:rPr>
          <w:sz w:val="28"/>
          <w:szCs w:val="28"/>
        </w:rPr>
        <w:t xml:space="preserve"> </w:t>
      </w:r>
      <w:proofErr w:type="spellStart"/>
      <w:r w:rsidR="002D6248">
        <w:rPr>
          <w:sz w:val="28"/>
          <w:szCs w:val="28"/>
        </w:rPr>
        <w:t>Кичменгско-Городецкого</w:t>
      </w:r>
      <w:proofErr w:type="spellEnd"/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D6248" w:rsidRDefault="002D6248" w:rsidP="002D62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 3 части 2 статьи 39.25 Земельного кодекса Российской Федерации </w:t>
      </w:r>
      <w:r w:rsidR="00CE31B8">
        <w:rPr>
          <w:sz w:val="28"/>
          <w:szCs w:val="28"/>
        </w:rPr>
        <w:t xml:space="preserve">Совет сельского поселения 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 w:rsidR="00CE3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 платы по согласованию об установлении сервитута в отношении земельных участков, находящихся в собствен</w:t>
      </w:r>
      <w:r w:rsidR="00CE31B8">
        <w:rPr>
          <w:sz w:val="28"/>
          <w:szCs w:val="28"/>
        </w:rPr>
        <w:t xml:space="preserve">ности сельского поселения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района, согласно приложению к настоящему решению. 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распространяется на правоотношения, возникшие с 01 марта 2015 года .</w:t>
      </w:r>
    </w:p>
    <w:p w:rsidR="002D6248" w:rsidRDefault="002D6248" w:rsidP="002D62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</w:t>
      </w:r>
      <w:r w:rsidR="00CE31B8">
        <w:rPr>
          <w:sz w:val="28"/>
          <w:szCs w:val="28"/>
        </w:rPr>
        <w:t xml:space="preserve">йте сельского поселения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информационно-телек</w:t>
      </w:r>
      <w:r w:rsidR="00CE31B8">
        <w:rPr>
          <w:sz w:val="28"/>
          <w:szCs w:val="28"/>
        </w:rPr>
        <w:t>оммуникационной сети «Интернет»</w:t>
      </w:r>
      <w:r w:rsidR="00C9466A">
        <w:rPr>
          <w:sz w:val="28"/>
          <w:szCs w:val="28"/>
        </w:rPr>
        <w:t xml:space="preserve"> и официальному опубликованию в районной газете «Заря Севера».</w:t>
      </w:r>
    </w:p>
    <w:p w:rsidR="002D6248" w:rsidRDefault="002D6248" w:rsidP="002D62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6248" w:rsidRDefault="002D6248" w:rsidP="002D62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6248" w:rsidRDefault="002D6248" w:rsidP="002D624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</w:t>
      </w:r>
      <w:r w:rsidR="00CE31B8">
        <w:rPr>
          <w:sz w:val="28"/>
          <w:szCs w:val="28"/>
        </w:rPr>
        <w:t xml:space="preserve">           В.А.Кузнецов.</w:t>
      </w:r>
    </w:p>
    <w:p w:rsidR="002D6248" w:rsidRDefault="002D6248" w:rsidP="002D624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248" w:rsidRDefault="002D6248" w:rsidP="002D6248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2D6248" w:rsidRDefault="002D6248" w:rsidP="002D6248">
      <w:pPr>
        <w:pStyle w:val="a3"/>
        <w:tabs>
          <w:tab w:val="left" w:pos="425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2D6248" w:rsidRDefault="002D6248" w:rsidP="002D6248">
      <w:pPr>
        <w:pStyle w:val="a3"/>
        <w:tabs>
          <w:tab w:val="left" w:pos="425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сельского поселения </w:t>
      </w:r>
      <w:r w:rsidR="00D63927">
        <w:rPr>
          <w:color w:val="000000"/>
          <w:sz w:val="28"/>
          <w:szCs w:val="28"/>
        </w:rPr>
        <w:t>Енангское</w:t>
      </w:r>
    </w:p>
    <w:p w:rsidR="002D6248" w:rsidRDefault="002D6248" w:rsidP="002D6248">
      <w:pPr>
        <w:pStyle w:val="a3"/>
        <w:tabs>
          <w:tab w:val="left" w:pos="3915"/>
          <w:tab w:val="left" w:pos="425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Кичменгско-Городецкого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2D6248" w:rsidRDefault="002D6248" w:rsidP="002D6248">
      <w:pPr>
        <w:pStyle w:val="a3"/>
        <w:tabs>
          <w:tab w:val="left" w:pos="3915"/>
          <w:tab w:val="left" w:pos="4253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1717D">
        <w:rPr>
          <w:color w:val="000000"/>
          <w:sz w:val="28"/>
          <w:szCs w:val="28"/>
        </w:rPr>
        <w:t xml:space="preserve">12.11.2015 </w:t>
      </w:r>
      <w:r>
        <w:rPr>
          <w:color w:val="000000"/>
          <w:sz w:val="28"/>
          <w:szCs w:val="28"/>
        </w:rPr>
        <w:t xml:space="preserve">№ </w:t>
      </w:r>
      <w:r w:rsidR="0071717D">
        <w:rPr>
          <w:color w:val="000000"/>
          <w:sz w:val="28"/>
          <w:szCs w:val="28"/>
        </w:rPr>
        <w:t>37</w:t>
      </w:r>
    </w:p>
    <w:p w:rsidR="002D6248" w:rsidRDefault="002D6248" w:rsidP="002D62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6248" w:rsidRDefault="002D6248" w:rsidP="002D62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D6248" w:rsidRDefault="002D6248" w:rsidP="002D62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собственност</w:t>
      </w:r>
      <w:r w:rsidR="00CE31B8">
        <w:rPr>
          <w:sz w:val="28"/>
          <w:szCs w:val="28"/>
        </w:rPr>
        <w:t xml:space="preserve">и сельского поселения 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 w:rsidR="00CE31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 </w:t>
      </w:r>
    </w:p>
    <w:p w:rsidR="002D6248" w:rsidRDefault="002D6248" w:rsidP="002D624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2D6248" w:rsidRDefault="002D6248" w:rsidP="002D6248">
      <w:pPr>
        <w:pStyle w:val="a3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2D6248" w:rsidRDefault="002D6248" w:rsidP="002D6248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</w:t>
      </w:r>
      <w:r>
        <w:rPr>
          <w:sz w:val="28"/>
          <w:szCs w:val="28"/>
        </w:rPr>
        <w:t>Порядок определяет плату по соглашению об установлении сервитута в отношении земельных участков, находящихся в собственнос</w:t>
      </w:r>
      <w:r w:rsidR="00CE31B8">
        <w:rPr>
          <w:sz w:val="28"/>
          <w:szCs w:val="28"/>
        </w:rPr>
        <w:t xml:space="preserve">ти сельского поселения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 </w:t>
      </w:r>
      <w:r>
        <w:rPr>
          <w:color w:val="000000"/>
          <w:sz w:val="28"/>
          <w:szCs w:val="28"/>
        </w:rPr>
        <w:t>(далее - земельные участки).</w:t>
      </w:r>
    </w:p>
    <w:p w:rsidR="002D6248" w:rsidRDefault="002D6248" w:rsidP="002D6248">
      <w:pPr>
        <w:pStyle w:val="a3"/>
        <w:spacing w:before="0" w:beforeAutospacing="0" w:after="0" w:afterAutospacing="0"/>
        <w:ind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Годовой размер платы по согласованию за установление сервитута в отношении земельных участков определяется по формуле: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Кс /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– плата за сервитут, в рублях;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Кс - кадастровая стоимость земельного участка, в рублях;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  - площадь земельного участка, кв. м;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с – площадь земельного участка, обремененная сервитутом, кв.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;</w:t>
      </w:r>
    </w:p>
    <w:p w:rsidR="002D6248" w:rsidRDefault="002D6248" w:rsidP="002D6248">
      <w:pPr>
        <w:pStyle w:val="a3"/>
        <w:spacing w:before="0" w:beforeAutospacing="0" w:after="0" w:afterAutospacing="0"/>
        <w:ind w:left="57" w:right="57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платы за сервитут (%).</w:t>
      </w:r>
    </w:p>
    <w:p w:rsidR="002D6248" w:rsidRDefault="002D6248" w:rsidP="002D62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D6248" w:rsidRDefault="002D6248" w:rsidP="002D6248">
      <w:pPr>
        <w:pStyle w:val="Default"/>
        <w:jc w:val="right"/>
        <w:rPr>
          <w:sz w:val="28"/>
          <w:szCs w:val="28"/>
        </w:rPr>
      </w:pP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СТАВКА</w:t>
      </w: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платы по согласованию об установлении сервитута в отношении</w:t>
      </w: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 в собственности сельского поселени</w:t>
      </w:r>
      <w:r w:rsidR="00CE31B8">
        <w:rPr>
          <w:sz w:val="28"/>
          <w:szCs w:val="28"/>
        </w:rPr>
        <w:t xml:space="preserve">я 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 w:rsidR="00CE31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области.</w:t>
      </w: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</w:p>
    <w:p w:rsidR="002D6248" w:rsidRDefault="002D6248" w:rsidP="002D6248">
      <w:pPr>
        <w:pStyle w:val="Default"/>
        <w:jc w:val="center"/>
        <w:rPr>
          <w:sz w:val="28"/>
          <w:szCs w:val="28"/>
        </w:rPr>
      </w:pPr>
    </w:p>
    <w:p w:rsidR="002D6248" w:rsidRDefault="002D6248" w:rsidP="002D62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Ставка платы за сервитут определяется как двойная ставка земельного налога в процентном отношении принятая решением Со</w:t>
      </w:r>
      <w:r w:rsidR="00CE31B8">
        <w:rPr>
          <w:sz w:val="28"/>
          <w:szCs w:val="28"/>
        </w:rPr>
        <w:t xml:space="preserve">вета сельского поселения  </w:t>
      </w:r>
      <w:proofErr w:type="spellStart"/>
      <w:r w:rsidR="00CE31B8">
        <w:rPr>
          <w:sz w:val="28"/>
          <w:szCs w:val="28"/>
        </w:rPr>
        <w:t>Енангское</w:t>
      </w:r>
      <w:proofErr w:type="spellEnd"/>
      <w:r w:rsidR="00CE3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области.</w:t>
      </w:r>
    </w:p>
    <w:p w:rsidR="002D6248" w:rsidRDefault="002D6248" w:rsidP="002D6248">
      <w:pPr>
        <w:pStyle w:val="a4"/>
        <w:ind w:left="567" w:right="5620" w:firstLine="0"/>
        <w:rPr>
          <w:rFonts w:ascii="Times New Roman" w:hAnsi="Times New Roman"/>
          <w:sz w:val="24"/>
          <w:szCs w:val="24"/>
        </w:rPr>
      </w:pPr>
    </w:p>
    <w:p w:rsidR="002D6248" w:rsidRDefault="002D6248" w:rsidP="002D6248"/>
    <w:p w:rsidR="0046293F" w:rsidRDefault="0046293F"/>
    <w:sectPr w:rsidR="0046293F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248"/>
    <w:rsid w:val="002D6248"/>
    <w:rsid w:val="0046293F"/>
    <w:rsid w:val="0071717D"/>
    <w:rsid w:val="0081759C"/>
    <w:rsid w:val="009E1BE1"/>
    <w:rsid w:val="00C9466A"/>
    <w:rsid w:val="00CE31B8"/>
    <w:rsid w:val="00D63927"/>
    <w:rsid w:val="00D8151F"/>
    <w:rsid w:val="00EA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624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2D6248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2D6248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D6248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2D62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2D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2015-11-16T08:56:00Z</cp:lastPrinted>
  <dcterms:created xsi:type="dcterms:W3CDTF">2015-11-02T05:51:00Z</dcterms:created>
  <dcterms:modified xsi:type="dcterms:W3CDTF">2015-11-16T08:56:00Z</dcterms:modified>
</cp:coreProperties>
</file>