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F5" w:rsidRDefault="008322F5" w:rsidP="00631E4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ВНИМАНИЕ:   НОВОГОДНИЙ  КОНКУРС!</w:t>
      </w:r>
    </w:p>
    <w:p w:rsidR="008322F5" w:rsidRDefault="008322F5" w:rsidP="00631E4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1E4A" w:rsidRDefault="00631E4A" w:rsidP="00631E4A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объявляет конкурс на лучшее </w:t>
      </w:r>
      <w:r>
        <w:rPr>
          <w:rFonts w:ascii="Times New Roman" w:hAnsi="Times New Roman"/>
          <w:b/>
          <w:bCs/>
          <w:sz w:val="28"/>
          <w:szCs w:val="28"/>
        </w:rPr>
        <w:t>новогоднее оформление</w:t>
      </w:r>
      <w:r w:rsidRPr="0045572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прилегающих территорий предприятий, организаций и придомовых территорий  жилых  домов</w:t>
      </w:r>
    </w:p>
    <w:p w:rsidR="00631E4A" w:rsidRDefault="00631E4A" w:rsidP="00631E4A">
      <w:pPr>
        <w:spacing w:after="75" w:line="240" w:lineRule="auto"/>
        <w:contextualSpacing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в городском поселении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  <w:r w:rsidR="008322F5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31E4A" w:rsidRDefault="00631E4A" w:rsidP="00291713">
      <w:pPr>
        <w:spacing w:after="75" w:line="240" w:lineRule="auto"/>
        <w:contextualSpacing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</w:p>
    <w:p w:rsidR="00291713" w:rsidRDefault="00714184" w:rsidP="00291713">
      <w:pPr>
        <w:spacing w:after="75" w:line="240" w:lineRule="auto"/>
        <w:contextualSpacing/>
        <w:jc w:val="center"/>
        <w:outlineLvl w:val="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 w:rsidR="008322F5">
        <w:rPr>
          <w:rFonts w:ascii="Times New Roman" w:hAnsi="Times New Roman"/>
          <w:b/>
          <w:bCs/>
          <w:sz w:val="28"/>
          <w:szCs w:val="28"/>
        </w:rPr>
        <w:t>конкурса:</w:t>
      </w:r>
      <w:r w:rsidR="0029171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 </w:t>
      </w:r>
    </w:p>
    <w:p w:rsidR="00714184" w:rsidRDefault="00714184" w:rsidP="00A6084C">
      <w:pPr>
        <w:spacing w:after="75" w:line="240" w:lineRule="auto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порядок, условия организации и проведения конкурса на лучшее новогоднее оформление </w:t>
      </w:r>
      <w:r w:rsidR="00A6084C" w:rsidRPr="00A6084C">
        <w:rPr>
          <w:rFonts w:ascii="Times New Roman" w:hAnsi="Times New Roman"/>
          <w:bCs/>
          <w:sz w:val="28"/>
          <w:szCs w:val="28"/>
        </w:rPr>
        <w:t>прилегающих территорий предприятий, организаций и придомовых территорий  жилых  домов  в городском поселении «</w:t>
      </w:r>
      <w:proofErr w:type="spellStart"/>
      <w:r w:rsidR="00A6084C" w:rsidRPr="00A6084C">
        <w:rPr>
          <w:rFonts w:ascii="Times New Roman" w:hAnsi="Times New Roman"/>
          <w:bCs/>
          <w:sz w:val="28"/>
          <w:szCs w:val="28"/>
        </w:rPr>
        <w:t>Чернышевское</w:t>
      </w:r>
      <w:proofErr w:type="spellEnd"/>
      <w:r w:rsidR="00A6084C" w:rsidRPr="00A6084C">
        <w:rPr>
          <w:rFonts w:ascii="Times New Roman" w:hAnsi="Times New Roman"/>
          <w:bCs/>
          <w:sz w:val="28"/>
          <w:szCs w:val="28"/>
        </w:rPr>
        <w:t>»</w:t>
      </w:r>
      <w:r w:rsidR="00A6084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рамках празднования  Нового 202</w:t>
      </w:r>
      <w:r w:rsidR="007F29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 Рождества Христова.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Организаторы: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цели и задачи Конкурса.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Подготовка предприятий, учреждений, организаций и </w:t>
      </w:r>
      <w:proofErr w:type="gramStart"/>
      <w:r>
        <w:rPr>
          <w:rFonts w:ascii="Times New Roman" w:hAnsi="Times New Roman"/>
          <w:sz w:val="28"/>
          <w:szCs w:val="28"/>
        </w:rPr>
        <w:t>индивидуальный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жилых территорий </w:t>
      </w:r>
      <w:r>
        <w:rPr>
          <w:rFonts w:ascii="Times New Roman" w:hAnsi="Times New Roman"/>
          <w:bCs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 празднованию Нового 202</w:t>
      </w:r>
      <w:r w:rsidR="007F290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 Рождества Христова.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Формирование праздничного настроения у жителей поселка.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2.3.Создание праздничного облика поселка в преддверии и в период проведения новогодних и рождественских праздников.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Повышение уровня эстетической выразительности фасадов зданий и прилегающих к ним территорий, входных зон.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Развитие творческой и общественной активности населения.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Формирование условий для развития семейного досуга и творчества.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3.Участники конкурса. 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3.1.Участники: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предприятия, организации, учреждения (всех форм собственности), </w:t>
      </w:r>
      <w:r w:rsidRPr="00BC403B">
        <w:rPr>
          <w:rFonts w:ascii="Times New Roman" w:hAnsi="Times New Roman"/>
          <w:b/>
          <w:sz w:val="28"/>
          <w:szCs w:val="28"/>
        </w:rPr>
        <w:t>осуществляющие свою деятельность в городском поселении «</w:t>
      </w:r>
      <w:proofErr w:type="spellStart"/>
      <w:r w:rsidRPr="00BC403B">
        <w:rPr>
          <w:rFonts w:ascii="Times New Roman" w:hAnsi="Times New Roman"/>
          <w:b/>
          <w:sz w:val="28"/>
          <w:szCs w:val="28"/>
        </w:rPr>
        <w:t>Чернышевское</w:t>
      </w:r>
      <w:proofErr w:type="spellEnd"/>
      <w:r w:rsidRPr="00BC403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индивидуальные предприниматели, а также инициативные жители многоквартирных домов и частных домовладений  (далее Участники конкурса):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45"/>
        <w:gridCol w:w="6870"/>
      </w:tblGrid>
      <w:tr w:rsidR="00714184" w:rsidRPr="00091AF6" w:rsidTr="00BC403B">
        <w:tc>
          <w:tcPr>
            <w:tcW w:w="254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участников конкурса</w:t>
            </w:r>
          </w:p>
        </w:tc>
        <w:tc>
          <w:tcPr>
            <w:tcW w:w="687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группы участников конкурса</w:t>
            </w:r>
          </w:p>
        </w:tc>
      </w:tr>
      <w:tr w:rsidR="00714184" w:rsidRPr="00091AF6" w:rsidTr="00BC403B">
        <w:tc>
          <w:tcPr>
            <w:tcW w:w="254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687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A259DE">
            <w:pPr>
              <w:spacing w:before="150" w:after="150" w:line="21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  <w:r w:rsidR="00BC403B">
              <w:rPr>
                <w:rFonts w:ascii="Times New Roman" w:hAnsi="Times New Roman"/>
                <w:sz w:val="28"/>
                <w:szCs w:val="28"/>
              </w:rPr>
              <w:t xml:space="preserve">, учреждения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организации</w:t>
            </w:r>
            <w:r w:rsidR="00BC403B">
              <w:rPr>
                <w:rFonts w:ascii="Times New Roman" w:hAnsi="Times New Roman"/>
                <w:sz w:val="28"/>
                <w:szCs w:val="28"/>
              </w:rPr>
              <w:t xml:space="preserve"> любых форм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03B">
              <w:rPr>
                <w:rFonts w:ascii="Times New Roman" w:hAnsi="Times New Roman"/>
                <w:sz w:val="28"/>
                <w:szCs w:val="28"/>
              </w:rPr>
              <w:t>(школы, сады, средние специальные учебные заведения, учреждения дополнительного образования, учреждения культуры и спорта</w:t>
            </w:r>
            <w:r w:rsidR="00A259DE">
              <w:rPr>
                <w:rFonts w:ascii="Times New Roman" w:hAnsi="Times New Roman"/>
                <w:sz w:val="28"/>
                <w:szCs w:val="28"/>
              </w:rPr>
              <w:t>, предприятия железнодорожного транспорта</w:t>
            </w:r>
            <w:r w:rsidR="00D17452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</w:tr>
      <w:tr w:rsidR="00A259DE" w:rsidRPr="00091AF6" w:rsidTr="00BC403B">
        <w:tc>
          <w:tcPr>
            <w:tcW w:w="254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259DE" w:rsidRDefault="00A259DE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группа</w:t>
            </w:r>
          </w:p>
        </w:tc>
        <w:tc>
          <w:tcPr>
            <w:tcW w:w="687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A259DE" w:rsidRDefault="00A259DE" w:rsidP="00BC403B">
            <w:pPr>
              <w:spacing w:before="150" w:after="150" w:line="21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предприниматели (торговые центры, магазины, предприятия общественного питания, торговые центры, павильоны, киоски)</w:t>
            </w:r>
          </w:p>
        </w:tc>
      </w:tr>
      <w:tr w:rsidR="00714184" w:rsidRPr="00091AF6" w:rsidTr="00BC403B">
        <w:tc>
          <w:tcPr>
            <w:tcW w:w="254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AC1DE6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4184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687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BC403B" w:rsidP="00714184">
            <w:pPr>
              <w:spacing w:before="150" w:after="150" w:line="21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Инициативные жители домов микрорайонов благоустроенного фонда и частного сектора</w:t>
            </w:r>
            <w:r w:rsidR="007141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>4. Условия проведения 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4.1. Конкурс проводится по номинации: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4.1.1. </w:t>
      </w:r>
      <w:r>
        <w:rPr>
          <w:rFonts w:ascii="Times New Roman" w:hAnsi="Times New Roman"/>
          <w:b/>
          <w:bCs/>
          <w:sz w:val="28"/>
          <w:szCs w:val="28"/>
        </w:rPr>
        <w:t>«Новогодняя сказка»</w:t>
      </w:r>
      <w:r w:rsidR="00812716">
        <w:rPr>
          <w:rFonts w:ascii="Times New Roman" w:hAnsi="Times New Roman"/>
          <w:sz w:val="28"/>
          <w:szCs w:val="28"/>
        </w:rPr>
        <w:t> - лучшее украшение фасадов,</w:t>
      </w:r>
      <w:r>
        <w:rPr>
          <w:rFonts w:ascii="Times New Roman" w:hAnsi="Times New Roman"/>
          <w:sz w:val="28"/>
          <w:szCs w:val="28"/>
        </w:rPr>
        <w:t xml:space="preserve"> зданий, прилегающих </w:t>
      </w:r>
      <w:r w:rsidR="00812716">
        <w:rPr>
          <w:rFonts w:ascii="Times New Roman" w:hAnsi="Times New Roman"/>
          <w:sz w:val="28"/>
          <w:szCs w:val="28"/>
        </w:rPr>
        <w:t xml:space="preserve"> </w:t>
      </w:r>
      <w:r w:rsidR="00A6084C">
        <w:rPr>
          <w:rFonts w:ascii="Times New Roman" w:hAnsi="Times New Roman"/>
          <w:sz w:val="28"/>
          <w:szCs w:val="28"/>
        </w:rPr>
        <w:t xml:space="preserve">территорий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714184" w:rsidRPr="00091AF6" w:rsidTr="00714184">
        <w:tc>
          <w:tcPr>
            <w:tcW w:w="9415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BC403B" w:rsidP="00A6084C">
            <w:pPr>
              <w:spacing w:before="150" w:after="150" w:line="21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714184">
              <w:rPr>
                <w:rFonts w:ascii="Times New Roman" w:hAnsi="Times New Roman"/>
                <w:sz w:val="28"/>
                <w:szCs w:val="28"/>
              </w:rPr>
              <w:t>.</w:t>
            </w:r>
            <w:r w:rsidR="008D59DF">
              <w:rPr>
                <w:rFonts w:ascii="Times New Roman" w:hAnsi="Times New Roman"/>
                <w:sz w:val="28"/>
                <w:szCs w:val="28"/>
              </w:rPr>
              <w:t>2</w:t>
            </w:r>
            <w:r w:rsidR="00714184">
              <w:rPr>
                <w:rFonts w:ascii="Times New Roman" w:hAnsi="Times New Roman"/>
                <w:b/>
                <w:bCs/>
                <w:sz w:val="28"/>
                <w:szCs w:val="28"/>
              </w:rPr>
              <w:t>. «А у нас во дворе Новый год»</w:t>
            </w:r>
            <w:r w:rsidR="00714184">
              <w:rPr>
                <w:rFonts w:ascii="Times New Roman" w:hAnsi="Times New Roman"/>
                <w:sz w:val="28"/>
                <w:szCs w:val="28"/>
              </w:rPr>
              <w:t> </w:t>
            </w:r>
            <w:r w:rsidR="00714184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="00714184">
              <w:rPr>
                <w:rFonts w:ascii="Times New Roman" w:hAnsi="Times New Roman"/>
                <w:sz w:val="28"/>
                <w:szCs w:val="28"/>
              </w:rPr>
              <w:t xml:space="preserve"> лучшее оформление </w:t>
            </w:r>
            <w:r w:rsidR="000A674E">
              <w:rPr>
                <w:rFonts w:ascii="Times New Roman" w:hAnsi="Times New Roman"/>
                <w:sz w:val="28"/>
                <w:szCs w:val="28"/>
              </w:rPr>
              <w:t xml:space="preserve">  придомовых </w:t>
            </w:r>
            <w:r w:rsidR="00714184">
              <w:rPr>
                <w:rFonts w:ascii="Times New Roman" w:hAnsi="Times New Roman"/>
                <w:sz w:val="28"/>
                <w:szCs w:val="28"/>
              </w:rPr>
              <w:t>территори</w:t>
            </w:r>
            <w:r w:rsidR="000A674E">
              <w:rPr>
                <w:rFonts w:ascii="Times New Roman" w:hAnsi="Times New Roman"/>
                <w:sz w:val="28"/>
                <w:szCs w:val="28"/>
              </w:rPr>
              <w:t>й   жилого сектора</w:t>
            </w:r>
            <w:r w:rsidR="007141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Приобретение материалов и выполнение работ по оформлению осуществляется за счет средств участников конкурса.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Для участия в конкурсе до 1</w:t>
      </w:r>
      <w:r w:rsidR="00AA34D0">
        <w:rPr>
          <w:rFonts w:ascii="Times New Roman" w:hAnsi="Times New Roman"/>
          <w:sz w:val="28"/>
          <w:szCs w:val="28"/>
        </w:rPr>
        <w:t>8 декабря 2020</w:t>
      </w:r>
      <w:r>
        <w:rPr>
          <w:rFonts w:ascii="Times New Roman" w:hAnsi="Times New Roman"/>
          <w:sz w:val="28"/>
          <w:szCs w:val="28"/>
        </w:rPr>
        <w:t xml:space="preserve"> года принимаются заявки по форме согласно приложению №3 к Положению на адрес электронной почты: </w:t>
      </w:r>
      <w:r>
        <w:rPr>
          <w:sz w:val="36"/>
          <w:szCs w:val="36"/>
        </w:rPr>
        <w:t xml:space="preserve"> </w:t>
      </w:r>
      <w:r w:rsidRPr="00B348CE">
        <w:rPr>
          <w:rFonts w:ascii="Times New Roman" w:hAnsi="Times New Roman"/>
          <w:b/>
          <w:sz w:val="28"/>
          <w:szCs w:val="28"/>
        </w:rPr>
        <w:t>admgp65@mail.</w:t>
      </w:r>
      <w:proofErr w:type="spellStart"/>
      <w:r w:rsidRPr="00B348CE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по т</w:t>
      </w:r>
      <w:r w:rsidR="00AA34D0"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z w:val="28"/>
          <w:szCs w:val="28"/>
        </w:rPr>
        <w:t>ф</w:t>
      </w:r>
      <w:r w:rsidR="00AA34D0">
        <w:rPr>
          <w:rFonts w:ascii="Times New Roman" w:hAnsi="Times New Roman"/>
          <w:sz w:val="28"/>
          <w:szCs w:val="28"/>
        </w:rPr>
        <w:t>ону</w:t>
      </w:r>
      <w:r>
        <w:rPr>
          <w:rFonts w:ascii="Times New Roman" w:hAnsi="Times New Roman"/>
          <w:sz w:val="28"/>
          <w:szCs w:val="28"/>
        </w:rPr>
        <w:t>: (830265)2-17-37 и лично по адресу: п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 xml:space="preserve">ернышевск , ул.Калинина, д.27, каб.3. Контактные телефоны: 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(830265)-2-17-37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5. Срок проведения конкурса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5.1. Конкурс проводится с </w:t>
      </w:r>
      <w:r w:rsidR="00AA34D0" w:rsidRPr="00AA34D0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декабря по 2</w:t>
      </w:r>
      <w:r w:rsidR="00AA34D0">
        <w:rPr>
          <w:rFonts w:ascii="Times New Roman" w:hAnsi="Times New Roman"/>
          <w:b/>
          <w:sz w:val="28"/>
          <w:szCs w:val="28"/>
        </w:rPr>
        <w:t>5</w:t>
      </w:r>
      <w:r w:rsidR="008D59DF">
        <w:rPr>
          <w:rFonts w:ascii="Times New Roman" w:hAnsi="Times New Roman"/>
          <w:b/>
          <w:sz w:val="28"/>
          <w:szCs w:val="28"/>
        </w:rPr>
        <w:t xml:space="preserve"> декабря 2020</w:t>
      </w: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6. Критерии оценки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Подведение итогов конкурса и выявление победителей проводится конкурсной комиссией по бальной системе по следующим критериям: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4"/>
        <w:gridCol w:w="4047"/>
      </w:tblGrid>
      <w:tr w:rsidR="00714184" w:rsidRPr="00091AF6" w:rsidTr="00714184">
        <w:tc>
          <w:tcPr>
            <w:tcW w:w="4914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</w:tr>
      <w:tr w:rsidR="00714184" w:rsidRPr="00091AF6" w:rsidTr="00714184">
        <w:tc>
          <w:tcPr>
            <w:tcW w:w="4914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6A3380" w:rsidP="00714184">
            <w:pPr>
              <w:spacing w:before="150" w:after="150" w:line="21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714184">
              <w:rPr>
                <w:rFonts w:ascii="Times New Roman" w:hAnsi="Times New Roman"/>
                <w:sz w:val="28"/>
                <w:szCs w:val="28"/>
              </w:rPr>
              <w:t>рименение новогодней и рождественской символики при оформлении;</w:t>
            </w:r>
          </w:p>
          <w:p w:rsidR="00714184" w:rsidRDefault="006A3380" w:rsidP="00714184">
            <w:pPr>
              <w:spacing w:before="150" w:after="150" w:line="21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14184">
              <w:rPr>
                <w:rFonts w:ascii="Times New Roman" w:hAnsi="Times New Roman"/>
                <w:sz w:val="28"/>
                <w:szCs w:val="28"/>
              </w:rPr>
              <w:t>световое оформление по новогодней тематике;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применение нестандартных и новаторских решений в оформлении;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масштабность оформления;</w:t>
            </w:r>
          </w:p>
          <w:p w:rsidR="00E226A4" w:rsidRDefault="00E226A4" w:rsidP="00714184">
            <w:pPr>
              <w:spacing w:before="150" w:after="150" w:line="21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F66AA">
              <w:rPr>
                <w:rFonts w:ascii="Times New Roman" w:hAnsi="Times New Roman"/>
                <w:b/>
                <w:sz w:val="28"/>
                <w:szCs w:val="28"/>
              </w:rPr>
              <w:t>оформление вывески, наименования организации</w:t>
            </w:r>
            <w:r w:rsidR="009F66AA">
              <w:rPr>
                <w:rFonts w:ascii="Times New Roman" w:hAnsi="Times New Roman"/>
                <w:b/>
                <w:sz w:val="28"/>
                <w:szCs w:val="28"/>
              </w:rPr>
              <w:t xml:space="preserve"> (учреждения),</w:t>
            </w:r>
            <w:r w:rsidRPr="009F66AA">
              <w:rPr>
                <w:rFonts w:ascii="Times New Roman" w:hAnsi="Times New Roman"/>
                <w:b/>
                <w:sz w:val="28"/>
                <w:szCs w:val="28"/>
              </w:rPr>
              <w:t xml:space="preserve"> торгового </w:t>
            </w:r>
            <w:proofErr w:type="spellStart"/>
            <w:r w:rsidRPr="009F66AA">
              <w:rPr>
                <w:rFonts w:ascii="Times New Roman" w:hAnsi="Times New Roman"/>
                <w:b/>
                <w:sz w:val="28"/>
                <w:szCs w:val="28"/>
              </w:rPr>
              <w:t>обьекта</w:t>
            </w:r>
            <w:proofErr w:type="spellEnd"/>
            <w:r w:rsidRPr="009F66AA">
              <w:rPr>
                <w:rFonts w:ascii="Times New Roman" w:hAnsi="Times New Roman"/>
                <w:b/>
                <w:sz w:val="28"/>
                <w:szCs w:val="28"/>
              </w:rPr>
              <w:t xml:space="preserve"> (магазина)</w:t>
            </w:r>
            <w:r w:rsidR="00F96555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9F66AA" w:rsidRDefault="009F66AA" w:rsidP="00714184">
            <w:pPr>
              <w:spacing w:before="150" w:after="150" w:line="21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-наличие баннера в новогодней тематике</w:t>
            </w:r>
          </w:p>
        </w:tc>
        <w:tc>
          <w:tcPr>
            <w:tcW w:w="4047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5 баллов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380" w:rsidRDefault="006A3380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380" w:rsidRDefault="006A3380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баллов</w:t>
            </w:r>
          </w:p>
          <w:p w:rsidR="006A3380" w:rsidRDefault="006A3380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баллов</w:t>
            </w: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баллов</w:t>
            </w: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5 баллов</w:t>
            </w:r>
          </w:p>
          <w:p w:rsidR="006A3380" w:rsidRDefault="006A3380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баллов</w:t>
            </w:r>
          </w:p>
          <w:p w:rsidR="006A3380" w:rsidRDefault="006A3380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"/>
        <w:gridCol w:w="5053"/>
        <w:gridCol w:w="3828"/>
      </w:tblGrid>
      <w:tr w:rsidR="00714184" w:rsidRPr="00091AF6" w:rsidTr="00714184">
        <w:tc>
          <w:tcPr>
            <w:tcW w:w="8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Pr="00091AF6" w:rsidRDefault="00714184" w:rsidP="00714184">
            <w:pPr>
              <w:contextualSpacing/>
            </w:pPr>
          </w:p>
        </w:tc>
        <w:tc>
          <w:tcPr>
            <w:tcW w:w="5053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14184" w:rsidRDefault="00714184" w:rsidP="00714184">
            <w:pPr>
              <w:spacing w:before="150" w:after="150" w:line="21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наличие новогодней елки и оригинальность ее оформления;</w:t>
            </w:r>
          </w:p>
          <w:p w:rsidR="00714184" w:rsidRDefault="00714184" w:rsidP="00714184">
            <w:pPr>
              <w:spacing w:before="150" w:after="150" w:line="21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подсветка деревьев;</w:t>
            </w:r>
          </w:p>
          <w:p w:rsidR="00714184" w:rsidRDefault="00625CC8" w:rsidP="00625CC8">
            <w:pPr>
              <w:spacing w:before="150" w:after="150" w:line="21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санитарное состояние </w:t>
            </w:r>
            <w:r w:rsidR="00714184">
              <w:rPr>
                <w:rFonts w:ascii="Times New Roman" w:hAnsi="Times New Roman"/>
                <w:sz w:val="28"/>
                <w:szCs w:val="28"/>
              </w:rPr>
              <w:t>придомовой и прилегающей территори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баллов</w:t>
            </w:r>
          </w:p>
          <w:p w:rsidR="006A3380" w:rsidRDefault="006A3380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A3380" w:rsidRDefault="006A3380" w:rsidP="006A3380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10 баллов</w:t>
            </w:r>
          </w:p>
          <w:p w:rsidR="00625CC8" w:rsidRDefault="00714184" w:rsidP="00625CC8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625CC8" w:rsidRPr="00625CC8" w:rsidRDefault="00625CC8" w:rsidP="00625CC8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баллов</w:t>
            </w:r>
          </w:p>
          <w:p w:rsidR="00625CC8" w:rsidRDefault="00625CC8" w:rsidP="00714184">
            <w:pPr>
              <w:spacing w:before="150" w:after="150" w:line="21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7. Итоги конкурса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Итоги конкурса подводит комиссия, состав которой утверждён постановлением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>» (приложение №2)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Выезд конкурсной комиссии по заявкам состоится с 1</w:t>
      </w:r>
      <w:r w:rsidR="00AA34D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декабря по 2</w:t>
      </w:r>
      <w:r w:rsidR="00AA34D0">
        <w:rPr>
          <w:rFonts w:ascii="Times New Roman" w:hAnsi="Times New Roman"/>
          <w:sz w:val="28"/>
          <w:szCs w:val="28"/>
        </w:rPr>
        <w:t>5 декабря 2020</w:t>
      </w:r>
      <w:r>
        <w:rPr>
          <w:rFonts w:ascii="Times New Roman" w:hAnsi="Times New Roman"/>
          <w:sz w:val="28"/>
          <w:szCs w:val="28"/>
        </w:rPr>
        <w:t xml:space="preserve"> года, подвед</w:t>
      </w:r>
      <w:r w:rsidR="00AA34D0">
        <w:rPr>
          <w:rFonts w:ascii="Times New Roman" w:hAnsi="Times New Roman"/>
          <w:sz w:val="28"/>
          <w:szCs w:val="28"/>
        </w:rPr>
        <w:t>ение итогов конкурса состоится 28 декабря 2020</w:t>
      </w:r>
      <w:r>
        <w:rPr>
          <w:rFonts w:ascii="Times New Roman" w:hAnsi="Times New Roman"/>
          <w:sz w:val="28"/>
          <w:szCs w:val="28"/>
        </w:rPr>
        <w:t xml:space="preserve"> года.     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Победителями признаются Участники конкурса, набравшие наибольшее количество баллов.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По результатам конкурса предусмотрено три призовых места в каждой группе Участников конкурса, которые будут присуждаться в соответствии с набранным количеством баллов.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7.5.Участники, признанные победителями конкурса в каждой группе, награждаются дипломами и денежными премиями.</w:t>
      </w: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По решению конкурсной комиссии могут быть предусмотрены дополнительные номинации, победители в которых будут отмечены дипломами и подарками, а также перераспределение групп участников.    </w:t>
      </w:r>
    </w:p>
    <w:p w:rsidR="00881B73" w:rsidRDefault="008322F5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информацию о конкурсе можно</w:t>
      </w:r>
      <w:r w:rsidR="003245BD">
        <w:rPr>
          <w:rFonts w:ascii="Times New Roman" w:hAnsi="Times New Roman"/>
          <w:sz w:val="28"/>
          <w:szCs w:val="28"/>
        </w:rPr>
        <w:t xml:space="preserve"> получить по телефону заместителя главы по социальным вопросам и связям с общественностью Оксаны Владимировны Ануфриевой: </w:t>
      </w:r>
      <w:r w:rsidR="00B348CE">
        <w:rPr>
          <w:rFonts w:ascii="Times New Roman" w:hAnsi="Times New Roman"/>
          <w:sz w:val="28"/>
          <w:szCs w:val="28"/>
        </w:rPr>
        <w:t xml:space="preserve">/830265/ </w:t>
      </w:r>
      <w:r w:rsidR="003245BD">
        <w:rPr>
          <w:rFonts w:ascii="Times New Roman" w:hAnsi="Times New Roman"/>
          <w:sz w:val="28"/>
          <w:szCs w:val="28"/>
        </w:rPr>
        <w:t>2-17-37.</w:t>
      </w: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81B73" w:rsidRDefault="00881B73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14184" w:rsidRDefault="00714184" w:rsidP="00714184">
      <w:pPr>
        <w:shd w:val="clear" w:color="auto" w:fill="FFFFFF"/>
        <w:spacing w:before="150" w:after="150" w:line="21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14184" w:rsidSect="0054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84"/>
    <w:rsid w:val="00091AF6"/>
    <w:rsid w:val="000A674E"/>
    <w:rsid w:val="00183924"/>
    <w:rsid w:val="00291713"/>
    <w:rsid w:val="003245BD"/>
    <w:rsid w:val="004133FA"/>
    <w:rsid w:val="0045572F"/>
    <w:rsid w:val="005410B8"/>
    <w:rsid w:val="00543035"/>
    <w:rsid w:val="00625CC8"/>
    <w:rsid w:val="00631E4A"/>
    <w:rsid w:val="0069367E"/>
    <w:rsid w:val="006A3380"/>
    <w:rsid w:val="00714184"/>
    <w:rsid w:val="007366CE"/>
    <w:rsid w:val="007F290A"/>
    <w:rsid w:val="00812716"/>
    <w:rsid w:val="008322F5"/>
    <w:rsid w:val="00881B73"/>
    <w:rsid w:val="008C0D1D"/>
    <w:rsid w:val="008D59DF"/>
    <w:rsid w:val="009F66AA"/>
    <w:rsid w:val="00A259DE"/>
    <w:rsid w:val="00A6084C"/>
    <w:rsid w:val="00AA34D0"/>
    <w:rsid w:val="00AC1DE6"/>
    <w:rsid w:val="00B138AB"/>
    <w:rsid w:val="00B25239"/>
    <w:rsid w:val="00B348CE"/>
    <w:rsid w:val="00BC403B"/>
    <w:rsid w:val="00D17452"/>
    <w:rsid w:val="00DB579E"/>
    <w:rsid w:val="00E226A4"/>
    <w:rsid w:val="00E46DCB"/>
    <w:rsid w:val="00EC4618"/>
    <w:rsid w:val="00ED4858"/>
    <w:rsid w:val="00ED7BE2"/>
    <w:rsid w:val="00EE1844"/>
    <w:rsid w:val="00F93959"/>
    <w:rsid w:val="00F9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4184"/>
    <w:rPr>
      <w:color w:val="0000FF"/>
      <w:u w:val="single"/>
    </w:rPr>
  </w:style>
  <w:style w:type="paragraph" w:customStyle="1" w:styleId="msonormalbullet2gif">
    <w:name w:val="msonormalbullet2.gif"/>
    <w:basedOn w:val="a"/>
    <w:rsid w:val="007F2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B579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</dc:creator>
  <cp:lastModifiedBy>admg</cp:lastModifiedBy>
  <cp:revision>2</cp:revision>
  <cp:lastPrinted>2020-12-02T02:30:00Z</cp:lastPrinted>
  <dcterms:created xsi:type="dcterms:W3CDTF">2020-12-04T06:47:00Z</dcterms:created>
  <dcterms:modified xsi:type="dcterms:W3CDTF">2020-12-04T06:47:00Z</dcterms:modified>
</cp:coreProperties>
</file>