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F4" w:rsidRDefault="009D4CF4" w:rsidP="009D4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9D4CF4" w:rsidRDefault="009D4CF4" w:rsidP="009D4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9D4CF4" w:rsidRDefault="009D4CF4" w:rsidP="009D4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F4" w:rsidRDefault="009D4CF4" w:rsidP="009D4C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F4" w:rsidRDefault="009D4CF4" w:rsidP="009D4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D4CF4" w:rsidRDefault="009D4CF4" w:rsidP="009D4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CF4" w:rsidRDefault="009D4CF4" w:rsidP="009D4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октября 2017  года           п. Чернышевск                            № 665</w:t>
      </w:r>
    </w:p>
    <w:p w:rsidR="009D4CF4" w:rsidRDefault="009D4CF4" w:rsidP="009D4CF4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CF4" w:rsidRDefault="009D4CF4" w:rsidP="009D4CF4">
      <w:pPr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«О муниципальной подсистеме городского поселения «Чернышевское» звена ТП РСЧС Забайкальского края»</w:t>
      </w:r>
    </w:p>
    <w:p w:rsidR="009D4CF4" w:rsidRDefault="009D4CF4" w:rsidP="009D4CF4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D4CF4" w:rsidRDefault="009D4CF4" w:rsidP="009D4CF4">
      <w:pPr>
        <w:spacing w:after="0"/>
        <w:ind w:left="284" w:firstLine="4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 Забайкальского края», в целях организации и функционирования муниципальной подсистемы городского поселения «Чернышевское» звена ТП РСЧС Забайкальского края,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4CF4" w:rsidRDefault="009D4CF4" w:rsidP="009D4CF4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CF4" w:rsidRDefault="009D4CF4" w:rsidP="009D4CF4">
      <w:pPr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подсистеме городского поселения «Чернышевское» звена  территориальной подсистемы единой государственной системы предупреждения и ликвидации чрезвычайных ситуаций Забайкальского края.</w:t>
      </w:r>
    </w:p>
    <w:p w:rsidR="009D4CF4" w:rsidRDefault="009D4CF4" w:rsidP="009D4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Опубликовать настоящее постановление на официальном сайте  </w:t>
      </w:r>
    </w:p>
    <w:p w:rsidR="009D4CF4" w:rsidRDefault="009D4CF4" w:rsidP="009D4CF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</w:rPr>
        <w:t>Чернышевское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в  информационно - телекоммуникационной сети «Интернет» 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  <w:lang w:val="en-US"/>
        </w:rPr>
        <w:t>www</w:t>
      </w:r>
      <w:r w:rsidRPr="00491B85">
        <w:rPr>
          <w:rFonts w:ascii="Times New Roman" w:hAnsi="Times New Roman" w:cs="Times New Roman"/>
          <w:bCs/>
          <w:color w:val="244061" w:themeColor="accent1" w:themeShade="80"/>
          <w:sz w:val="28"/>
        </w:rPr>
        <w:t>.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чернышевск</w:t>
      </w:r>
      <w:r w:rsidRPr="00491B85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>администрация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9D4CF4" w:rsidRDefault="009D4CF4" w:rsidP="009D4CF4">
      <w:pPr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CF4" w:rsidRDefault="009D4CF4" w:rsidP="009D4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CF4" w:rsidRDefault="009D4CF4" w:rsidP="009D4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CF4" w:rsidRDefault="009D4CF4" w:rsidP="009D4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городского поселения</w:t>
      </w:r>
    </w:p>
    <w:p w:rsidR="009D4CF4" w:rsidRDefault="009D4CF4" w:rsidP="009D4CF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«Чернышевское»                                                                      Е.И.Шилова</w:t>
      </w:r>
    </w:p>
    <w:p w:rsidR="009D4CF4" w:rsidRDefault="009D4CF4" w:rsidP="009D4CF4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CF4" w:rsidRDefault="009D4CF4" w:rsidP="009D4CF4">
      <w:pPr>
        <w:ind w:left="720"/>
        <w:jc w:val="both"/>
        <w:rPr>
          <w:b/>
          <w:bCs/>
          <w:sz w:val="28"/>
          <w:szCs w:val="28"/>
        </w:rPr>
      </w:pPr>
    </w:p>
    <w:p w:rsidR="009D4CF4" w:rsidRDefault="009D4CF4" w:rsidP="009D4CF4">
      <w:pPr>
        <w:rPr>
          <w:sz w:val="28"/>
          <w:szCs w:val="28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lef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</w:p>
    <w:p w:rsidR="009D4CF4" w:rsidRDefault="009D4CF4" w:rsidP="009D4CF4">
      <w:pPr>
        <w:pStyle w:val="20"/>
        <w:shd w:val="clear" w:color="auto" w:fill="auto"/>
        <w:ind w:left="1276" w:right="20"/>
        <w:jc w:val="right"/>
        <w:rPr>
          <w:b w:val="0"/>
        </w:rPr>
      </w:pPr>
      <w:r>
        <w:rPr>
          <w:b w:val="0"/>
        </w:rPr>
        <w:t>Утверждено:                                                                                                               постановлением администрации                                                                                                    городского поселения «Чернышевское»                                                                                                              от «09» октября 2017 г. №665</w:t>
      </w:r>
    </w:p>
    <w:p w:rsidR="009D4CF4" w:rsidRDefault="009D4CF4" w:rsidP="009D4CF4">
      <w:pPr>
        <w:pStyle w:val="20"/>
        <w:shd w:val="clear" w:color="auto" w:fill="auto"/>
        <w:ind w:right="20"/>
      </w:pPr>
      <w:r>
        <w:t>ПОЛОЖЕНИЕ</w:t>
      </w:r>
    </w:p>
    <w:p w:rsidR="009D4CF4" w:rsidRDefault="009D4CF4" w:rsidP="009D4CF4">
      <w:pPr>
        <w:pStyle w:val="20"/>
        <w:shd w:val="clear" w:color="auto" w:fill="auto"/>
        <w:ind w:right="20"/>
      </w:pPr>
      <w:r>
        <w:t>о муниципальной подсистеме городского поселения «Чернышевское» звена территориальной подсистемы единой государственной системы предупреждения и ликвидации чрезвычайных ситуаций Забайкальского</w:t>
      </w:r>
    </w:p>
    <w:p w:rsidR="009D4CF4" w:rsidRDefault="009D4CF4" w:rsidP="009D4CF4">
      <w:pPr>
        <w:pStyle w:val="20"/>
        <w:shd w:val="clear" w:color="auto" w:fill="auto"/>
        <w:spacing w:after="300"/>
        <w:ind w:right="20"/>
      </w:pPr>
      <w:r>
        <w:t>края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082"/>
        </w:tabs>
        <w:spacing w:before="0"/>
        <w:ind w:left="426" w:right="20"/>
      </w:pPr>
      <w:r>
        <w:t>Настоящее Положение определяет порядок организации, состав сил и средств, а также порядок деятельности муниципальной подсистемы городского поселения «Чернышевское» звена территориальной подсистемы единой государственной системы предупреждения и ликвидации чрезвычайных ситуаций Забайкальского края (далее - муниципальная подсистема Чернышевского района ТП РСЧС).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left="426" w:right="20"/>
      </w:pPr>
      <w:r>
        <w:t>Муниципальная подсистема городского поселения «Чернышевское» ТП РСЧС объединяет органы управления, силы и средства органов исполнительной власти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 и Постановлением правительства Забайкальского края от 14.07.2011г. №257 в области защиты населения и территорий от чрезвычайных ситуаций природного и техногенного характера.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20"/>
          <w:tab w:val="left" w:pos="3078"/>
          <w:tab w:val="left" w:pos="8382"/>
        </w:tabs>
        <w:spacing w:before="0"/>
        <w:ind w:left="426" w:right="20"/>
      </w:pPr>
      <w:r>
        <w:t>Муниципальная подсистема городского поселения «Чернышевское» ТП РСЧС создается для предупреждения ликвидации чрезвычайных ситуаций в пределах территории поселения и состоит из звеньев, соответствующих административно-территориальному делению муниципального района, действует на муниципальном и объектовом уровне.</w:t>
      </w:r>
    </w:p>
    <w:p w:rsidR="009D4CF4" w:rsidRDefault="009D4CF4" w:rsidP="009D4CF4">
      <w:pPr>
        <w:pStyle w:val="1"/>
        <w:shd w:val="clear" w:color="auto" w:fill="auto"/>
        <w:spacing w:before="0"/>
        <w:ind w:left="426" w:right="20"/>
      </w:pPr>
      <w:r>
        <w:t>Организация, состав сил и средств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РСЧС, а также порядок их деятельности определяются положениями о них, утвержденными в установленном порядке администрацией городского поселения «Чернышевское».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426" w:right="20"/>
      </w:pPr>
      <w:r>
        <w:t>На каждом уровне муниципальной подсистемы городского поселения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before="0"/>
        <w:ind w:left="426" w:right="20"/>
      </w:pPr>
      <w:r>
        <w:t>Координационными органами муниципальной подсистемы п. Чернышевск ТП РСЧС являются:</w:t>
      </w:r>
    </w:p>
    <w:p w:rsidR="009D4CF4" w:rsidRDefault="009D4CF4" w:rsidP="009D4CF4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/>
        <w:ind w:left="426" w:right="20"/>
      </w:pPr>
      <w:r>
        <w:t xml:space="preserve">комиссия по предупреждению и ликвидации чрезвычайных ситуаций и </w:t>
      </w:r>
      <w:r>
        <w:lastRenderedPageBreak/>
        <w:t>обеспечению пожарной безопасности организации.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left="426" w:right="20"/>
      </w:pPr>
      <w: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Комиссии по предупреждению и ликвидации чрезвычайных ситуаций и обеспечению пожарной безопасности, создаваемые органами местного самоуправления и организациями, возглавляются соответственно руководителями указанных органов и организаций или их заместителями.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426" w:right="20"/>
      </w:pPr>
      <w: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9D4CF4" w:rsidRDefault="009D4CF4" w:rsidP="009D4CF4">
      <w:pPr>
        <w:pStyle w:val="1"/>
        <w:shd w:val="clear" w:color="auto" w:fill="auto"/>
        <w:tabs>
          <w:tab w:val="left" w:pos="1071"/>
          <w:tab w:val="left" w:pos="1230"/>
        </w:tabs>
        <w:spacing w:before="0" w:line="326" w:lineRule="exact"/>
        <w:ind w:left="426" w:right="20"/>
      </w:pPr>
      <w:r>
        <w:t>а)</w:t>
      </w:r>
      <w:r>
        <w:tab/>
        <w:t>разработка предложений по реализации государственной политики в области предупреждения и ликвидации чрезвычайных ситуаций и обеспечению пожарной безопасности;</w:t>
      </w:r>
    </w:p>
    <w:p w:rsidR="009D4CF4" w:rsidRDefault="009D4CF4" w:rsidP="009D4CF4">
      <w:pPr>
        <w:pStyle w:val="1"/>
        <w:shd w:val="clear" w:color="auto" w:fill="auto"/>
        <w:tabs>
          <w:tab w:val="left" w:pos="1071"/>
          <w:tab w:val="left" w:pos="1167"/>
        </w:tabs>
        <w:spacing w:before="0" w:line="326" w:lineRule="exact"/>
        <w:ind w:left="426" w:right="20"/>
      </w:pPr>
      <w:r>
        <w:t>в)</w:t>
      </w:r>
      <w:r>
        <w:tab/>
        <w:t xml:space="preserve">обеспечение </w:t>
      </w:r>
      <w:proofErr w:type="gramStart"/>
      <w:r>
        <w:t>согласованности действий органов исполнительной власти местного самоуправления</w:t>
      </w:r>
      <w:proofErr w:type="gramEnd"/>
      <w:r>
        <w:t xml:space="preserve"> и организаций при решении задач в области предупреждения и ликвидации чрезвычайных ситуаций и обеспечению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9D4CF4" w:rsidRDefault="009D4CF4" w:rsidP="009D4CF4">
      <w:pPr>
        <w:pStyle w:val="1"/>
        <w:shd w:val="clear" w:color="auto" w:fill="auto"/>
        <w:tabs>
          <w:tab w:val="left" w:pos="1071"/>
        </w:tabs>
        <w:spacing w:before="0" w:line="326" w:lineRule="exact"/>
        <w:ind w:left="426" w:right="20"/>
      </w:pPr>
      <w:r>
        <w:t>г)</w:t>
      </w:r>
      <w:r>
        <w:tab/>
        <w:t>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D4CF4" w:rsidRDefault="009D4CF4" w:rsidP="009D4CF4">
      <w:pPr>
        <w:pStyle w:val="1"/>
        <w:shd w:val="clear" w:color="auto" w:fill="auto"/>
        <w:tabs>
          <w:tab w:val="left" w:pos="1071"/>
        </w:tabs>
        <w:spacing w:before="0" w:line="326" w:lineRule="exact"/>
        <w:ind w:left="426" w:right="20"/>
      </w:pPr>
      <w: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органов местного самоуправления и руководителями организаций в соответствии с Постановлением правительства Забайкальского края и нормативными правовыми актами органов местного самоуправления городского поселения «Чернышевское».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426" w:right="20"/>
      </w:pPr>
      <w:r>
        <w:t>Постоянно действующими органами управления муниципальной подсистемы являются:</w:t>
      </w:r>
    </w:p>
    <w:p w:rsidR="009D4CF4" w:rsidRDefault="009D4CF4" w:rsidP="009D4CF4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326" w:lineRule="exact"/>
        <w:ind w:left="426" w:right="20"/>
      </w:pPr>
      <w:r>
        <w:t>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Постоянно действующие органы управления муниципальной подсистемы в п. Чернышевск ТП РСЧС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26" w:lineRule="exact"/>
        <w:ind w:left="426" w:right="20"/>
      </w:pPr>
      <w:r>
        <w:t>Органами повседневного управления муниципальной подсистемы городского поселения «Чернышевское» ТП РСЧС являются: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326" w:lineRule="exact"/>
        <w:ind w:left="426" w:right="20"/>
      </w:pPr>
      <w:r>
        <w:t>единая дежурно-диспетчерская служба администрации городского поселения;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6" w:lineRule="exact"/>
        <w:ind w:left="426"/>
      </w:pPr>
      <w:r>
        <w:t>дежурно-диспетчерские службы организаций (объектов).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/>
      </w:pPr>
      <w:r>
        <w:t xml:space="preserve">Указанные органы создаются и осуществляют свою деятельность </w:t>
      </w:r>
      <w:proofErr w:type="gramStart"/>
      <w:r>
        <w:t>в</w:t>
      </w:r>
      <w:proofErr w:type="gramEnd"/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/>
      </w:pPr>
      <w:r>
        <w:lastRenderedPageBreak/>
        <w:t>соответствие с законодательством Российской Федерации.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326" w:lineRule="exact"/>
        <w:ind w:left="426" w:right="20"/>
      </w:pPr>
      <w:r>
        <w:t>Размещение органов управления муниципальной подсистемы городского поселения «Чернышевское е»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/>
        <w:ind w:left="426" w:right="20"/>
      </w:pPr>
      <w:r>
        <w:t>К силам и средствам муниципальной подсистемы городского поселения «Чернышевское» ТП РСЧС относятся специально подготовленные силы и средства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Состав сил и средств муниципальной подсистемы городского поселения «Чернышевское» ТП РСЧС определяется исполнительной властью администрации городского поселения «Чернышевское».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муниципального характера в порядке, установленном Федеральным законодательством.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182"/>
        </w:tabs>
        <w:spacing w:before="0"/>
        <w:ind w:left="426" w:right="20"/>
      </w:pPr>
      <w:r>
        <w:t>В состав сил и средств каждого уровня муниципальной подсистемы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Основу сил постоянной готовности составляют аварийно-спасательные службы и аварийно-спасательные формирования, иные службы формирования, оснащенные специальной техникой, оборудованием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Перечень сил постоянной готовности муниципальной подсистемы ТП РСЧС утверждается руководителем администрации городского поселения «Чернышевское» по согласованию с начальником ГО и ЧС МР «Чернышевский район».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Состав и структуру сил постоянной готовности на муниципальном и объектовом уровнях определяют создающие их органы местного самоуправления и организации исходя из возложенных на них задач по предупреждению и ликвидации чрезвычайных ситуаций.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364"/>
        </w:tabs>
        <w:spacing w:before="0"/>
        <w:ind w:left="426" w:right="20"/>
      </w:pPr>
      <w:r>
        <w:t>Координацию деятельности аварийно-спасательных служб и аварийно-спасательных формирований на территории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460"/>
        </w:tabs>
        <w:spacing w:before="0"/>
        <w:ind w:left="426" w:right="20"/>
      </w:pPr>
      <w:r>
        <w:t>Привлечение аварийно-спасательных служб и аварийно- спасательных формирований к ликвидации чрезвычайных ситуаций осуществляется;</w:t>
      </w:r>
    </w:p>
    <w:p w:rsidR="009D4CF4" w:rsidRDefault="009D4CF4" w:rsidP="009D4CF4">
      <w:pPr>
        <w:pStyle w:val="1"/>
        <w:shd w:val="clear" w:color="auto" w:fill="auto"/>
        <w:tabs>
          <w:tab w:val="left" w:pos="426"/>
        </w:tabs>
        <w:spacing w:before="0"/>
        <w:ind w:left="426" w:right="20"/>
      </w:pPr>
      <w: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1114"/>
        </w:tabs>
        <w:spacing w:before="0"/>
        <w:ind w:left="426" w:right="20"/>
      </w:pPr>
      <w:r>
        <w:t>в соответствии с планами взаимодействия при ликвидации чрезвычайных ситуации на других объектах и территориях;</w:t>
      </w:r>
    </w:p>
    <w:p w:rsidR="009D4CF4" w:rsidRDefault="009D4CF4" w:rsidP="009D4CF4">
      <w:pPr>
        <w:tabs>
          <w:tab w:val="left" w:pos="426"/>
        </w:tabs>
        <w:spacing w:after="0"/>
        <w:ind w:left="426"/>
        <w:rPr>
          <w:sz w:val="2"/>
          <w:szCs w:val="2"/>
        </w:rPr>
      </w:pP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426"/>
          <w:tab w:val="left" w:pos="1038"/>
        </w:tabs>
        <w:spacing w:before="0" w:line="326" w:lineRule="exact"/>
        <w:ind w:left="426" w:right="20"/>
      </w:pPr>
      <w:r>
        <w:t xml:space="preserve">по решению исполнительных органов местного самоуправления, организаций и </w:t>
      </w:r>
      <w:r>
        <w:lastRenderedPageBreak/>
        <w:t>общественных объединений, осуществляющих руководство деятельностью указанных служб и формирований.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муниципальной подсистемы городского поселения «Чернышевское е» ТП РСЧС.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before="0" w:line="326" w:lineRule="exact"/>
        <w:ind w:left="426" w:right="20"/>
      </w:pPr>
      <w:proofErr w:type="gramStart"/>
      <w:r>
        <w:t xml:space="preserve">Готовность аварийно спасательских служб и аварийно </w:t>
      </w:r>
      <w:r>
        <w:softHyphen/>
        <w:t>спасательских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МЧС России по Забайкальскому краю, исполнительными органами государственной власти Забайкальского края, органами местного самоуправления и организациями, создающими указанные службы и формирования.</w:t>
      </w:r>
      <w:proofErr w:type="gramEnd"/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6" w:lineRule="exact"/>
        <w:ind w:left="426" w:right="20"/>
      </w:pPr>
      <w:r>
        <w:t>Для ликвидации чрезвычайных ситуаций создаются и используются резервы финансовых и материальных ресурсов городского поселения «Чернышевское».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 xml:space="preserve">Порядок создания, использования и восполнения </w:t>
      </w:r>
      <w:proofErr w:type="gramStart"/>
      <w:r>
        <w:t>резервов</w:t>
      </w:r>
      <w:proofErr w:type="gramEnd"/>
      <w:r>
        <w:t xml:space="preserve"> финансовых и материальных ресурсов определяется законодательством Российской Федерации, Забайкальского края, правовыми актами городского поселения «Чернышевское».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устанавливается создающим их органом.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454"/>
      </w:pPr>
      <w:r>
        <w:t>Управление муниципальной ТП РСЧС городского поселения «Чернышевское»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управления.                                                                                                    Приоритет любых сетей связи и сре</w:t>
      </w:r>
      <w:proofErr w:type="gramStart"/>
      <w:r>
        <w:t>дств св</w:t>
      </w:r>
      <w:proofErr w:type="gramEnd"/>
      <w:r>
        <w:t xml:space="preserve">язи, приостановление или ограничение этих сетей и средств связи во время чрезвычайных ситуаций осуществляется в порядке, установленном Правительством Российской Федерации (Постановление Правительства РФ от 27.05.2005 г. №335) 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26" w:lineRule="exact"/>
        <w:ind w:left="426" w:right="20"/>
      </w:pPr>
      <w:r>
        <w:t>Информационное обеспечение муниципальной подсистемы городского поселения «Чернышевское»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>
        <w:t>дств св</w:t>
      </w:r>
      <w:proofErr w:type="gramEnd"/>
      <w: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Для приема сообщений о чрезвычайных ситуациях, в том числе вызванных пожарами</w:t>
      </w:r>
      <w:proofErr w:type="gramStart"/>
      <w:r>
        <w:t xml:space="preserve"> ,</w:t>
      </w:r>
      <w:proofErr w:type="gramEnd"/>
      <w:r>
        <w:t>используется единый номер экстренных оперативных служб «112» (Постановления Правительства РФ от 22.12.2011г. №1101), в телефонных сетях городского поселения «Чернышевское» установлены номера диспетчеров: 66-3-01; 66-2-59; 66-1-41; 66-4-02; 66-2-37; 66-2-60.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 xml:space="preserve">Сбор и обмен информацией в области защиты населения и территорий от </w:t>
      </w:r>
      <w:r>
        <w:lastRenderedPageBreak/>
        <w:t>чрезвычайных  ситуаций и обеспечения пожарной безопасности осуществляется федеральными органами исполнительной власти  Забайкальского края, органами местного самоуправления и организациями городского поселения «Чернышевское» в порядке, установленном Правительством Российской Федерации.</w:t>
      </w:r>
    </w:p>
    <w:p w:rsidR="009D4CF4" w:rsidRDefault="009D4CF4" w:rsidP="009D4CF4">
      <w:pPr>
        <w:ind w:left="426"/>
        <w:rPr>
          <w:sz w:val="2"/>
          <w:szCs w:val="2"/>
        </w:rPr>
      </w:pP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330"/>
        </w:tabs>
        <w:spacing w:before="0"/>
        <w:ind w:left="426" w:right="20"/>
      </w:pPr>
      <w:r>
        <w:t>Проведение мероприятий по предупреждению и ликвидации чрезвычайных ситуаций в рамках муниципальной подсистемы ТП РСЧС осуществляется на основе планов действий по предупреждению и ликвидации чрезвычайных ситуаций городского поселения «Чернышевское» и организаций.</w:t>
      </w:r>
    </w:p>
    <w:p w:rsidR="009D4CF4" w:rsidRDefault="009D4CF4" w:rsidP="009D4CF4">
      <w:pPr>
        <w:pStyle w:val="1"/>
        <w:shd w:val="clear" w:color="auto" w:fill="auto"/>
        <w:spacing w:before="0"/>
        <w:ind w:left="426" w:right="20"/>
      </w:pPr>
      <w:r>
        <w:t>Организационно - методическое руководство планированием действий в рамках муниципальной подсистемы городского поселения ТП РСЧС осуществляет орган исполнительной власти.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spacing w:before="0"/>
        <w:ind w:left="426" w:right="20"/>
      </w:pPr>
      <w:r>
        <w:t>При отсутствии угрозы возникновения чрезвычайных ситуаций на объектах или территориях органы управления и силы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 функционируют в режиме повседневной деятельности.</w:t>
      </w:r>
    </w:p>
    <w:p w:rsidR="009D4CF4" w:rsidRDefault="009D4CF4" w:rsidP="009D4CF4">
      <w:pPr>
        <w:pStyle w:val="1"/>
        <w:shd w:val="clear" w:color="auto" w:fill="auto"/>
        <w:spacing w:before="0"/>
        <w:ind w:left="426" w:right="20"/>
      </w:pPr>
      <w:r>
        <w:t>Решениями руководителя  администрации городского поселения «Чернышевское» и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муниципальной подсистемы городского поселения «Чернышевское» ТП РСЧС может устанавливаться один из следующих режимов функционирования:</w:t>
      </w:r>
    </w:p>
    <w:p w:rsidR="009D4CF4" w:rsidRDefault="009D4CF4" w:rsidP="009D4CF4">
      <w:pPr>
        <w:pStyle w:val="1"/>
        <w:shd w:val="clear" w:color="auto" w:fill="auto"/>
        <w:tabs>
          <w:tab w:val="left" w:pos="1047"/>
        </w:tabs>
        <w:spacing w:before="0"/>
        <w:ind w:left="426" w:right="20"/>
      </w:pPr>
      <w:r>
        <w:t>а)</w:t>
      </w:r>
      <w:r>
        <w:tab/>
        <w:t>режим повышенной готовности - при угрозе возникновения чрезвычайных ситуаций;</w:t>
      </w:r>
    </w:p>
    <w:p w:rsidR="009D4CF4" w:rsidRDefault="009D4CF4" w:rsidP="009D4CF4">
      <w:pPr>
        <w:pStyle w:val="1"/>
        <w:shd w:val="clear" w:color="auto" w:fill="auto"/>
        <w:tabs>
          <w:tab w:val="left" w:pos="937"/>
        </w:tabs>
        <w:spacing w:before="0"/>
        <w:ind w:left="426" w:right="20"/>
      </w:pPr>
      <w:r>
        <w:t>б)</w:t>
      </w:r>
      <w:r>
        <w:tab/>
        <w:t>режим чрезвычайной ситуации - при возникновении и ликвидации чрезвычайных ситуаций.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/>
        <w:ind w:left="426" w:right="20"/>
      </w:pPr>
      <w:r>
        <w:t xml:space="preserve">Решениями руководителя администрации городского поселения «Чернышевское»,   руководителей организаций о введении для соответствующих органов управления и сил муниципальной подсистемы </w:t>
      </w:r>
      <w:proofErr w:type="spellStart"/>
      <w:r>
        <w:t>г\</w:t>
      </w:r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 режима повышенной готовности или режима чрезвычайной ситуации определяются:</w:t>
      </w:r>
    </w:p>
    <w:p w:rsidR="009D4CF4" w:rsidRDefault="009D4CF4" w:rsidP="009D4CF4">
      <w:pPr>
        <w:pStyle w:val="1"/>
        <w:shd w:val="clear" w:color="auto" w:fill="auto"/>
        <w:tabs>
          <w:tab w:val="left" w:pos="994"/>
        </w:tabs>
        <w:spacing w:before="0"/>
        <w:ind w:left="426" w:right="20"/>
      </w:pPr>
      <w:r>
        <w:t>а)</w:t>
      </w:r>
      <w:r>
        <w:tab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D4CF4" w:rsidRDefault="009D4CF4" w:rsidP="009D4CF4">
      <w:pPr>
        <w:pStyle w:val="1"/>
        <w:shd w:val="clear" w:color="auto" w:fill="auto"/>
        <w:tabs>
          <w:tab w:val="left" w:pos="975"/>
        </w:tabs>
        <w:spacing w:before="0"/>
        <w:ind w:left="426" w:right="20"/>
      </w:pPr>
      <w:r>
        <w:t>б)</w:t>
      </w:r>
      <w:r>
        <w:tab/>
        <w:t>границы территории, на которой может возникнуть чрезвычайная ситуация, или границы зоны чрезвычайной ситуации;</w:t>
      </w:r>
    </w:p>
    <w:p w:rsidR="009D4CF4" w:rsidRDefault="009D4CF4" w:rsidP="009D4CF4">
      <w:pPr>
        <w:pStyle w:val="1"/>
        <w:shd w:val="clear" w:color="auto" w:fill="auto"/>
        <w:tabs>
          <w:tab w:val="left" w:pos="1047"/>
        </w:tabs>
        <w:spacing w:before="0"/>
        <w:ind w:left="426" w:right="20"/>
      </w:pPr>
      <w:r>
        <w:t>в)</w:t>
      </w:r>
      <w:r>
        <w:tab/>
        <w:t>силы и средства, привлекаемые к проведению мероприятий по предупреждению и ликвидации чрезвычайной ситуации;</w:t>
      </w:r>
    </w:p>
    <w:p w:rsidR="009D4CF4" w:rsidRDefault="009D4CF4" w:rsidP="009D4CF4">
      <w:pPr>
        <w:pStyle w:val="1"/>
        <w:shd w:val="clear" w:color="auto" w:fill="auto"/>
        <w:tabs>
          <w:tab w:val="left" w:pos="932"/>
        </w:tabs>
        <w:spacing w:before="0"/>
        <w:ind w:left="426" w:right="20"/>
      </w:pPr>
      <w:r>
        <w:t>г)</w:t>
      </w:r>
      <w:r>
        <w:tab/>
        <w:t>перечень мер по обеспечению защиты населения от чрезвычайной ситуации или организации работ по её ликвидации;</w:t>
      </w:r>
    </w:p>
    <w:p w:rsidR="009D4CF4" w:rsidRDefault="009D4CF4" w:rsidP="009D4CF4">
      <w:pPr>
        <w:pStyle w:val="1"/>
        <w:shd w:val="clear" w:color="auto" w:fill="auto"/>
        <w:tabs>
          <w:tab w:val="left" w:pos="903"/>
        </w:tabs>
        <w:spacing w:before="0"/>
        <w:ind w:left="426" w:right="20"/>
      </w:pPr>
      <w:proofErr w:type="spellStart"/>
      <w:r>
        <w:t>д</w:t>
      </w:r>
      <w:proofErr w:type="spellEnd"/>
      <w:r>
        <w:t>)</w:t>
      </w:r>
      <w:r>
        <w:tab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D4CF4" w:rsidRDefault="009D4CF4" w:rsidP="009D4CF4">
      <w:pPr>
        <w:spacing w:after="0"/>
        <w:ind w:left="426"/>
        <w:rPr>
          <w:sz w:val="2"/>
          <w:szCs w:val="2"/>
        </w:rPr>
      </w:pP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Руководитель администрации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 xml:space="preserve">»,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муниципальной подсистемы городского поселения «Чернышевское» ТП РСЧС, а также по обеспечению безопасности </w:t>
      </w:r>
      <w:r>
        <w:lastRenderedPageBreak/>
        <w:t xml:space="preserve">населения. </w:t>
      </w:r>
    </w:p>
    <w:p w:rsidR="009D4CF4" w:rsidRDefault="009D4CF4" w:rsidP="009D4CF4">
      <w:pPr>
        <w:spacing w:after="0"/>
        <w:ind w:left="426"/>
        <w:rPr>
          <w:sz w:val="2"/>
          <w:szCs w:val="2"/>
        </w:rPr>
      </w:pP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26" w:lineRule="exact"/>
        <w:ind w:left="426" w:right="20"/>
      </w:pPr>
      <w: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руководитель администрации городского поселения «Чернышевское», руководители организаций отменяют установленный режим функционирования органов управления и сил муниципальной подсистемы городского поселения ТП РСЧС.</w:t>
      </w:r>
    </w:p>
    <w:p w:rsidR="009D4CF4" w:rsidRDefault="009D4CF4" w:rsidP="009D4CF4">
      <w:pPr>
        <w:ind w:left="426"/>
        <w:rPr>
          <w:sz w:val="2"/>
          <w:szCs w:val="2"/>
        </w:rPr>
      </w:pP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left="426" w:right="20"/>
      </w:pPr>
      <w:r>
        <w:t>Основными мероприятиями, проводимыми органами управления и силами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РСЧС, являются:</w:t>
      </w:r>
    </w:p>
    <w:p w:rsidR="009D4CF4" w:rsidRDefault="009D4CF4" w:rsidP="009D4CF4">
      <w:pPr>
        <w:pStyle w:val="11"/>
        <w:shd w:val="clear" w:color="auto" w:fill="auto"/>
        <w:tabs>
          <w:tab w:val="left" w:pos="1042"/>
        </w:tabs>
        <w:ind w:left="426" w:firstLine="0"/>
        <w:jc w:val="center"/>
      </w:pPr>
      <w:bookmarkStart w:id="0" w:name="bookmark0"/>
    </w:p>
    <w:p w:rsidR="009D4CF4" w:rsidRDefault="009D4CF4" w:rsidP="009D4CF4">
      <w:pPr>
        <w:pStyle w:val="11"/>
        <w:shd w:val="clear" w:color="auto" w:fill="auto"/>
        <w:tabs>
          <w:tab w:val="left" w:pos="1042"/>
        </w:tabs>
        <w:ind w:left="426" w:firstLine="0"/>
        <w:jc w:val="center"/>
      </w:pPr>
      <w:r>
        <w:t>а)</w:t>
      </w:r>
      <w:r>
        <w:tab/>
        <w:t>в режиме повседневной деятельности:</w:t>
      </w:r>
      <w:bookmarkEnd w:id="0"/>
    </w:p>
    <w:p w:rsidR="009D4CF4" w:rsidRDefault="009D4CF4" w:rsidP="009D4CF4">
      <w:pPr>
        <w:ind w:left="426"/>
        <w:rPr>
          <w:sz w:val="2"/>
          <w:szCs w:val="2"/>
        </w:rPr>
      </w:pP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26" w:lineRule="exact"/>
        <w:ind w:left="426" w:right="20"/>
      </w:pPr>
      <w:r>
        <w:t xml:space="preserve">изучение состояния окружающей среды и прогнозирование чрезвычайных ситуаций; 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326" w:lineRule="exact"/>
        <w:ind w:left="426" w:right="20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разработка и реализация целевых программ и мер по предупреждению чрезвычайных ситуаций и обеспечения пожарной безопасности;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26" w:lineRule="exact"/>
        <w:ind w:left="426" w:right="20"/>
      </w:pPr>
      <w:r>
        <w:t>планирование действий органов управления и сил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РСЧС, организация подготовки и обеспечения их деятельности;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888"/>
        </w:tabs>
        <w:spacing w:before="0" w:line="326" w:lineRule="exact"/>
        <w:ind w:left="426"/>
      </w:pPr>
      <w:r>
        <w:t>подготовка населения к действиям в чрезвычайных ситуациях;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6" w:lineRule="exact"/>
        <w:ind w:left="426" w:right="20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6" w:lineRule="exact"/>
        <w:ind w:left="426" w:right="20"/>
      </w:pPr>
      <w:r>
        <w:t>руководство созданием, размещением, хранением и восполнением резервов материальных ресурсов для ликвидации последствий чрезвычайных ситуаций;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326" w:lineRule="exact"/>
        <w:ind w:left="426" w:right="20"/>
      </w:pPr>
      <w: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26" w:lineRule="exact"/>
        <w:ind w:left="426" w:right="20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326" w:lineRule="exact"/>
        <w:ind w:left="426" w:right="20"/>
      </w:pPr>
      <w:r>
        <w:t>ведение статической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D4CF4" w:rsidRDefault="009D4CF4" w:rsidP="009D4CF4">
      <w:pPr>
        <w:pStyle w:val="1"/>
        <w:shd w:val="clear" w:color="auto" w:fill="auto"/>
        <w:tabs>
          <w:tab w:val="left" w:pos="932"/>
        </w:tabs>
        <w:spacing w:before="0" w:line="326" w:lineRule="exact"/>
        <w:ind w:left="426" w:right="20"/>
      </w:pPr>
    </w:p>
    <w:p w:rsidR="009D4CF4" w:rsidRDefault="009D4CF4" w:rsidP="009D4CF4">
      <w:pPr>
        <w:pStyle w:val="11"/>
        <w:shd w:val="clear" w:color="auto" w:fill="auto"/>
        <w:tabs>
          <w:tab w:val="left" w:pos="1114"/>
        </w:tabs>
        <w:ind w:left="426" w:firstLine="0"/>
        <w:jc w:val="center"/>
      </w:pPr>
      <w:bookmarkStart w:id="1" w:name="bookmark1"/>
      <w:r>
        <w:t>б)</w:t>
      </w:r>
      <w:r>
        <w:tab/>
        <w:t>в режиме повышенной готовности:</w:t>
      </w:r>
      <w:bookmarkEnd w:id="1"/>
    </w:p>
    <w:p w:rsidR="009D4CF4" w:rsidRDefault="009D4CF4" w:rsidP="009D4CF4">
      <w:pPr>
        <w:pStyle w:val="11"/>
        <w:shd w:val="clear" w:color="auto" w:fill="auto"/>
        <w:tabs>
          <w:tab w:val="left" w:pos="1114"/>
        </w:tabs>
        <w:ind w:left="426" w:firstLine="0"/>
        <w:jc w:val="center"/>
      </w:pP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усиление контроля  состояния окружающей среды, прогнозирование возникновения чрезвычайных ситуаций и их последствий;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 xml:space="preserve">введение при необходимости круглосуточного дежурства руководителей и должностных лиц органов управления и сил муниципальной подсистемы городского </w:t>
      </w:r>
      <w:r>
        <w:lastRenderedPageBreak/>
        <w:t>поселения «Чернышевское» ТП РСЧС;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 xml:space="preserve">приведение при необходимости сил и средств муниципальной подсистемы </w:t>
      </w:r>
      <w:proofErr w:type="spellStart"/>
      <w:r>
        <w:t>гп</w:t>
      </w:r>
      <w:proofErr w:type="spellEnd"/>
      <w:r>
        <w:t xml:space="preserve"> «</w:t>
      </w:r>
      <w:proofErr w:type="spellStart"/>
      <w:r>
        <w:t>Чернышевское</w:t>
      </w:r>
      <w:proofErr w:type="spellEnd"/>
      <w:r>
        <w:t>»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>восполнение при необходимости резервов материальных ресурсов, созданных для ликвидации ЧС;</w:t>
      </w:r>
    </w:p>
    <w:p w:rsidR="009D4CF4" w:rsidRDefault="009D4CF4" w:rsidP="009D4CF4">
      <w:pPr>
        <w:pStyle w:val="1"/>
        <w:numPr>
          <w:ilvl w:val="0"/>
          <w:numId w:val="5"/>
        </w:numPr>
        <w:shd w:val="clear" w:color="auto" w:fill="auto"/>
        <w:spacing w:before="0" w:line="326" w:lineRule="exact"/>
        <w:ind w:left="426" w:right="20" w:firstLine="0"/>
      </w:pPr>
      <w:r>
        <w:t>проведение при необходимости эвакуационных мероприятий;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  <w:jc w:val="center"/>
        <w:rPr>
          <w:b/>
        </w:rPr>
      </w:pPr>
      <w:r>
        <w:rPr>
          <w:b/>
        </w:rPr>
        <w:t>в) в режиме чрезвычайной ситуации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  <w:jc w:val="center"/>
        <w:rPr>
          <w:b/>
        </w:rPr>
      </w:pPr>
    </w:p>
    <w:p w:rsidR="009D4CF4" w:rsidRDefault="009D4CF4" w:rsidP="009D4CF4">
      <w:pPr>
        <w:pStyle w:val="1"/>
        <w:numPr>
          <w:ilvl w:val="0"/>
          <w:numId w:val="6"/>
        </w:numPr>
        <w:shd w:val="clear" w:color="auto" w:fill="auto"/>
        <w:spacing w:before="0" w:line="326" w:lineRule="exact"/>
        <w:ind w:left="426" w:right="20" w:firstLine="0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прогнозирование развития;</w:t>
      </w:r>
    </w:p>
    <w:p w:rsidR="009D4CF4" w:rsidRDefault="009D4CF4" w:rsidP="009D4CF4">
      <w:pPr>
        <w:pStyle w:val="1"/>
        <w:numPr>
          <w:ilvl w:val="0"/>
          <w:numId w:val="6"/>
        </w:numPr>
        <w:shd w:val="clear" w:color="auto" w:fill="auto"/>
        <w:spacing w:before="0" w:line="326" w:lineRule="exact"/>
        <w:ind w:left="709" w:right="20" w:hanging="283"/>
      </w:pPr>
      <w:r>
        <w:t>оповещение руководителей органов исполнительной власти Забайкальского края, органов местного самоуправления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и организаций, а также населения о возникших чрезвычайных ситуациях;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426" w:right="20"/>
      </w:pPr>
      <w:r>
        <w:t>проведение мероприятий по защите населения и территорий от чрезвычайных ситуаций;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426" w:right="20"/>
      </w:pPr>
      <w:r>
        <w:t>организация работ по ликвидации чрезвычайных ситуаций и всестороннему обеспечению действий сил и средств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последствий возникших чрезвычайных ситуаций;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13"/>
        </w:tabs>
        <w:spacing w:before="0"/>
        <w:ind w:left="426" w:right="20"/>
      </w:pPr>
      <w:r>
        <w:t>непрерывный сбор, анализ и обмен информацией об обстановке в зоне чрезвычайной ситуации и входе проведения работ по ее ликвидации;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75"/>
        </w:tabs>
        <w:spacing w:before="0"/>
        <w:ind w:left="426" w:right="20"/>
      </w:pPr>
      <w:r>
        <w:t>организация и поддержание непрерывного взаимодействия органов исполнительной власти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и организаций по вопросам ликвидации чрезвычайных ситуаций и их последствий;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before="0"/>
        <w:ind w:left="426" w:right="20"/>
      </w:pPr>
      <w:r>
        <w:t>проведение мероприятий по жизнеобеспечению населения в чрезвычайных ситуациях.</w:t>
      </w:r>
    </w:p>
    <w:p w:rsidR="009D4CF4" w:rsidRDefault="009D4CF4" w:rsidP="009D4CF4">
      <w:pPr>
        <w:pStyle w:val="1"/>
        <w:numPr>
          <w:ilvl w:val="0"/>
          <w:numId w:val="7"/>
        </w:numPr>
        <w:shd w:val="clear" w:color="auto" w:fill="auto"/>
        <w:spacing w:before="0" w:line="326" w:lineRule="exact"/>
        <w:ind w:left="426" w:right="20" w:firstLine="0"/>
      </w:pPr>
      <w:r>
        <w:t>установка режима повышенной готовности, а при введении режима чрезвычайного положения по обстоятельствам, предусмотренным пунктом «б» указанной статьи, - режим чрезвычайной ситуации.</w:t>
      </w:r>
    </w:p>
    <w:p w:rsidR="009D4CF4" w:rsidRDefault="009D4CF4" w:rsidP="009D4CF4">
      <w:pPr>
        <w:pStyle w:val="1"/>
        <w:numPr>
          <w:ilvl w:val="0"/>
          <w:numId w:val="8"/>
        </w:numPr>
        <w:shd w:val="clear" w:color="auto" w:fill="auto"/>
        <w:tabs>
          <w:tab w:val="left" w:pos="1199"/>
        </w:tabs>
        <w:spacing w:before="0" w:line="326" w:lineRule="exact"/>
        <w:ind w:left="426"/>
      </w:pPr>
      <w:r>
        <w:t>Ликвидация последствий чрезвычайных ситуаций осуществляется:</w:t>
      </w:r>
    </w:p>
    <w:p w:rsidR="009D4CF4" w:rsidRDefault="009D4CF4" w:rsidP="009D4CF4">
      <w:pPr>
        <w:pStyle w:val="1"/>
        <w:shd w:val="clear" w:color="auto" w:fill="auto"/>
        <w:tabs>
          <w:tab w:val="left" w:pos="1127"/>
        </w:tabs>
        <w:spacing w:before="0" w:line="326" w:lineRule="exact"/>
        <w:ind w:left="426"/>
      </w:pPr>
      <w:r>
        <w:t>а)</w:t>
      </w:r>
      <w:r>
        <w:tab/>
        <w:t>локальной - силами и средствами организации;</w:t>
      </w:r>
    </w:p>
    <w:p w:rsidR="009D4CF4" w:rsidRDefault="009D4CF4" w:rsidP="009D4CF4">
      <w:pPr>
        <w:pStyle w:val="1"/>
        <w:shd w:val="clear" w:color="auto" w:fill="auto"/>
        <w:tabs>
          <w:tab w:val="left" w:pos="1156"/>
        </w:tabs>
        <w:spacing w:before="0" w:line="326" w:lineRule="exact"/>
        <w:ind w:left="426"/>
      </w:pPr>
      <w:r>
        <w:lastRenderedPageBreak/>
        <w:t>б)</w:t>
      </w:r>
      <w:r>
        <w:tab/>
        <w:t>муниципальной:</w:t>
      </w:r>
    </w:p>
    <w:p w:rsidR="009D4CF4" w:rsidRDefault="009D4CF4" w:rsidP="009D4CF4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6" w:lineRule="exact"/>
        <w:ind w:left="426" w:right="20"/>
      </w:pPr>
      <w:r>
        <w:t>в границах поселения - силами и средствами органов местного самоуправления поселения;</w:t>
      </w:r>
    </w:p>
    <w:p w:rsidR="009D4CF4" w:rsidRDefault="009D4CF4" w:rsidP="009D4CF4">
      <w:pPr>
        <w:pStyle w:val="1"/>
        <w:shd w:val="clear" w:color="auto" w:fill="auto"/>
        <w:tabs>
          <w:tab w:val="left" w:pos="1090"/>
        </w:tabs>
        <w:spacing w:before="0" w:line="326" w:lineRule="exact"/>
        <w:ind w:left="426" w:right="20"/>
      </w:pPr>
      <w:r>
        <w:t>г)</w:t>
      </w:r>
      <w:r>
        <w:tab/>
        <w:t>межрегиональной и федеральной - силами и средствами органов исполнительной власти Забайкальского края.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</w:p>
    <w:p w:rsidR="009D4CF4" w:rsidRDefault="009D4CF4" w:rsidP="009D4CF4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spacing w:before="0" w:line="326" w:lineRule="exact"/>
        <w:ind w:left="426" w:right="20"/>
      </w:pPr>
      <w: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 xml:space="preserve">      </w:t>
      </w:r>
      <w:proofErr w:type="gramStart"/>
      <w:r>
        <w:t>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 по ликвидации чрезвычайных ситуаций, определенных законодательством Российской Федерации, законодательством Забайкальского края, планами предупреждения и ликвидации чрезвычайных ситуаций или назначенных Правительством Забайкальского края, органами местного самоуправления,  руководителями организаций, к полномочиям которых отнесена ликвидация последствий</w:t>
      </w:r>
      <w:proofErr w:type="gramEnd"/>
      <w:r>
        <w:t xml:space="preserve"> чрезвычайных ситуаций.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Руководители работ по ликвидации чрезвычайных ситуаций по согласованию с органами местного самоуправления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и руководителями организаций, на территориях которых возникала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аварийно-спасательских и других неотложных работ.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иные не предусмотрены законодательством Российской Федерации.</w:t>
      </w:r>
    </w:p>
    <w:p w:rsidR="009D4CF4" w:rsidRDefault="009D4CF4" w:rsidP="009D4CF4">
      <w:pPr>
        <w:pStyle w:val="1"/>
        <w:numPr>
          <w:ilvl w:val="0"/>
          <w:numId w:val="8"/>
        </w:numPr>
        <w:shd w:val="clear" w:color="auto" w:fill="auto"/>
        <w:tabs>
          <w:tab w:val="left" w:pos="1393"/>
        </w:tabs>
        <w:spacing w:before="0" w:line="326" w:lineRule="exact"/>
        <w:ind w:left="426" w:right="20"/>
      </w:pPr>
      <w: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873"/>
        </w:tabs>
        <w:spacing w:before="0" w:line="326" w:lineRule="exact"/>
        <w:ind w:left="426"/>
      </w:pPr>
      <w:r>
        <w:t>проведение эвакуационных мероприятий;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  <w:jc w:val="left"/>
      </w:pPr>
      <w:r>
        <w:t>остановка деятельности организаций, находящихся в зоне чрезвычайной ситуации;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326" w:lineRule="exact"/>
        <w:ind w:left="426" w:right="20"/>
      </w:pPr>
      <w:r>
        <w:t>проведение аварийно-спасательских работ на объектах и территориях, находящихся в зоне чрезвычайной ситуации;</w:t>
      </w:r>
    </w:p>
    <w:p w:rsidR="009D4CF4" w:rsidRDefault="009D4CF4" w:rsidP="009D4CF4">
      <w:pPr>
        <w:pStyle w:val="1"/>
        <w:numPr>
          <w:ilvl w:val="0"/>
          <w:numId w:val="4"/>
        </w:numPr>
        <w:shd w:val="clear" w:color="auto" w:fill="auto"/>
        <w:tabs>
          <w:tab w:val="left" w:pos="868"/>
        </w:tabs>
        <w:spacing w:before="0" w:line="326" w:lineRule="exact"/>
        <w:ind w:left="426"/>
      </w:pPr>
      <w:r>
        <w:t>ограничение доступа людей в зону чрезвычайной ситуации;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426" w:right="20"/>
      </w:pPr>
      <w: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 xml:space="preserve">В режиме чрезвычайного положения органы и силы муниципальной подсистемы функционируют с учетом правового режима деятельности органов местного </w:t>
      </w:r>
      <w:r>
        <w:lastRenderedPageBreak/>
        <w:t>самоуправления и организаций.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proofErr w:type="gramStart"/>
      <w:r>
        <w:t xml:space="preserve">24 (1)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пунктами 3 и 4 статьи 4.1 Федерального закона «О защите населения и территорий от чрезвычайных ситуаций природного и </w:t>
      </w:r>
      <w:proofErr w:type="gramEnd"/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>техногенного характера» устанавливается один из следующих уровней реагирования на чрезвычайную ситуацию (далее – уровень реагирования):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 xml:space="preserve">      объектовый уровень реагирования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 xml:space="preserve">      местный уровень реагирования   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proofErr w:type="gramStart"/>
      <w:r>
        <w:t xml:space="preserve">24(2) При введении режима повышенной опасности или чрезвычайной ситуации, а также при установлении уровня реагирования для соответствующих органов управления и сил подсистемы </w:t>
      </w:r>
      <w:proofErr w:type="spellStart"/>
      <w:r>
        <w:t>гп</w:t>
      </w:r>
      <w:proofErr w:type="spellEnd"/>
      <w:r>
        <w:t xml:space="preserve"> «</w:t>
      </w:r>
      <w:proofErr w:type="spellStart"/>
      <w:r>
        <w:t>Чернышевское</w:t>
      </w:r>
      <w:proofErr w:type="spellEnd"/>
      <w:r>
        <w:t>» должностное лицо определенное  пунктами 3 и 4 статьи 4.1 Федерального закона «О защите населения и территорий от чрезвычайных ситуаций природного и техногенного характера»  может определять руководителя работ по ликвидации чрезвычайной ситуации и принимать дополнительные меры</w:t>
      </w:r>
      <w:proofErr w:type="gramEnd"/>
      <w:r>
        <w:t xml:space="preserve"> по защите населения и территорий от чрезвычайных ситуаций  в соответствии с пунктом 5 указанной статьи.                                                                                                              Руководители работ по ликвидации чрезвычайных ситуаций незамедлительно информируют о принятых ими, в случае крайней необходимости, решениях органы местного самоуправления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 xml:space="preserve">» и руководителей организаций о чрезвычайных ситуаций. 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>24(3) При отмене режима повышенной готовности или чрезвычайной ситуации</w:t>
      </w:r>
      <w:proofErr w:type="gramStart"/>
      <w:r>
        <w:t xml:space="preserve"> ,</w:t>
      </w:r>
      <w:proofErr w:type="gramEnd"/>
      <w:r>
        <w:t xml:space="preserve"> а также при устранении обстоятельств, послуживших основанием для установки уровня реагирования, должностным лицом, определенным пунктами 3 и4 статьи 4.1 Федерального закона «О защите населения 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119"/>
        </w:tabs>
        <w:spacing w:before="0"/>
        <w:ind w:left="426" w:right="20"/>
      </w:pPr>
      <w:r>
        <w:t>Ликвидация чрезвычайных ситуаций:</w:t>
      </w:r>
    </w:p>
    <w:p w:rsidR="009D4CF4" w:rsidRDefault="009D4CF4" w:rsidP="009D4CF4">
      <w:pPr>
        <w:pStyle w:val="1"/>
        <w:shd w:val="clear" w:color="auto" w:fill="auto"/>
        <w:tabs>
          <w:tab w:val="left" w:pos="1119"/>
        </w:tabs>
        <w:spacing w:before="0"/>
        <w:ind w:left="426" w:right="20"/>
      </w:pPr>
      <w:r>
        <w:t>локального характера осуществляется силами и средствами организаций;</w:t>
      </w:r>
    </w:p>
    <w:p w:rsidR="009D4CF4" w:rsidRDefault="009D4CF4" w:rsidP="009D4CF4">
      <w:pPr>
        <w:pStyle w:val="1"/>
        <w:shd w:val="clear" w:color="auto" w:fill="auto"/>
        <w:tabs>
          <w:tab w:val="left" w:pos="709"/>
        </w:tabs>
        <w:spacing w:before="0"/>
        <w:ind w:left="426" w:right="20"/>
      </w:pPr>
      <w:r>
        <w:t xml:space="preserve">муниципального характера осуществляется силами и средствами органов местного самоуправления </w:t>
      </w:r>
      <w:proofErr w:type="spellStart"/>
      <w:r>
        <w:t>гп</w:t>
      </w:r>
      <w:proofErr w:type="spellEnd"/>
      <w:r>
        <w:t xml:space="preserve"> «</w:t>
      </w:r>
      <w:proofErr w:type="spellStart"/>
      <w:r>
        <w:t>Чернышевское</w:t>
      </w:r>
      <w:proofErr w:type="spellEnd"/>
      <w:r>
        <w:t>»;</w:t>
      </w:r>
    </w:p>
    <w:p w:rsidR="009D4CF4" w:rsidRDefault="009D4CF4" w:rsidP="009D4CF4">
      <w:pPr>
        <w:pStyle w:val="1"/>
        <w:shd w:val="clear" w:color="auto" w:fill="auto"/>
        <w:tabs>
          <w:tab w:val="left" w:pos="709"/>
        </w:tabs>
        <w:spacing w:before="0"/>
        <w:ind w:left="426" w:right="20"/>
      </w:pPr>
      <w:r>
        <w:t xml:space="preserve">    При недостаточности указанных сил и средств, привлекаются в установленном порядке силы и средства федеральных органов исполнительной власти (п.30 в ред. Постановления Правительства РФ от 16.07.2009г. №577)</w:t>
      </w:r>
    </w:p>
    <w:p w:rsidR="009D4CF4" w:rsidRDefault="009D4CF4" w:rsidP="009D4CF4">
      <w:pPr>
        <w:pStyle w:val="1"/>
        <w:shd w:val="clear" w:color="auto" w:fill="auto"/>
        <w:tabs>
          <w:tab w:val="left" w:pos="709"/>
        </w:tabs>
        <w:spacing w:before="0"/>
        <w:ind w:left="426" w:right="20"/>
      </w:pPr>
      <w:r>
        <w:t xml:space="preserve">     Руководство силами и </w:t>
      </w:r>
      <w:proofErr w:type="gramStart"/>
      <w:r>
        <w:t>средствами, привлеченными к ликвидации ЧС и организацию их взаимодействия осуществляют</w:t>
      </w:r>
      <w:proofErr w:type="gramEnd"/>
      <w:r>
        <w:t xml:space="preserve"> руководители работ по ликвидации  ЧС.</w:t>
      </w:r>
    </w:p>
    <w:p w:rsidR="009D4CF4" w:rsidRDefault="009D4CF4" w:rsidP="009D4CF4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1388"/>
        </w:tabs>
        <w:spacing w:before="0"/>
        <w:ind w:left="426" w:right="20"/>
      </w:pPr>
      <w:r>
        <w:t>Финансовое обеспечение функционирования муниципальной подсистемы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ТП РСЧС осуществляется на каждом уровне за счет средств соответствующих бюджетов, средств организаций и собственников (пользователей) имущества в соответствии с законодательством Российской Федерации.</w:t>
      </w: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  <w:r>
        <w:t xml:space="preserve">Финансирование целевых программ по защите населения и территорий от </w:t>
      </w:r>
      <w:r>
        <w:lastRenderedPageBreak/>
        <w:t>чрезвычайных ситуации и обеспечению устойчивого функционирования организаций г/</w:t>
      </w:r>
      <w:proofErr w:type="spellStart"/>
      <w:proofErr w:type="gramStart"/>
      <w:r>
        <w:t>п</w:t>
      </w:r>
      <w:proofErr w:type="spellEnd"/>
      <w:proofErr w:type="gramEnd"/>
      <w:r>
        <w:t xml:space="preserve"> «</w:t>
      </w:r>
      <w:proofErr w:type="spellStart"/>
      <w:r>
        <w:t>Чернышевское</w:t>
      </w:r>
      <w:proofErr w:type="spellEnd"/>
      <w:r>
        <w:t>» осуществляется в соответствии с законодательством Российской Федерации и законодательством Забайкальского края.</w:t>
      </w: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</w:p>
    <w:p w:rsidR="009D4CF4" w:rsidRDefault="009D4CF4" w:rsidP="009D4CF4">
      <w:pPr>
        <w:pStyle w:val="1"/>
        <w:shd w:val="clear" w:color="auto" w:fill="auto"/>
        <w:tabs>
          <w:tab w:val="left" w:pos="142"/>
        </w:tabs>
        <w:spacing w:before="0"/>
        <w:ind w:left="426" w:right="20"/>
      </w:pPr>
      <w:r>
        <w:t>Порядок реализации и  осуществления работ по профилактике пожаров и непосредственному их тушению, а также проведения аварийно – 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 (в ред. Постановления Правительства РФ от 27.05.2005 г. №335)</w:t>
      </w:r>
    </w:p>
    <w:p w:rsidR="009D4CF4" w:rsidRDefault="009D4CF4" w:rsidP="009D4CF4">
      <w:pPr>
        <w:pStyle w:val="1"/>
        <w:shd w:val="clear" w:color="auto" w:fill="auto"/>
        <w:spacing w:before="0" w:line="326" w:lineRule="exact"/>
        <w:ind w:left="426" w:right="20"/>
      </w:pPr>
      <w:r>
        <w:t xml:space="preserve">                               _________________________________</w:t>
      </w:r>
    </w:p>
    <w:p w:rsidR="009D4CF4" w:rsidRDefault="009D4CF4" w:rsidP="009D4CF4"/>
    <w:p w:rsidR="009D4CF4" w:rsidRDefault="009D4CF4" w:rsidP="009D4C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городского поселения</w:t>
      </w:r>
    </w:p>
    <w:p w:rsidR="008F64E8" w:rsidRDefault="009D4CF4" w:rsidP="009D4CF4">
      <w:r>
        <w:rPr>
          <w:rFonts w:ascii="Times New Roman" w:hAnsi="Times New Roman" w:cs="Times New Roman"/>
        </w:rPr>
        <w:t xml:space="preserve">по ЖКХ, строительству, транспорту и связи                                              </w:t>
      </w:r>
    </w:p>
    <w:sectPr w:rsidR="008F64E8" w:rsidSect="0010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FBB"/>
    <w:multiLevelType w:val="multilevel"/>
    <w:tmpl w:val="76FC2E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40E5D37"/>
    <w:multiLevelType w:val="multilevel"/>
    <w:tmpl w:val="2E12F7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97000C"/>
    <w:multiLevelType w:val="multilevel"/>
    <w:tmpl w:val="FAE02AC0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747AE2"/>
    <w:multiLevelType w:val="hybridMultilevel"/>
    <w:tmpl w:val="242C0D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0011"/>
    <w:multiLevelType w:val="hybridMultilevel"/>
    <w:tmpl w:val="891A12DC"/>
    <w:lvl w:ilvl="0" w:tplc="F1DE99A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C2A0A"/>
    <w:multiLevelType w:val="hybridMultilevel"/>
    <w:tmpl w:val="8A6E0F6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1464A"/>
    <w:multiLevelType w:val="hybridMultilevel"/>
    <w:tmpl w:val="FDB0E2BC"/>
    <w:lvl w:ilvl="0" w:tplc="C0F275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F30A8"/>
    <w:multiLevelType w:val="multilevel"/>
    <w:tmpl w:val="BDAAC8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9F6EE5"/>
    <w:multiLevelType w:val="hybridMultilevel"/>
    <w:tmpl w:val="423EA6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CF4"/>
    <w:rsid w:val="00103369"/>
    <w:rsid w:val="008F64E8"/>
    <w:rsid w:val="009D4CF4"/>
    <w:rsid w:val="00CB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D4CF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CF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1"/>
    <w:locked/>
    <w:rsid w:val="009D4CF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CF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№1_"/>
    <w:basedOn w:val="a0"/>
    <w:link w:val="11"/>
    <w:locked/>
    <w:rsid w:val="009D4CF4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1">
    <w:name w:val="Заголовок №1"/>
    <w:basedOn w:val="a"/>
    <w:link w:val="10"/>
    <w:rsid w:val="009D4CF4"/>
    <w:pPr>
      <w:widowControl w:val="0"/>
      <w:shd w:val="clear" w:color="auto" w:fill="FFFFFF"/>
      <w:spacing w:after="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3974</Words>
  <Characters>22654</Characters>
  <Application>Microsoft Office Word</Application>
  <DocSecurity>0</DocSecurity>
  <Lines>188</Lines>
  <Paragraphs>53</Paragraphs>
  <ScaleCrop>false</ScaleCrop>
  <Company>UralSOFT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2017-11-10T00:01:00Z</dcterms:created>
  <dcterms:modified xsi:type="dcterms:W3CDTF">2017-11-10T00:01:00Z</dcterms:modified>
</cp:coreProperties>
</file>