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7C8" w:rsidRPr="00A04E13" w:rsidRDefault="00D227C8" w:rsidP="005D0BC3">
      <w:pPr>
        <w:suppressAutoHyphens/>
        <w:jc w:val="center"/>
        <w:rPr>
          <w:b/>
          <w:bCs/>
          <w:sz w:val="28"/>
          <w:szCs w:val="28"/>
        </w:rPr>
      </w:pPr>
      <w:r w:rsidRPr="00A04E13">
        <w:rPr>
          <w:b/>
          <w:bCs/>
          <w:sz w:val="28"/>
          <w:szCs w:val="28"/>
        </w:rPr>
        <w:t>АДМИНИСТРАЦИЯ ГОРОДСКОГО ПОСЕЛЕНИЯ</w:t>
      </w:r>
    </w:p>
    <w:p w:rsidR="00D227C8" w:rsidRPr="00A04E13" w:rsidRDefault="00D227C8" w:rsidP="00C144A2">
      <w:pPr>
        <w:suppressAutoHyphens/>
        <w:ind w:left="403" w:hanging="403"/>
        <w:jc w:val="center"/>
        <w:rPr>
          <w:b/>
          <w:bCs/>
          <w:sz w:val="28"/>
          <w:szCs w:val="28"/>
        </w:rPr>
      </w:pPr>
      <w:r w:rsidRPr="00A04E13">
        <w:rPr>
          <w:b/>
          <w:bCs/>
          <w:sz w:val="28"/>
          <w:szCs w:val="28"/>
        </w:rPr>
        <w:t>«</w:t>
      </w:r>
      <w:r w:rsidR="00C144A2">
        <w:rPr>
          <w:b/>
          <w:bCs/>
          <w:sz w:val="28"/>
          <w:szCs w:val="28"/>
        </w:rPr>
        <w:t>Чернышевское</w:t>
      </w:r>
      <w:r w:rsidRPr="00A04E13">
        <w:rPr>
          <w:b/>
          <w:bCs/>
          <w:sz w:val="28"/>
          <w:szCs w:val="28"/>
        </w:rPr>
        <w:t xml:space="preserve">» </w:t>
      </w:r>
    </w:p>
    <w:p w:rsidR="00D227C8" w:rsidRPr="00A04E13" w:rsidRDefault="00D227C8" w:rsidP="005C7E9B">
      <w:pPr>
        <w:suppressAutoHyphens/>
        <w:jc w:val="center"/>
        <w:rPr>
          <w:b/>
          <w:bCs/>
          <w:sz w:val="20"/>
          <w:szCs w:val="20"/>
        </w:rPr>
      </w:pPr>
    </w:p>
    <w:p w:rsidR="00D227C8" w:rsidRPr="00C144A2" w:rsidRDefault="00D227C8" w:rsidP="005C7E9B">
      <w:pPr>
        <w:suppressAutoHyphens/>
        <w:jc w:val="center"/>
        <w:rPr>
          <w:b/>
          <w:bCs/>
          <w:sz w:val="28"/>
          <w:szCs w:val="28"/>
        </w:rPr>
      </w:pPr>
      <w:r w:rsidRPr="00C144A2">
        <w:rPr>
          <w:b/>
          <w:bCs/>
          <w:sz w:val="28"/>
          <w:szCs w:val="28"/>
        </w:rPr>
        <w:t>ПОСТАНОВЛЕНИЕ</w:t>
      </w:r>
    </w:p>
    <w:p w:rsidR="00D227C8" w:rsidRPr="00A04E13" w:rsidRDefault="00D227C8" w:rsidP="005C7E9B">
      <w:pPr>
        <w:suppressAutoHyphens/>
        <w:jc w:val="center"/>
        <w:rPr>
          <w:b/>
          <w:bCs/>
        </w:rPr>
      </w:pPr>
    </w:p>
    <w:tbl>
      <w:tblPr>
        <w:tblW w:w="9622" w:type="dxa"/>
        <w:jc w:val="center"/>
        <w:tblLook w:val="01E0"/>
      </w:tblPr>
      <w:tblGrid>
        <w:gridCol w:w="664"/>
        <w:gridCol w:w="1728"/>
        <w:gridCol w:w="1428"/>
        <w:gridCol w:w="5018"/>
        <w:gridCol w:w="784"/>
      </w:tblGrid>
      <w:tr w:rsidR="00D227C8" w:rsidRPr="00A04E13" w:rsidTr="00F134FE">
        <w:trPr>
          <w:jc w:val="center"/>
        </w:trPr>
        <w:tc>
          <w:tcPr>
            <w:tcW w:w="664" w:type="dxa"/>
          </w:tcPr>
          <w:p w:rsidR="00D227C8" w:rsidRPr="00A04E13" w:rsidRDefault="00AE4010" w:rsidP="005C7E9B">
            <w:pPr>
              <w:suppressAutoHyphens/>
              <w:rPr>
                <w:sz w:val="28"/>
                <w:szCs w:val="28"/>
              </w:rPr>
            </w:pPr>
            <w:r>
              <w:rPr>
                <w:sz w:val="28"/>
                <w:szCs w:val="28"/>
              </w:rPr>
              <w:t>1</w:t>
            </w:r>
            <w:r w:rsidR="00A93B60">
              <w:rPr>
                <w:sz w:val="28"/>
                <w:szCs w:val="28"/>
              </w:rPr>
              <w:t>8</w:t>
            </w:r>
          </w:p>
        </w:tc>
        <w:tc>
          <w:tcPr>
            <w:tcW w:w="1728" w:type="dxa"/>
          </w:tcPr>
          <w:p w:rsidR="00D227C8" w:rsidRPr="00A04E13" w:rsidRDefault="00314E03" w:rsidP="005C7E9B">
            <w:pPr>
              <w:suppressAutoHyphens/>
              <w:rPr>
                <w:sz w:val="28"/>
                <w:szCs w:val="28"/>
              </w:rPr>
            </w:pPr>
            <w:r w:rsidRPr="00A04E13">
              <w:rPr>
                <w:sz w:val="28"/>
                <w:szCs w:val="28"/>
              </w:rPr>
              <w:t>марта</w:t>
            </w:r>
          </w:p>
        </w:tc>
        <w:tc>
          <w:tcPr>
            <w:tcW w:w="1428" w:type="dxa"/>
          </w:tcPr>
          <w:p w:rsidR="00D227C8" w:rsidRPr="00A04E13" w:rsidRDefault="00FC3196" w:rsidP="008E7545">
            <w:pPr>
              <w:suppressAutoHyphens/>
              <w:rPr>
                <w:sz w:val="28"/>
                <w:szCs w:val="28"/>
              </w:rPr>
            </w:pPr>
            <w:r>
              <w:rPr>
                <w:sz w:val="28"/>
                <w:szCs w:val="28"/>
              </w:rPr>
              <w:t>2021</w:t>
            </w:r>
            <w:r w:rsidR="00F134FE" w:rsidRPr="00A04E13">
              <w:rPr>
                <w:sz w:val="28"/>
                <w:szCs w:val="28"/>
              </w:rPr>
              <w:t xml:space="preserve"> </w:t>
            </w:r>
            <w:r w:rsidR="00D227C8" w:rsidRPr="00A04E13">
              <w:rPr>
                <w:sz w:val="28"/>
                <w:szCs w:val="28"/>
              </w:rPr>
              <w:t>г</w:t>
            </w:r>
            <w:r w:rsidR="003137FE" w:rsidRPr="00A04E13">
              <w:rPr>
                <w:sz w:val="28"/>
                <w:szCs w:val="28"/>
              </w:rPr>
              <w:t>ода</w:t>
            </w:r>
          </w:p>
        </w:tc>
        <w:tc>
          <w:tcPr>
            <w:tcW w:w="5018" w:type="dxa"/>
          </w:tcPr>
          <w:p w:rsidR="00D227C8" w:rsidRPr="00A04E13" w:rsidRDefault="00D227C8" w:rsidP="005C7E9B">
            <w:pPr>
              <w:suppressAutoHyphens/>
              <w:jc w:val="right"/>
              <w:rPr>
                <w:sz w:val="28"/>
                <w:szCs w:val="28"/>
              </w:rPr>
            </w:pPr>
            <w:r w:rsidRPr="00A04E13">
              <w:rPr>
                <w:sz w:val="28"/>
                <w:szCs w:val="28"/>
              </w:rPr>
              <w:t>№</w:t>
            </w:r>
          </w:p>
        </w:tc>
        <w:tc>
          <w:tcPr>
            <w:tcW w:w="784" w:type="dxa"/>
          </w:tcPr>
          <w:p w:rsidR="00AE4010" w:rsidRPr="00A04E13" w:rsidRDefault="00A93B60" w:rsidP="00314E03">
            <w:pPr>
              <w:suppressAutoHyphens/>
              <w:rPr>
                <w:sz w:val="28"/>
                <w:szCs w:val="28"/>
              </w:rPr>
            </w:pPr>
            <w:r>
              <w:rPr>
                <w:sz w:val="28"/>
                <w:szCs w:val="28"/>
              </w:rPr>
              <w:t>68</w:t>
            </w:r>
          </w:p>
        </w:tc>
      </w:tr>
    </w:tbl>
    <w:p w:rsidR="00D227C8" w:rsidRPr="00A04E13" w:rsidRDefault="00D227C8" w:rsidP="005C7E9B">
      <w:pPr>
        <w:suppressAutoHyphens/>
        <w:jc w:val="center"/>
      </w:pPr>
    </w:p>
    <w:p w:rsidR="00134895" w:rsidRPr="00A04E13" w:rsidRDefault="00FC3196" w:rsidP="005C7E9B">
      <w:pPr>
        <w:suppressAutoHyphens/>
        <w:rPr>
          <w:sz w:val="28"/>
          <w:szCs w:val="28"/>
        </w:rPr>
      </w:pPr>
      <w:r>
        <w:rPr>
          <w:sz w:val="28"/>
          <w:szCs w:val="28"/>
        </w:rPr>
        <w:t xml:space="preserve">                                                         пгт. Чернышевск</w:t>
      </w:r>
    </w:p>
    <w:p w:rsidR="00FC3196" w:rsidRDefault="00397801" w:rsidP="00FC3196">
      <w:pPr>
        <w:suppressAutoHyphens/>
        <w:ind w:firstLine="709"/>
        <w:jc w:val="both"/>
        <w:rPr>
          <w:i/>
          <w:sz w:val="28"/>
          <w:szCs w:val="28"/>
        </w:rPr>
      </w:pPr>
      <w:r w:rsidRPr="00F51F3D">
        <w:rPr>
          <w:b/>
          <w:sz w:val="28"/>
          <w:szCs w:val="28"/>
        </w:rPr>
        <w:t xml:space="preserve">Об утверждении </w:t>
      </w:r>
      <w:r w:rsidR="00AC1660" w:rsidRPr="00F51F3D">
        <w:rPr>
          <w:b/>
          <w:sz w:val="28"/>
          <w:szCs w:val="28"/>
        </w:rPr>
        <w:t>а</w:t>
      </w:r>
      <w:r w:rsidRPr="00F51F3D">
        <w:rPr>
          <w:b/>
          <w:sz w:val="28"/>
          <w:szCs w:val="28"/>
        </w:rPr>
        <w:t>дминистративного регламента</w:t>
      </w:r>
      <w:r w:rsidR="00AE2A22" w:rsidRPr="00F51F3D">
        <w:rPr>
          <w:b/>
          <w:sz w:val="28"/>
          <w:szCs w:val="28"/>
        </w:rPr>
        <w:t xml:space="preserve"> </w:t>
      </w:r>
      <w:r w:rsidRPr="00F51F3D">
        <w:rPr>
          <w:b/>
          <w:sz w:val="28"/>
          <w:szCs w:val="28"/>
        </w:rPr>
        <w:t xml:space="preserve">предоставления муниципальной услуги </w:t>
      </w:r>
      <w:r w:rsidR="00F10F7D">
        <w:rPr>
          <w:b/>
          <w:sz w:val="28"/>
          <w:szCs w:val="28"/>
        </w:rPr>
        <w:t xml:space="preserve"> </w:t>
      </w:r>
      <w:r w:rsidR="00A37966" w:rsidRPr="00F51F3D">
        <w:rPr>
          <w:b/>
          <w:sz w:val="28"/>
          <w:szCs w:val="28"/>
        </w:rPr>
        <w:t>«</w:t>
      </w:r>
      <w:r w:rsidR="002B7424" w:rsidRPr="00E81071">
        <w:rPr>
          <w:b/>
          <w:spacing w:val="1"/>
          <w:sz w:val="28"/>
          <w:szCs w:val="28"/>
        </w:rPr>
        <w:t>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B7424" w:rsidRPr="00E81071">
        <w:rPr>
          <w:sz w:val="28"/>
          <w:szCs w:val="28"/>
        </w:rPr>
        <w:t xml:space="preserve"> </w:t>
      </w:r>
      <w:r w:rsidR="002B7424" w:rsidRPr="00E81071">
        <w:rPr>
          <w:b/>
          <w:sz w:val="28"/>
          <w:szCs w:val="28"/>
        </w:rPr>
        <w:t>на территории городского поселения</w:t>
      </w:r>
      <w:r w:rsidR="00C144A2">
        <w:rPr>
          <w:b/>
          <w:sz w:val="28"/>
          <w:szCs w:val="28"/>
        </w:rPr>
        <w:t xml:space="preserve"> </w:t>
      </w:r>
      <w:r w:rsidR="002B7424" w:rsidRPr="00E81071">
        <w:rPr>
          <w:b/>
          <w:sz w:val="28"/>
          <w:szCs w:val="28"/>
        </w:rPr>
        <w:t xml:space="preserve"> </w:t>
      </w:r>
      <w:r w:rsidR="00FC3196">
        <w:rPr>
          <w:b/>
          <w:sz w:val="28"/>
          <w:szCs w:val="28"/>
        </w:rPr>
        <w:t xml:space="preserve"> «Чернышевское»</w:t>
      </w:r>
    </w:p>
    <w:p w:rsidR="00ED704B" w:rsidRPr="00A04E13" w:rsidRDefault="00F10F7D" w:rsidP="005C7E9B">
      <w:pPr>
        <w:suppressAutoHyphens/>
        <w:ind w:right="-1" w:firstLine="708"/>
        <w:jc w:val="both"/>
        <w:rPr>
          <w:b/>
          <w:sz w:val="28"/>
          <w:szCs w:val="28"/>
        </w:rPr>
      </w:pPr>
      <w:r w:rsidRPr="00217EB6">
        <w:rPr>
          <w:sz w:val="28"/>
          <w:szCs w:val="28"/>
        </w:rPr>
        <w:t>В</w:t>
      </w:r>
      <w:r>
        <w:rPr>
          <w:sz w:val="28"/>
          <w:szCs w:val="28"/>
        </w:rPr>
        <w:t xml:space="preserve"> </w:t>
      </w:r>
      <w:r w:rsidRPr="00217EB6">
        <w:rPr>
          <w:sz w:val="28"/>
          <w:szCs w:val="28"/>
        </w:rPr>
        <w:t xml:space="preserve"> соответствии с Федеральным законом от 27 июля 2010 года № 210-ФЗ «Об организации предоставления государственных и муниципальных услуг</w:t>
      </w:r>
      <w:r w:rsidRPr="00F10F7D">
        <w:rPr>
          <w:sz w:val="28"/>
          <w:szCs w:val="28"/>
        </w:rPr>
        <w:t>»,  р</w:t>
      </w:r>
      <w:r w:rsidRPr="00F33B8C">
        <w:rPr>
          <w:sz w:val="28"/>
          <w:szCs w:val="28"/>
        </w:rPr>
        <w:t xml:space="preserve">аспоряжением </w:t>
      </w:r>
      <w:r>
        <w:rPr>
          <w:sz w:val="28"/>
          <w:szCs w:val="28"/>
        </w:rPr>
        <w:t xml:space="preserve"> </w:t>
      </w:r>
      <w:r w:rsidRPr="00F33B8C">
        <w:rPr>
          <w:sz w:val="28"/>
          <w:szCs w:val="28"/>
        </w:rPr>
        <w:t xml:space="preserve"> администрации   городского поселения «Чернышевское»  от 09  ноября  2020 г. № 189-р  «Об утверждении перечня муниципальных услуг, предоставляемых администрацией городского поселения «Чернышевское»,</w:t>
      </w:r>
      <w:r w:rsidR="00A93B60">
        <w:rPr>
          <w:sz w:val="28"/>
          <w:szCs w:val="28"/>
        </w:rPr>
        <w:t xml:space="preserve"> руководствуясь статьей  34</w:t>
      </w:r>
      <w:r w:rsidRPr="00217EB6">
        <w:rPr>
          <w:sz w:val="28"/>
          <w:szCs w:val="28"/>
        </w:rPr>
        <w:t xml:space="preserve"> </w:t>
      </w:r>
      <w:r>
        <w:rPr>
          <w:sz w:val="28"/>
          <w:szCs w:val="28"/>
        </w:rPr>
        <w:t xml:space="preserve"> </w:t>
      </w:r>
      <w:r w:rsidRPr="00217EB6">
        <w:rPr>
          <w:sz w:val="28"/>
          <w:szCs w:val="28"/>
        </w:rPr>
        <w:t>Устава</w:t>
      </w:r>
      <w:r>
        <w:rPr>
          <w:sz w:val="28"/>
          <w:szCs w:val="28"/>
        </w:rPr>
        <w:t xml:space="preserve"> городского поселения «Чернышевское</w:t>
      </w:r>
      <w:r w:rsidRPr="00217EB6">
        <w:rPr>
          <w:sz w:val="28"/>
          <w:szCs w:val="28"/>
        </w:rPr>
        <w:t>»,  статьей 51-1 Градостроительного кодекса Российской Федерации,  администрация</w:t>
      </w:r>
      <w:r>
        <w:rPr>
          <w:sz w:val="28"/>
          <w:szCs w:val="28"/>
        </w:rPr>
        <w:t xml:space="preserve"> городского поселения «Чернышевское</w:t>
      </w:r>
      <w:r w:rsidRPr="00217EB6">
        <w:rPr>
          <w:sz w:val="28"/>
          <w:szCs w:val="28"/>
        </w:rPr>
        <w:t>»</w:t>
      </w:r>
      <w:r>
        <w:rPr>
          <w:sz w:val="28"/>
          <w:szCs w:val="28"/>
        </w:rPr>
        <w:t xml:space="preserve">,  </w:t>
      </w:r>
      <w:r w:rsidRPr="00217EB6">
        <w:rPr>
          <w:sz w:val="28"/>
          <w:szCs w:val="28"/>
        </w:rPr>
        <w:t xml:space="preserve"> </w:t>
      </w:r>
      <w:r w:rsidR="00ED704B" w:rsidRPr="00A04E13">
        <w:rPr>
          <w:b/>
          <w:sz w:val="28"/>
          <w:szCs w:val="28"/>
        </w:rPr>
        <w:t>п о с т а н о в л я ю:</w:t>
      </w:r>
    </w:p>
    <w:p w:rsidR="00ED704B" w:rsidRPr="00A04E13" w:rsidRDefault="00ED704B" w:rsidP="005C7E9B">
      <w:pPr>
        <w:suppressAutoHyphens/>
        <w:ind w:right="98" w:firstLine="709"/>
        <w:jc w:val="both"/>
        <w:rPr>
          <w:sz w:val="28"/>
          <w:szCs w:val="28"/>
        </w:rPr>
      </w:pPr>
    </w:p>
    <w:p w:rsidR="00001659" w:rsidRPr="00A04E13" w:rsidRDefault="00990311" w:rsidP="00001659">
      <w:pPr>
        <w:suppressAutoHyphens/>
        <w:ind w:firstLine="709"/>
        <w:jc w:val="both"/>
        <w:rPr>
          <w:sz w:val="28"/>
          <w:szCs w:val="28"/>
        </w:rPr>
      </w:pPr>
      <w:r w:rsidRPr="00A04E13">
        <w:rPr>
          <w:sz w:val="28"/>
          <w:szCs w:val="28"/>
        </w:rPr>
        <w:t xml:space="preserve">1. </w:t>
      </w:r>
      <w:r w:rsidR="00AE2A22" w:rsidRPr="00A04E13">
        <w:rPr>
          <w:sz w:val="28"/>
          <w:szCs w:val="28"/>
        </w:rPr>
        <w:t xml:space="preserve">Утвердить </w:t>
      </w:r>
      <w:r w:rsidR="00AC1660" w:rsidRPr="00A04E13">
        <w:rPr>
          <w:sz w:val="28"/>
          <w:szCs w:val="28"/>
        </w:rPr>
        <w:t>а</w:t>
      </w:r>
      <w:r w:rsidR="00AE2A22" w:rsidRPr="00A04E13">
        <w:rPr>
          <w:sz w:val="28"/>
          <w:szCs w:val="28"/>
        </w:rPr>
        <w:t xml:space="preserve">дминистративный регламент предоставления муниципальной услуги </w:t>
      </w:r>
      <w:r w:rsidR="00A37966" w:rsidRPr="00A04E13">
        <w:rPr>
          <w:sz w:val="28"/>
          <w:szCs w:val="28"/>
        </w:rPr>
        <w:t>«</w:t>
      </w:r>
      <w:r w:rsidR="002B7424" w:rsidRPr="002B7424">
        <w:rPr>
          <w:spacing w:val="1"/>
          <w:sz w:val="28"/>
          <w:szCs w:val="28"/>
        </w:rPr>
        <w:t>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B7424" w:rsidRPr="002B7424">
        <w:rPr>
          <w:sz w:val="28"/>
          <w:szCs w:val="28"/>
        </w:rPr>
        <w:t xml:space="preserve"> на территории городского </w:t>
      </w:r>
      <w:r w:rsidR="00FC3196">
        <w:rPr>
          <w:sz w:val="28"/>
          <w:szCs w:val="28"/>
        </w:rPr>
        <w:t xml:space="preserve"> </w:t>
      </w:r>
      <w:r w:rsidR="002B7424" w:rsidRPr="002B7424">
        <w:rPr>
          <w:sz w:val="28"/>
          <w:szCs w:val="28"/>
        </w:rPr>
        <w:t>поселения</w:t>
      </w:r>
      <w:r w:rsidR="00FC3196">
        <w:rPr>
          <w:sz w:val="28"/>
          <w:szCs w:val="28"/>
        </w:rPr>
        <w:t xml:space="preserve"> «Чернышевское</w:t>
      </w:r>
      <w:r w:rsidR="002B7424" w:rsidRPr="002B7424">
        <w:rPr>
          <w:sz w:val="28"/>
          <w:szCs w:val="28"/>
        </w:rPr>
        <w:t>»</w:t>
      </w:r>
      <w:r w:rsidR="00755BF0" w:rsidRPr="00A04E13">
        <w:rPr>
          <w:sz w:val="28"/>
          <w:szCs w:val="28"/>
        </w:rPr>
        <w:t xml:space="preserve"> (прилагается).</w:t>
      </w:r>
    </w:p>
    <w:p w:rsidR="00FC3196" w:rsidRPr="00217EB6" w:rsidRDefault="00FC3196" w:rsidP="00FC3196">
      <w:pPr>
        <w:jc w:val="both"/>
        <w:rPr>
          <w:sz w:val="28"/>
          <w:szCs w:val="28"/>
        </w:rPr>
      </w:pPr>
      <w:r>
        <w:rPr>
          <w:sz w:val="28"/>
          <w:szCs w:val="28"/>
        </w:rPr>
        <w:t xml:space="preserve">       </w:t>
      </w:r>
      <w:r w:rsidRPr="00217EB6">
        <w:rPr>
          <w:sz w:val="28"/>
          <w:szCs w:val="28"/>
        </w:rPr>
        <w:t>2. Настоящее постановление вступает в силу  после  его официального опубликования (обнародования).</w:t>
      </w:r>
    </w:p>
    <w:p w:rsidR="00ED704B" w:rsidRPr="00A04E13" w:rsidRDefault="00FC3196" w:rsidP="00FC3196">
      <w:pPr>
        <w:suppressAutoHyphens/>
        <w:ind w:right="98"/>
        <w:rPr>
          <w:sz w:val="28"/>
          <w:szCs w:val="28"/>
        </w:rPr>
      </w:pPr>
      <w:r>
        <w:rPr>
          <w:sz w:val="28"/>
          <w:szCs w:val="28"/>
        </w:rPr>
        <w:t xml:space="preserve">      </w:t>
      </w:r>
      <w:r w:rsidRPr="00217EB6">
        <w:rPr>
          <w:sz w:val="28"/>
          <w:szCs w:val="28"/>
        </w:rPr>
        <w:t>3. Настоящее постановление опубликовать в газете «Наше время» и разместить на о</w:t>
      </w:r>
      <w:r>
        <w:rPr>
          <w:sz w:val="28"/>
          <w:szCs w:val="28"/>
        </w:rPr>
        <w:t>фициальном сайте</w:t>
      </w:r>
      <w:hyperlink r:id="rId8" w:history="1">
        <w:r w:rsidR="00A93B60" w:rsidRPr="0042609F">
          <w:rPr>
            <w:rStyle w:val="ab"/>
            <w:sz w:val="28"/>
            <w:szCs w:val="28"/>
          </w:rPr>
          <w:t>www.чернышевск-администрация.рф</w:t>
        </w:r>
      </w:hyperlink>
      <w:r>
        <w:rPr>
          <w:sz w:val="28"/>
          <w:szCs w:val="28"/>
        </w:rPr>
        <w:t xml:space="preserve">  в разделе « Регламенты».</w:t>
      </w:r>
    </w:p>
    <w:p w:rsidR="007056DF" w:rsidRPr="00A04E13" w:rsidRDefault="007056DF" w:rsidP="005C7E9B">
      <w:pPr>
        <w:suppressAutoHyphens/>
        <w:ind w:right="98"/>
        <w:rPr>
          <w:sz w:val="28"/>
          <w:szCs w:val="28"/>
        </w:rPr>
      </w:pPr>
    </w:p>
    <w:p w:rsidR="000B1FF3" w:rsidRPr="00A04E13" w:rsidRDefault="000B1FF3" w:rsidP="005C7E9B">
      <w:pPr>
        <w:suppressAutoHyphens/>
        <w:ind w:right="98"/>
        <w:rPr>
          <w:sz w:val="28"/>
          <w:szCs w:val="28"/>
        </w:rPr>
      </w:pPr>
    </w:p>
    <w:p w:rsidR="00FC3196" w:rsidRDefault="009A1E7D" w:rsidP="005C7E9B">
      <w:pPr>
        <w:suppressAutoHyphens/>
        <w:ind w:right="98"/>
        <w:rPr>
          <w:sz w:val="28"/>
          <w:szCs w:val="28"/>
        </w:rPr>
      </w:pPr>
      <w:r w:rsidRPr="00A04E13">
        <w:rPr>
          <w:sz w:val="28"/>
          <w:szCs w:val="28"/>
        </w:rPr>
        <w:t>Г</w:t>
      </w:r>
      <w:r w:rsidR="00247E32" w:rsidRPr="00A04E13">
        <w:rPr>
          <w:sz w:val="28"/>
          <w:szCs w:val="28"/>
        </w:rPr>
        <w:t>лав</w:t>
      </w:r>
      <w:r w:rsidR="00001659" w:rsidRPr="00A04E13">
        <w:rPr>
          <w:sz w:val="28"/>
          <w:szCs w:val="28"/>
        </w:rPr>
        <w:t>а</w:t>
      </w:r>
      <w:r w:rsidR="00247E32" w:rsidRPr="00A04E13">
        <w:rPr>
          <w:sz w:val="28"/>
          <w:szCs w:val="28"/>
        </w:rPr>
        <w:t xml:space="preserve"> городского поселения</w:t>
      </w:r>
      <w:r w:rsidR="00247E32" w:rsidRPr="00A04E13">
        <w:rPr>
          <w:sz w:val="28"/>
          <w:szCs w:val="28"/>
        </w:rPr>
        <w:tab/>
      </w:r>
      <w:r w:rsidR="00247E32" w:rsidRPr="00A04E13">
        <w:rPr>
          <w:sz w:val="28"/>
          <w:szCs w:val="28"/>
        </w:rPr>
        <w:tab/>
      </w:r>
      <w:r w:rsidR="000B1FF3" w:rsidRPr="00A04E13">
        <w:rPr>
          <w:sz w:val="28"/>
          <w:szCs w:val="28"/>
        </w:rPr>
        <w:tab/>
      </w:r>
      <w:r w:rsidR="000B1FF3" w:rsidRPr="00A04E13">
        <w:rPr>
          <w:sz w:val="28"/>
          <w:szCs w:val="28"/>
        </w:rPr>
        <w:tab/>
      </w:r>
      <w:r w:rsidR="000B1FF3" w:rsidRPr="00A04E13">
        <w:rPr>
          <w:sz w:val="28"/>
          <w:szCs w:val="28"/>
        </w:rPr>
        <w:tab/>
      </w:r>
      <w:r w:rsidR="000B1FF3" w:rsidRPr="00A04E13">
        <w:rPr>
          <w:sz w:val="28"/>
          <w:szCs w:val="28"/>
        </w:rPr>
        <w:tab/>
      </w:r>
      <w:r w:rsidR="00465C33">
        <w:rPr>
          <w:sz w:val="28"/>
          <w:szCs w:val="28"/>
        </w:rPr>
        <w:t xml:space="preserve">  </w:t>
      </w:r>
      <w:r w:rsidR="00FC3196">
        <w:rPr>
          <w:sz w:val="28"/>
          <w:szCs w:val="28"/>
        </w:rPr>
        <w:t>И.И. Шилова</w:t>
      </w:r>
    </w:p>
    <w:p w:rsidR="00FC3196" w:rsidRDefault="00FC3196" w:rsidP="00FC3196">
      <w:pPr>
        <w:rPr>
          <w:sz w:val="28"/>
          <w:szCs w:val="28"/>
        </w:rPr>
      </w:pPr>
      <w:r>
        <w:rPr>
          <w:sz w:val="28"/>
          <w:szCs w:val="28"/>
        </w:rPr>
        <w:t>«Чернышевское»</w:t>
      </w:r>
    </w:p>
    <w:p w:rsidR="00FC3196" w:rsidRDefault="00FC3196" w:rsidP="00FC3196">
      <w:pPr>
        <w:rPr>
          <w:sz w:val="28"/>
          <w:szCs w:val="28"/>
        </w:rPr>
      </w:pPr>
    </w:p>
    <w:p w:rsidR="002B7424" w:rsidRPr="00FC3196" w:rsidRDefault="002B7424" w:rsidP="00FC3196">
      <w:pPr>
        <w:rPr>
          <w:sz w:val="28"/>
          <w:szCs w:val="28"/>
        </w:rPr>
        <w:sectPr w:rsidR="002B7424" w:rsidRPr="00FC3196" w:rsidSect="002B7424">
          <w:headerReference w:type="default" r:id="rId9"/>
          <w:footerReference w:type="default" r:id="rId10"/>
          <w:pgSz w:w="11907" w:h="16840" w:code="9"/>
          <w:pgMar w:top="1134" w:right="1134" w:bottom="1134" w:left="1701" w:header="0" w:footer="0" w:gutter="0"/>
          <w:cols w:space="708"/>
          <w:docGrid w:linePitch="326"/>
        </w:sectPr>
      </w:pPr>
    </w:p>
    <w:p w:rsidR="00ED704B" w:rsidRPr="00A04E13" w:rsidRDefault="00ED704B" w:rsidP="005C7E9B">
      <w:pPr>
        <w:suppressAutoHyphens/>
        <w:ind w:right="98"/>
        <w:rPr>
          <w:sz w:val="28"/>
          <w:szCs w:val="28"/>
        </w:rPr>
      </w:pPr>
    </w:p>
    <w:p w:rsidR="00ED704B" w:rsidRPr="00A04E13" w:rsidRDefault="00ED704B" w:rsidP="005C7E9B">
      <w:pPr>
        <w:suppressAutoHyphens/>
        <w:ind w:right="98"/>
        <w:rPr>
          <w:sz w:val="28"/>
          <w:szCs w:val="28"/>
        </w:rPr>
      </w:pPr>
    </w:p>
    <w:p w:rsidR="00ED704B" w:rsidRPr="00A04E13" w:rsidRDefault="00ED704B" w:rsidP="005C7E9B">
      <w:pPr>
        <w:suppressAutoHyphens/>
        <w:ind w:right="98"/>
        <w:rPr>
          <w:sz w:val="28"/>
          <w:szCs w:val="28"/>
        </w:rPr>
      </w:pPr>
    </w:p>
    <w:p w:rsidR="00ED704B" w:rsidRPr="00A04E13" w:rsidRDefault="00ED704B" w:rsidP="005C7E9B">
      <w:pPr>
        <w:suppressAutoHyphens/>
        <w:ind w:right="98"/>
        <w:rPr>
          <w:sz w:val="28"/>
          <w:szCs w:val="28"/>
        </w:rPr>
      </w:pPr>
    </w:p>
    <w:p w:rsidR="00ED704B" w:rsidRPr="00A04E13" w:rsidRDefault="00ED704B" w:rsidP="005C7E9B">
      <w:pPr>
        <w:suppressAutoHyphens/>
        <w:ind w:right="98"/>
        <w:rPr>
          <w:sz w:val="28"/>
          <w:szCs w:val="28"/>
        </w:rPr>
      </w:pPr>
    </w:p>
    <w:p w:rsidR="00ED704B" w:rsidRPr="00A04E13" w:rsidRDefault="00ED704B" w:rsidP="005C7E9B">
      <w:pPr>
        <w:suppressAutoHyphens/>
        <w:ind w:right="98"/>
        <w:rPr>
          <w:sz w:val="28"/>
          <w:szCs w:val="28"/>
        </w:rPr>
      </w:pPr>
    </w:p>
    <w:p w:rsidR="00ED704B" w:rsidRPr="00A04E13" w:rsidRDefault="00ED704B" w:rsidP="005C7E9B">
      <w:pPr>
        <w:suppressAutoHyphens/>
        <w:ind w:right="98"/>
        <w:rPr>
          <w:sz w:val="28"/>
          <w:szCs w:val="28"/>
        </w:rPr>
      </w:pPr>
    </w:p>
    <w:p w:rsidR="00ED704B" w:rsidRPr="00A04E13" w:rsidRDefault="00ED704B" w:rsidP="005C7E9B">
      <w:pPr>
        <w:suppressAutoHyphens/>
        <w:ind w:right="98"/>
        <w:rPr>
          <w:sz w:val="28"/>
          <w:szCs w:val="28"/>
        </w:rPr>
      </w:pPr>
    </w:p>
    <w:p w:rsidR="00ED704B" w:rsidRPr="00A04E13" w:rsidRDefault="00ED704B" w:rsidP="005C7E9B">
      <w:pPr>
        <w:suppressAutoHyphens/>
        <w:ind w:right="98"/>
        <w:rPr>
          <w:sz w:val="28"/>
          <w:szCs w:val="28"/>
        </w:rPr>
      </w:pPr>
    </w:p>
    <w:p w:rsidR="00ED704B" w:rsidRPr="00A04E13" w:rsidRDefault="00ED704B" w:rsidP="005C7E9B">
      <w:pPr>
        <w:suppressAutoHyphens/>
        <w:ind w:right="98"/>
        <w:rPr>
          <w:sz w:val="28"/>
          <w:szCs w:val="28"/>
        </w:rPr>
      </w:pPr>
    </w:p>
    <w:p w:rsidR="00ED704B" w:rsidRPr="00A04E13" w:rsidRDefault="00ED704B" w:rsidP="005C7E9B">
      <w:pPr>
        <w:suppressAutoHyphens/>
        <w:ind w:right="98"/>
        <w:rPr>
          <w:sz w:val="28"/>
          <w:szCs w:val="28"/>
        </w:rPr>
      </w:pPr>
    </w:p>
    <w:p w:rsidR="00ED704B" w:rsidRPr="00A04E13" w:rsidRDefault="00ED704B" w:rsidP="005C7E9B">
      <w:pPr>
        <w:suppressAutoHyphens/>
        <w:ind w:right="98"/>
        <w:rPr>
          <w:sz w:val="28"/>
          <w:szCs w:val="28"/>
        </w:rPr>
      </w:pPr>
    </w:p>
    <w:p w:rsidR="00ED704B" w:rsidRPr="00A04E13" w:rsidRDefault="00ED704B" w:rsidP="005C7E9B">
      <w:pPr>
        <w:suppressAutoHyphens/>
        <w:ind w:right="98"/>
        <w:rPr>
          <w:sz w:val="28"/>
          <w:szCs w:val="28"/>
        </w:rPr>
      </w:pPr>
    </w:p>
    <w:p w:rsidR="00ED704B" w:rsidRPr="00A04E13" w:rsidRDefault="00ED704B" w:rsidP="005C7E9B">
      <w:pPr>
        <w:suppressAutoHyphens/>
        <w:ind w:right="98"/>
        <w:rPr>
          <w:sz w:val="28"/>
          <w:szCs w:val="28"/>
        </w:rPr>
      </w:pPr>
    </w:p>
    <w:p w:rsidR="00ED704B" w:rsidRPr="00A04E13" w:rsidRDefault="00ED704B" w:rsidP="005C7E9B">
      <w:pPr>
        <w:suppressAutoHyphens/>
        <w:ind w:right="98"/>
        <w:rPr>
          <w:sz w:val="28"/>
          <w:szCs w:val="28"/>
        </w:rPr>
      </w:pPr>
    </w:p>
    <w:p w:rsidR="00ED704B" w:rsidRPr="00A04E13" w:rsidRDefault="00ED704B" w:rsidP="005C7E9B">
      <w:pPr>
        <w:suppressAutoHyphens/>
        <w:ind w:right="98"/>
        <w:rPr>
          <w:sz w:val="28"/>
          <w:szCs w:val="28"/>
        </w:rPr>
      </w:pPr>
    </w:p>
    <w:p w:rsidR="00ED704B" w:rsidRPr="00A04E13" w:rsidRDefault="00ED704B" w:rsidP="005C7E9B">
      <w:pPr>
        <w:suppressAutoHyphens/>
        <w:ind w:right="98"/>
        <w:rPr>
          <w:sz w:val="28"/>
          <w:szCs w:val="28"/>
        </w:rPr>
      </w:pPr>
    </w:p>
    <w:p w:rsidR="00ED704B" w:rsidRPr="00A04E13" w:rsidRDefault="00ED704B" w:rsidP="005C7E9B">
      <w:pPr>
        <w:suppressAutoHyphens/>
        <w:ind w:right="98"/>
        <w:rPr>
          <w:sz w:val="28"/>
          <w:szCs w:val="28"/>
        </w:rPr>
      </w:pPr>
    </w:p>
    <w:p w:rsidR="00ED704B" w:rsidRPr="00A04E13" w:rsidRDefault="00ED704B" w:rsidP="005C7E9B">
      <w:pPr>
        <w:suppressAutoHyphens/>
        <w:ind w:right="98"/>
        <w:rPr>
          <w:sz w:val="28"/>
          <w:szCs w:val="28"/>
        </w:rPr>
      </w:pPr>
    </w:p>
    <w:p w:rsidR="00ED704B" w:rsidRPr="00A04E13" w:rsidRDefault="00ED704B" w:rsidP="005C7E9B">
      <w:pPr>
        <w:suppressAutoHyphens/>
        <w:ind w:right="98"/>
        <w:rPr>
          <w:sz w:val="28"/>
          <w:szCs w:val="28"/>
        </w:rPr>
      </w:pPr>
    </w:p>
    <w:p w:rsidR="00ED704B" w:rsidRPr="00A04E13" w:rsidRDefault="00ED704B" w:rsidP="005C7E9B">
      <w:pPr>
        <w:suppressAutoHyphens/>
        <w:ind w:right="98"/>
        <w:rPr>
          <w:sz w:val="28"/>
          <w:szCs w:val="28"/>
        </w:rPr>
      </w:pPr>
    </w:p>
    <w:p w:rsidR="00ED704B" w:rsidRPr="00A04E13" w:rsidRDefault="00ED704B" w:rsidP="005C7E9B">
      <w:pPr>
        <w:suppressAutoHyphens/>
        <w:ind w:right="98"/>
        <w:rPr>
          <w:sz w:val="28"/>
          <w:szCs w:val="28"/>
        </w:rPr>
      </w:pPr>
    </w:p>
    <w:p w:rsidR="00ED704B" w:rsidRPr="00A04E13" w:rsidRDefault="00ED704B" w:rsidP="005C7E9B">
      <w:pPr>
        <w:suppressAutoHyphens/>
        <w:ind w:right="98"/>
        <w:rPr>
          <w:sz w:val="28"/>
          <w:szCs w:val="28"/>
        </w:rPr>
      </w:pPr>
    </w:p>
    <w:p w:rsidR="00ED704B" w:rsidRPr="00A04E13" w:rsidRDefault="00ED704B" w:rsidP="005C7E9B">
      <w:pPr>
        <w:suppressAutoHyphens/>
        <w:ind w:right="98"/>
        <w:rPr>
          <w:sz w:val="28"/>
          <w:szCs w:val="28"/>
        </w:rPr>
      </w:pPr>
    </w:p>
    <w:p w:rsidR="00ED704B" w:rsidRPr="00A04E13" w:rsidRDefault="00ED704B" w:rsidP="005C7E9B">
      <w:pPr>
        <w:suppressAutoHyphens/>
        <w:ind w:right="98"/>
        <w:rPr>
          <w:sz w:val="28"/>
          <w:szCs w:val="28"/>
        </w:rPr>
      </w:pPr>
    </w:p>
    <w:p w:rsidR="00ED704B" w:rsidRPr="00A04E13" w:rsidRDefault="00ED704B" w:rsidP="005C7E9B">
      <w:pPr>
        <w:suppressAutoHyphens/>
        <w:ind w:right="98"/>
        <w:rPr>
          <w:sz w:val="28"/>
          <w:szCs w:val="28"/>
        </w:rPr>
      </w:pPr>
    </w:p>
    <w:p w:rsidR="00ED704B" w:rsidRPr="00A04E13" w:rsidRDefault="00ED704B" w:rsidP="005C7E9B">
      <w:pPr>
        <w:suppressAutoHyphens/>
        <w:ind w:right="98"/>
        <w:rPr>
          <w:sz w:val="28"/>
          <w:szCs w:val="28"/>
        </w:rPr>
      </w:pPr>
    </w:p>
    <w:p w:rsidR="00ED704B" w:rsidRPr="00A04E13" w:rsidRDefault="00ED704B" w:rsidP="005C7E9B">
      <w:pPr>
        <w:suppressAutoHyphens/>
        <w:ind w:right="98"/>
        <w:rPr>
          <w:sz w:val="28"/>
          <w:szCs w:val="28"/>
        </w:rPr>
      </w:pPr>
    </w:p>
    <w:p w:rsidR="00ED704B" w:rsidRPr="00A04E13" w:rsidRDefault="00ED704B" w:rsidP="005C7E9B">
      <w:pPr>
        <w:suppressAutoHyphens/>
        <w:ind w:right="98"/>
        <w:rPr>
          <w:sz w:val="28"/>
          <w:szCs w:val="28"/>
        </w:rPr>
      </w:pPr>
    </w:p>
    <w:p w:rsidR="00110CA5" w:rsidRPr="00A04E13" w:rsidRDefault="00110CA5" w:rsidP="005C7E9B">
      <w:pPr>
        <w:suppressAutoHyphens/>
        <w:ind w:right="98"/>
        <w:outlineLvl w:val="0"/>
        <w:rPr>
          <w:sz w:val="28"/>
          <w:szCs w:val="28"/>
        </w:rPr>
      </w:pPr>
    </w:p>
    <w:p w:rsidR="00465C33" w:rsidRDefault="00465C33" w:rsidP="005C7E9B">
      <w:pPr>
        <w:suppressAutoHyphens/>
        <w:ind w:right="98"/>
        <w:rPr>
          <w:sz w:val="28"/>
          <w:szCs w:val="28"/>
        </w:rPr>
        <w:sectPr w:rsidR="00465C33" w:rsidSect="00EB19FA">
          <w:pgSz w:w="11907" w:h="16840" w:code="9"/>
          <w:pgMar w:top="851" w:right="737" w:bottom="737" w:left="1701" w:header="0" w:footer="0" w:gutter="0"/>
          <w:cols w:space="708"/>
          <w:docGrid w:linePitch="326"/>
        </w:sectPr>
      </w:pPr>
    </w:p>
    <w:p w:rsidR="00EE0D5F" w:rsidRPr="00A04E13" w:rsidRDefault="00EE0D5F" w:rsidP="002B7424">
      <w:pPr>
        <w:suppressAutoHyphens/>
        <w:ind w:left="5103"/>
        <w:jc w:val="center"/>
        <w:rPr>
          <w:sz w:val="28"/>
          <w:szCs w:val="28"/>
        </w:rPr>
      </w:pPr>
      <w:r w:rsidRPr="00A04E13">
        <w:rPr>
          <w:sz w:val="28"/>
          <w:szCs w:val="28"/>
        </w:rPr>
        <w:lastRenderedPageBreak/>
        <w:t>ПРИЛОЖЕНИЕ</w:t>
      </w:r>
    </w:p>
    <w:p w:rsidR="00EE0D5F" w:rsidRPr="00A04E13" w:rsidRDefault="00EE0D5F" w:rsidP="002B7424">
      <w:pPr>
        <w:suppressAutoHyphens/>
        <w:ind w:left="5103"/>
        <w:jc w:val="center"/>
        <w:rPr>
          <w:sz w:val="28"/>
          <w:szCs w:val="28"/>
        </w:rPr>
      </w:pPr>
      <w:r w:rsidRPr="00A04E13">
        <w:rPr>
          <w:sz w:val="28"/>
          <w:szCs w:val="28"/>
        </w:rPr>
        <w:t>к Постановлению Администрации</w:t>
      </w:r>
    </w:p>
    <w:p w:rsidR="00EE0D5F" w:rsidRPr="00A04E13" w:rsidRDefault="00EE0D5F" w:rsidP="002B7424">
      <w:pPr>
        <w:suppressAutoHyphens/>
        <w:ind w:left="5103"/>
        <w:jc w:val="center"/>
        <w:rPr>
          <w:sz w:val="28"/>
          <w:szCs w:val="28"/>
        </w:rPr>
      </w:pPr>
      <w:r w:rsidRPr="00A04E13">
        <w:rPr>
          <w:sz w:val="28"/>
          <w:szCs w:val="28"/>
        </w:rPr>
        <w:t>городского поселения</w:t>
      </w:r>
    </w:p>
    <w:p w:rsidR="00EE0D5F" w:rsidRPr="00A04E13" w:rsidRDefault="00EE0D5F" w:rsidP="002B7424">
      <w:pPr>
        <w:suppressAutoHyphens/>
        <w:ind w:left="5103"/>
        <w:jc w:val="center"/>
        <w:rPr>
          <w:sz w:val="28"/>
          <w:szCs w:val="28"/>
        </w:rPr>
      </w:pPr>
      <w:r w:rsidRPr="00A04E13">
        <w:rPr>
          <w:sz w:val="28"/>
          <w:szCs w:val="28"/>
        </w:rPr>
        <w:t>«</w:t>
      </w:r>
      <w:r w:rsidR="00F10F7D">
        <w:rPr>
          <w:sz w:val="28"/>
          <w:szCs w:val="28"/>
        </w:rPr>
        <w:t>Чернышевское</w:t>
      </w:r>
      <w:r w:rsidRPr="00A04E13">
        <w:rPr>
          <w:sz w:val="28"/>
          <w:szCs w:val="28"/>
        </w:rPr>
        <w:t>»</w:t>
      </w:r>
    </w:p>
    <w:p w:rsidR="00EE0D5F" w:rsidRPr="00A04E13" w:rsidRDefault="00EE0D5F" w:rsidP="00A93B60">
      <w:pPr>
        <w:suppressAutoHyphens/>
        <w:ind w:left="5103"/>
        <w:jc w:val="center"/>
        <w:rPr>
          <w:sz w:val="28"/>
          <w:szCs w:val="28"/>
        </w:rPr>
      </w:pPr>
      <w:r w:rsidRPr="00A04E13">
        <w:rPr>
          <w:sz w:val="28"/>
          <w:szCs w:val="28"/>
        </w:rPr>
        <w:t xml:space="preserve">от </w:t>
      </w:r>
      <w:r w:rsidR="000B1FF3" w:rsidRPr="00A04E13">
        <w:rPr>
          <w:sz w:val="28"/>
          <w:szCs w:val="28"/>
        </w:rPr>
        <w:t>«</w:t>
      </w:r>
      <w:r w:rsidR="00D00610" w:rsidRPr="00A04E13">
        <w:rPr>
          <w:sz w:val="28"/>
          <w:szCs w:val="28"/>
        </w:rPr>
        <w:t xml:space="preserve"> </w:t>
      </w:r>
      <w:r w:rsidR="00A93B60">
        <w:rPr>
          <w:sz w:val="28"/>
          <w:szCs w:val="28"/>
        </w:rPr>
        <w:t>18</w:t>
      </w:r>
      <w:r w:rsidR="00D00610" w:rsidRPr="00A04E13">
        <w:rPr>
          <w:sz w:val="28"/>
          <w:szCs w:val="28"/>
        </w:rPr>
        <w:t xml:space="preserve"> </w:t>
      </w:r>
      <w:r w:rsidR="000B1FF3" w:rsidRPr="00A04E13">
        <w:rPr>
          <w:sz w:val="28"/>
          <w:szCs w:val="28"/>
        </w:rPr>
        <w:t xml:space="preserve">» </w:t>
      </w:r>
      <w:r w:rsidR="00A04E13" w:rsidRPr="00A04E13">
        <w:rPr>
          <w:sz w:val="28"/>
          <w:szCs w:val="28"/>
        </w:rPr>
        <w:t>марта</w:t>
      </w:r>
      <w:r w:rsidR="001D61D5">
        <w:rPr>
          <w:sz w:val="28"/>
          <w:szCs w:val="28"/>
        </w:rPr>
        <w:t xml:space="preserve"> 2021</w:t>
      </w:r>
      <w:r w:rsidRPr="00A04E13">
        <w:rPr>
          <w:sz w:val="28"/>
          <w:szCs w:val="28"/>
        </w:rPr>
        <w:t xml:space="preserve"> </w:t>
      </w:r>
      <w:r w:rsidR="00C4361B">
        <w:rPr>
          <w:sz w:val="28"/>
          <w:szCs w:val="28"/>
        </w:rPr>
        <w:t xml:space="preserve">года </w:t>
      </w:r>
      <w:r w:rsidRPr="00A04E13">
        <w:rPr>
          <w:sz w:val="28"/>
          <w:szCs w:val="28"/>
        </w:rPr>
        <w:t>№</w:t>
      </w:r>
      <w:r w:rsidR="004E16F6" w:rsidRPr="00A04E13">
        <w:rPr>
          <w:sz w:val="28"/>
          <w:szCs w:val="28"/>
        </w:rPr>
        <w:t xml:space="preserve"> </w:t>
      </w:r>
      <w:r w:rsidR="00A93B60">
        <w:rPr>
          <w:sz w:val="28"/>
          <w:szCs w:val="28"/>
        </w:rPr>
        <w:t>68</w:t>
      </w:r>
    </w:p>
    <w:p w:rsidR="00EE0D5F" w:rsidRPr="00A04E13" w:rsidRDefault="00EE0D5F" w:rsidP="00EE0D5F">
      <w:pPr>
        <w:suppressAutoHyphens/>
        <w:jc w:val="center"/>
        <w:rPr>
          <w:b/>
          <w:sz w:val="28"/>
          <w:szCs w:val="28"/>
        </w:rPr>
      </w:pPr>
      <w:r w:rsidRPr="00A04E13">
        <w:rPr>
          <w:b/>
          <w:sz w:val="28"/>
          <w:szCs w:val="28"/>
        </w:rPr>
        <w:t>Административный регламент</w:t>
      </w:r>
    </w:p>
    <w:p w:rsidR="004761DF" w:rsidRDefault="002B7424" w:rsidP="001D61D5">
      <w:pPr>
        <w:suppressAutoHyphens/>
        <w:jc w:val="center"/>
        <w:rPr>
          <w:sz w:val="28"/>
          <w:szCs w:val="28"/>
        </w:rPr>
      </w:pPr>
      <w:r w:rsidRPr="00DE5874">
        <w:rPr>
          <w:b/>
          <w:sz w:val="28"/>
          <w:szCs w:val="28"/>
        </w:rPr>
        <w:t xml:space="preserve">предоставления муниципальной услуги </w:t>
      </w:r>
      <w:r w:rsidRPr="00D2062D">
        <w:rPr>
          <w:b/>
          <w:sz w:val="28"/>
          <w:szCs w:val="28"/>
        </w:rPr>
        <w:t>«</w:t>
      </w:r>
      <w:r w:rsidRPr="008B1EBD">
        <w:rPr>
          <w:b/>
          <w:spacing w:val="1"/>
          <w:sz w:val="28"/>
          <w:szCs w:val="28"/>
        </w:rPr>
        <w:t>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B109C0">
        <w:rPr>
          <w:sz w:val="28"/>
          <w:szCs w:val="28"/>
        </w:rPr>
        <w:t xml:space="preserve"> </w:t>
      </w:r>
      <w:r w:rsidRPr="00B109C0">
        <w:rPr>
          <w:b/>
          <w:sz w:val="28"/>
          <w:szCs w:val="28"/>
        </w:rPr>
        <w:t>на территории городского поселения «</w:t>
      </w:r>
      <w:r w:rsidR="001D61D5">
        <w:rPr>
          <w:b/>
          <w:sz w:val="28"/>
          <w:szCs w:val="28"/>
        </w:rPr>
        <w:t>Чернышевское»</w:t>
      </w:r>
    </w:p>
    <w:p w:rsidR="002B7424" w:rsidRPr="00DE5874" w:rsidRDefault="002B7424" w:rsidP="002B7424">
      <w:pPr>
        <w:suppressAutoHyphens/>
        <w:jc w:val="center"/>
        <w:rPr>
          <w:b/>
          <w:sz w:val="28"/>
          <w:szCs w:val="28"/>
        </w:rPr>
      </w:pPr>
    </w:p>
    <w:p w:rsidR="002B7424" w:rsidRPr="00DE5874" w:rsidRDefault="002B7424" w:rsidP="002B7424">
      <w:pPr>
        <w:suppressAutoHyphens/>
        <w:autoSpaceDE w:val="0"/>
        <w:autoSpaceDN w:val="0"/>
        <w:adjustRightInd w:val="0"/>
        <w:ind w:left="720"/>
        <w:jc w:val="center"/>
        <w:outlineLvl w:val="1"/>
        <w:rPr>
          <w:b/>
          <w:sz w:val="28"/>
          <w:szCs w:val="28"/>
        </w:rPr>
      </w:pPr>
      <w:r w:rsidRPr="00DE5874">
        <w:rPr>
          <w:b/>
          <w:sz w:val="28"/>
          <w:szCs w:val="28"/>
        </w:rPr>
        <w:t>1.Общие положения.</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1.1. Предмет регулирования.</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 xml:space="preserve">1.1.1 Административный регламент предоставления муниципальной услуги </w:t>
      </w:r>
      <w:r w:rsidRPr="00D2062D">
        <w:rPr>
          <w:sz w:val="28"/>
          <w:szCs w:val="28"/>
        </w:rPr>
        <w:t>«</w:t>
      </w:r>
      <w:r>
        <w:rPr>
          <w:spacing w:val="1"/>
          <w:sz w:val="28"/>
          <w:szCs w:val="28"/>
        </w:rPr>
        <w:t>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B109C0">
        <w:rPr>
          <w:sz w:val="28"/>
          <w:szCs w:val="28"/>
        </w:rPr>
        <w:t xml:space="preserve"> </w:t>
      </w:r>
      <w:r>
        <w:rPr>
          <w:sz w:val="28"/>
          <w:szCs w:val="28"/>
        </w:rPr>
        <w:t>на территории городског</w:t>
      </w:r>
      <w:r w:rsidR="001D61D5">
        <w:rPr>
          <w:sz w:val="28"/>
          <w:szCs w:val="28"/>
        </w:rPr>
        <w:t>о поселения «Чернышевское</w:t>
      </w:r>
      <w:r w:rsidRPr="00D2062D">
        <w:rPr>
          <w:sz w:val="28"/>
          <w:szCs w:val="28"/>
        </w:rPr>
        <w:t>»</w:t>
      </w:r>
      <w:r w:rsidRPr="00DE5874">
        <w:rPr>
          <w:sz w:val="28"/>
          <w:szCs w:val="28"/>
        </w:rPr>
        <w:t xml:space="preserve"> (далее — административный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юридическим лицам, определяет сроки и последовательность действий (административных процедур) Администрации городского поселения «</w:t>
      </w:r>
      <w:r w:rsidR="001D61D5">
        <w:rPr>
          <w:sz w:val="28"/>
          <w:szCs w:val="28"/>
        </w:rPr>
        <w:t>Чернышевское</w:t>
      </w:r>
      <w:r w:rsidRPr="00DE5874">
        <w:rPr>
          <w:sz w:val="28"/>
          <w:szCs w:val="28"/>
        </w:rPr>
        <w:t>» муниципального района</w:t>
      </w:r>
      <w:r w:rsidR="001D61D5">
        <w:rPr>
          <w:sz w:val="28"/>
          <w:szCs w:val="28"/>
        </w:rPr>
        <w:t xml:space="preserve"> « Чернышевский район</w:t>
      </w:r>
      <w:r w:rsidRPr="00DE5874">
        <w:rPr>
          <w:sz w:val="28"/>
          <w:szCs w:val="28"/>
        </w:rPr>
        <w:t>» Забайкальского края (далее — Администрация городского поселения) при предоставлении услуги.</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 xml:space="preserve">1.1.2. Муниципальная услуга предоставляется </w:t>
      </w:r>
      <w:r w:rsidR="001D61D5">
        <w:rPr>
          <w:sz w:val="28"/>
          <w:szCs w:val="28"/>
        </w:rPr>
        <w:t xml:space="preserve">Администрацией </w:t>
      </w:r>
      <w:r w:rsidRPr="00DE5874">
        <w:rPr>
          <w:sz w:val="28"/>
          <w:szCs w:val="28"/>
        </w:rPr>
        <w:t xml:space="preserve"> городского поселения «</w:t>
      </w:r>
      <w:r w:rsidR="001D61D5">
        <w:rPr>
          <w:sz w:val="28"/>
          <w:szCs w:val="28"/>
        </w:rPr>
        <w:t>Чернышевское» (далее — Администрация</w:t>
      </w:r>
      <w:r w:rsidRPr="00DE5874">
        <w:rPr>
          <w:sz w:val="28"/>
          <w:szCs w:val="28"/>
        </w:rPr>
        <w:t>).</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1.2. Круг заявителей.</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1.2.1. Получателями муниципальной услуги являются физические, юридические лица, либо их уполномоченные представители (далее - заявители), обратившиеся в Администрацию городского поселения с заявлениями о предоставлении муниципальной услуги, выраженной в письменной форме, в форме электронного документа, либо устно на приеме по личным вопросам (далее — заявление, а также запрос о предоставлении муниципальной услуги).</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1.3. Требования к порядку информирования о предоставлении муниципальной услуги.</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 xml:space="preserve">1.3.1. Место нахождения </w:t>
      </w:r>
      <w:r w:rsidR="001D61D5">
        <w:rPr>
          <w:sz w:val="28"/>
          <w:szCs w:val="28"/>
        </w:rPr>
        <w:t xml:space="preserve"> </w:t>
      </w:r>
      <w:r w:rsidRPr="00DE5874">
        <w:rPr>
          <w:sz w:val="28"/>
          <w:szCs w:val="28"/>
        </w:rPr>
        <w:t>Администрации городского поселения:</w:t>
      </w:r>
    </w:p>
    <w:p w:rsidR="001D61D5" w:rsidRDefault="002B7424" w:rsidP="002B7424">
      <w:pPr>
        <w:suppressAutoHyphens/>
        <w:autoSpaceDE w:val="0"/>
        <w:autoSpaceDN w:val="0"/>
        <w:adjustRightInd w:val="0"/>
        <w:ind w:firstLine="709"/>
        <w:jc w:val="both"/>
        <w:outlineLvl w:val="1"/>
        <w:rPr>
          <w:sz w:val="28"/>
          <w:szCs w:val="28"/>
        </w:rPr>
      </w:pPr>
      <w:r w:rsidRPr="00DE5874">
        <w:rPr>
          <w:sz w:val="28"/>
          <w:szCs w:val="28"/>
        </w:rPr>
        <w:lastRenderedPageBreak/>
        <w:t xml:space="preserve">Забайкальский край, </w:t>
      </w:r>
      <w:r w:rsidR="001D61D5">
        <w:rPr>
          <w:sz w:val="28"/>
          <w:szCs w:val="28"/>
        </w:rPr>
        <w:t>пгт. Чернышевск, ул. Калинина, д.27, каб.2</w:t>
      </w:r>
      <w:r>
        <w:rPr>
          <w:sz w:val="28"/>
          <w:szCs w:val="28"/>
        </w:rPr>
        <w:t xml:space="preserve"> </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1.3.2. График работы:</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1). Администрации городского поселения (время местное):</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понедельник – четверг:</w:t>
      </w:r>
      <w:r w:rsidRPr="00DE5874">
        <w:rPr>
          <w:sz w:val="28"/>
          <w:szCs w:val="28"/>
        </w:rPr>
        <w:tab/>
      </w:r>
      <w:r w:rsidRPr="00DE5874">
        <w:rPr>
          <w:sz w:val="28"/>
          <w:szCs w:val="28"/>
        </w:rPr>
        <w:tab/>
      </w:r>
      <w:r w:rsidRPr="00DE5874">
        <w:rPr>
          <w:sz w:val="28"/>
          <w:szCs w:val="28"/>
        </w:rPr>
        <w:tab/>
        <w:t xml:space="preserve">   с </w:t>
      </w:r>
      <w:r w:rsidR="001D61D5">
        <w:rPr>
          <w:sz w:val="28"/>
          <w:szCs w:val="28"/>
        </w:rPr>
        <w:t>08.00 до 12.00, с 13.00 до 17.00</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пятница:</w:t>
      </w:r>
      <w:r w:rsidRPr="00DE5874">
        <w:rPr>
          <w:sz w:val="28"/>
          <w:szCs w:val="28"/>
        </w:rPr>
        <w:tab/>
      </w:r>
      <w:r w:rsidRPr="00DE5874">
        <w:rPr>
          <w:sz w:val="28"/>
          <w:szCs w:val="28"/>
        </w:rPr>
        <w:tab/>
      </w:r>
      <w:r w:rsidRPr="00DE5874">
        <w:rPr>
          <w:sz w:val="28"/>
          <w:szCs w:val="28"/>
        </w:rPr>
        <w:tab/>
      </w:r>
      <w:r w:rsidRPr="00DE5874">
        <w:rPr>
          <w:sz w:val="28"/>
          <w:szCs w:val="28"/>
        </w:rPr>
        <w:tab/>
      </w:r>
      <w:r w:rsidRPr="00DE5874">
        <w:rPr>
          <w:sz w:val="28"/>
          <w:szCs w:val="28"/>
        </w:rPr>
        <w:tab/>
        <w:t xml:space="preserve">  </w:t>
      </w:r>
      <w:r w:rsidR="001D61D5">
        <w:rPr>
          <w:sz w:val="28"/>
          <w:szCs w:val="28"/>
        </w:rPr>
        <w:t xml:space="preserve"> с 08.00 до 12.00, с 13.00 до 17</w:t>
      </w:r>
      <w:r w:rsidRPr="00DE5874">
        <w:rPr>
          <w:sz w:val="28"/>
          <w:szCs w:val="28"/>
        </w:rPr>
        <w:t>.00</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суббота – воскресенье:</w:t>
      </w:r>
      <w:r w:rsidRPr="00DE5874">
        <w:rPr>
          <w:sz w:val="28"/>
          <w:szCs w:val="28"/>
        </w:rPr>
        <w:tab/>
      </w:r>
      <w:r w:rsidRPr="00DE5874">
        <w:rPr>
          <w:sz w:val="28"/>
          <w:szCs w:val="28"/>
        </w:rPr>
        <w:tab/>
      </w:r>
      <w:r w:rsidRPr="00DE5874">
        <w:rPr>
          <w:sz w:val="28"/>
          <w:szCs w:val="28"/>
        </w:rPr>
        <w:tab/>
        <w:t xml:space="preserve">   выходные дни.</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В предпраздничные дни время работы Администрация городского поселения сокращается на 1 час.</w:t>
      </w:r>
    </w:p>
    <w:p w:rsidR="002B7424" w:rsidRPr="00DE5874" w:rsidRDefault="001D61D5" w:rsidP="002B7424">
      <w:pPr>
        <w:suppressAutoHyphens/>
        <w:autoSpaceDE w:val="0"/>
        <w:autoSpaceDN w:val="0"/>
        <w:adjustRightInd w:val="0"/>
        <w:ind w:firstLine="709"/>
        <w:jc w:val="both"/>
        <w:outlineLvl w:val="1"/>
        <w:rPr>
          <w:sz w:val="28"/>
          <w:szCs w:val="28"/>
        </w:rPr>
      </w:pPr>
      <w:r>
        <w:rPr>
          <w:sz w:val="28"/>
          <w:szCs w:val="28"/>
        </w:rPr>
        <w:t>Телефон  8(30265) 2-12-09</w:t>
      </w:r>
      <w:r w:rsidR="002B7424" w:rsidRPr="00DE5874">
        <w:rPr>
          <w:sz w:val="28"/>
          <w:szCs w:val="28"/>
        </w:rPr>
        <w:t>.</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1.3.3. Информацию о порядке предоставления муниципальной услуги можно получить:</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а) у специалистов, осуществляющих предоставление муниципальной услуги по месту нахождения Администрации городского поселения по ад</w:t>
      </w:r>
      <w:r w:rsidR="001D61D5">
        <w:rPr>
          <w:sz w:val="28"/>
          <w:szCs w:val="28"/>
        </w:rPr>
        <w:t>ресу: Забайкальский край, 673460</w:t>
      </w:r>
      <w:r w:rsidRPr="00DE5874">
        <w:rPr>
          <w:sz w:val="28"/>
          <w:szCs w:val="28"/>
        </w:rPr>
        <w:t xml:space="preserve">, </w:t>
      </w:r>
      <w:r w:rsidR="001D61D5">
        <w:rPr>
          <w:sz w:val="28"/>
          <w:szCs w:val="28"/>
        </w:rPr>
        <w:t>пгт. Чернышевск, ул. Калинина, 27</w:t>
      </w:r>
      <w:r w:rsidRPr="00DE5874">
        <w:rPr>
          <w:sz w:val="28"/>
          <w:szCs w:val="28"/>
        </w:rPr>
        <w:t xml:space="preserve">, </w:t>
      </w:r>
      <w:r w:rsidR="001D61D5">
        <w:rPr>
          <w:sz w:val="28"/>
          <w:szCs w:val="28"/>
        </w:rPr>
        <w:t>каб. 2</w:t>
      </w:r>
      <w:r w:rsidRPr="00DE5874">
        <w:rPr>
          <w:sz w:val="28"/>
          <w:szCs w:val="28"/>
        </w:rPr>
        <w:t>;</w:t>
      </w:r>
    </w:p>
    <w:p w:rsidR="002B7424" w:rsidRPr="00DE5874" w:rsidRDefault="0045554E" w:rsidP="002B7424">
      <w:pPr>
        <w:suppressAutoHyphens/>
        <w:autoSpaceDE w:val="0"/>
        <w:autoSpaceDN w:val="0"/>
        <w:adjustRightInd w:val="0"/>
        <w:ind w:firstLine="709"/>
        <w:jc w:val="both"/>
        <w:outlineLvl w:val="1"/>
        <w:rPr>
          <w:sz w:val="28"/>
          <w:szCs w:val="28"/>
        </w:rPr>
      </w:pPr>
      <w:r>
        <w:rPr>
          <w:sz w:val="28"/>
          <w:szCs w:val="28"/>
        </w:rPr>
        <w:t>б) по телефону 8(30265) 2-12-09</w:t>
      </w:r>
      <w:r w:rsidR="002B7424" w:rsidRPr="00DE5874">
        <w:rPr>
          <w:sz w:val="28"/>
          <w:szCs w:val="28"/>
        </w:rPr>
        <w:t>, телефон-автоинформатор отсутствует;</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в) посредством запроса</w:t>
      </w:r>
      <w:r w:rsidR="0045554E">
        <w:rPr>
          <w:sz w:val="28"/>
          <w:szCs w:val="28"/>
        </w:rPr>
        <w:t xml:space="preserve"> направленного по адресу: 673460</w:t>
      </w:r>
      <w:r w:rsidRPr="00DE5874">
        <w:rPr>
          <w:sz w:val="28"/>
          <w:szCs w:val="28"/>
        </w:rPr>
        <w:t xml:space="preserve">, Забайкальский край, </w:t>
      </w:r>
      <w:r w:rsidR="0045554E">
        <w:rPr>
          <w:sz w:val="28"/>
          <w:szCs w:val="28"/>
        </w:rPr>
        <w:t>пгт. Чернышевск</w:t>
      </w:r>
      <w:r w:rsidRPr="00DE5874">
        <w:rPr>
          <w:sz w:val="28"/>
          <w:szCs w:val="28"/>
        </w:rPr>
        <w:t>,</w:t>
      </w:r>
      <w:r w:rsidR="0045554E">
        <w:rPr>
          <w:sz w:val="28"/>
          <w:szCs w:val="28"/>
        </w:rPr>
        <w:t xml:space="preserve"> Калинина, 27</w:t>
      </w:r>
      <w:r w:rsidRPr="00DE5874">
        <w:rPr>
          <w:sz w:val="28"/>
          <w:szCs w:val="28"/>
        </w:rPr>
        <w:t>, Администрация городского поселения «</w:t>
      </w:r>
      <w:r w:rsidR="0045554E">
        <w:rPr>
          <w:sz w:val="28"/>
          <w:szCs w:val="28"/>
        </w:rPr>
        <w:t>Чернышевское</w:t>
      </w:r>
      <w:r w:rsidRPr="00DE5874">
        <w:rPr>
          <w:sz w:val="28"/>
          <w:szCs w:val="28"/>
        </w:rPr>
        <w:t>» на имя Главы городского поселения «</w:t>
      </w:r>
      <w:r w:rsidR="0045554E">
        <w:rPr>
          <w:sz w:val="28"/>
          <w:szCs w:val="28"/>
        </w:rPr>
        <w:t>Чернышевское</w:t>
      </w:r>
      <w:r w:rsidRPr="00DE5874">
        <w:rPr>
          <w:sz w:val="28"/>
          <w:szCs w:val="28"/>
        </w:rPr>
        <w:t>»;</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 xml:space="preserve">г) посредством обращения в форме электронного документа по адресу электронной почты: </w:t>
      </w:r>
      <w:hyperlink r:id="rId11" w:history="1">
        <w:r w:rsidR="0045554E" w:rsidRPr="001347F7">
          <w:rPr>
            <w:rStyle w:val="ab"/>
            <w:sz w:val="28"/>
            <w:szCs w:val="28"/>
          </w:rPr>
          <w:t>adm</w:t>
        </w:r>
        <w:r w:rsidR="0045554E" w:rsidRPr="001347F7">
          <w:rPr>
            <w:rStyle w:val="ab"/>
            <w:sz w:val="28"/>
            <w:szCs w:val="28"/>
            <w:lang w:val="en-US"/>
          </w:rPr>
          <w:t>gp</w:t>
        </w:r>
        <w:r w:rsidR="0045554E" w:rsidRPr="001347F7">
          <w:rPr>
            <w:rStyle w:val="ab"/>
            <w:sz w:val="28"/>
            <w:szCs w:val="28"/>
          </w:rPr>
          <w:t>65@mail.ru</w:t>
        </w:r>
      </w:hyperlink>
      <w:r w:rsidRPr="00DE5874">
        <w:rPr>
          <w:sz w:val="28"/>
          <w:szCs w:val="28"/>
        </w:rPr>
        <w:t>.</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д)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 xml:space="preserve">- Единого портала государственных и муниципальных услуг (функций): </w:t>
      </w:r>
      <w:hyperlink r:id="rId12" w:history="1">
        <w:r w:rsidRPr="00DE5874">
          <w:rPr>
            <w:rStyle w:val="ab"/>
            <w:color w:val="auto"/>
            <w:sz w:val="28"/>
            <w:szCs w:val="28"/>
          </w:rPr>
          <w:t>http://www.gosuslugi.ru</w:t>
        </w:r>
      </w:hyperlink>
      <w:r w:rsidRPr="00DE5874">
        <w:rPr>
          <w:sz w:val="28"/>
          <w:szCs w:val="28"/>
          <w:u w:val="single"/>
        </w:rPr>
        <w:t>.;</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 xml:space="preserve">- Портала государственных и муниципальных услуг Забайкальского края: </w:t>
      </w:r>
      <w:hyperlink r:id="rId13" w:history="1">
        <w:r w:rsidRPr="00DE5874">
          <w:rPr>
            <w:rStyle w:val="ab"/>
            <w:color w:val="auto"/>
            <w:sz w:val="28"/>
            <w:szCs w:val="28"/>
          </w:rPr>
          <w:t>http://pgu.e-zab.ru</w:t>
        </w:r>
      </w:hyperlink>
    </w:p>
    <w:p w:rsidR="002B7424" w:rsidRPr="00DE5874" w:rsidRDefault="002B7424" w:rsidP="002B7424">
      <w:pPr>
        <w:pStyle w:val="12"/>
        <w:ind w:firstLine="709"/>
        <w:rPr>
          <w:rFonts w:ascii="Times New Roman" w:hAnsi="Times New Roman"/>
          <w:sz w:val="28"/>
          <w:szCs w:val="28"/>
        </w:rPr>
      </w:pPr>
      <w:r w:rsidRPr="00DE5874">
        <w:rPr>
          <w:rFonts w:ascii="Times New Roman" w:hAnsi="Times New Roman"/>
          <w:sz w:val="28"/>
          <w:szCs w:val="28"/>
        </w:rPr>
        <w:t>- официального сайта Администрации городского поселения:</w:t>
      </w:r>
    </w:p>
    <w:p w:rsidR="002B7424" w:rsidRPr="00DE5874" w:rsidRDefault="00A93B60" w:rsidP="002B7424">
      <w:pPr>
        <w:pStyle w:val="12"/>
        <w:ind w:firstLine="709"/>
        <w:rPr>
          <w:rFonts w:ascii="Times New Roman" w:hAnsi="Times New Roman"/>
          <w:sz w:val="28"/>
          <w:szCs w:val="28"/>
          <w:u w:val="single"/>
        </w:rPr>
      </w:pPr>
      <w:hyperlink r:id="rId14" w:history="1">
        <w:r w:rsidRPr="0042609F">
          <w:rPr>
            <w:rStyle w:val="ab"/>
            <w:rFonts w:ascii="Times New Roman" w:hAnsi="Times New Roman"/>
            <w:sz w:val="28"/>
            <w:szCs w:val="28"/>
            <w:lang w:val="en-US"/>
          </w:rPr>
          <w:t>www</w:t>
        </w:r>
        <w:r w:rsidRPr="0042609F">
          <w:rPr>
            <w:rStyle w:val="ab"/>
            <w:rFonts w:ascii="Times New Roman" w:hAnsi="Times New Roman"/>
            <w:sz w:val="28"/>
            <w:szCs w:val="28"/>
          </w:rPr>
          <w:t>.чернышевск-администрация.рф</w:t>
        </w:r>
      </w:hyperlink>
      <w:r w:rsidR="002B7424" w:rsidRPr="00DE5874">
        <w:rPr>
          <w:rFonts w:ascii="Times New Roman" w:hAnsi="Times New Roman"/>
          <w:sz w:val="28"/>
          <w:szCs w:val="28"/>
          <w:u w:val="single"/>
        </w:rPr>
        <w:t xml:space="preserve">., </w:t>
      </w:r>
      <w:r w:rsidR="0045554E">
        <w:rPr>
          <w:rFonts w:ascii="Times New Roman" w:hAnsi="Times New Roman"/>
          <w:sz w:val="28"/>
          <w:szCs w:val="28"/>
        </w:rPr>
        <w:t xml:space="preserve">раздел </w:t>
      </w:r>
      <w:r w:rsidR="002B7424" w:rsidRPr="00DE5874">
        <w:rPr>
          <w:rFonts w:ascii="Times New Roman" w:hAnsi="Times New Roman"/>
          <w:sz w:val="28"/>
          <w:szCs w:val="28"/>
        </w:rPr>
        <w:t>«муниципальные услуги».</w:t>
      </w:r>
    </w:p>
    <w:p w:rsidR="002B7424" w:rsidRDefault="002B7424" w:rsidP="0045554E">
      <w:pPr>
        <w:pStyle w:val="12"/>
        <w:ind w:firstLine="709"/>
        <w:rPr>
          <w:rFonts w:ascii="Times New Roman" w:hAnsi="Times New Roman"/>
          <w:sz w:val="28"/>
          <w:szCs w:val="28"/>
        </w:rPr>
      </w:pPr>
      <w:r w:rsidRPr="00DE5874">
        <w:rPr>
          <w:rFonts w:ascii="Times New Roman" w:hAnsi="Times New Roman"/>
          <w:sz w:val="28"/>
          <w:szCs w:val="28"/>
        </w:rPr>
        <w:t xml:space="preserve">е) на информационном стенде, </w:t>
      </w:r>
      <w:r w:rsidR="0045554E">
        <w:rPr>
          <w:rFonts w:ascii="Times New Roman" w:hAnsi="Times New Roman"/>
          <w:sz w:val="28"/>
          <w:szCs w:val="28"/>
        </w:rPr>
        <w:t>оборудованном возле кабинета 3</w:t>
      </w:r>
      <w:r w:rsidRPr="00DE5874">
        <w:rPr>
          <w:rFonts w:ascii="Times New Roman" w:hAnsi="Times New Roman"/>
          <w:sz w:val="28"/>
          <w:szCs w:val="28"/>
        </w:rPr>
        <w:t xml:space="preserve"> Адм</w:t>
      </w:r>
      <w:r>
        <w:rPr>
          <w:rFonts w:ascii="Times New Roman" w:hAnsi="Times New Roman"/>
          <w:sz w:val="28"/>
          <w:szCs w:val="28"/>
        </w:rPr>
        <w:t>инистрации городского поселения;</w:t>
      </w:r>
    </w:p>
    <w:p w:rsidR="002B7424" w:rsidRPr="00DE5874" w:rsidRDefault="0045554E" w:rsidP="002B7424">
      <w:pPr>
        <w:pStyle w:val="12"/>
        <w:ind w:firstLine="709"/>
        <w:rPr>
          <w:rFonts w:ascii="Times New Roman" w:hAnsi="Times New Roman"/>
          <w:sz w:val="28"/>
          <w:szCs w:val="28"/>
        </w:rPr>
      </w:pPr>
      <w:r>
        <w:rPr>
          <w:rFonts w:ascii="Times New Roman" w:hAnsi="Times New Roman"/>
          <w:sz w:val="28"/>
          <w:szCs w:val="28"/>
        </w:rPr>
        <w:t>1.3.4</w:t>
      </w:r>
      <w:r w:rsidR="002B7424" w:rsidRPr="00DE5874">
        <w:rPr>
          <w:rFonts w:ascii="Times New Roman" w:hAnsi="Times New Roman"/>
          <w:sz w:val="28"/>
          <w:szCs w:val="28"/>
        </w:rPr>
        <w:t>. При ответе на телефонный звоно</w:t>
      </w:r>
      <w:r>
        <w:rPr>
          <w:rFonts w:ascii="Times New Roman" w:hAnsi="Times New Roman"/>
          <w:sz w:val="28"/>
          <w:szCs w:val="28"/>
        </w:rPr>
        <w:t>к и устные обращения должностное лицо</w:t>
      </w:r>
      <w:r w:rsidR="002B7424" w:rsidRPr="00DE5874">
        <w:rPr>
          <w:rFonts w:ascii="Times New Roman" w:hAnsi="Times New Roman"/>
          <w:sz w:val="28"/>
          <w:szCs w:val="28"/>
        </w:rPr>
        <w:t xml:space="preserve"> подробно и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2B7424" w:rsidRPr="00DE5874" w:rsidRDefault="002B7424" w:rsidP="002B7424">
      <w:pPr>
        <w:pStyle w:val="12"/>
        <w:ind w:firstLine="709"/>
        <w:rPr>
          <w:rFonts w:ascii="Times New Roman" w:hAnsi="Times New Roman"/>
          <w:sz w:val="28"/>
          <w:szCs w:val="28"/>
        </w:rPr>
      </w:pPr>
      <w:r w:rsidRPr="00DE5874">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2B7424" w:rsidRPr="00DE5874" w:rsidRDefault="002B7424" w:rsidP="002B7424">
      <w:pPr>
        <w:pStyle w:val="12"/>
        <w:ind w:firstLine="709"/>
        <w:rPr>
          <w:rFonts w:ascii="Times New Roman" w:hAnsi="Times New Roman"/>
          <w:sz w:val="28"/>
          <w:szCs w:val="28"/>
        </w:rPr>
      </w:pPr>
      <w:r w:rsidRPr="00DE5874">
        <w:rPr>
          <w:rFonts w:ascii="Times New Roman" w:hAnsi="Times New Roman"/>
          <w:sz w:val="28"/>
          <w:szCs w:val="28"/>
        </w:rPr>
        <w:lastRenderedPageBreak/>
        <w:t>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B7424" w:rsidRPr="00DE5874" w:rsidRDefault="002B7424" w:rsidP="002B7424">
      <w:pPr>
        <w:pStyle w:val="12"/>
        <w:ind w:firstLine="709"/>
        <w:rPr>
          <w:rFonts w:ascii="Times New Roman" w:hAnsi="Times New Roman"/>
          <w:sz w:val="28"/>
          <w:szCs w:val="28"/>
        </w:rPr>
      </w:pPr>
      <w:r w:rsidRPr="00DE5874">
        <w:rPr>
          <w:rFonts w:ascii="Times New Roman" w:hAnsi="Times New Roman"/>
          <w:sz w:val="28"/>
          <w:szCs w:val="28"/>
        </w:rPr>
        <w:t>1.3.6. Заявители, представившие документы для предоставления муниципальной услуги, в обязательном порядке информируются должностными лицами:</w:t>
      </w:r>
    </w:p>
    <w:p w:rsidR="002B7424" w:rsidRPr="00DE5874" w:rsidRDefault="002B7424" w:rsidP="002B7424">
      <w:pPr>
        <w:pStyle w:val="12"/>
        <w:ind w:firstLine="709"/>
        <w:rPr>
          <w:rFonts w:ascii="Times New Roman" w:hAnsi="Times New Roman"/>
          <w:sz w:val="28"/>
          <w:szCs w:val="28"/>
        </w:rPr>
      </w:pPr>
      <w:r w:rsidRPr="00DE5874">
        <w:rPr>
          <w:rFonts w:ascii="Times New Roman" w:hAnsi="Times New Roman"/>
          <w:sz w:val="28"/>
          <w:szCs w:val="28"/>
        </w:rPr>
        <w:t>- о сроке завершения оформления документов и возможности их получения;</w:t>
      </w:r>
    </w:p>
    <w:p w:rsidR="002B7424" w:rsidRPr="00DE5874" w:rsidRDefault="002B7424" w:rsidP="002B7424">
      <w:pPr>
        <w:pStyle w:val="12"/>
        <w:ind w:firstLine="709"/>
        <w:rPr>
          <w:rFonts w:ascii="Times New Roman" w:hAnsi="Times New Roman"/>
          <w:sz w:val="28"/>
          <w:szCs w:val="28"/>
        </w:rPr>
      </w:pPr>
      <w:r w:rsidRPr="00DE5874">
        <w:rPr>
          <w:rFonts w:ascii="Times New Roman" w:hAnsi="Times New Roman"/>
          <w:sz w:val="28"/>
          <w:szCs w:val="28"/>
        </w:rPr>
        <w:t>- об отказе в предоставлении муниципальной услуги.</w:t>
      </w:r>
    </w:p>
    <w:p w:rsidR="002B7424" w:rsidRDefault="002B7424" w:rsidP="002B7424">
      <w:pPr>
        <w:pStyle w:val="12"/>
        <w:ind w:firstLine="709"/>
        <w:rPr>
          <w:rFonts w:ascii="Times New Roman" w:hAnsi="Times New Roman"/>
          <w:sz w:val="28"/>
          <w:szCs w:val="28"/>
        </w:rPr>
      </w:pPr>
      <w:r w:rsidRPr="00DE5874">
        <w:rPr>
          <w:rFonts w:ascii="Times New Roman" w:hAnsi="Times New Roman"/>
          <w:sz w:val="28"/>
          <w:szCs w:val="28"/>
        </w:rPr>
        <w:t>1.3.7.Уведомление об отказе в предоставлении муниципальной услуги направляется заявителю в письменном виде и дублируется по телефону или электронной почте, указанном в заявлении.</w:t>
      </w:r>
    </w:p>
    <w:p w:rsidR="002B7424" w:rsidRDefault="002B7424" w:rsidP="002B7424">
      <w:pPr>
        <w:pStyle w:val="12"/>
        <w:ind w:firstLine="709"/>
        <w:rPr>
          <w:rFonts w:ascii="Times New Roman" w:hAnsi="Times New Roman"/>
          <w:sz w:val="28"/>
          <w:szCs w:val="28"/>
        </w:rPr>
      </w:pPr>
    </w:p>
    <w:p w:rsidR="002B7424" w:rsidRPr="00F50AD2" w:rsidRDefault="002B7424" w:rsidP="002B7424">
      <w:pPr>
        <w:pStyle w:val="12"/>
        <w:ind w:firstLine="0"/>
        <w:jc w:val="center"/>
        <w:rPr>
          <w:rFonts w:ascii="Times New Roman" w:hAnsi="Times New Roman" w:cs="Times New Roman"/>
          <w:b/>
          <w:sz w:val="28"/>
          <w:szCs w:val="28"/>
        </w:rPr>
      </w:pPr>
      <w:r w:rsidRPr="00F50AD2">
        <w:rPr>
          <w:rFonts w:ascii="Times New Roman" w:hAnsi="Times New Roman" w:cs="Times New Roman"/>
          <w:b/>
          <w:sz w:val="28"/>
          <w:szCs w:val="28"/>
        </w:rPr>
        <w:t>2.Стандарт предоставления муниципальной услуги.</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2.1. Наименование муниципальной услуги:</w:t>
      </w:r>
      <w:r w:rsidR="0045554E">
        <w:rPr>
          <w:sz w:val="28"/>
          <w:szCs w:val="28"/>
        </w:rPr>
        <w:t xml:space="preserve"> </w:t>
      </w:r>
      <w:r w:rsidRPr="00DE5874">
        <w:rPr>
          <w:sz w:val="28"/>
          <w:szCs w:val="28"/>
        </w:rPr>
        <w:t xml:space="preserve"> </w:t>
      </w:r>
      <w:r w:rsidRPr="00D2062D">
        <w:rPr>
          <w:sz w:val="28"/>
          <w:szCs w:val="28"/>
        </w:rPr>
        <w:t>«</w:t>
      </w:r>
      <w:r>
        <w:rPr>
          <w:spacing w:val="1"/>
          <w:sz w:val="28"/>
          <w:szCs w:val="28"/>
        </w:rPr>
        <w:t>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B109C0">
        <w:rPr>
          <w:sz w:val="28"/>
          <w:szCs w:val="28"/>
        </w:rPr>
        <w:t xml:space="preserve"> </w:t>
      </w:r>
      <w:r>
        <w:rPr>
          <w:sz w:val="28"/>
          <w:szCs w:val="28"/>
        </w:rPr>
        <w:t>на территории городского поселения «Город Краснокаменск</w:t>
      </w:r>
      <w:r w:rsidRPr="00D2062D">
        <w:rPr>
          <w:sz w:val="28"/>
          <w:szCs w:val="28"/>
        </w:rPr>
        <w:t>»</w:t>
      </w:r>
      <w:r w:rsidRPr="00DE5874">
        <w:rPr>
          <w:sz w:val="28"/>
          <w:szCs w:val="28"/>
        </w:rPr>
        <w:t xml:space="preserve"> (далее — муниципальная услуга).</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2.2. Муниципальная услуга предоставляется отделом по обращению заявителя, выраженному в письменной форме, либо в форме электронного документа.</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2.3. Предоставление муниципальной услуги осуществляется по вопросам входящим в компетенцию (в ведение) Администрации городского поселения.</w:t>
      </w:r>
    </w:p>
    <w:p w:rsidR="004761DF" w:rsidRPr="007120F6" w:rsidRDefault="004761DF" w:rsidP="004761DF">
      <w:pPr>
        <w:pStyle w:val="aa"/>
        <w:suppressAutoHyphens/>
        <w:autoSpaceDE w:val="0"/>
        <w:autoSpaceDN w:val="0"/>
        <w:adjustRightInd w:val="0"/>
        <w:ind w:left="0" w:firstLine="709"/>
        <w:jc w:val="both"/>
        <w:rPr>
          <w:sz w:val="28"/>
          <w:szCs w:val="28"/>
        </w:rPr>
      </w:pPr>
      <w:r>
        <w:rPr>
          <w:sz w:val="28"/>
          <w:szCs w:val="28"/>
        </w:rPr>
        <w:t xml:space="preserve">2.4. </w:t>
      </w:r>
      <w:r w:rsidRPr="007120F6">
        <w:rPr>
          <w:sz w:val="28"/>
          <w:szCs w:val="28"/>
        </w:rPr>
        <w:t>Должностное лицо ответственное за предоставление муниципальной услуги не вправе:</w:t>
      </w:r>
    </w:p>
    <w:p w:rsidR="004761DF" w:rsidRPr="007120F6" w:rsidRDefault="004761DF" w:rsidP="004761DF">
      <w:pPr>
        <w:suppressAutoHyphens/>
        <w:autoSpaceDE w:val="0"/>
        <w:autoSpaceDN w:val="0"/>
        <w:adjustRightInd w:val="0"/>
        <w:ind w:firstLine="709"/>
        <w:jc w:val="both"/>
        <w:rPr>
          <w:sz w:val="28"/>
          <w:szCs w:val="28"/>
        </w:rPr>
      </w:pPr>
      <w:r w:rsidRPr="007120F6">
        <w:rPr>
          <w:sz w:val="28"/>
          <w:szCs w:val="28"/>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761DF" w:rsidRPr="007120F6" w:rsidRDefault="004761DF" w:rsidP="004761DF">
      <w:pPr>
        <w:pStyle w:val="aa"/>
        <w:suppressAutoHyphens/>
        <w:autoSpaceDE w:val="0"/>
        <w:autoSpaceDN w:val="0"/>
        <w:adjustRightInd w:val="0"/>
        <w:ind w:left="0" w:firstLine="709"/>
        <w:jc w:val="both"/>
        <w:rPr>
          <w:sz w:val="28"/>
          <w:szCs w:val="28"/>
        </w:rPr>
      </w:pPr>
      <w:r w:rsidRPr="007120F6">
        <w:rPr>
          <w:sz w:val="28"/>
          <w:szCs w:val="28"/>
        </w:rPr>
        <w:t>- требовать представления документов и информации, которые в соответствии с нормативными правовыми актами Российской Федерации, Забайкальского края, городского поселения «</w:t>
      </w:r>
      <w:r w:rsidR="0045554E">
        <w:rPr>
          <w:sz w:val="28"/>
          <w:szCs w:val="28"/>
        </w:rPr>
        <w:t>Чернышевское</w:t>
      </w:r>
      <w:r w:rsidRPr="007120F6">
        <w:rPr>
          <w:sz w:val="28"/>
          <w:szCs w:val="28"/>
        </w:rPr>
        <w:t>» находятся в распоряжении Администрации городского поселения,  иных государственных органов, органов местного самоуправления,  участвующих в предоставлении государственных или муниципальных услуг, за исключением документов, предусмотренных Федеральным законом от 27 июля 2010 года № 210-ФЗ «Об организации предоставления государственных и муниципальных услуг»;</w:t>
      </w:r>
    </w:p>
    <w:p w:rsidR="004761DF" w:rsidRPr="007120F6" w:rsidRDefault="004761DF" w:rsidP="004761DF">
      <w:pPr>
        <w:pStyle w:val="aa"/>
        <w:suppressAutoHyphens/>
        <w:autoSpaceDE w:val="0"/>
        <w:autoSpaceDN w:val="0"/>
        <w:adjustRightInd w:val="0"/>
        <w:ind w:left="0" w:firstLine="709"/>
        <w:jc w:val="both"/>
        <w:rPr>
          <w:rFonts w:eastAsiaTheme="minorHAnsi"/>
          <w:sz w:val="28"/>
          <w:szCs w:val="28"/>
        </w:rPr>
      </w:pPr>
      <w:r w:rsidRPr="007120F6">
        <w:rPr>
          <w:sz w:val="28"/>
          <w:szCs w:val="28"/>
        </w:rPr>
        <w:lastRenderedPageBreak/>
        <w:t xml:space="preserve">- требовать от заявителя </w:t>
      </w:r>
      <w:r w:rsidRPr="007120F6">
        <w:rPr>
          <w:rFonts w:eastAsiaTheme="minorHAnsi"/>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61DF" w:rsidRPr="007120F6" w:rsidRDefault="004761DF" w:rsidP="004761DF">
      <w:pPr>
        <w:pStyle w:val="aa"/>
        <w:suppressAutoHyphens/>
        <w:autoSpaceDE w:val="0"/>
        <w:autoSpaceDN w:val="0"/>
        <w:adjustRightInd w:val="0"/>
        <w:ind w:left="0" w:firstLine="709"/>
        <w:jc w:val="both"/>
        <w:rPr>
          <w:rFonts w:eastAsiaTheme="minorHAnsi"/>
          <w:sz w:val="28"/>
          <w:szCs w:val="28"/>
        </w:rPr>
      </w:pPr>
      <w:r w:rsidRPr="007120F6">
        <w:rPr>
          <w:rFonts w:eastAsiaTheme="minorHAnsi"/>
          <w:sz w:val="28"/>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761DF" w:rsidRPr="007120F6" w:rsidRDefault="004761DF" w:rsidP="004761DF">
      <w:pPr>
        <w:pStyle w:val="aa"/>
        <w:autoSpaceDE w:val="0"/>
        <w:autoSpaceDN w:val="0"/>
        <w:adjustRightInd w:val="0"/>
        <w:ind w:left="0" w:firstLine="709"/>
        <w:jc w:val="both"/>
        <w:rPr>
          <w:rFonts w:eastAsiaTheme="minorHAnsi"/>
          <w:sz w:val="28"/>
          <w:szCs w:val="28"/>
        </w:rPr>
      </w:pPr>
      <w:r w:rsidRPr="007120F6">
        <w:rPr>
          <w:rFonts w:eastAsiaTheme="minorHAnsi"/>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61DF" w:rsidRPr="007120F6" w:rsidRDefault="004761DF" w:rsidP="004761DF">
      <w:pPr>
        <w:pStyle w:val="aa"/>
        <w:autoSpaceDE w:val="0"/>
        <w:autoSpaceDN w:val="0"/>
        <w:adjustRightInd w:val="0"/>
        <w:ind w:left="0" w:firstLine="709"/>
        <w:jc w:val="both"/>
        <w:rPr>
          <w:rFonts w:eastAsiaTheme="minorHAnsi"/>
          <w:sz w:val="28"/>
          <w:szCs w:val="28"/>
        </w:rPr>
      </w:pPr>
      <w:r w:rsidRPr="007120F6">
        <w:rPr>
          <w:rFonts w:eastAsiaTheme="minorHAnsi"/>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61DF" w:rsidRPr="007120F6" w:rsidRDefault="004761DF" w:rsidP="004761DF">
      <w:pPr>
        <w:pStyle w:val="aa"/>
        <w:autoSpaceDE w:val="0"/>
        <w:autoSpaceDN w:val="0"/>
        <w:adjustRightInd w:val="0"/>
        <w:ind w:left="0" w:firstLine="709"/>
        <w:jc w:val="both"/>
        <w:rPr>
          <w:rFonts w:eastAsiaTheme="minorHAnsi"/>
          <w:sz w:val="28"/>
          <w:szCs w:val="28"/>
        </w:rPr>
      </w:pPr>
      <w:r w:rsidRPr="007120F6">
        <w:rPr>
          <w:rFonts w:eastAsiaTheme="minorHAnsi"/>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B7424" w:rsidRDefault="004761DF" w:rsidP="004761DF">
      <w:pPr>
        <w:suppressAutoHyphens/>
        <w:autoSpaceDE w:val="0"/>
        <w:autoSpaceDN w:val="0"/>
        <w:adjustRightInd w:val="0"/>
        <w:ind w:firstLine="709"/>
        <w:jc w:val="both"/>
        <w:rPr>
          <w:rFonts w:eastAsiaTheme="minorHAnsi"/>
          <w:sz w:val="28"/>
          <w:szCs w:val="28"/>
          <w:lang w:eastAsia="en-US"/>
        </w:rPr>
      </w:pPr>
      <w:r w:rsidRPr="007120F6">
        <w:rPr>
          <w:rFonts w:eastAsiaTheme="minorHAnsi"/>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Администрации городского поселения,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городского поселения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2.5. Результатом предоставления муниципальной услуги является:</w:t>
      </w:r>
    </w:p>
    <w:p w:rsidR="002B7424" w:rsidRDefault="002B7424" w:rsidP="002B7424">
      <w:pPr>
        <w:pStyle w:val="formattext"/>
        <w:shd w:val="clear" w:color="auto" w:fill="FFFFFF"/>
        <w:spacing w:before="0" w:beforeAutospacing="0" w:after="0" w:afterAutospacing="0"/>
        <w:ind w:firstLine="709"/>
        <w:jc w:val="both"/>
        <w:textAlignment w:val="baseline"/>
        <w:rPr>
          <w:spacing w:val="1"/>
          <w:sz w:val="28"/>
          <w:szCs w:val="28"/>
        </w:rPr>
      </w:pPr>
      <w:r w:rsidRPr="008B1EBD">
        <w:rPr>
          <w:spacing w:val="1"/>
          <w:sz w:val="28"/>
          <w:szCs w:val="28"/>
        </w:rPr>
        <w:t>-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r>
        <w:rPr>
          <w:spacing w:val="1"/>
          <w:sz w:val="28"/>
          <w:szCs w:val="28"/>
        </w:rPr>
        <w:t>. Форма уведомления о соответствии представлена в Приложении № 5 к настоящему административному регламенту</w:t>
      </w:r>
      <w:r w:rsidRPr="008B1EBD">
        <w:rPr>
          <w:spacing w:val="1"/>
          <w:sz w:val="28"/>
          <w:szCs w:val="28"/>
        </w:rPr>
        <w:t>;</w:t>
      </w:r>
    </w:p>
    <w:p w:rsidR="002B7424" w:rsidRDefault="002B7424" w:rsidP="002B7424">
      <w:pPr>
        <w:pStyle w:val="formattext"/>
        <w:shd w:val="clear" w:color="auto" w:fill="FFFFFF"/>
        <w:spacing w:before="0" w:beforeAutospacing="0" w:after="0" w:afterAutospacing="0"/>
        <w:ind w:firstLine="709"/>
        <w:jc w:val="both"/>
        <w:textAlignment w:val="baseline"/>
        <w:rPr>
          <w:spacing w:val="1"/>
          <w:sz w:val="28"/>
          <w:szCs w:val="28"/>
        </w:rPr>
      </w:pPr>
      <w:r w:rsidRPr="008B1EBD">
        <w:rPr>
          <w:spacing w:val="1"/>
          <w:sz w:val="28"/>
          <w:szCs w:val="28"/>
        </w:rPr>
        <w:t>-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r>
        <w:rPr>
          <w:spacing w:val="1"/>
          <w:sz w:val="28"/>
          <w:szCs w:val="28"/>
        </w:rPr>
        <w:t>. Форма уведомления о несоответствии представлена в Приложении № 6 к настоящему административному регламенту</w:t>
      </w:r>
      <w:r w:rsidRPr="008B1EBD">
        <w:rPr>
          <w:spacing w:val="1"/>
          <w:sz w:val="28"/>
          <w:szCs w:val="28"/>
        </w:rPr>
        <w:t>;</w:t>
      </w:r>
    </w:p>
    <w:p w:rsidR="002B7424" w:rsidRPr="008B1EBD" w:rsidRDefault="002B7424" w:rsidP="002B7424">
      <w:pPr>
        <w:pStyle w:val="formattext"/>
        <w:shd w:val="clear" w:color="auto" w:fill="FFFFFF"/>
        <w:spacing w:before="0" w:beforeAutospacing="0" w:after="0" w:afterAutospacing="0"/>
        <w:ind w:firstLine="709"/>
        <w:jc w:val="both"/>
        <w:textAlignment w:val="baseline"/>
        <w:rPr>
          <w:spacing w:val="1"/>
          <w:sz w:val="28"/>
          <w:szCs w:val="28"/>
        </w:rPr>
      </w:pPr>
      <w:r w:rsidRPr="008B1EBD">
        <w:rPr>
          <w:spacing w:val="1"/>
          <w:sz w:val="28"/>
          <w:szCs w:val="28"/>
        </w:rPr>
        <w:lastRenderedPageBreak/>
        <w:t xml:space="preserve">- </w:t>
      </w:r>
      <w:r>
        <w:rPr>
          <w:spacing w:val="1"/>
          <w:sz w:val="28"/>
          <w:szCs w:val="28"/>
        </w:rPr>
        <w:t>мотивированный</w:t>
      </w:r>
      <w:r w:rsidRPr="008B1EBD">
        <w:rPr>
          <w:spacing w:val="1"/>
          <w:sz w:val="28"/>
          <w:szCs w:val="28"/>
        </w:rPr>
        <w:t xml:space="preserve"> отказ в предоставлении муниципальной услуги с возвратом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(реконструкции).</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2.6. Срок предоставления муниципальной услуги.</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 xml:space="preserve">2.6.1. При поступлении в адрес Администрации городского поселения </w:t>
      </w:r>
      <w:r>
        <w:rPr>
          <w:sz w:val="28"/>
          <w:szCs w:val="28"/>
        </w:rPr>
        <w:t>уведомления об окончании строительства (реконструкции)</w:t>
      </w:r>
      <w:r w:rsidRPr="00DE5874">
        <w:rPr>
          <w:sz w:val="28"/>
          <w:szCs w:val="28"/>
        </w:rPr>
        <w:t xml:space="preserve">, в том числе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обращении в срок не превышающий </w:t>
      </w:r>
      <w:r w:rsidR="0045554E">
        <w:rPr>
          <w:sz w:val="28"/>
          <w:szCs w:val="28"/>
        </w:rPr>
        <w:t xml:space="preserve">5 (пяти) </w:t>
      </w:r>
      <w:r w:rsidRPr="00DE5874">
        <w:rPr>
          <w:sz w:val="28"/>
          <w:szCs w:val="28"/>
        </w:rPr>
        <w:t>дней со дня поступления обращения в адрес Администрации городского поселения;</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2.6.2. Срок приостановления предоставления муниципальной услуги не предусмотрен.</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2.6.3.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2.7. Предоставление муниципальной услуги регулируется следующими нормативными правовыми актами:</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-Конституцией Российской Федерации (принята всенародным голосованием 12 декабря1993 года);</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-Земельным кодексом Российской Федерации от 25 октября 2001 года № 136-ФЗ («Собрание законодательства РФ», 29 октября 2001 года, № 44, ст. 4147, «Парламентская газета», 30 октября 2001 года, № 204-205,  «Российская газета», 30 октября 2001 года, № 211-212);</w:t>
      </w:r>
    </w:p>
    <w:p w:rsidR="002B7424" w:rsidRDefault="002B7424" w:rsidP="002B7424">
      <w:pPr>
        <w:suppressAutoHyphens/>
        <w:autoSpaceDE w:val="0"/>
        <w:autoSpaceDN w:val="0"/>
        <w:adjustRightInd w:val="0"/>
        <w:ind w:firstLine="709"/>
        <w:jc w:val="both"/>
        <w:rPr>
          <w:sz w:val="28"/>
          <w:szCs w:val="28"/>
        </w:rPr>
      </w:pPr>
      <w:r w:rsidRPr="00DE5874">
        <w:rPr>
          <w:sz w:val="28"/>
          <w:szCs w:val="28"/>
        </w:rPr>
        <w:t>-Градостроительным кодексом Российской Федерации от 29 декабря 2004 года № 190-ФЗ (Российская газета, 2004, № 290, «Собрание законодательства РФ» 2005, № 1 (часть 1), ст. 16, Парламентская газета, 2005, № 5-6);</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-Федеральным законом от 24</w:t>
      </w:r>
      <w:r>
        <w:rPr>
          <w:sz w:val="28"/>
          <w:szCs w:val="28"/>
        </w:rPr>
        <w:t xml:space="preserve"> июля </w:t>
      </w:r>
      <w:r w:rsidRPr="00DE5874">
        <w:rPr>
          <w:sz w:val="28"/>
          <w:szCs w:val="28"/>
        </w:rPr>
        <w:t>2007 г. № 221-ФЗ «О государственном кадастре недвижимости» («Собрание законодательства РФ», 30 июля 2007 года, № 31, ст. 4017, «Российская газета», 01 августа 2007 года, № 165, «Парламентская газета», 09 августа 2007 года, № 99-101);</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 xml:space="preserve">-Федеральным законом от 27 июля 2010 года № 210-ФЗ «Об организации предоставления государственных и муниципальных услуг» </w:t>
      </w:r>
      <w:r w:rsidRPr="00DE5874">
        <w:rPr>
          <w:sz w:val="28"/>
          <w:szCs w:val="28"/>
        </w:rPr>
        <w:lastRenderedPageBreak/>
        <w:t>(«Российская газета», 2010, № 168, «Собрание законодательства Российской Федерации», 2010, № 31, ст. 4179);</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-Федеральным законом от 06 апреля 2011 года № 63-ФЗ «Об электронной подписи» («Российская газета», 8 апреля 2011 года, № 75);</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-Федеральным законом от 27 июля 2006 года № 152-ФЗ «О персональных данных» («Российская газета», 29 июля 2006 года, № 165);</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-Постановлением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-Постановлением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2B7424" w:rsidRDefault="002B7424" w:rsidP="002B7424">
      <w:pPr>
        <w:suppressAutoHyphens/>
        <w:autoSpaceDE w:val="0"/>
        <w:autoSpaceDN w:val="0"/>
        <w:adjustRightInd w:val="0"/>
        <w:ind w:firstLine="709"/>
        <w:jc w:val="both"/>
        <w:rPr>
          <w:sz w:val="28"/>
          <w:szCs w:val="28"/>
        </w:rPr>
      </w:pPr>
      <w:r w:rsidRPr="00DE5874">
        <w:rPr>
          <w:sz w:val="28"/>
          <w:szCs w:val="28"/>
        </w:rPr>
        <w:t>-Постановлением Правительства РФ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2B7424" w:rsidRDefault="002B7424" w:rsidP="002B7424">
      <w:pPr>
        <w:suppressAutoHyphens/>
        <w:autoSpaceDE w:val="0"/>
        <w:autoSpaceDN w:val="0"/>
        <w:adjustRightInd w:val="0"/>
        <w:ind w:firstLine="709"/>
        <w:jc w:val="both"/>
        <w:rPr>
          <w:sz w:val="28"/>
          <w:szCs w:val="28"/>
        </w:rPr>
      </w:pPr>
      <w:r>
        <w:rPr>
          <w:sz w:val="28"/>
          <w:szCs w:val="28"/>
        </w:rPr>
        <w:t>-Постановлением Правительства Российской Федерации от 30 апреля 2014 года № 403 «Об исчерпывающем перечне процедур в сфере жилищного строительства» («Собрание законодательства РФ», 12 мая 2014 года, № 19, ст. 2437);</w:t>
      </w:r>
    </w:p>
    <w:p w:rsidR="002B7424" w:rsidRDefault="002B7424" w:rsidP="002B7424">
      <w:pPr>
        <w:autoSpaceDE w:val="0"/>
        <w:autoSpaceDN w:val="0"/>
        <w:adjustRightInd w:val="0"/>
        <w:ind w:firstLine="709"/>
        <w:jc w:val="both"/>
        <w:rPr>
          <w:sz w:val="28"/>
          <w:szCs w:val="28"/>
        </w:rPr>
      </w:pPr>
      <w:r>
        <w:rPr>
          <w:sz w:val="28"/>
          <w:szCs w:val="28"/>
        </w:rPr>
        <w:t>-</w:t>
      </w:r>
      <w:r w:rsidRPr="0054594E">
        <w:rPr>
          <w:sz w:val="28"/>
          <w:szCs w:val="28"/>
        </w:rPr>
        <w:t>Приказ</w:t>
      </w:r>
      <w:r>
        <w:rPr>
          <w:sz w:val="28"/>
          <w:szCs w:val="28"/>
        </w:rPr>
        <w:t xml:space="preserve">ом Министерства строительства и жилищно-коммунального хозяйства Российской Федерации от 19 сентября 2018 г. N 591/пр </w:t>
      </w:r>
      <w:r w:rsidRPr="0054594E">
        <w:rPr>
          <w:sz w:val="28"/>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sz w:val="28"/>
          <w:szCs w:val="28"/>
        </w:rPr>
        <w:t>» (Официальный интернет-портал правовой информации http://www.pravo.gov.ru, 28.09.2018);</w:t>
      </w:r>
    </w:p>
    <w:p w:rsidR="002B7424" w:rsidRPr="00DE5874" w:rsidRDefault="002B7424" w:rsidP="00A93B60">
      <w:pPr>
        <w:suppressAutoHyphens/>
        <w:autoSpaceDE w:val="0"/>
        <w:autoSpaceDN w:val="0"/>
        <w:adjustRightInd w:val="0"/>
        <w:ind w:right="-284" w:firstLine="709"/>
        <w:jc w:val="both"/>
        <w:rPr>
          <w:sz w:val="28"/>
          <w:szCs w:val="28"/>
        </w:rPr>
      </w:pPr>
      <w:r w:rsidRPr="00DE5874">
        <w:rPr>
          <w:sz w:val="28"/>
          <w:szCs w:val="28"/>
        </w:rPr>
        <w:lastRenderedPageBreak/>
        <w:t>-Уставом городского поселения «</w:t>
      </w:r>
      <w:r w:rsidR="0045554E">
        <w:rPr>
          <w:sz w:val="28"/>
          <w:szCs w:val="28"/>
        </w:rPr>
        <w:t>Чернышевское</w:t>
      </w:r>
      <w:r w:rsidRPr="00DE5874">
        <w:rPr>
          <w:sz w:val="28"/>
          <w:szCs w:val="28"/>
        </w:rPr>
        <w:t>» муниципального района «</w:t>
      </w:r>
      <w:r w:rsidR="0045554E">
        <w:rPr>
          <w:sz w:val="28"/>
          <w:szCs w:val="28"/>
        </w:rPr>
        <w:t>Чернышевский район</w:t>
      </w:r>
      <w:r w:rsidRPr="00DE5874">
        <w:rPr>
          <w:sz w:val="28"/>
          <w:szCs w:val="28"/>
        </w:rPr>
        <w:t>» Забайкальского края (официальны</w:t>
      </w:r>
      <w:r w:rsidR="00A93B60">
        <w:rPr>
          <w:sz w:val="28"/>
          <w:szCs w:val="28"/>
        </w:rPr>
        <w:t xml:space="preserve">й сайт Администрации городского </w:t>
      </w:r>
      <w:r w:rsidRPr="00DE5874">
        <w:rPr>
          <w:sz w:val="28"/>
          <w:szCs w:val="28"/>
        </w:rPr>
        <w:t>поселения в инф</w:t>
      </w:r>
      <w:r w:rsidR="0045554E">
        <w:rPr>
          <w:sz w:val="28"/>
          <w:szCs w:val="28"/>
        </w:rPr>
        <w:t>ормационно-телекоммуникационной сети </w:t>
      </w:r>
      <w:r w:rsidRPr="00DE5874">
        <w:rPr>
          <w:sz w:val="28"/>
          <w:szCs w:val="28"/>
        </w:rPr>
        <w:t>«Интернет»:</w:t>
      </w:r>
      <w:r w:rsidR="00A93B60">
        <w:rPr>
          <w:sz w:val="28"/>
          <w:szCs w:val="28"/>
        </w:rPr>
        <w:t> </w:t>
      </w:r>
      <w:hyperlink r:id="rId15" w:history="1">
        <w:r w:rsidR="00A93B60" w:rsidRPr="0042609F">
          <w:rPr>
            <w:rStyle w:val="ab"/>
            <w:sz w:val="28"/>
            <w:szCs w:val="28"/>
            <w:lang w:val="en-US"/>
          </w:rPr>
          <w:t>www</w:t>
        </w:r>
        <w:r w:rsidR="00A93B60" w:rsidRPr="0042609F">
          <w:rPr>
            <w:rStyle w:val="ab"/>
            <w:sz w:val="28"/>
            <w:szCs w:val="28"/>
          </w:rPr>
          <w:t>.чернышевск–администрация.рф</w:t>
        </w:r>
      </w:hyperlink>
      <w:r w:rsidR="0045554E">
        <w:t xml:space="preserve"> </w:t>
      </w:r>
      <w:r w:rsidRPr="00DE5874">
        <w:rPr>
          <w:sz w:val="28"/>
          <w:szCs w:val="28"/>
        </w:rPr>
        <w:t>;</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-настоящим административным регламентом.</w:t>
      </w:r>
    </w:p>
    <w:p w:rsidR="002B7424" w:rsidRDefault="002B7424" w:rsidP="002B7424">
      <w:pPr>
        <w:suppressAutoHyphens/>
        <w:autoSpaceDE w:val="0"/>
        <w:autoSpaceDN w:val="0"/>
        <w:adjustRightInd w:val="0"/>
        <w:ind w:firstLine="709"/>
        <w:jc w:val="both"/>
        <w:rPr>
          <w:sz w:val="28"/>
          <w:szCs w:val="28"/>
        </w:rPr>
      </w:pPr>
      <w:r w:rsidRPr="00DE5874">
        <w:rPr>
          <w:sz w:val="28"/>
          <w:szCs w:val="28"/>
        </w:rPr>
        <w:t>2.8. Услуги, которые являются необходимыми и обязательными для пред</w:t>
      </w:r>
      <w:r>
        <w:rPr>
          <w:sz w:val="28"/>
          <w:szCs w:val="28"/>
        </w:rPr>
        <w:t>оставления муниципальной услуги:</w:t>
      </w:r>
    </w:p>
    <w:p w:rsidR="002B7424" w:rsidRPr="00DE5874" w:rsidRDefault="002B7424" w:rsidP="002B7424">
      <w:pPr>
        <w:suppressAutoHyphens/>
        <w:autoSpaceDE w:val="0"/>
        <w:autoSpaceDN w:val="0"/>
        <w:adjustRightInd w:val="0"/>
        <w:ind w:firstLine="709"/>
        <w:jc w:val="both"/>
        <w:rPr>
          <w:sz w:val="28"/>
          <w:szCs w:val="28"/>
        </w:rPr>
      </w:pPr>
      <w:r>
        <w:rPr>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B7424" w:rsidRDefault="002B7424" w:rsidP="002B7424">
      <w:pPr>
        <w:pStyle w:val="a5"/>
        <w:spacing w:before="0" w:after="0"/>
        <w:ind w:firstLine="709"/>
        <w:jc w:val="both"/>
        <w:rPr>
          <w:rFonts w:ascii="Times New Roman" w:hAnsi="Times New Roman" w:cs="Times New Roman"/>
          <w:color w:val="auto"/>
          <w:sz w:val="28"/>
          <w:szCs w:val="28"/>
        </w:rPr>
      </w:pPr>
      <w:r w:rsidRPr="00DE5874">
        <w:rPr>
          <w:rFonts w:ascii="Times New Roman" w:hAnsi="Times New Roman" w:cs="Times New Roman"/>
          <w:color w:val="auto"/>
          <w:sz w:val="28"/>
          <w:szCs w:val="28"/>
        </w:rPr>
        <w:t>2.9. Исчерпывающий перечень документов, необходимых для предоставления муниципальной услуги</w:t>
      </w:r>
      <w:r>
        <w:rPr>
          <w:rFonts w:ascii="Times New Roman" w:hAnsi="Times New Roman" w:cs="Times New Roman"/>
          <w:color w:val="auto"/>
          <w:sz w:val="28"/>
          <w:szCs w:val="28"/>
        </w:rPr>
        <w:t>:</w:t>
      </w:r>
    </w:p>
    <w:p w:rsidR="002B7424" w:rsidRPr="00DE5874" w:rsidRDefault="002B7424" w:rsidP="002B7424">
      <w:pPr>
        <w:pStyle w:val="a5"/>
        <w:spacing w:before="0" w:after="0"/>
        <w:ind w:firstLine="709"/>
        <w:jc w:val="both"/>
        <w:rPr>
          <w:rFonts w:ascii="Times New Roman" w:hAnsi="Times New Roman" w:cs="Times New Roman"/>
          <w:color w:val="auto"/>
          <w:sz w:val="28"/>
          <w:szCs w:val="28"/>
        </w:rPr>
      </w:pPr>
      <w:r w:rsidRPr="00474DC5">
        <w:rPr>
          <w:rFonts w:ascii="Times New Roman" w:hAnsi="Times New Roman" w:cs="Times New Roman"/>
          <w:color w:val="auto"/>
          <w:sz w:val="28"/>
          <w:szCs w:val="28"/>
        </w:rPr>
        <w:t>1) уведомление об окончании строительства или реконструкции объекта индивидуального жилищного строительства или садового дома</w:t>
      </w:r>
      <w:r w:rsidRPr="00DE5874">
        <w:rPr>
          <w:rFonts w:ascii="Times New Roman" w:hAnsi="Times New Roman" w:cs="Times New Roman"/>
          <w:color w:val="auto"/>
          <w:sz w:val="28"/>
          <w:szCs w:val="28"/>
        </w:rPr>
        <w:t xml:space="preserve">. </w:t>
      </w:r>
      <w:r>
        <w:rPr>
          <w:rFonts w:ascii="Times New Roman" w:hAnsi="Times New Roman" w:cs="Times New Roman"/>
          <w:color w:val="auto"/>
          <w:sz w:val="28"/>
          <w:szCs w:val="28"/>
        </w:rPr>
        <w:t>Ф</w:t>
      </w:r>
      <w:r w:rsidRPr="00DE5874">
        <w:rPr>
          <w:rFonts w:ascii="Times New Roman" w:hAnsi="Times New Roman" w:cs="Times New Roman"/>
          <w:color w:val="auto"/>
          <w:sz w:val="28"/>
          <w:szCs w:val="28"/>
        </w:rPr>
        <w:t xml:space="preserve">орма </w:t>
      </w:r>
      <w:r w:rsidRPr="00474DC5">
        <w:rPr>
          <w:rFonts w:ascii="Times New Roman" w:hAnsi="Times New Roman" w:cs="Times New Roman"/>
          <w:color w:val="auto"/>
          <w:sz w:val="28"/>
          <w:szCs w:val="28"/>
        </w:rPr>
        <w:t>уведомлени</w:t>
      </w:r>
      <w:r>
        <w:rPr>
          <w:rFonts w:ascii="Times New Roman" w:hAnsi="Times New Roman" w:cs="Times New Roman"/>
          <w:color w:val="auto"/>
          <w:sz w:val="28"/>
          <w:szCs w:val="28"/>
        </w:rPr>
        <w:t>я</w:t>
      </w:r>
      <w:r w:rsidRPr="00474DC5">
        <w:rPr>
          <w:rFonts w:ascii="Times New Roman" w:hAnsi="Times New Roman" w:cs="Times New Roman"/>
          <w:color w:val="auto"/>
          <w:sz w:val="28"/>
          <w:szCs w:val="28"/>
        </w:rPr>
        <w:t xml:space="preserve"> об окончании строительства</w:t>
      </w:r>
      <w:r>
        <w:rPr>
          <w:rFonts w:ascii="Times New Roman" w:hAnsi="Times New Roman" w:cs="Times New Roman"/>
          <w:color w:val="auto"/>
          <w:sz w:val="28"/>
          <w:szCs w:val="28"/>
        </w:rPr>
        <w:t xml:space="preserve"> (реконструкции)</w:t>
      </w:r>
      <w:r w:rsidRPr="00DE5874">
        <w:rPr>
          <w:rFonts w:ascii="Times New Roman" w:hAnsi="Times New Roman" w:cs="Times New Roman"/>
          <w:color w:val="auto"/>
          <w:sz w:val="28"/>
          <w:szCs w:val="28"/>
        </w:rPr>
        <w:t xml:space="preserve"> приводится в Приложении № </w:t>
      </w:r>
      <w:r>
        <w:rPr>
          <w:rFonts w:ascii="Times New Roman" w:hAnsi="Times New Roman" w:cs="Times New Roman"/>
          <w:color w:val="auto"/>
          <w:sz w:val="28"/>
          <w:szCs w:val="28"/>
        </w:rPr>
        <w:t>4</w:t>
      </w:r>
      <w:r w:rsidRPr="00DE5874">
        <w:rPr>
          <w:rFonts w:ascii="Times New Roman" w:hAnsi="Times New Roman" w:cs="Times New Roman"/>
          <w:color w:val="auto"/>
          <w:sz w:val="28"/>
          <w:szCs w:val="28"/>
        </w:rPr>
        <w:t xml:space="preserve"> к настоящему административному регламенту;</w:t>
      </w:r>
    </w:p>
    <w:p w:rsidR="002B7424" w:rsidRPr="00DE5874" w:rsidRDefault="002B7424" w:rsidP="002B7424">
      <w:pPr>
        <w:pStyle w:val="a5"/>
        <w:spacing w:before="0" w:after="0"/>
        <w:ind w:firstLine="709"/>
        <w:mirrorIndents/>
        <w:jc w:val="both"/>
        <w:rPr>
          <w:rFonts w:ascii="Times New Roman" w:hAnsi="Times New Roman" w:cs="Times New Roman"/>
          <w:color w:val="auto"/>
          <w:sz w:val="28"/>
          <w:szCs w:val="28"/>
        </w:rPr>
      </w:pPr>
      <w:r w:rsidRPr="00DE5874">
        <w:rPr>
          <w:rFonts w:ascii="Times New Roman" w:hAnsi="Times New Roman" w:cs="Times New Roman"/>
          <w:color w:val="auto"/>
          <w:sz w:val="28"/>
          <w:szCs w:val="28"/>
        </w:rPr>
        <w:t>2) копия документа, удостоверяющего личность физического лица или его представителя;</w:t>
      </w:r>
    </w:p>
    <w:p w:rsidR="002B7424" w:rsidRDefault="002B7424" w:rsidP="002B7424">
      <w:pPr>
        <w:pStyle w:val="a5"/>
        <w:spacing w:before="0" w:after="0"/>
        <w:ind w:firstLine="709"/>
        <w:mirrorIndents/>
        <w:jc w:val="both"/>
        <w:rPr>
          <w:rFonts w:ascii="Times New Roman" w:hAnsi="Times New Roman" w:cs="Times New Roman"/>
          <w:color w:val="auto"/>
          <w:sz w:val="28"/>
          <w:szCs w:val="28"/>
        </w:rPr>
      </w:pPr>
      <w:r w:rsidRPr="00DE5874">
        <w:rPr>
          <w:rFonts w:ascii="Times New Roman" w:hAnsi="Times New Roman" w:cs="Times New Roman"/>
          <w:color w:val="auto"/>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2B7424" w:rsidRDefault="002B7424" w:rsidP="002B7424">
      <w:pPr>
        <w:pStyle w:val="a5"/>
        <w:spacing w:before="0" w:after="0"/>
        <w:ind w:firstLine="709"/>
        <w:mirrorIndents/>
        <w:jc w:val="both"/>
        <w:rPr>
          <w:rFonts w:ascii="Times New Roman" w:hAnsi="Times New Roman" w:cs="Times New Roman"/>
          <w:color w:val="auto"/>
          <w:sz w:val="28"/>
          <w:szCs w:val="28"/>
        </w:rPr>
      </w:pPr>
      <w:r w:rsidRPr="00474DC5">
        <w:rPr>
          <w:rFonts w:ascii="Times New Roman" w:hAnsi="Times New Roman" w:cs="Times New Roman"/>
          <w:color w:val="auto"/>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B7424" w:rsidRDefault="002B7424" w:rsidP="002B7424">
      <w:pPr>
        <w:pStyle w:val="a5"/>
        <w:spacing w:before="0" w:after="0"/>
        <w:ind w:firstLine="709"/>
        <w:mirrorIndents/>
        <w:jc w:val="both"/>
        <w:rPr>
          <w:rFonts w:ascii="Times New Roman" w:hAnsi="Times New Roman" w:cs="Times New Roman"/>
          <w:color w:val="auto"/>
          <w:sz w:val="28"/>
          <w:szCs w:val="28"/>
        </w:rPr>
      </w:pPr>
      <w:r w:rsidRPr="00474DC5">
        <w:rPr>
          <w:rFonts w:ascii="Times New Roman" w:hAnsi="Times New Roman" w:cs="Times New Roman"/>
          <w:color w:val="auto"/>
          <w:sz w:val="28"/>
          <w:szCs w:val="28"/>
        </w:rPr>
        <w:t>5) технический план объекта индивидуального жилищного строительства или садового дома;</w:t>
      </w:r>
    </w:p>
    <w:p w:rsidR="002B7424" w:rsidRPr="00474DC5" w:rsidRDefault="002B7424" w:rsidP="002B7424">
      <w:pPr>
        <w:pStyle w:val="a5"/>
        <w:spacing w:before="0" w:after="0"/>
        <w:ind w:firstLine="709"/>
        <w:mirrorIndents/>
        <w:jc w:val="both"/>
        <w:rPr>
          <w:rFonts w:ascii="Times New Roman" w:hAnsi="Times New Roman" w:cs="Times New Roman"/>
          <w:color w:val="auto"/>
          <w:sz w:val="28"/>
          <w:szCs w:val="28"/>
        </w:rPr>
      </w:pPr>
      <w:r w:rsidRPr="00474DC5">
        <w:rPr>
          <w:rFonts w:ascii="Times New Roman" w:hAnsi="Times New Roman" w:cs="Times New Roman"/>
          <w:color w:val="auto"/>
          <w:sz w:val="28"/>
          <w:szCs w:val="28"/>
        </w:rPr>
        <w:t>6)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2B7424" w:rsidRPr="00474DC5" w:rsidRDefault="002B7424" w:rsidP="002B7424">
      <w:pPr>
        <w:pStyle w:val="a5"/>
        <w:spacing w:before="0" w:after="0"/>
        <w:ind w:firstLine="709"/>
        <w:mirrorIndents/>
        <w:jc w:val="both"/>
        <w:rPr>
          <w:rFonts w:ascii="Times New Roman" w:hAnsi="Times New Roman" w:cs="Times New Roman"/>
          <w:color w:val="auto"/>
          <w:sz w:val="28"/>
          <w:szCs w:val="28"/>
        </w:rPr>
      </w:pPr>
      <w:r w:rsidRPr="00474DC5">
        <w:rPr>
          <w:rFonts w:ascii="Times New Roman" w:hAnsi="Times New Roman" w:cs="Times New Roman"/>
          <w:color w:val="auto"/>
          <w:sz w:val="28"/>
          <w:szCs w:val="28"/>
        </w:rPr>
        <w:t>2.10. Требования к оформлению документов, необходимых для получения муниципальных услуг:</w:t>
      </w:r>
    </w:p>
    <w:p w:rsidR="002B7424" w:rsidRDefault="002B7424" w:rsidP="002B7424">
      <w:pPr>
        <w:suppressAutoHyphens/>
        <w:autoSpaceDE w:val="0"/>
        <w:autoSpaceDN w:val="0"/>
        <w:adjustRightInd w:val="0"/>
        <w:ind w:firstLine="709"/>
        <w:jc w:val="both"/>
        <w:rPr>
          <w:sz w:val="28"/>
          <w:szCs w:val="28"/>
        </w:rPr>
      </w:pPr>
      <w:r w:rsidRPr="00DE5874">
        <w:rPr>
          <w:sz w:val="28"/>
          <w:szCs w:val="28"/>
        </w:rPr>
        <w:t xml:space="preserve">- </w:t>
      </w:r>
      <w:r w:rsidRPr="00474DC5">
        <w:rPr>
          <w:sz w:val="28"/>
          <w:szCs w:val="28"/>
        </w:rPr>
        <w:t>уведомление об окончании строительства</w:t>
      </w:r>
      <w:r w:rsidRPr="00DE5874">
        <w:rPr>
          <w:sz w:val="28"/>
          <w:szCs w:val="28"/>
        </w:rPr>
        <w:t xml:space="preserve"> </w:t>
      </w:r>
      <w:r>
        <w:rPr>
          <w:sz w:val="28"/>
          <w:szCs w:val="28"/>
        </w:rPr>
        <w:t xml:space="preserve">(реконструкции) </w:t>
      </w:r>
      <w:r w:rsidRPr="00DE5874">
        <w:rPr>
          <w:sz w:val="28"/>
          <w:szCs w:val="28"/>
        </w:rPr>
        <w:t>заполняется лично заявителям либо доверенным лиц</w:t>
      </w:r>
      <w:r>
        <w:rPr>
          <w:sz w:val="28"/>
          <w:szCs w:val="28"/>
        </w:rPr>
        <w:t>ом, разборчиво на русском языке и должно содержать:</w:t>
      </w:r>
    </w:p>
    <w:p w:rsidR="002B7424" w:rsidRDefault="002B7424" w:rsidP="002B7424">
      <w:pPr>
        <w:suppressAutoHyphens/>
        <w:autoSpaceDE w:val="0"/>
        <w:autoSpaceDN w:val="0"/>
        <w:adjustRightInd w:val="0"/>
        <w:ind w:firstLine="709"/>
        <w:jc w:val="both"/>
        <w:rPr>
          <w:sz w:val="28"/>
          <w:szCs w:val="28"/>
        </w:rPr>
      </w:pPr>
      <w:r>
        <w:rPr>
          <w:sz w:val="28"/>
          <w:szCs w:val="28"/>
        </w:rPr>
        <w:lastRenderedPageBreak/>
        <w:t>1) фамилия, имя, отчество (при наличии), место жительства застройщика, реквизиты документа, удостоверяющего личность (для физического лица);</w:t>
      </w:r>
    </w:p>
    <w:p w:rsidR="002B7424" w:rsidRDefault="002B7424" w:rsidP="002B7424">
      <w:pPr>
        <w:suppressAutoHyphens/>
        <w:autoSpaceDE w:val="0"/>
        <w:autoSpaceDN w:val="0"/>
        <w:adjustRightInd w:val="0"/>
        <w:ind w:firstLine="709"/>
        <w:jc w:val="both"/>
        <w:rPr>
          <w:sz w:val="28"/>
          <w:szCs w:val="28"/>
        </w:rPr>
      </w:pPr>
      <w:r>
        <w:rPr>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B7424" w:rsidRDefault="002B7424" w:rsidP="002B7424">
      <w:pPr>
        <w:suppressAutoHyphens/>
        <w:autoSpaceDE w:val="0"/>
        <w:autoSpaceDN w:val="0"/>
        <w:adjustRightInd w:val="0"/>
        <w:ind w:firstLine="709"/>
        <w:jc w:val="both"/>
        <w:rPr>
          <w:sz w:val="28"/>
          <w:szCs w:val="28"/>
        </w:rPr>
      </w:pPr>
      <w:r>
        <w:rPr>
          <w:sz w:val="28"/>
          <w:szCs w:val="28"/>
        </w:rPr>
        <w:t>3) кадастровый номер земельного участка (при его наличии), адрес или описание местоположения земельного участка;</w:t>
      </w:r>
    </w:p>
    <w:p w:rsidR="002B7424" w:rsidRDefault="002B7424" w:rsidP="002B7424">
      <w:pPr>
        <w:suppressAutoHyphens/>
        <w:autoSpaceDE w:val="0"/>
        <w:autoSpaceDN w:val="0"/>
        <w:adjustRightInd w:val="0"/>
        <w:ind w:firstLine="709"/>
        <w:jc w:val="both"/>
        <w:rPr>
          <w:sz w:val="28"/>
          <w:szCs w:val="28"/>
        </w:rPr>
      </w:pPr>
      <w:r>
        <w:rPr>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2B7424" w:rsidRDefault="002B7424" w:rsidP="002B7424">
      <w:pPr>
        <w:suppressAutoHyphens/>
        <w:autoSpaceDE w:val="0"/>
        <w:autoSpaceDN w:val="0"/>
        <w:adjustRightInd w:val="0"/>
        <w:ind w:firstLine="709"/>
        <w:jc w:val="both"/>
        <w:rPr>
          <w:sz w:val="28"/>
          <w:szCs w:val="28"/>
        </w:rPr>
      </w:pPr>
      <w:r>
        <w:rPr>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2B7424" w:rsidRDefault="002B7424" w:rsidP="002B7424">
      <w:pPr>
        <w:suppressAutoHyphens/>
        <w:autoSpaceDE w:val="0"/>
        <w:autoSpaceDN w:val="0"/>
        <w:adjustRightInd w:val="0"/>
        <w:ind w:firstLine="709"/>
        <w:jc w:val="both"/>
        <w:rPr>
          <w:sz w:val="28"/>
          <w:szCs w:val="28"/>
        </w:rPr>
      </w:pPr>
      <w:r>
        <w:rPr>
          <w:sz w:val="28"/>
          <w:szCs w:val="28"/>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2B7424" w:rsidRDefault="002B7424" w:rsidP="002B7424">
      <w:pPr>
        <w:suppressAutoHyphens/>
        <w:autoSpaceDE w:val="0"/>
        <w:autoSpaceDN w:val="0"/>
        <w:adjustRightInd w:val="0"/>
        <w:ind w:firstLine="709"/>
        <w:jc w:val="both"/>
        <w:rPr>
          <w:sz w:val="28"/>
          <w:szCs w:val="28"/>
        </w:rPr>
      </w:pPr>
      <w:r>
        <w:rPr>
          <w:sz w:val="28"/>
          <w:szCs w:val="28"/>
        </w:rPr>
        <w:t>7) почтовый адрес и (или) адрес электронной почты для связи с застройщиком;</w:t>
      </w:r>
    </w:p>
    <w:p w:rsidR="002B7424" w:rsidRDefault="002B7424" w:rsidP="002B7424">
      <w:pPr>
        <w:suppressAutoHyphens/>
        <w:autoSpaceDE w:val="0"/>
        <w:autoSpaceDN w:val="0"/>
        <w:adjustRightInd w:val="0"/>
        <w:ind w:firstLine="709"/>
        <w:jc w:val="both"/>
        <w:rPr>
          <w:sz w:val="28"/>
          <w:szCs w:val="28"/>
        </w:rPr>
      </w:pPr>
      <w:r>
        <w:rPr>
          <w:sz w:val="28"/>
          <w:szCs w:val="28"/>
        </w:rPr>
        <w:t>8) способ направления уведомления о соответствии (несоответствии) заявителю;</w:t>
      </w:r>
    </w:p>
    <w:p w:rsidR="002B7424" w:rsidRDefault="002B7424" w:rsidP="002B7424">
      <w:pPr>
        <w:autoSpaceDE w:val="0"/>
        <w:autoSpaceDN w:val="0"/>
        <w:adjustRightInd w:val="0"/>
        <w:ind w:firstLine="709"/>
        <w:jc w:val="both"/>
        <w:rPr>
          <w:sz w:val="28"/>
          <w:szCs w:val="28"/>
        </w:rPr>
      </w:pPr>
      <w:r>
        <w:rPr>
          <w:sz w:val="28"/>
          <w:szCs w:val="28"/>
        </w:rPr>
        <w:t>9) сведения о параметрах построенных или реконструированных объекта индивидуального жилищного строительства или садового дома;</w:t>
      </w:r>
    </w:p>
    <w:p w:rsidR="002B7424" w:rsidRDefault="002B7424" w:rsidP="002B7424">
      <w:pPr>
        <w:autoSpaceDE w:val="0"/>
        <w:autoSpaceDN w:val="0"/>
        <w:adjustRightInd w:val="0"/>
        <w:ind w:firstLine="709"/>
        <w:jc w:val="both"/>
        <w:rPr>
          <w:sz w:val="28"/>
          <w:szCs w:val="28"/>
        </w:rPr>
      </w:pPr>
      <w:r>
        <w:rPr>
          <w:sz w:val="28"/>
          <w:szCs w:val="28"/>
        </w:rPr>
        <w:t>10) сведения об оплате государственной пошлины за осуществление государственной регистрации прав.</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 xml:space="preserve">При заполнении </w:t>
      </w:r>
      <w:r>
        <w:rPr>
          <w:sz w:val="28"/>
          <w:szCs w:val="28"/>
        </w:rPr>
        <w:t>уведомления об окончании строительства (реконструкции)</w:t>
      </w:r>
      <w:r w:rsidRPr="00DE5874">
        <w:rPr>
          <w:sz w:val="28"/>
          <w:szCs w:val="28"/>
        </w:rPr>
        <w:t xml:space="preserve"> не допускается использование сокращений слов и аббревиатур. </w:t>
      </w:r>
      <w:r>
        <w:rPr>
          <w:sz w:val="28"/>
          <w:szCs w:val="28"/>
        </w:rPr>
        <w:t>Уведомление об окончании строительства (реконструкции)</w:t>
      </w:r>
      <w:r w:rsidRPr="00DE5874">
        <w:rPr>
          <w:sz w:val="28"/>
          <w:szCs w:val="28"/>
        </w:rPr>
        <w:t xml:space="preserve"> заверяется личной подписью заявителя муниципальной услуги либо доверенного лица.</w:t>
      </w:r>
    </w:p>
    <w:p w:rsidR="002B7424" w:rsidRPr="00A37966" w:rsidRDefault="002B7424" w:rsidP="002B7424">
      <w:pPr>
        <w:suppressAutoHyphens/>
        <w:autoSpaceDE w:val="0"/>
        <w:autoSpaceDN w:val="0"/>
        <w:adjustRightInd w:val="0"/>
        <w:ind w:firstLine="709"/>
        <w:jc w:val="both"/>
        <w:rPr>
          <w:sz w:val="28"/>
          <w:szCs w:val="28"/>
        </w:rPr>
      </w:pPr>
      <w:r w:rsidRPr="00A37966">
        <w:rPr>
          <w:sz w:val="28"/>
          <w:szCs w:val="28"/>
        </w:rPr>
        <w:t>2.</w:t>
      </w:r>
      <w:r>
        <w:rPr>
          <w:sz w:val="28"/>
          <w:szCs w:val="28"/>
        </w:rPr>
        <w:t>11</w:t>
      </w:r>
      <w:r w:rsidRPr="00A37966">
        <w:rPr>
          <w:sz w:val="28"/>
          <w:szCs w:val="28"/>
        </w:rPr>
        <w:t>. При предоставлении муниципальной услуги иных документов, кроме указанных в п.</w:t>
      </w:r>
      <w:r>
        <w:rPr>
          <w:sz w:val="28"/>
          <w:szCs w:val="28"/>
        </w:rPr>
        <w:t xml:space="preserve"> </w:t>
      </w:r>
      <w:r w:rsidRPr="00A37966">
        <w:rPr>
          <w:sz w:val="28"/>
          <w:szCs w:val="28"/>
        </w:rPr>
        <w:t>2.</w:t>
      </w:r>
      <w:r>
        <w:rPr>
          <w:sz w:val="28"/>
          <w:szCs w:val="28"/>
        </w:rPr>
        <w:t>9</w:t>
      </w:r>
      <w:r w:rsidRPr="00A37966">
        <w:rPr>
          <w:sz w:val="28"/>
          <w:szCs w:val="28"/>
        </w:rPr>
        <w:t>., не требуется.</w:t>
      </w:r>
    </w:p>
    <w:p w:rsidR="002B7424" w:rsidRPr="00A37966" w:rsidRDefault="002B7424" w:rsidP="002B7424">
      <w:pPr>
        <w:ind w:firstLine="709"/>
        <w:jc w:val="both"/>
        <w:rPr>
          <w:sz w:val="28"/>
          <w:szCs w:val="28"/>
        </w:rPr>
      </w:pPr>
      <w:r w:rsidRPr="00A37966">
        <w:rPr>
          <w:sz w:val="28"/>
          <w:szCs w:val="28"/>
        </w:rPr>
        <w:t>2.</w:t>
      </w:r>
      <w:r>
        <w:rPr>
          <w:sz w:val="28"/>
          <w:szCs w:val="28"/>
        </w:rPr>
        <w:t>12</w:t>
      </w:r>
      <w:r w:rsidRPr="00A37966">
        <w:rPr>
          <w:sz w:val="28"/>
          <w:szCs w:val="28"/>
        </w:rPr>
        <w:t xml:space="preserve">. </w:t>
      </w:r>
      <w:r w:rsidRPr="00ED68F1">
        <w:rPr>
          <w:sz w:val="28"/>
          <w:szCs w:val="28"/>
        </w:rPr>
        <w:t>Исчерпывающий перечень оснований для отказа в приеме документов, необходимых для предоставления муниципальной услуги:</w:t>
      </w:r>
    </w:p>
    <w:p w:rsidR="002B7424" w:rsidRPr="00A37966" w:rsidRDefault="002B7424" w:rsidP="002B7424">
      <w:pPr>
        <w:ind w:firstLine="709"/>
        <w:jc w:val="both"/>
        <w:rPr>
          <w:sz w:val="28"/>
          <w:szCs w:val="28"/>
        </w:rPr>
      </w:pPr>
      <w:r w:rsidRPr="00A37966">
        <w:rPr>
          <w:sz w:val="28"/>
          <w:szCs w:val="28"/>
        </w:rPr>
        <w:t>-обращени</w:t>
      </w:r>
      <w:r>
        <w:rPr>
          <w:sz w:val="28"/>
          <w:szCs w:val="28"/>
        </w:rPr>
        <w:t>е</w:t>
      </w:r>
      <w:r w:rsidRPr="00A37966">
        <w:rPr>
          <w:sz w:val="28"/>
          <w:szCs w:val="28"/>
        </w:rPr>
        <w:t xml:space="preserve"> с </w:t>
      </w:r>
      <w:r>
        <w:rPr>
          <w:sz w:val="28"/>
          <w:szCs w:val="28"/>
        </w:rPr>
        <w:t>уведомлением об окончании строительства</w:t>
      </w:r>
      <w:r w:rsidRPr="00A37966">
        <w:rPr>
          <w:sz w:val="28"/>
          <w:szCs w:val="28"/>
        </w:rPr>
        <w:t xml:space="preserve"> </w:t>
      </w:r>
      <w:r>
        <w:rPr>
          <w:sz w:val="28"/>
          <w:szCs w:val="28"/>
        </w:rPr>
        <w:t xml:space="preserve">(реконструкции) </w:t>
      </w:r>
      <w:r w:rsidRPr="00A37966">
        <w:rPr>
          <w:sz w:val="28"/>
          <w:szCs w:val="28"/>
        </w:rPr>
        <w:t>лица, не уполномоченного представлять интересы заявителя;</w:t>
      </w:r>
    </w:p>
    <w:p w:rsidR="002B7424" w:rsidRDefault="002B7424" w:rsidP="002B7424">
      <w:pPr>
        <w:ind w:firstLine="709"/>
        <w:jc w:val="both"/>
        <w:rPr>
          <w:sz w:val="28"/>
          <w:szCs w:val="28"/>
        </w:rPr>
      </w:pPr>
      <w:r w:rsidRPr="00A37966">
        <w:rPr>
          <w:sz w:val="28"/>
          <w:szCs w:val="28"/>
        </w:rPr>
        <w:t>-несоблюдение условий признания действительности квалифицированной электронной подписи, которой подписан электронный запрос.</w:t>
      </w:r>
    </w:p>
    <w:p w:rsidR="002B7424" w:rsidRDefault="002B7424" w:rsidP="002B7424">
      <w:pPr>
        <w:ind w:firstLine="709"/>
        <w:jc w:val="both"/>
        <w:rPr>
          <w:sz w:val="28"/>
          <w:szCs w:val="28"/>
        </w:rPr>
      </w:pPr>
      <w:r w:rsidRPr="00C6657B">
        <w:rPr>
          <w:sz w:val="28"/>
          <w:szCs w:val="28"/>
        </w:rPr>
        <w:t>2.1</w:t>
      </w:r>
      <w:r>
        <w:rPr>
          <w:sz w:val="28"/>
          <w:szCs w:val="28"/>
        </w:rPr>
        <w:t>3</w:t>
      </w:r>
      <w:r w:rsidRPr="00C6657B">
        <w:rPr>
          <w:sz w:val="28"/>
          <w:szCs w:val="28"/>
        </w:rPr>
        <w:t>. Исчерпывающий перечень оснований для приостановления и</w:t>
      </w:r>
      <w:r w:rsidRPr="0029547D">
        <w:rPr>
          <w:sz w:val="28"/>
          <w:szCs w:val="28"/>
        </w:rPr>
        <w:t xml:space="preserve"> (или) отказа в предоставлении</w:t>
      </w:r>
      <w:r>
        <w:rPr>
          <w:sz w:val="28"/>
          <w:szCs w:val="28"/>
        </w:rPr>
        <w:t xml:space="preserve"> муниципальной услуги.</w:t>
      </w:r>
    </w:p>
    <w:p w:rsidR="002B7424" w:rsidRDefault="002B7424" w:rsidP="002B7424">
      <w:pPr>
        <w:pStyle w:val="3"/>
        <w:keepNext w:val="0"/>
        <w:spacing w:before="0" w:after="0"/>
        <w:ind w:firstLine="709"/>
        <w:jc w:val="both"/>
        <w:rPr>
          <w:rFonts w:ascii="Times New Roman" w:hAnsi="Times New Roman"/>
          <w:b w:val="0"/>
          <w:sz w:val="28"/>
          <w:szCs w:val="28"/>
        </w:rPr>
      </w:pPr>
      <w:r w:rsidRPr="00577E26">
        <w:rPr>
          <w:rFonts w:ascii="Times New Roman" w:hAnsi="Times New Roman"/>
          <w:b w:val="0"/>
          <w:sz w:val="28"/>
          <w:szCs w:val="28"/>
        </w:rPr>
        <w:lastRenderedPageBreak/>
        <w:t xml:space="preserve">Основания для </w:t>
      </w:r>
      <w:r w:rsidR="0045554E">
        <w:rPr>
          <w:rFonts w:ascii="Times New Roman" w:hAnsi="Times New Roman"/>
          <w:b w:val="0"/>
          <w:sz w:val="28"/>
          <w:szCs w:val="28"/>
        </w:rPr>
        <w:t xml:space="preserve"> </w:t>
      </w:r>
      <w:r w:rsidRPr="00577E26">
        <w:rPr>
          <w:rFonts w:ascii="Times New Roman" w:hAnsi="Times New Roman"/>
          <w:b w:val="0"/>
          <w:sz w:val="28"/>
          <w:szCs w:val="28"/>
        </w:rPr>
        <w:t>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 городского поселения «</w:t>
      </w:r>
      <w:r w:rsidR="0045554E">
        <w:rPr>
          <w:rFonts w:ascii="Times New Roman" w:hAnsi="Times New Roman"/>
          <w:b w:val="0"/>
          <w:sz w:val="28"/>
          <w:szCs w:val="28"/>
        </w:rPr>
        <w:t xml:space="preserve">Чернышевское </w:t>
      </w:r>
      <w:r w:rsidRPr="00577E26">
        <w:rPr>
          <w:rFonts w:ascii="Times New Roman" w:hAnsi="Times New Roman"/>
          <w:b w:val="0"/>
          <w:sz w:val="28"/>
          <w:szCs w:val="28"/>
        </w:rPr>
        <w:t>».</w:t>
      </w:r>
    </w:p>
    <w:p w:rsidR="002B7424" w:rsidRDefault="002B7424" w:rsidP="002B7424">
      <w:pPr>
        <w:pStyle w:val="3"/>
        <w:keepNext w:val="0"/>
        <w:spacing w:before="0" w:after="0"/>
        <w:ind w:firstLine="709"/>
        <w:jc w:val="both"/>
        <w:rPr>
          <w:rFonts w:ascii="Times New Roman" w:hAnsi="Times New Roman"/>
          <w:b w:val="0"/>
          <w:sz w:val="28"/>
          <w:szCs w:val="28"/>
        </w:rPr>
      </w:pPr>
      <w:r w:rsidRPr="00A37966">
        <w:rPr>
          <w:rFonts w:ascii="Times New Roman" w:hAnsi="Times New Roman"/>
          <w:b w:val="0"/>
          <w:sz w:val="28"/>
          <w:szCs w:val="28"/>
        </w:rPr>
        <w:t>В п</w:t>
      </w:r>
      <w:r w:rsidRPr="00A37966">
        <w:rPr>
          <w:rFonts w:ascii="Times New Roman" w:hAnsi="Times New Roman"/>
          <w:b w:val="0"/>
          <w:spacing w:val="-1"/>
          <w:sz w:val="28"/>
          <w:szCs w:val="28"/>
        </w:rPr>
        <w:t>редоставлении муниципаль</w:t>
      </w:r>
      <w:r w:rsidRPr="00A37966">
        <w:rPr>
          <w:rFonts w:ascii="Times New Roman" w:hAnsi="Times New Roman"/>
          <w:b w:val="0"/>
          <w:sz w:val="28"/>
          <w:szCs w:val="28"/>
        </w:rPr>
        <w:t>ной услуги может быть отказано в случаях:</w:t>
      </w:r>
    </w:p>
    <w:p w:rsidR="002B7424" w:rsidRDefault="002B7424" w:rsidP="002B7424">
      <w:pPr>
        <w:pStyle w:val="ConsPlusNormal"/>
        <w:ind w:firstLine="709"/>
        <w:jc w:val="both"/>
        <w:rPr>
          <w:rFonts w:ascii="Times New Roman" w:hAnsi="Times New Roman" w:cs="Times New Roman"/>
          <w:sz w:val="28"/>
          <w:szCs w:val="28"/>
        </w:rPr>
      </w:pPr>
      <w:r w:rsidRPr="00A37966">
        <w:rPr>
          <w:rFonts w:ascii="Times New Roman" w:hAnsi="Times New Roman" w:cs="Times New Roman"/>
          <w:sz w:val="28"/>
          <w:szCs w:val="28"/>
        </w:rPr>
        <w:t>-</w:t>
      </w:r>
      <w:r>
        <w:rPr>
          <w:rFonts w:ascii="Times New Roman" w:hAnsi="Times New Roman" w:cs="Times New Roman"/>
          <w:sz w:val="28"/>
          <w:szCs w:val="28"/>
        </w:rPr>
        <w:t>отсутствия</w:t>
      </w:r>
      <w:r w:rsidRPr="00A37966">
        <w:rPr>
          <w:rFonts w:ascii="Times New Roman" w:hAnsi="Times New Roman" w:cs="Times New Roman"/>
          <w:sz w:val="28"/>
          <w:szCs w:val="28"/>
        </w:rPr>
        <w:t xml:space="preserve"> докум</w:t>
      </w:r>
      <w:r>
        <w:rPr>
          <w:rFonts w:ascii="Times New Roman" w:hAnsi="Times New Roman" w:cs="Times New Roman"/>
          <w:sz w:val="28"/>
          <w:szCs w:val="28"/>
        </w:rPr>
        <w:t>ентов</w:t>
      </w:r>
      <w:r w:rsidRPr="00A37966">
        <w:rPr>
          <w:rFonts w:ascii="Times New Roman" w:hAnsi="Times New Roman" w:cs="Times New Roman"/>
          <w:sz w:val="28"/>
          <w:szCs w:val="28"/>
        </w:rPr>
        <w:t>, предусмотренны</w:t>
      </w:r>
      <w:r>
        <w:rPr>
          <w:rFonts w:ascii="Times New Roman" w:hAnsi="Times New Roman" w:cs="Times New Roman"/>
          <w:sz w:val="28"/>
          <w:szCs w:val="28"/>
        </w:rPr>
        <w:t>х</w:t>
      </w:r>
      <w:r w:rsidRPr="00A37966">
        <w:rPr>
          <w:rFonts w:ascii="Times New Roman" w:hAnsi="Times New Roman" w:cs="Times New Roman"/>
          <w:sz w:val="28"/>
          <w:szCs w:val="28"/>
        </w:rPr>
        <w:t xml:space="preserve"> п. 2.</w:t>
      </w:r>
      <w:r>
        <w:rPr>
          <w:rFonts w:ascii="Times New Roman" w:hAnsi="Times New Roman" w:cs="Times New Roman"/>
          <w:sz w:val="28"/>
          <w:szCs w:val="28"/>
        </w:rPr>
        <w:t>9</w:t>
      </w:r>
      <w:r w:rsidRPr="00A37966">
        <w:rPr>
          <w:rFonts w:ascii="Times New Roman" w:hAnsi="Times New Roman" w:cs="Times New Roman"/>
          <w:sz w:val="28"/>
          <w:szCs w:val="28"/>
        </w:rPr>
        <w:t>. настояще</w:t>
      </w:r>
      <w:r>
        <w:rPr>
          <w:rFonts w:ascii="Times New Roman" w:hAnsi="Times New Roman" w:cs="Times New Roman"/>
          <w:sz w:val="28"/>
          <w:szCs w:val="28"/>
        </w:rPr>
        <w:t>го административного регламента;</w:t>
      </w:r>
    </w:p>
    <w:p w:rsidR="002B7424" w:rsidRDefault="002B7424" w:rsidP="002B7424">
      <w:pPr>
        <w:pStyle w:val="ConsPlusNormal"/>
        <w:ind w:firstLine="709"/>
        <w:jc w:val="both"/>
        <w:rPr>
          <w:rFonts w:ascii="Times New Roman" w:hAnsi="Times New Roman" w:cs="Times New Roman"/>
          <w:sz w:val="28"/>
          <w:szCs w:val="28"/>
        </w:rPr>
      </w:pPr>
      <w:r w:rsidRPr="00C6657B">
        <w:rPr>
          <w:rFonts w:ascii="Times New Roman" w:hAnsi="Times New Roman" w:cs="Times New Roman"/>
          <w:sz w:val="28"/>
          <w:szCs w:val="28"/>
        </w:rPr>
        <w:t>-</w:t>
      </w:r>
      <w:r>
        <w:rPr>
          <w:rFonts w:ascii="Times New Roman" w:hAnsi="Times New Roman" w:cs="Times New Roman"/>
          <w:sz w:val="28"/>
          <w:szCs w:val="28"/>
        </w:rPr>
        <w:t>в</w:t>
      </w:r>
      <w:r w:rsidRPr="00C6657B">
        <w:rPr>
          <w:rFonts w:ascii="Times New Roman" w:hAnsi="Times New Roman" w:cs="Times New Roman"/>
          <w:sz w:val="28"/>
          <w:szCs w:val="28"/>
        </w:rPr>
        <w:t xml:space="preserve"> случае отсутствия в уведомлении об окончании строительства </w:t>
      </w:r>
      <w:r w:rsidRPr="008B1EBD">
        <w:rPr>
          <w:rFonts w:ascii="Times New Roman" w:hAnsi="Times New Roman" w:cs="Times New Roman"/>
          <w:sz w:val="28"/>
          <w:szCs w:val="28"/>
        </w:rPr>
        <w:t xml:space="preserve">(реконструкции) </w:t>
      </w:r>
      <w:r w:rsidRPr="00C6657B">
        <w:rPr>
          <w:rFonts w:ascii="Times New Roman" w:hAnsi="Times New Roman" w:cs="Times New Roman"/>
          <w:sz w:val="28"/>
          <w:szCs w:val="28"/>
        </w:rPr>
        <w:t>сведений, предусмотренных п. 2.10;</w:t>
      </w:r>
    </w:p>
    <w:p w:rsidR="002B7424" w:rsidRPr="009C60CD" w:rsidRDefault="002B7424" w:rsidP="002B7424">
      <w:pPr>
        <w:ind w:firstLine="709"/>
        <w:jc w:val="both"/>
        <w:rPr>
          <w:sz w:val="28"/>
          <w:szCs w:val="28"/>
        </w:rPr>
      </w:pPr>
      <w:r w:rsidRPr="009C60CD">
        <w:rPr>
          <w:sz w:val="28"/>
          <w:szCs w:val="28"/>
        </w:rPr>
        <w:t xml:space="preserve">-в </w:t>
      </w:r>
      <w:r>
        <w:rPr>
          <w:sz w:val="28"/>
          <w:szCs w:val="28"/>
        </w:rPr>
        <w:t>уведомлении об окончании строительства (реконструкции)</w:t>
      </w:r>
      <w:r w:rsidRPr="009C60CD">
        <w:rPr>
          <w:sz w:val="28"/>
          <w:szCs w:val="28"/>
        </w:rPr>
        <w:t>, поступившем в форме письменного обращения, электронного документа не указаны фамилия гражданина,</w:t>
      </w:r>
      <w:r w:rsidR="0045554E">
        <w:rPr>
          <w:sz w:val="28"/>
          <w:szCs w:val="28"/>
        </w:rPr>
        <w:t xml:space="preserve"> </w:t>
      </w:r>
      <w:r w:rsidRPr="009C60CD">
        <w:rPr>
          <w:sz w:val="28"/>
          <w:szCs w:val="28"/>
        </w:rPr>
        <w:t>наименование юридического лица, направившего обращение, и почтовый адрес, по которому должен быть направлен ответ;</w:t>
      </w:r>
    </w:p>
    <w:p w:rsidR="002B7424" w:rsidRPr="009C60CD" w:rsidRDefault="002B7424" w:rsidP="002B7424">
      <w:pPr>
        <w:ind w:firstLine="709"/>
        <w:jc w:val="both"/>
        <w:rPr>
          <w:sz w:val="28"/>
          <w:szCs w:val="28"/>
        </w:rPr>
      </w:pPr>
      <w:r w:rsidRPr="009C60CD">
        <w:rPr>
          <w:sz w:val="28"/>
          <w:szCs w:val="28"/>
        </w:rPr>
        <w:t xml:space="preserve">-в </w:t>
      </w:r>
      <w:r>
        <w:rPr>
          <w:sz w:val="28"/>
          <w:szCs w:val="28"/>
        </w:rPr>
        <w:t xml:space="preserve">уведомлении об окончании строительства (реконструкции) </w:t>
      </w:r>
      <w:r w:rsidRPr="009C60CD">
        <w:rPr>
          <w:sz w:val="28"/>
          <w:szCs w:val="28"/>
        </w:rPr>
        <w:t>поступившем в форме письменного обращения,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2B7424" w:rsidRDefault="002B7424" w:rsidP="002B7424">
      <w:pPr>
        <w:ind w:firstLine="709"/>
        <w:jc w:val="both"/>
        <w:rPr>
          <w:sz w:val="28"/>
          <w:szCs w:val="28"/>
        </w:rPr>
      </w:pPr>
      <w:r w:rsidRPr="009C60CD">
        <w:rPr>
          <w:sz w:val="28"/>
          <w:szCs w:val="28"/>
        </w:rPr>
        <w:t xml:space="preserve">-текст </w:t>
      </w:r>
      <w:r>
        <w:rPr>
          <w:sz w:val="28"/>
          <w:szCs w:val="28"/>
        </w:rPr>
        <w:t>уведомления об окончании строительства</w:t>
      </w:r>
      <w:r w:rsidRPr="009C60CD">
        <w:rPr>
          <w:sz w:val="28"/>
          <w:szCs w:val="28"/>
        </w:rPr>
        <w:t xml:space="preserve"> </w:t>
      </w:r>
      <w:r>
        <w:rPr>
          <w:sz w:val="28"/>
          <w:szCs w:val="28"/>
        </w:rPr>
        <w:t xml:space="preserve">(реконструкции) </w:t>
      </w:r>
      <w:r w:rsidRPr="009C60CD">
        <w:rPr>
          <w:sz w:val="28"/>
          <w:szCs w:val="28"/>
        </w:rPr>
        <w:t>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2B7424" w:rsidRPr="004710FE" w:rsidRDefault="002B7424" w:rsidP="002B7424">
      <w:pPr>
        <w:ind w:firstLine="709"/>
        <w:jc w:val="both"/>
        <w:rPr>
          <w:sz w:val="28"/>
          <w:szCs w:val="28"/>
        </w:rPr>
      </w:pPr>
      <w:r w:rsidRPr="004710FE">
        <w:rPr>
          <w:spacing w:val="1"/>
          <w:sz w:val="28"/>
          <w:szCs w:val="28"/>
          <w:shd w:val="clear" w:color="auto" w:fill="FFFFFF"/>
        </w:rPr>
        <w:t>В случае установления оснований для отказа в предоставлении муниципальной услуги, а также в случае, если уведомление об окончании строительства (реконструкции) поступило после истечения десяти лет со дня поступления уведомления о планируемом строительстве (реконструкции),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(реконструкции) таких объекта индивидуального жилищного строительства или садового дома ранее не направлялось (в том числе было возвращено застройщику), уполномоченный на выдачу разрешений на строительство орган местного самоуправления в течение трех рабочих дней со дня поступления уведомления об окончании строительства (реконструкции) возвращает застройщику уведомление об окончании строительства (реконструкции) и прилагаемые к нему документы без рассмотрения с указанием причин возврата. В этом случае уведомление об окончании строительства (реконструкции) считается ненаправленным.</w:t>
      </w:r>
    </w:p>
    <w:p w:rsidR="002B7424" w:rsidRPr="00A37966" w:rsidRDefault="002B7424" w:rsidP="002B7424">
      <w:pPr>
        <w:suppressAutoHyphens/>
        <w:autoSpaceDE w:val="0"/>
        <w:autoSpaceDN w:val="0"/>
        <w:adjustRightInd w:val="0"/>
        <w:ind w:firstLine="709"/>
        <w:jc w:val="both"/>
        <w:rPr>
          <w:sz w:val="28"/>
          <w:szCs w:val="28"/>
        </w:rPr>
      </w:pPr>
      <w:r w:rsidRPr="00A37966">
        <w:rPr>
          <w:sz w:val="28"/>
          <w:szCs w:val="28"/>
        </w:rPr>
        <w:t>2.1</w:t>
      </w:r>
      <w:r w:rsidR="00C5732B">
        <w:rPr>
          <w:sz w:val="28"/>
          <w:szCs w:val="28"/>
        </w:rPr>
        <w:t>4</w:t>
      </w:r>
      <w:r w:rsidRPr="00A37966">
        <w:rPr>
          <w:sz w:val="28"/>
          <w:szCs w:val="28"/>
        </w:rPr>
        <w:t>.</w:t>
      </w:r>
      <w:r>
        <w:rPr>
          <w:sz w:val="28"/>
          <w:szCs w:val="28"/>
        </w:rPr>
        <w:t xml:space="preserve"> </w:t>
      </w:r>
      <w:r w:rsidRPr="00A37966">
        <w:rPr>
          <w:sz w:val="28"/>
          <w:szCs w:val="28"/>
        </w:rPr>
        <w:t>Муниципальная услуга предоставляется бесплатно, государственная пошлина за предоставление муниципальной услуги не взимается.</w:t>
      </w:r>
    </w:p>
    <w:p w:rsidR="002B7424" w:rsidRPr="00A37966" w:rsidRDefault="002B7424" w:rsidP="002B7424">
      <w:pPr>
        <w:tabs>
          <w:tab w:val="left" w:pos="-426"/>
        </w:tabs>
        <w:suppressAutoHyphens/>
        <w:autoSpaceDE w:val="0"/>
        <w:autoSpaceDN w:val="0"/>
        <w:adjustRightInd w:val="0"/>
        <w:ind w:firstLine="709"/>
        <w:jc w:val="both"/>
        <w:rPr>
          <w:sz w:val="28"/>
          <w:szCs w:val="28"/>
        </w:rPr>
      </w:pPr>
      <w:r w:rsidRPr="00A37966">
        <w:rPr>
          <w:sz w:val="28"/>
          <w:szCs w:val="28"/>
        </w:rPr>
        <w:lastRenderedPageBreak/>
        <w:t>2.1</w:t>
      </w:r>
      <w:r w:rsidR="00C5732B">
        <w:rPr>
          <w:sz w:val="28"/>
          <w:szCs w:val="28"/>
        </w:rPr>
        <w:t>5</w:t>
      </w:r>
      <w:r w:rsidRPr="00A37966">
        <w:rPr>
          <w:sz w:val="28"/>
          <w:szCs w:val="28"/>
        </w:rPr>
        <w:t>. Максимальный срок ожидания в очереди при подаче заявления о предоставлении муниципальной услуги и получения документов не должен превышать 15 минут.</w:t>
      </w:r>
    </w:p>
    <w:p w:rsidR="002B7424" w:rsidRPr="00A37966" w:rsidRDefault="002B7424" w:rsidP="002B7424">
      <w:pPr>
        <w:tabs>
          <w:tab w:val="left" w:pos="-426"/>
        </w:tabs>
        <w:suppressAutoHyphens/>
        <w:autoSpaceDE w:val="0"/>
        <w:autoSpaceDN w:val="0"/>
        <w:adjustRightInd w:val="0"/>
        <w:ind w:firstLine="709"/>
        <w:jc w:val="both"/>
        <w:rPr>
          <w:sz w:val="28"/>
          <w:szCs w:val="28"/>
        </w:rPr>
      </w:pPr>
      <w:r w:rsidRPr="00A37966">
        <w:rPr>
          <w:sz w:val="28"/>
          <w:szCs w:val="28"/>
        </w:rPr>
        <w:t>2.1</w:t>
      </w:r>
      <w:r w:rsidR="00C5732B">
        <w:rPr>
          <w:sz w:val="28"/>
          <w:szCs w:val="28"/>
        </w:rPr>
        <w:t>6</w:t>
      </w:r>
      <w:r w:rsidRPr="00A37966">
        <w:rPr>
          <w:sz w:val="28"/>
          <w:szCs w:val="28"/>
        </w:rPr>
        <w:t xml:space="preserve">. </w:t>
      </w:r>
      <w:r>
        <w:rPr>
          <w:sz w:val="28"/>
          <w:szCs w:val="28"/>
        </w:rPr>
        <w:t>Уведомление об окончании строительства (реконструкции)</w:t>
      </w:r>
      <w:r w:rsidRPr="00A37966">
        <w:rPr>
          <w:sz w:val="28"/>
          <w:szCs w:val="28"/>
        </w:rPr>
        <w:t>, поступившее в Администрацию городского поселения по почте, по средствам сети «Интернет» или полученное при личном обращении заявителя регистрируется должностным лицом отдела по организационным, социальным и кадровым вопросам в день его поступления.</w:t>
      </w:r>
    </w:p>
    <w:p w:rsidR="002B7424" w:rsidRPr="00A37966" w:rsidRDefault="002B7424" w:rsidP="002B7424">
      <w:pPr>
        <w:tabs>
          <w:tab w:val="left" w:pos="-426"/>
        </w:tabs>
        <w:suppressAutoHyphens/>
        <w:autoSpaceDE w:val="0"/>
        <w:autoSpaceDN w:val="0"/>
        <w:adjustRightInd w:val="0"/>
        <w:ind w:firstLine="709"/>
        <w:jc w:val="both"/>
        <w:rPr>
          <w:sz w:val="28"/>
          <w:szCs w:val="28"/>
        </w:rPr>
      </w:pPr>
      <w:r w:rsidRPr="00A37966">
        <w:rPr>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городском поселении «</w:t>
      </w:r>
      <w:r w:rsidR="0045554E">
        <w:rPr>
          <w:sz w:val="28"/>
          <w:szCs w:val="28"/>
        </w:rPr>
        <w:t>Чернышевское</w:t>
      </w:r>
      <w:r w:rsidRPr="00A37966">
        <w:rPr>
          <w:sz w:val="28"/>
          <w:szCs w:val="28"/>
        </w:rPr>
        <w:t>».</w:t>
      </w:r>
    </w:p>
    <w:p w:rsidR="002B7424" w:rsidRPr="00A37966" w:rsidRDefault="002B7424" w:rsidP="002B7424">
      <w:pPr>
        <w:tabs>
          <w:tab w:val="left" w:pos="-426"/>
        </w:tabs>
        <w:suppressAutoHyphens/>
        <w:autoSpaceDE w:val="0"/>
        <w:autoSpaceDN w:val="0"/>
        <w:adjustRightInd w:val="0"/>
        <w:ind w:firstLine="709"/>
        <w:jc w:val="both"/>
        <w:rPr>
          <w:sz w:val="28"/>
          <w:szCs w:val="28"/>
        </w:rPr>
      </w:pPr>
      <w:r w:rsidRPr="00A37966">
        <w:rPr>
          <w:sz w:val="28"/>
          <w:szCs w:val="28"/>
        </w:rPr>
        <w:t>Срок и порядок регистрации запроса, а также сроки рассмотрения запроса заявителя и выдачи результата указаны в п.</w:t>
      </w:r>
      <w:r>
        <w:rPr>
          <w:sz w:val="28"/>
          <w:szCs w:val="28"/>
        </w:rPr>
        <w:t xml:space="preserve"> </w:t>
      </w:r>
      <w:r w:rsidRPr="00A37966">
        <w:rPr>
          <w:sz w:val="28"/>
          <w:szCs w:val="28"/>
        </w:rPr>
        <w:t xml:space="preserve">3.2. настоящего </w:t>
      </w:r>
      <w:r>
        <w:rPr>
          <w:sz w:val="28"/>
          <w:szCs w:val="28"/>
        </w:rPr>
        <w:t xml:space="preserve">административного </w:t>
      </w:r>
      <w:r w:rsidRPr="00A37966">
        <w:rPr>
          <w:sz w:val="28"/>
          <w:szCs w:val="28"/>
        </w:rPr>
        <w:t>регламента.</w:t>
      </w:r>
    </w:p>
    <w:p w:rsidR="002B7424" w:rsidRPr="00F54C07" w:rsidRDefault="002B7424" w:rsidP="002B7424">
      <w:pPr>
        <w:ind w:firstLine="709"/>
        <w:jc w:val="both"/>
        <w:rPr>
          <w:sz w:val="28"/>
          <w:szCs w:val="28"/>
        </w:rPr>
      </w:pPr>
      <w:r w:rsidRPr="00F54C07">
        <w:rPr>
          <w:sz w:val="28"/>
          <w:szCs w:val="28"/>
        </w:rPr>
        <w:t>2.1</w:t>
      </w:r>
      <w:r w:rsidR="00C5732B">
        <w:rPr>
          <w:sz w:val="28"/>
          <w:szCs w:val="28"/>
        </w:rPr>
        <w:t>7</w:t>
      </w:r>
      <w:r>
        <w:rPr>
          <w:sz w:val="28"/>
          <w:szCs w:val="28"/>
        </w:rPr>
        <w:t>.</w:t>
      </w:r>
      <w:r w:rsidRPr="00F54C07">
        <w:rPr>
          <w:sz w:val="28"/>
          <w:szCs w:val="28"/>
        </w:rPr>
        <w:t xml:space="preserve"> Помещение, в котором предоставляется муниципальная услуга, находится в здании, на территории которого размещается Администрация</w:t>
      </w:r>
      <w:r>
        <w:rPr>
          <w:sz w:val="28"/>
          <w:szCs w:val="28"/>
        </w:rPr>
        <w:t xml:space="preserve"> городского поселения</w:t>
      </w:r>
      <w:r w:rsidRPr="00F54C07">
        <w:rPr>
          <w:sz w:val="28"/>
          <w:szCs w:val="28"/>
        </w:rPr>
        <w:t>,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2B7424" w:rsidRPr="00F54C07" w:rsidRDefault="002B7424" w:rsidP="002B7424">
      <w:pPr>
        <w:pStyle w:val="ConsPlusNormal"/>
        <w:ind w:firstLine="709"/>
        <w:jc w:val="both"/>
        <w:rPr>
          <w:rFonts w:ascii="Times New Roman" w:hAnsi="Times New Roman" w:cs="Times New Roman"/>
          <w:sz w:val="28"/>
          <w:szCs w:val="28"/>
        </w:rPr>
      </w:pPr>
      <w:r w:rsidRPr="00F54C07">
        <w:rPr>
          <w:rFonts w:ascii="Times New Roman" w:hAnsi="Times New Roman" w:cs="Times New Roman"/>
          <w:sz w:val="28"/>
          <w:szCs w:val="28"/>
        </w:rPr>
        <w:t xml:space="preserve">Помещение для приема заявителей размещается на </w:t>
      </w:r>
      <w:r>
        <w:rPr>
          <w:rFonts w:ascii="Times New Roman" w:hAnsi="Times New Roman" w:cs="Times New Roman"/>
          <w:sz w:val="28"/>
          <w:szCs w:val="28"/>
        </w:rPr>
        <w:t>третьем</w:t>
      </w:r>
      <w:r w:rsidRPr="00F54C07">
        <w:rPr>
          <w:rFonts w:ascii="Times New Roman" w:hAnsi="Times New Roman" w:cs="Times New Roman"/>
          <w:sz w:val="28"/>
          <w:szCs w:val="28"/>
        </w:rPr>
        <w:t xml:space="preserve"> этаже здания, в котором расположена Администрация городского поселения, каб.</w:t>
      </w:r>
      <w:r>
        <w:rPr>
          <w:rFonts w:ascii="Times New Roman" w:hAnsi="Times New Roman" w:cs="Times New Roman"/>
          <w:sz w:val="28"/>
          <w:szCs w:val="28"/>
        </w:rPr>
        <w:t xml:space="preserve"> </w:t>
      </w:r>
      <w:r w:rsidRPr="00F54C07">
        <w:rPr>
          <w:rFonts w:ascii="Times New Roman" w:hAnsi="Times New Roman" w:cs="Times New Roman"/>
          <w:sz w:val="28"/>
          <w:szCs w:val="28"/>
        </w:rPr>
        <w:t>3</w:t>
      </w:r>
      <w:r>
        <w:rPr>
          <w:rFonts w:ascii="Times New Roman" w:hAnsi="Times New Roman" w:cs="Times New Roman"/>
          <w:sz w:val="28"/>
          <w:szCs w:val="28"/>
        </w:rPr>
        <w:t>14</w:t>
      </w:r>
      <w:r w:rsidRPr="00F54C07">
        <w:rPr>
          <w:rFonts w:ascii="Times New Roman" w:hAnsi="Times New Roman" w:cs="Times New Roman"/>
          <w:sz w:val="28"/>
          <w:szCs w:val="28"/>
        </w:rPr>
        <w:t xml:space="preserve"> и снабжено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Помещение для приема заявителей оснащено телефоном, ксероксом, сканером, принтером, компьютером и необходимой базой данных для предоставления муниципальной услуги.</w:t>
      </w:r>
    </w:p>
    <w:p w:rsidR="002B7424" w:rsidRPr="00F54C07" w:rsidRDefault="002B7424" w:rsidP="002B7424">
      <w:pPr>
        <w:ind w:firstLine="709"/>
        <w:jc w:val="both"/>
        <w:rPr>
          <w:sz w:val="28"/>
          <w:szCs w:val="28"/>
        </w:rPr>
      </w:pPr>
      <w:r w:rsidRPr="00F54C07">
        <w:rPr>
          <w:sz w:val="28"/>
          <w:szCs w:val="28"/>
        </w:rPr>
        <w:t xml:space="preserve">Места для ожидания заявителей на получение муниципальной услуги оборудованы местами для сидения на </w:t>
      </w:r>
      <w:r w:rsidR="0045554E">
        <w:rPr>
          <w:sz w:val="28"/>
          <w:szCs w:val="28"/>
        </w:rPr>
        <w:t xml:space="preserve">первом </w:t>
      </w:r>
      <w:r w:rsidRPr="00F54C07">
        <w:rPr>
          <w:sz w:val="28"/>
          <w:szCs w:val="28"/>
        </w:rPr>
        <w:t>этаже здания, в котором размещается Администрация городского поселения.</w:t>
      </w:r>
    </w:p>
    <w:p w:rsidR="002B7424" w:rsidRPr="00F54C07" w:rsidRDefault="002B7424" w:rsidP="002B7424">
      <w:pPr>
        <w:ind w:firstLine="709"/>
        <w:jc w:val="both"/>
        <w:rPr>
          <w:sz w:val="28"/>
          <w:szCs w:val="28"/>
        </w:rPr>
      </w:pPr>
      <w:r w:rsidRPr="00F54C07">
        <w:rPr>
          <w:sz w:val="28"/>
          <w:szCs w:val="28"/>
        </w:rPr>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2B7424" w:rsidRPr="00F54C07" w:rsidRDefault="002B7424" w:rsidP="002B7424">
      <w:pPr>
        <w:ind w:firstLine="709"/>
        <w:jc w:val="both"/>
        <w:rPr>
          <w:sz w:val="28"/>
          <w:szCs w:val="28"/>
        </w:rPr>
      </w:pPr>
      <w:r w:rsidRPr="00F54C07">
        <w:rPr>
          <w:sz w:val="28"/>
          <w:szCs w:val="28"/>
        </w:rPr>
        <w:t>В места</w:t>
      </w:r>
      <w:r>
        <w:rPr>
          <w:sz w:val="28"/>
          <w:szCs w:val="28"/>
        </w:rPr>
        <w:t>х</w:t>
      </w:r>
      <w:r w:rsidRPr="00F54C07">
        <w:rPr>
          <w:sz w:val="28"/>
          <w:szCs w:val="28"/>
        </w:rPr>
        <w:t xml:space="preserve"> ожидания имеются средства для оказания первой помощи и доступные места общего пользования.</w:t>
      </w:r>
    </w:p>
    <w:p w:rsidR="002B7424" w:rsidRPr="00F54C07" w:rsidRDefault="002B7424" w:rsidP="002B7424">
      <w:pPr>
        <w:ind w:firstLine="709"/>
        <w:jc w:val="both"/>
        <w:rPr>
          <w:sz w:val="28"/>
          <w:szCs w:val="28"/>
        </w:rPr>
      </w:pPr>
      <w:r w:rsidRPr="00F54C07">
        <w:rPr>
          <w:sz w:val="28"/>
          <w:szCs w:val="28"/>
        </w:rPr>
        <w:t>Все места предоставления муниципальных услуг оборудуются противопожарными системами и средствами пожаротушения. Вход и выход из помещения оборудуются соответствующими указателями.</w:t>
      </w:r>
    </w:p>
    <w:p w:rsidR="002B7424" w:rsidRPr="00F54C07" w:rsidRDefault="002B7424" w:rsidP="002B7424">
      <w:pPr>
        <w:pStyle w:val="ConsPlusNormal"/>
        <w:ind w:firstLine="709"/>
        <w:jc w:val="both"/>
        <w:rPr>
          <w:rFonts w:ascii="Times New Roman" w:hAnsi="Times New Roman" w:cs="Times New Roman"/>
          <w:color w:val="000000"/>
          <w:sz w:val="28"/>
          <w:szCs w:val="28"/>
        </w:rPr>
      </w:pPr>
      <w:r w:rsidRPr="00F54C07">
        <w:rPr>
          <w:rFonts w:ascii="Times New Roman" w:hAnsi="Times New Roman" w:cs="Times New Roman"/>
          <w:color w:val="000000"/>
          <w:sz w:val="28"/>
          <w:szCs w:val="28"/>
        </w:rPr>
        <w:t>Заявителям инвалидам предоставляется возможность самостоятельного передвижения по территории, на которой расположена Администрация городского поселения, посадки в транспортное средство и высадки из него, в том числе с использованием кресла-коляски.</w:t>
      </w:r>
    </w:p>
    <w:p w:rsidR="002B7424" w:rsidRPr="00F54C07" w:rsidRDefault="002B7424" w:rsidP="002B7424">
      <w:pPr>
        <w:ind w:firstLine="709"/>
        <w:jc w:val="both"/>
        <w:rPr>
          <w:sz w:val="28"/>
          <w:szCs w:val="28"/>
        </w:rPr>
      </w:pPr>
      <w:r w:rsidRPr="00F54C07">
        <w:rPr>
          <w:sz w:val="28"/>
          <w:szCs w:val="28"/>
        </w:rPr>
        <w:lastRenderedPageBreak/>
        <w:t>Вход в здание и выход из него, в котором размещается Администрация городского поселения, оборудуется вывесками с указанием их 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2B7424" w:rsidRPr="00F54C07" w:rsidRDefault="002B7424" w:rsidP="002B7424">
      <w:pPr>
        <w:autoSpaceDE w:val="0"/>
        <w:autoSpaceDN w:val="0"/>
        <w:adjustRightInd w:val="0"/>
        <w:ind w:firstLine="709"/>
        <w:jc w:val="both"/>
        <w:rPr>
          <w:color w:val="000000"/>
          <w:sz w:val="28"/>
          <w:szCs w:val="28"/>
        </w:rPr>
      </w:pPr>
      <w:r w:rsidRPr="00F54C07">
        <w:rPr>
          <w:color w:val="000000"/>
          <w:sz w:val="28"/>
          <w:szCs w:val="28"/>
        </w:rPr>
        <w:t>Допускаются на территорию, на которой расположена Администрация городского поселения,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B7424" w:rsidRPr="00F54C07" w:rsidRDefault="002B7424" w:rsidP="002B7424">
      <w:pPr>
        <w:autoSpaceDE w:val="0"/>
        <w:autoSpaceDN w:val="0"/>
        <w:adjustRightInd w:val="0"/>
        <w:ind w:firstLine="709"/>
        <w:jc w:val="both"/>
        <w:rPr>
          <w:sz w:val="28"/>
          <w:szCs w:val="28"/>
        </w:rPr>
      </w:pPr>
      <w:r w:rsidRPr="00F54C07">
        <w:rPr>
          <w:sz w:val="28"/>
          <w:szCs w:val="28"/>
        </w:rPr>
        <w:t>Должностные лица, ответственные за предоставление муниципальной услуги, предоставляют сопровождение инвалидам, имеющим стойкие расстройства функции зрения и самостоятельного передвижения и при необходимости обеспечивают предоставление муниципальной услуги в холле первого этажа здания, в котором размещается Администрация городского поселения.</w:t>
      </w:r>
    </w:p>
    <w:p w:rsidR="002B7424" w:rsidRPr="00F54C07" w:rsidRDefault="002B7424" w:rsidP="002B7424">
      <w:pPr>
        <w:autoSpaceDE w:val="0"/>
        <w:autoSpaceDN w:val="0"/>
        <w:adjustRightInd w:val="0"/>
        <w:ind w:firstLine="709"/>
        <w:jc w:val="both"/>
        <w:rPr>
          <w:sz w:val="28"/>
          <w:szCs w:val="28"/>
        </w:rPr>
      </w:pPr>
      <w:r w:rsidRPr="00F54C07">
        <w:rPr>
          <w:sz w:val="28"/>
          <w:szCs w:val="28"/>
        </w:rPr>
        <w:t>На территории, прилегающей к месту расположения Администрации городского поселения оборудуются места для бесплатной парковки автотранспортных средств, в том числе парковки для специальных транспортных средств инвалидов.</w:t>
      </w:r>
    </w:p>
    <w:p w:rsidR="002B7424" w:rsidRDefault="002B7424" w:rsidP="002B7424">
      <w:pPr>
        <w:ind w:firstLine="709"/>
        <w:jc w:val="both"/>
        <w:rPr>
          <w:color w:val="000000"/>
          <w:sz w:val="28"/>
          <w:szCs w:val="28"/>
        </w:rPr>
      </w:pPr>
      <w:r w:rsidRPr="00F54C07">
        <w:rPr>
          <w:color w:val="000000"/>
          <w:sz w:val="28"/>
          <w:szCs w:val="28"/>
        </w:rPr>
        <w:t>На территорию здания, в котором размещается Администрация городского поселения, допускаются сурдопереводчики и тифлосурдопереводчики.</w:t>
      </w:r>
    </w:p>
    <w:p w:rsidR="002B7424" w:rsidRPr="00A37966" w:rsidRDefault="002B7424" w:rsidP="002B7424">
      <w:pPr>
        <w:ind w:firstLine="709"/>
        <w:jc w:val="both"/>
        <w:rPr>
          <w:sz w:val="28"/>
          <w:szCs w:val="28"/>
        </w:rPr>
      </w:pPr>
      <w:r w:rsidRPr="00A37966">
        <w:rPr>
          <w:sz w:val="28"/>
          <w:szCs w:val="28"/>
        </w:rPr>
        <w:t>2.1</w:t>
      </w:r>
      <w:r w:rsidR="00C5732B">
        <w:rPr>
          <w:sz w:val="28"/>
          <w:szCs w:val="28"/>
        </w:rPr>
        <w:t>8</w:t>
      </w:r>
      <w:r w:rsidRPr="00A37966">
        <w:rPr>
          <w:sz w:val="28"/>
          <w:szCs w:val="28"/>
        </w:rPr>
        <w:t>. Показатели доступности и качества услуг.</w:t>
      </w:r>
    </w:p>
    <w:p w:rsidR="002B7424" w:rsidRPr="00A37966" w:rsidRDefault="002B7424" w:rsidP="002B7424">
      <w:pPr>
        <w:ind w:firstLine="709"/>
        <w:jc w:val="both"/>
        <w:rPr>
          <w:sz w:val="28"/>
          <w:szCs w:val="28"/>
        </w:rPr>
      </w:pPr>
      <w:r w:rsidRPr="00A37966">
        <w:rPr>
          <w:sz w:val="28"/>
          <w:szCs w:val="28"/>
        </w:rPr>
        <w:t>Показателями доступности и качества муниципальной услуги являются:</w:t>
      </w:r>
    </w:p>
    <w:p w:rsidR="002B7424" w:rsidRPr="00A37966" w:rsidRDefault="002B7424" w:rsidP="002B7424">
      <w:pPr>
        <w:ind w:firstLine="709"/>
        <w:jc w:val="both"/>
        <w:rPr>
          <w:sz w:val="28"/>
          <w:szCs w:val="28"/>
        </w:rPr>
      </w:pPr>
      <w:r w:rsidRPr="00A37966">
        <w:rPr>
          <w:sz w:val="28"/>
          <w:szCs w:val="28"/>
        </w:rPr>
        <w:t>-открытость информации о муниципальной услуге;</w:t>
      </w:r>
    </w:p>
    <w:p w:rsidR="002B7424" w:rsidRPr="00A37966" w:rsidRDefault="002B7424" w:rsidP="002B7424">
      <w:pPr>
        <w:ind w:firstLine="709"/>
        <w:jc w:val="both"/>
        <w:rPr>
          <w:sz w:val="28"/>
          <w:szCs w:val="28"/>
        </w:rPr>
      </w:pPr>
      <w:r w:rsidRPr="00A37966">
        <w:rPr>
          <w:sz w:val="28"/>
          <w:szCs w:val="28"/>
        </w:rPr>
        <w:t>-своевременность предоставления муниципальной услуги;</w:t>
      </w:r>
    </w:p>
    <w:p w:rsidR="002B7424" w:rsidRPr="00A37966" w:rsidRDefault="002B7424" w:rsidP="002B7424">
      <w:pPr>
        <w:ind w:firstLine="709"/>
        <w:jc w:val="both"/>
        <w:rPr>
          <w:sz w:val="28"/>
          <w:szCs w:val="28"/>
        </w:rPr>
      </w:pPr>
      <w:r w:rsidRPr="00A37966">
        <w:rPr>
          <w:sz w:val="28"/>
          <w:szCs w:val="28"/>
        </w:rPr>
        <w:t>-точное соблюдение требований законодательства и административного регламента при предоставлении муниципальной услуги;</w:t>
      </w:r>
    </w:p>
    <w:p w:rsidR="002B7424" w:rsidRPr="00A37966" w:rsidRDefault="002B7424" w:rsidP="002B7424">
      <w:pPr>
        <w:ind w:firstLine="709"/>
        <w:jc w:val="both"/>
        <w:rPr>
          <w:sz w:val="28"/>
          <w:szCs w:val="28"/>
        </w:rPr>
      </w:pPr>
      <w:r w:rsidRPr="00A37966">
        <w:rPr>
          <w:sz w:val="28"/>
          <w:szCs w:val="28"/>
        </w:rPr>
        <w:t>-компетентность специалистов в вопросах предоставления муниципальной услуги;</w:t>
      </w:r>
    </w:p>
    <w:p w:rsidR="002B7424" w:rsidRPr="00A37966" w:rsidRDefault="002B7424" w:rsidP="002B7424">
      <w:pPr>
        <w:ind w:firstLine="709"/>
        <w:jc w:val="both"/>
        <w:rPr>
          <w:sz w:val="28"/>
          <w:szCs w:val="28"/>
        </w:rPr>
      </w:pPr>
      <w:r w:rsidRPr="00A37966">
        <w:rPr>
          <w:sz w:val="28"/>
          <w:szCs w:val="28"/>
        </w:rPr>
        <w:t>-вежливость и корректность специалистов;</w:t>
      </w:r>
    </w:p>
    <w:p w:rsidR="002B7424" w:rsidRPr="00A37966" w:rsidRDefault="002B7424" w:rsidP="002B7424">
      <w:pPr>
        <w:ind w:firstLine="709"/>
        <w:jc w:val="both"/>
        <w:rPr>
          <w:sz w:val="28"/>
          <w:szCs w:val="28"/>
        </w:rPr>
      </w:pPr>
      <w:r w:rsidRPr="00A37966">
        <w:rPr>
          <w:sz w:val="28"/>
          <w:szCs w:val="28"/>
        </w:rPr>
        <w:t>-комфортность ожидания и получения муниципальной услуги;</w:t>
      </w:r>
    </w:p>
    <w:p w:rsidR="002B7424" w:rsidRPr="00A37966" w:rsidRDefault="002B7424" w:rsidP="002B7424">
      <w:pPr>
        <w:ind w:firstLine="709"/>
        <w:jc w:val="both"/>
        <w:rPr>
          <w:sz w:val="28"/>
          <w:szCs w:val="28"/>
        </w:rPr>
      </w:pPr>
      <w:r w:rsidRPr="00A37966">
        <w:rPr>
          <w:sz w:val="28"/>
          <w:szCs w:val="28"/>
        </w:rPr>
        <w:t>-отсутствие жалоб со стороны заявителей на нарушение требований стандарта предоставления муниципальной услуги.</w:t>
      </w:r>
    </w:p>
    <w:p w:rsidR="002B7424" w:rsidRPr="004761DF" w:rsidRDefault="00C5732B" w:rsidP="002B74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2.19</w:t>
      </w:r>
      <w:r w:rsidR="004761DF" w:rsidRPr="004761DF">
        <w:rPr>
          <w:rFonts w:ascii="Times New Roman" w:hAnsi="Times New Roman" w:cs="Times New Roman"/>
          <w:sz w:val="28"/>
          <w:szCs w:val="28"/>
        </w:rPr>
        <w:t>. Возможность получения муниципальной услуги в многофункциональном центре предоставления государственных и  муниципальных услуг не предусмотрена.</w:t>
      </w:r>
    </w:p>
    <w:p w:rsidR="002B7424" w:rsidRPr="009C60CD" w:rsidRDefault="002B7424" w:rsidP="002B7424">
      <w:pPr>
        <w:pStyle w:val="ConsPlusNormal"/>
        <w:ind w:firstLine="709"/>
        <w:jc w:val="both"/>
        <w:rPr>
          <w:rFonts w:ascii="Times New Roman" w:hAnsi="Times New Roman" w:cs="Times New Roman"/>
          <w:sz w:val="28"/>
          <w:szCs w:val="28"/>
        </w:rPr>
      </w:pPr>
    </w:p>
    <w:p w:rsidR="002B7424" w:rsidRPr="00AC5C60" w:rsidRDefault="002B7424" w:rsidP="002B7424">
      <w:pPr>
        <w:ind w:firstLine="851"/>
        <w:jc w:val="both"/>
        <w:rPr>
          <w:b/>
          <w:sz w:val="28"/>
          <w:szCs w:val="28"/>
        </w:rPr>
      </w:pPr>
      <w:r w:rsidRPr="00AC5C60">
        <w:rPr>
          <w:b/>
          <w:sz w:val="28"/>
          <w:szCs w:val="28"/>
        </w:rPr>
        <w:t>Ф</w:t>
      </w:r>
      <w:r>
        <w:rPr>
          <w:b/>
          <w:sz w:val="28"/>
          <w:szCs w:val="28"/>
        </w:rPr>
        <w:t>ормы и виды обращения заявителя</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2696"/>
        <w:gridCol w:w="992"/>
        <w:gridCol w:w="850"/>
        <w:gridCol w:w="709"/>
        <w:gridCol w:w="1134"/>
        <w:gridCol w:w="1843"/>
        <w:gridCol w:w="1559"/>
      </w:tblGrid>
      <w:tr w:rsidR="002B7424" w:rsidRPr="009C60CD" w:rsidTr="00FC3196">
        <w:trPr>
          <w:trHeight w:val="1710"/>
        </w:trPr>
        <w:tc>
          <w:tcPr>
            <w:tcW w:w="424" w:type="dxa"/>
            <w:vMerge w:val="restart"/>
            <w:hideMark/>
          </w:tcPr>
          <w:p w:rsidR="002B7424" w:rsidRPr="009C60CD" w:rsidRDefault="002B7424" w:rsidP="00FC3196">
            <w:pPr>
              <w:jc w:val="both"/>
              <w:rPr>
                <w:sz w:val="20"/>
                <w:szCs w:val="20"/>
              </w:rPr>
            </w:pPr>
            <w:r w:rsidRPr="009C60CD">
              <w:rPr>
                <w:sz w:val="20"/>
                <w:szCs w:val="20"/>
              </w:rPr>
              <w:lastRenderedPageBreak/>
              <w:t>№</w:t>
            </w:r>
          </w:p>
        </w:tc>
        <w:tc>
          <w:tcPr>
            <w:tcW w:w="2696" w:type="dxa"/>
            <w:vMerge w:val="restart"/>
            <w:hideMark/>
          </w:tcPr>
          <w:p w:rsidR="002B7424" w:rsidRPr="009C60CD" w:rsidRDefault="002B7424" w:rsidP="00FC3196">
            <w:pPr>
              <w:jc w:val="both"/>
              <w:rPr>
                <w:b/>
                <w:bCs/>
                <w:sz w:val="20"/>
                <w:szCs w:val="20"/>
              </w:rPr>
            </w:pPr>
            <w:r w:rsidRPr="009C60CD">
              <w:rPr>
                <w:b/>
                <w:bCs/>
                <w:sz w:val="20"/>
                <w:szCs w:val="20"/>
              </w:rPr>
              <w:t>Наименование документа</w:t>
            </w:r>
          </w:p>
        </w:tc>
        <w:tc>
          <w:tcPr>
            <w:tcW w:w="992" w:type="dxa"/>
            <w:vMerge w:val="restart"/>
            <w:textDirection w:val="btLr"/>
            <w:hideMark/>
          </w:tcPr>
          <w:p w:rsidR="002B7424" w:rsidRPr="002244B8" w:rsidRDefault="002B7424" w:rsidP="00FC3196">
            <w:pPr>
              <w:rPr>
                <w:b/>
                <w:bCs/>
                <w:spacing w:val="8"/>
                <w:sz w:val="20"/>
                <w:szCs w:val="20"/>
              </w:rPr>
            </w:pPr>
            <w:r w:rsidRPr="002244B8">
              <w:rPr>
                <w:b/>
                <w:bCs/>
                <w:spacing w:val="8"/>
                <w:sz w:val="20"/>
                <w:szCs w:val="20"/>
              </w:rPr>
              <w:t>Необходимость предоставления, в следующих случаях</w:t>
            </w:r>
          </w:p>
        </w:tc>
        <w:tc>
          <w:tcPr>
            <w:tcW w:w="2693" w:type="dxa"/>
            <w:gridSpan w:val="3"/>
            <w:hideMark/>
          </w:tcPr>
          <w:p w:rsidR="002B7424" w:rsidRPr="009C60CD" w:rsidRDefault="002B7424" w:rsidP="00FC3196">
            <w:pPr>
              <w:jc w:val="both"/>
              <w:rPr>
                <w:b/>
                <w:bCs/>
                <w:sz w:val="20"/>
                <w:szCs w:val="20"/>
              </w:rPr>
            </w:pPr>
            <w:r w:rsidRPr="009C60CD">
              <w:rPr>
                <w:b/>
                <w:bCs/>
                <w:sz w:val="20"/>
                <w:szCs w:val="20"/>
              </w:rPr>
              <w:t>Личный прием</w:t>
            </w:r>
          </w:p>
        </w:tc>
        <w:tc>
          <w:tcPr>
            <w:tcW w:w="3402" w:type="dxa"/>
            <w:gridSpan w:val="2"/>
          </w:tcPr>
          <w:p w:rsidR="002B7424" w:rsidRPr="009C60CD" w:rsidRDefault="002B7424" w:rsidP="00FC3196">
            <w:pPr>
              <w:jc w:val="both"/>
              <w:rPr>
                <w:b/>
                <w:bCs/>
                <w:sz w:val="20"/>
                <w:szCs w:val="20"/>
              </w:rPr>
            </w:pPr>
            <w:r w:rsidRPr="009C60CD">
              <w:rPr>
                <w:b/>
                <w:bCs/>
                <w:sz w:val="20"/>
                <w:szCs w:val="20"/>
              </w:rPr>
              <w:t>Обращение через «Портал государственных и муниципальных услуг Забайкальского края»</w:t>
            </w:r>
          </w:p>
        </w:tc>
      </w:tr>
      <w:tr w:rsidR="002B7424" w:rsidRPr="009C60CD" w:rsidTr="00FC3196">
        <w:trPr>
          <w:trHeight w:val="1420"/>
        </w:trPr>
        <w:tc>
          <w:tcPr>
            <w:tcW w:w="424" w:type="dxa"/>
            <w:vMerge/>
            <w:hideMark/>
          </w:tcPr>
          <w:p w:rsidR="002B7424" w:rsidRPr="009C60CD" w:rsidRDefault="002B7424" w:rsidP="00FC3196">
            <w:pPr>
              <w:jc w:val="both"/>
              <w:rPr>
                <w:sz w:val="20"/>
                <w:szCs w:val="20"/>
              </w:rPr>
            </w:pPr>
          </w:p>
        </w:tc>
        <w:tc>
          <w:tcPr>
            <w:tcW w:w="2696" w:type="dxa"/>
            <w:vMerge/>
            <w:hideMark/>
          </w:tcPr>
          <w:p w:rsidR="002B7424" w:rsidRPr="009C60CD" w:rsidRDefault="002B7424" w:rsidP="00FC3196">
            <w:pPr>
              <w:jc w:val="both"/>
              <w:rPr>
                <w:b/>
                <w:bCs/>
                <w:sz w:val="20"/>
                <w:szCs w:val="20"/>
              </w:rPr>
            </w:pPr>
          </w:p>
        </w:tc>
        <w:tc>
          <w:tcPr>
            <w:tcW w:w="992" w:type="dxa"/>
            <w:vMerge/>
            <w:hideMark/>
          </w:tcPr>
          <w:p w:rsidR="002B7424" w:rsidRPr="009C60CD" w:rsidRDefault="002B7424" w:rsidP="00FC3196">
            <w:pPr>
              <w:jc w:val="both"/>
              <w:rPr>
                <w:b/>
                <w:bCs/>
                <w:sz w:val="20"/>
                <w:szCs w:val="20"/>
              </w:rPr>
            </w:pPr>
          </w:p>
        </w:tc>
        <w:tc>
          <w:tcPr>
            <w:tcW w:w="1559" w:type="dxa"/>
            <w:gridSpan w:val="2"/>
            <w:hideMark/>
          </w:tcPr>
          <w:p w:rsidR="002B7424" w:rsidRPr="009C60CD" w:rsidRDefault="002B7424" w:rsidP="00FC3196">
            <w:pPr>
              <w:jc w:val="both"/>
              <w:rPr>
                <w:b/>
                <w:bCs/>
                <w:sz w:val="20"/>
                <w:szCs w:val="20"/>
              </w:rPr>
            </w:pPr>
            <w:r w:rsidRPr="009C60CD">
              <w:rPr>
                <w:b/>
                <w:bCs/>
                <w:sz w:val="20"/>
                <w:szCs w:val="20"/>
              </w:rPr>
              <w:t>Бумажный вид</w:t>
            </w:r>
          </w:p>
        </w:tc>
        <w:tc>
          <w:tcPr>
            <w:tcW w:w="1134" w:type="dxa"/>
            <w:hideMark/>
          </w:tcPr>
          <w:p w:rsidR="002B7424" w:rsidRPr="009C60CD" w:rsidRDefault="002B7424" w:rsidP="00FC3196">
            <w:pPr>
              <w:jc w:val="both"/>
              <w:rPr>
                <w:b/>
                <w:bCs/>
                <w:sz w:val="20"/>
                <w:szCs w:val="20"/>
              </w:rPr>
            </w:pPr>
            <w:r w:rsidRPr="009C60CD">
              <w:rPr>
                <w:b/>
                <w:bCs/>
                <w:sz w:val="20"/>
                <w:szCs w:val="20"/>
              </w:rPr>
              <w:t>Электронный вид</w:t>
            </w:r>
          </w:p>
        </w:tc>
        <w:tc>
          <w:tcPr>
            <w:tcW w:w="1843" w:type="dxa"/>
            <w:hideMark/>
          </w:tcPr>
          <w:p w:rsidR="002B7424" w:rsidRPr="009C60CD" w:rsidRDefault="002B7424" w:rsidP="00FC3196">
            <w:pPr>
              <w:jc w:val="both"/>
              <w:rPr>
                <w:b/>
                <w:bCs/>
                <w:sz w:val="20"/>
                <w:szCs w:val="20"/>
              </w:rPr>
            </w:pPr>
            <w:r w:rsidRPr="009C60CD">
              <w:rPr>
                <w:b/>
                <w:bCs/>
                <w:sz w:val="20"/>
                <w:szCs w:val="20"/>
              </w:rPr>
              <w:t>Бумажно-электронный вид</w:t>
            </w:r>
          </w:p>
        </w:tc>
        <w:tc>
          <w:tcPr>
            <w:tcW w:w="1559" w:type="dxa"/>
            <w:hideMark/>
          </w:tcPr>
          <w:p w:rsidR="002B7424" w:rsidRPr="009C60CD" w:rsidRDefault="002B7424" w:rsidP="00FC3196">
            <w:pPr>
              <w:jc w:val="both"/>
              <w:rPr>
                <w:b/>
                <w:bCs/>
                <w:sz w:val="20"/>
                <w:szCs w:val="20"/>
              </w:rPr>
            </w:pPr>
            <w:r w:rsidRPr="009C60CD">
              <w:rPr>
                <w:b/>
                <w:bCs/>
                <w:sz w:val="20"/>
                <w:szCs w:val="20"/>
              </w:rPr>
              <w:t>Электронный</w:t>
            </w:r>
            <w:r>
              <w:rPr>
                <w:b/>
                <w:bCs/>
                <w:sz w:val="20"/>
                <w:szCs w:val="20"/>
              </w:rPr>
              <w:t xml:space="preserve"> </w:t>
            </w:r>
            <w:r w:rsidRPr="009C60CD">
              <w:rPr>
                <w:b/>
                <w:bCs/>
                <w:sz w:val="20"/>
                <w:szCs w:val="20"/>
              </w:rPr>
              <w:t> вид</w:t>
            </w:r>
          </w:p>
        </w:tc>
      </w:tr>
      <w:tr w:rsidR="002B7424" w:rsidRPr="009C60CD" w:rsidTr="00FC3196">
        <w:trPr>
          <w:trHeight w:val="870"/>
        </w:trPr>
        <w:tc>
          <w:tcPr>
            <w:tcW w:w="424" w:type="dxa"/>
            <w:vMerge/>
            <w:hideMark/>
          </w:tcPr>
          <w:p w:rsidR="002B7424" w:rsidRPr="009C60CD" w:rsidRDefault="002B7424" w:rsidP="00FC3196">
            <w:pPr>
              <w:jc w:val="both"/>
              <w:rPr>
                <w:sz w:val="20"/>
                <w:szCs w:val="20"/>
              </w:rPr>
            </w:pPr>
          </w:p>
        </w:tc>
        <w:tc>
          <w:tcPr>
            <w:tcW w:w="2696" w:type="dxa"/>
            <w:vMerge/>
            <w:hideMark/>
          </w:tcPr>
          <w:p w:rsidR="002B7424" w:rsidRPr="009C60CD" w:rsidRDefault="002B7424" w:rsidP="00FC3196">
            <w:pPr>
              <w:jc w:val="both"/>
              <w:rPr>
                <w:b/>
                <w:bCs/>
                <w:sz w:val="20"/>
                <w:szCs w:val="20"/>
              </w:rPr>
            </w:pPr>
          </w:p>
        </w:tc>
        <w:tc>
          <w:tcPr>
            <w:tcW w:w="992" w:type="dxa"/>
            <w:vMerge/>
            <w:hideMark/>
          </w:tcPr>
          <w:p w:rsidR="002B7424" w:rsidRPr="009C60CD" w:rsidRDefault="002B7424" w:rsidP="00FC3196">
            <w:pPr>
              <w:jc w:val="both"/>
              <w:rPr>
                <w:b/>
                <w:bCs/>
                <w:sz w:val="20"/>
                <w:szCs w:val="20"/>
              </w:rPr>
            </w:pPr>
          </w:p>
        </w:tc>
        <w:tc>
          <w:tcPr>
            <w:tcW w:w="850" w:type="dxa"/>
            <w:hideMark/>
          </w:tcPr>
          <w:p w:rsidR="002B7424" w:rsidRPr="009C60CD" w:rsidRDefault="002B7424" w:rsidP="00FC3196">
            <w:pPr>
              <w:jc w:val="both"/>
              <w:rPr>
                <w:b/>
                <w:bCs/>
                <w:sz w:val="20"/>
                <w:szCs w:val="20"/>
              </w:rPr>
            </w:pPr>
            <w:r w:rsidRPr="009C60CD">
              <w:rPr>
                <w:b/>
                <w:bCs/>
                <w:sz w:val="20"/>
                <w:szCs w:val="20"/>
              </w:rPr>
              <w:t>Вид документа</w:t>
            </w:r>
          </w:p>
        </w:tc>
        <w:tc>
          <w:tcPr>
            <w:tcW w:w="709" w:type="dxa"/>
            <w:hideMark/>
          </w:tcPr>
          <w:p w:rsidR="002B7424" w:rsidRPr="009C60CD" w:rsidRDefault="002B7424" w:rsidP="00FC3196">
            <w:pPr>
              <w:jc w:val="both"/>
              <w:rPr>
                <w:b/>
                <w:bCs/>
                <w:sz w:val="20"/>
                <w:szCs w:val="20"/>
              </w:rPr>
            </w:pPr>
            <w:r w:rsidRPr="009C60CD">
              <w:rPr>
                <w:b/>
                <w:bCs/>
                <w:sz w:val="20"/>
                <w:szCs w:val="20"/>
              </w:rPr>
              <w:t>Кол-во</w:t>
            </w:r>
          </w:p>
        </w:tc>
        <w:tc>
          <w:tcPr>
            <w:tcW w:w="1134" w:type="dxa"/>
            <w:hideMark/>
          </w:tcPr>
          <w:p w:rsidR="002B7424" w:rsidRPr="009C60CD" w:rsidRDefault="002B7424" w:rsidP="00FC3196">
            <w:pPr>
              <w:jc w:val="both"/>
              <w:rPr>
                <w:b/>
                <w:bCs/>
                <w:sz w:val="20"/>
                <w:szCs w:val="20"/>
              </w:rPr>
            </w:pPr>
            <w:r w:rsidRPr="009C60CD">
              <w:rPr>
                <w:b/>
                <w:bCs/>
                <w:sz w:val="20"/>
                <w:szCs w:val="20"/>
              </w:rPr>
              <w:t>Вид документа</w:t>
            </w:r>
          </w:p>
        </w:tc>
        <w:tc>
          <w:tcPr>
            <w:tcW w:w="1843" w:type="dxa"/>
            <w:hideMark/>
          </w:tcPr>
          <w:p w:rsidR="002B7424" w:rsidRPr="009C60CD" w:rsidRDefault="002B7424" w:rsidP="00FC3196">
            <w:pPr>
              <w:jc w:val="both"/>
              <w:rPr>
                <w:b/>
                <w:bCs/>
                <w:sz w:val="20"/>
                <w:szCs w:val="20"/>
              </w:rPr>
            </w:pPr>
            <w:r w:rsidRPr="009C60CD">
              <w:rPr>
                <w:b/>
                <w:bCs/>
                <w:sz w:val="20"/>
                <w:szCs w:val="20"/>
              </w:rPr>
              <w:t>Вид документа</w:t>
            </w:r>
          </w:p>
        </w:tc>
        <w:tc>
          <w:tcPr>
            <w:tcW w:w="1559" w:type="dxa"/>
            <w:hideMark/>
          </w:tcPr>
          <w:p w:rsidR="002B7424" w:rsidRPr="009C60CD" w:rsidRDefault="002B7424" w:rsidP="00FC3196">
            <w:pPr>
              <w:jc w:val="both"/>
              <w:rPr>
                <w:b/>
                <w:bCs/>
                <w:sz w:val="20"/>
                <w:szCs w:val="20"/>
              </w:rPr>
            </w:pPr>
            <w:r w:rsidRPr="009C60CD">
              <w:rPr>
                <w:b/>
                <w:bCs/>
                <w:sz w:val="20"/>
                <w:szCs w:val="20"/>
              </w:rPr>
              <w:t>Вид документа</w:t>
            </w:r>
          </w:p>
        </w:tc>
      </w:tr>
      <w:tr w:rsidR="002B7424" w:rsidRPr="009C60CD" w:rsidTr="00FC3196">
        <w:trPr>
          <w:trHeight w:val="1132"/>
        </w:trPr>
        <w:tc>
          <w:tcPr>
            <w:tcW w:w="424" w:type="dxa"/>
            <w:hideMark/>
          </w:tcPr>
          <w:p w:rsidR="002B7424" w:rsidRPr="009C60CD" w:rsidRDefault="002B7424" w:rsidP="00FC3196">
            <w:pPr>
              <w:jc w:val="both"/>
              <w:rPr>
                <w:sz w:val="20"/>
                <w:szCs w:val="20"/>
              </w:rPr>
            </w:pPr>
            <w:r w:rsidRPr="009C60CD">
              <w:rPr>
                <w:sz w:val="20"/>
                <w:szCs w:val="20"/>
              </w:rPr>
              <w:t>1</w:t>
            </w:r>
          </w:p>
        </w:tc>
        <w:tc>
          <w:tcPr>
            <w:tcW w:w="2696" w:type="dxa"/>
            <w:hideMark/>
          </w:tcPr>
          <w:p w:rsidR="002B7424" w:rsidRPr="008B1EBD" w:rsidRDefault="002B7424" w:rsidP="00FC3196">
            <w:pPr>
              <w:rPr>
                <w:sz w:val="18"/>
                <w:szCs w:val="18"/>
              </w:rPr>
            </w:pPr>
            <w:r w:rsidRPr="008B1EBD">
              <w:rPr>
                <w:sz w:val="18"/>
                <w:szCs w:val="18"/>
              </w:rPr>
              <w:t>уведомление об окончании строительства или реконструкции объекта индивидуального жилищного строительства или садового дома</w:t>
            </w:r>
          </w:p>
        </w:tc>
        <w:tc>
          <w:tcPr>
            <w:tcW w:w="992" w:type="dxa"/>
            <w:hideMark/>
          </w:tcPr>
          <w:p w:rsidR="002B7424" w:rsidRPr="00AC5C60" w:rsidRDefault="002B7424" w:rsidP="00FC3196">
            <w:pPr>
              <w:jc w:val="both"/>
              <w:rPr>
                <w:sz w:val="18"/>
                <w:szCs w:val="18"/>
              </w:rPr>
            </w:pPr>
            <w:r w:rsidRPr="00AC5C60">
              <w:rPr>
                <w:sz w:val="18"/>
                <w:szCs w:val="18"/>
              </w:rPr>
              <w:t>Обязательно</w:t>
            </w:r>
          </w:p>
        </w:tc>
        <w:tc>
          <w:tcPr>
            <w:tcW w:w="850" w:type="dxa"/>
            <w:hideMark/>
          </w:tcPr>
          <w:p w:rsidR="002B7424" w:rsidRPr="00AC5C60" w:rsidRDefault="002B7424" w:rsidP="00FC3196">
            <w:pPr>
              <w:jc w:val="both"/>
              <w:rPr>
                <w:sz w:val="18"/>
                <w:szCs w:val="18"/>
              </w:rPr>
            </w:pPr>
            <w:r w:rsidRPr="00AC5C60">
              <w:rPr>
                <w:sz w:val="18"/>
                <w:szCs w:val="18"/>
              </w:rPr>
              <w:t xml:space="preserve">Оригинал </w:t>
            </w:r>
          </w:p>
        </w:tc>
        <w:tc>
          <w:tcPr>
            <w:tcW w:w="709" w:type="dxa"/>
            <w:hideMark/>
          </w:tcPr>
          <w:p w:rsidR="002B7424" w:rsidRPr="00AC5C60" w:rsidRDefault="002B7424" w:rsidP="00FC3196">
            <w:pPr>
              <w:jc w:val="both"/>
              <w:rPr>
                <w:sz w:val="18"/>
                <w:szCs w:val="18"/>
              </w:rPr>
            </w:pPr>
            <w:r w:rsidRPr="00AC5C60">
              <w:rPr>
                <w:sz w:val="18"/>
                <w:szCs w:val="18"/>
              </w:rPr>
              <w:t>1</w:t>
            </w:r>
          </w:p>
        </w:tc>
        <w:tc>
          <w:tcPr>
            <w:tcW w:w="1134" w:type="dxa"/>
            <w:hideMark/>
          </w:tcPr>
          <w:p w:rsidR="002B7424" w:rsidRPr="00AC5C60" w:rsidRDefault="002B7424" w:rsidP="00FC3196">
            <w:pPr>
              <w:jc w:val="both"/>
              <w:rPr>
                <w:sz w:val="18"/>
                <w:szCs w:val="18"/>
              </w:rPr>
            </w:pPr>
            <w:r w:rsidRPr="00AC5C60">
              <w:rPr>
                <w:sz w:val="18"/>
                <w:szCs w:val="18"/>
              </w:rPr>
              <w:t>-</w:t>
            </w:r>
          </w:p>
        </w:tc>
        <w:tc>
          <w:tcPr>
            <w:tcW w:w="1843" w:type="dxa"/>
            <w:hideMark/>
          </w:tcPr>
          <w:p w:rsidR="002B7424" w:rsidRPr="00AC5C60" w:rsidRDefault="002B7424" w:rsidP="00FC3196">
            <w:pPr>
              <w:jc w:val="both"/>
              <w:rPr>
                <w:sz w:val="18"/>
                <w:szCs w:val="18"/>
              </w:rPr>
            </w:pPr>
            <w:r w:rsidRPr="00AC5C60">
              <w:rPr>
                <w:sz w:val="18"/>
                <w:szCs w:val="18"/>
              </w:rPr>
              <w:t>Скан-копия документа, сформированного в бумажном виде, заверенная простой ЭЦП</w:t>
            </w:r>
          </w:p>
        </w:tc>
        <w:tc>
          <w:tcPr>
            <w:tcW w:w="1559" w:type="dxa"/>
            <w:hideMark/>
          </w:tcPr>
          <w:p w:rsidR="002B7424" w:rsidRPr="00AC5C60" w:rsidRDefault="002B7424" w:rsidP="00FC3196">
            <w:pPr>
              <w:jc w:val="both"/>
              <w:rPr>
                <w:sz w:val="18"/>
                <w:szCs w:val="18"/>
              </w:rPr>
            </w:pPr>
            <w:r w:rsidRPr="00AC5C60">
              <w:rPr>
                <w:sz w:val="18"/>
                <w:szCs w:val="18"/>
              </w:rPr>
              <w:t>Документ, подписанный простой ЭЦП</w:t>
            </w:r>
          </w:p>
        </w:tc>
      </w:tr>
      <w:tr w:rsidR="002B7424" w:rsidRPr="009C60CD" w:rsidTr="00FC3196">
        <w:trPr>
          <w:trHeight w:val="1338"/>
        </w:trPr>
        <w:tc>
          <w:tcPr>
            <w:tcW w:w="424" w:type="dxa"/>
            <w:hideMark/>
          </w:tcPr>
          <w:p w:rsidR="002B7424" w:rsidRPr="009C60CD" w:rsidRDefault="002B7424" w:rsidP="00FC3196">
            <w:pPr>
              <w:jc w:val="both"/>
              <w:rPr>
                <w:sz w:val="20"/>
                <w:szCs w:val="20"/>
              </w:rPr>
            </w:pPr>
            <w:r w:rsidRPr="009C60CD">
              <w:rPr>
                <w:sz w:val="20"/>
                <w:szCs w:val="20"/>
              </w:rPr>
              <w:t>2</w:t>
            </w:r>
          </w:p>
        </w:tc>
        <w:tc>
          <w:tcPr>
            <w:tcW w:w="2696" w:type="dxa"/>
            <w:hideMark/>
          </w:tcPr>
          <w:p w:rsidR="002B7424" w:rsidRPr="00AC5C60" w:rsidRDefault="002B7424" w:rsidP="00FC3196">
            <w:pPr>
              <w:rPr>
                <w:spacing w:val="-4"/>
                <w:sz w:val="18"/>
                <w:szCs w:val="18"/>
              </w:rPr>
            </w:pPr>
            <w:r w:rsidRPr="00AC5C60">
              <w:rPr>
                <w:sz w:val="18"/>
                <w:szCs w:val="18"/>
              </w:rPr>
              <w:t>Документ, удостоверяющий личность заявителя или представителя заявителя, если с заявлением обращается его представитель</w:t>
            </w:r>
          </w:p>
        </w:tc>
        <w:tc>
          <w:tcPr>
            <w:tcW w:w="992" w:type="dxa"/>
            <w:hideMark/>
          </w:tcPr>
          <w:p w:rsidR="002B7424" w:rsidRPr="00AC5C60" w:rsidRDefault="002B7424" w:rsidP="00FC3196">
            <w:pPr>
              <w:jc w:val="both"/>
              <w:rPr>
                <w:sz w:val="18"/>
                <w:szCs w:val="18"/>
              </w:rPr>
            </w:pPr>
            <w:r w:rsidRPr="00AC5C60">
              <w:rPr>
                <w:sz w:val="18"/>
                <w:szCs w:val="18"/>
              </w:rPr>
              <w:t>Обязательно</w:t>
            </w:r>
          </w:p>
        </w:tc>
        <w:tc>
          <w:tcPr>
            <w:tcW w:w="850" w:type="dxa"/>
            <w:hideMark/>
          </w:tcPr>
          <w:p w:rsidR="002B7424" w:rsidRPr="00AC5C60" w:rsidRDefault="002B7424" w:rsidP="00FC3196">
            <w:pPr>
              <w:jc w:val="both"/>
              <w:rPr>
                <w:sz w:val="18"/>
                <w:szCs w:val="18"/>
              </w:rPr>
            </w:pPr>
            <w:r w:rsidRPr="00AC5C60">
              <w:rPr>
                <w:sz w:val="18"/>
                <w:szCs w:val="18"/>
              </w:rPr>
              <w:t>Оригинал</w:t>
            </w:r>
          </w:p>
        </w:tc>
        <w:tc>
          <w:tcPr>
            <w:tcW w:w="709" w:type="dxa"/>
            <w:hideMark/>
          </w:tcPr>
          <w:p w:rsidR="002B7424" w:rsidRPr="00AC5C60" w:rsidRDefault="002B7424" w:rsidP="00FC3196">
            <w:pPr>
              <w:jc w:val="both"/>
              <w:rPr>
                <w:sz w:val="18"/>
                <w:szCs w:val="18"/>
              </w:rPr>
            </w:pPr>
            <w:r w:rsidRPr="00AC5C60">
              <w:rPr>
                <w:sz w:val="18"/>
                <w:szCs w:val="18"/>
              </w:rPr>
              <w:t>1</w:t>
            </w:r>
          </w:p>
        </w:tc>
        <w:tc>
          <w:tcPr>
            <w:tcW w:w="1134" w:type="dxa"/>
            <w:hideMark/>
          </w:tcPr>
          <w:p w:rsidR="002B7424" w:rsidRPr="00AC5C60" w:rsidRDefault="002B7424" w:rsidP="00FC3196">
            <w:pPr>
              <w:jc w:val="both"/>
              <w:rPr>
                <w:sz w:val="18"/>
                <w:szCs w:val="18"/>
              </w:rPr>
            </w:pPr>
            <w:r w:rsidRPr="00AC5C60">
              <w:rPr>
                <w:sz w:val="18"/>
                <w:szCs w:val="18"/>
              </w:rPr>
              <w:t>УЭК</w:t>
            </w:r>
          </w:p>
        </w:tc>
        <w:tc>
          <w:tcPr>
            <w:tcW w:w="1843" w:type="dxa"/>
            <w:hideMark/>
          </w:tcPr>
          <w:p w:rsidR="002B7424" w:rsidRPr="00AC5C60" w:rsidRDefault="002B7424" w:rsidP="00FC3196">
            <w:pPr>
              <w:jc w:val="both"/>
              <w:rPr>
                <w:sz w:val="18"/>
                <w:szCs w:val="18"/>
              </w:rPr>
            </w:pPr>
            <w:r w:rsidRPr="00AC5C60">
              <w:rPr>
                <w:sz w:val="18"/>
                <w:szCs w:val="18"/>
              </w:rPr>
              <w:t>Скан-копия документа, сформированного в бумажном виде, завереннаяусиленной квалифицированной ЭЦП</w:t>
            </w:r>
          </w:p>
        </w:tc>
        <w:tc>
          <w:tcPr>
            <w:tcW w:w="1559" w:type="dxa"/>
            <w:hideMark/>
          </w:tcPr>
          <w:p w:rsidR="002B7424" w:rsidRPr="00AC5C60" w:rsidRDefault="002B7424" w:rsidP="00FC3196">
            <w:pPr>
              <w:jc w:val="both"/>
              <w:rPr>
                <w:sz w:val="18"/>
                <w:szCs w:val="18"/>
              </w:rPr>
            </w:pPr>
            <w:r w:rsidRPr="00AC5C60">
              <w:rPr>
                <w:sz w:val="18"/>
                <w:szCs w:val="18"/>
              </w:rPr>
              <w:t>УЭК</w:t>
            </w:r>
          </w:p>
        </w:tc>
      </w:tr>
      <w:tr w:rsidR="002B7424" w:rsidRPr="009C60CD" w:rsidTr="00FC3196">
        <w:trPr>
          <w:trHeight w:val="556"/>
        </w:trPr>
        <w:tc>
          <w:tcPr>
            <w:tcW w:w="424" w:type="dxa"/>
            <w:hideMark/>
          </w:tcPr>
          <w:p w:rsidR="002B7424" w:rsidRPr="009C60CD" w:rsidRDefault="002B7424" w:rsidP="00FC3196">
            <w:pPr>
              <w:jc w:val="both"/>
              <w:rPr>
                <w:sz w:val="20"/>
                <w:szCs w:val="20"/>
              </w:rPr>
            </w:pPr>
            <w:r w:rsidRPr="009C60CD">
              <w:rPr>
                <w:sz w:val="20"/>
                <w:szCs w:val="20"/>
              </w:rPr>
              <w:t>3</w:t>
            </w:r>
          </w:p>
        </w:tc>
        <w:tc>
          <w:tcPr>
            <w:tcW w:w="2696" w:type="dxa"/>
            <w:hideMark/>
          </w:tcPr>
          <w:p w:rsidR="002B7424" w:rsidRPr="00AC5C60" w:rsidRDefault="002B7424" w:rsidP="00FC3196">
            <w:pPr>
              <w:suppressAutoHyphens/>
              <w:rPr>
                <w:spacing w:val="-4"/>
                <w:sz w:val="18"/>
                <w:szCs w:val="18"/>
              </w:rPr>
            </w:pPr>
            <w:r w:rsidRPr="00AC5C60">
              <w:rPr>
                <w:sz w:val="18"/>
                <w:szCs w:val="18"/>
              </w:rPr>
              <w:t>Документ, удостоверяющий права (полномочия) представителя заявителя, если с заявлением обращается представитель</w:t>
            </w:r>
          </w:p>
        </w:tc>
        <w:tc>
          <w:tcPr>
            <w:tcW w:w="992" w:type="dxa"/>
            <w:hideMark/>
          </w:tcPr>
          <w:p w:rsidR="002B7424" w:rsidRPr="00AC5C60" w:rsidRDefault="002B7424" w:rsidP="00FC3196">
            <w:pPr>
              <w:jc w:val="both"/>
              <w:rPr>
                <w:sz w:val="18"/>
                <w:szCs w:val="18"/>
              </w:rPr>
            </w:pPr>
            <w:r w:rsidRPr="00AC5C60">
              <w:rPr>
                <w:sz w:val="18"/>
                <w:szCs w:val="18"/>
              </w:rPr>
              <w:t>Обязательно</w:t>
            </w:r>
          </w:p>
        </w:tc>
        <w:tc>
          <w:tcPr>
            <w:tcW w:w="850" w:type="dxa"/>
            <w:hideMark/>
          </w:tcPr>
          <w:p w:rsidR="002B7424" w:rsidRPr="00AC5C60" w:rsidRDefault="002B7424" w:rsidP="00FC3196">
            <w:pPr>
              <w:jc w:val="both"/>
              <w:rPr>
                <w:sz w:val="18"/>
                <w:szCs w:val="18"/>
              </w:rPr>
            </w:pPr>
            <w:r w:rsidRPr="00AC5C60">
              <w:rPr>
                <w:sz w:val="18"/>
                <w:szCs w:val="18"/>
              </w:rPr>
              <w:t xml:space="preserve">Оригинал </w:t>
            </w:r>
          </w:p>
        </w:tc>
        <w:tc>
          <w:tcPr>
            <w:tcW w:w="709" w:type="dxa"/>
            <w:hideMark/>
          </w:tcPr>
          <w:p w:rsidR="002B7424" w:rsidRPr="00AC5C60" w:rsidRDefault="002B7424" w:rsidP="00FC3196">
            <w:pPr>
              <w:jc w:val="both"/>
              <w:rPr>
                <w:sz w:val="18"/>
                <w:szCs w:val="18"/>
              </w:rPr>
            </w:pPr>
            <w:r w:rsidRPr="00AC5C60">
              <w:rPr>
                <w:sz w:val="18"/>
                <w:szCs w:val="18"/>
              </w:rPr>
              <w:t>1</w:t>
            </w:r>
          </w:p>
        </w:tc>
        <w:tc>
          <w:tcPr>
            <w:tcW w:w="1134" w:type="dxa"/>
            <w:hideMark/>
          </w:tcPr>
          <w:p w:rsidR="002B7424" w:rsidRPr="00AC5C60" w:rsidRDefault="002B7424" w:rsidP="00FC3196">
            <w:pPr>
              <w:jc w:val="both"/>
              <w:rPr>
                <w:sz w:val="18"/>
                <w:szCs w:val="18"/>
              </w:rPr>
            </w:pPr>
            <w:r w:rsidRPr="00AC5C60">
              <w:rPr>
                <w:sz w:val="18"/>
                <w:szCs w:val="18"/>
              </w:rPr>
              <w:t>-</w:t>
            </w:r>
          </w:p>
        </w:tc>
        <w:tc>
          <w:tcPr>
            <w:tcW w:w="1843" w:type="dxa"/>
            <w:hideMark/>
          </w:tcPr>
          <w:p w:rsidR="002B7424" w:rsidRPr="00AC5C60" w:rsidRDefault="002B7424" w:rsidP="00FC3196">
            <w:pPr>
              <w:jc w:val="both"/>
              <w:rPr>
                <w:sz w:val="18"/>
                <w:szCs w:val="18"/>
              </w:rPr>
            </w:pPr>
            <w:r w:rsidRPr="00AC5C60">
              <w:rPr>
                <w:sz w:val="18"/>
                <w:szCs w:val="18"/>
              </w:rPr>
              <w:t>Скан-копия документа, сформированного в бумажном виде, заверенная усиленной квалифицированной ЭЦП</w:t>
            </w:r>
          </w:p>
        </w:tc>
        <w:tc>
          <w:tcPr>
            <w:tcW w:w="1559" w:type="dxa"/>
            <w:hideMark/>
          </w:tcPr>
          <w:p w:rsidR="002B7424" w:rsidRPr="00AC5C60" w:rsidRDefault="002B7424" w:rsidP="00FC3196">
            <w:pPr>
              <w:jc w:val="both"/>
              <w:rPr>
                <w:sz w:val="18"/>
                <w:szCs w:val="18"/>
              </w:rPr>
            </w:pPr>
            <w:r w:rsidRPr="00AC5C60">
              <w:rPr>
                <w:sz w:val="18"/>
                <w:szCs w:val="18"/>
              </w:rPr>
              <w:t>Документ, подписанный усиленной квалифицированной ЭЦП</w:t>
            </w:r>
          </w:p>
        </w:tc>
      </w:tr>
      <w:tr w:rsidR="002B7424" w:rsidRPr="009C60CD" w:rsidTr="00FC3196">
        <w:trPr>
          <w:cantSplit/>
          <w:trHeight w:val="556"/>
        </w:trPr>
        <w:tc>
          <w:tcPr>
            <w:tcW w:w="424" w:type="dxa"/>
            <w:hideMark/>
          </w:tcPr>
          <w:p w:rsidR="002B7424" w:rsidRPr="009C60CD" w:rsidRDefault="002B7424" w:rsidP="00FC3196">
            <w:pPr>
              <w:jc w:val="both"/>
              <w:rPr>
                <w:sz w:val="20"/>
                <w:szCs w:val="20"/>
              </w:rPr>
            </w:pPr>
            <w:r>
              <w:rPr>
                <w:sz w:val="20"/>
                <w:szCs w:val="20"/>
              </w:rPr>
              <w:t>4</w:t>
            </w:r>
          </w:p>
        </w:tc>
        <w:tc>
          <w:tcPr>
            <w:tcW w:w="2696" w:type="dxa"/>
            <w:hideMark/>
          </w:tcPr>
          <w:p w:rsidR="002B7424" w:rsidRPr="00B07E60" w:rsidRDefault="002B7424" w:rsidP="00FC3196">
            <w:pPr>
              <w:suppressAutoHyphens/>
              <w:rPr>
                <w:sz w:val="18"/>
                <w:szCs w:val="18"/>
              </w:rPr>
            </w:pPr>
            <w:r w:rsidRPr="00B07E60">
              <w:rPr>
                <w:sz w:val="18"/>
                <w:szCs w:val="1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tc>
        <w:tc>
          <w:tcPr>
            <w:tcW w:w="992" w:type="dxa"/>
            <w:hideMark/>
          </w:tcPr>
          <w:p w:rsidR="002B7424" w:rsidRPr="00AC5C60" w:rsidRDefault="002B7424" w:rsidP="00FC3196">
            <w:pPr>
              <w:jc w:val="both"/>
              <w:rPr>
                <w:sz w:val="18"/>
                <w:szCs w:val="18"/>
              </w:rPr>
            </w:pPr>
            <w:r>
              <w:rPr>
                <w:sz w:val="18"/>
                <w:szCs w:val="18"/>
              </w:rPr>
              <w:t>О</w:t>
            </w:r>
            <w:r w:rsidRPr="00AC5C60">
              <w:rPr>
                <w:sz w:val="18"/>
                <w:szCs w:val="18"/>
              </w:rPr>
              <w:t>бязательно</w:t>
            </w:r>
          </w:p>
        </w:tc>
        <w:tc>
          <w:tcPr>
            <w:tcW w:w="850" w:type="dxa"/>
            <w:hideMark/>
          </w:tcPr>
          <w:p w:rsidR="002B7424" w:rsidRPr="00AC5C60" w:rsidRDefault="002B7424" w:rsidP="00FC3196">
            <w:pPr>
              <w:jc w:val="both"/>
              <w:rPr>
                <w:sz w:val="18"/>
                <w:szCs w:val="18"/>
              </w:rPr>
            </w:pPr>
            <w:r w:rsidRPr="00AC5C60">
              <w:rPr>
                <w:sz w:val="18"/>
                <w:szCs w:val="18"/>
              </w:rPr>
              <w:t>Копии</w:t>
            </w:r>
          </w:p>
        </w:tc>
        <w:tc>
          <w:tcPr>
            <w:tcW w:w="709" w:type="dxa"/>
            <w:hideMark/>
          </w:tcPr>
          <w:p w:rsidR="002B7424" w:rsidRPr="00AC5C60" w:rsidRDefault="002B7424" w:rsidP="00FC3196">
            <w:pPr>
              <w:jc w:val="both"/>
              <w:rPr>
                <w:sz w:val="18"/>
                <w:szCs w:val="18"/>
              </w:rPr>
            </w:pPr>
            <w:r w:rsidRPr="00AC5C60">
              <w:rPr>
                <w:sz w:val="18"/>
                <w:szCs w:val="18"/>
              </w:rPr>
              <w:t>1</w:t>
            </w:r>
          </w:p>
        </w:tc>
        <w:tc>
          <w:tcPr>
            <w:tcW w:w="1134" w:type="dxa"/>
            <w:hideMark/>
          </w:tcPr>
          <w:p w:rsidR="002B7424" w:rsidRPr="00AC5C60" w:rsidRDefault="002B7424" w:rsidP="00FC3196">
            <w:pPr>
              <w:jc w:val="both"/>
              <w:rPr>
                <w:sz w:val="18"/>
                <w:szCs w:val="18"/>
              </w:rPr>
            </w:pPr>
            <w:r>
              <w:rPr>
                <w:sz w:val="18"/>
                <w:szCs w:val="18"/>
              </w:rPr>
              <w:t>-</w:t>
            </w:r>
          </w:p>
        </w:tc>
        <w:tc>
          <w:tcPr>
            <w:tcW w:w="1843" w:type="dxa"/>
            <w:hideMark/>
          </w:tcPr>
          <w:p w:rsidR="002B7424" w:rsidRPr="00AC5C60" w:rsidRDefault="002B7424" w:rsidP="00FC3196">
            <w:pPr>
              <w:jc w:val="both"/>
              <w:rPr>
                <w:sz w:val="18"/>
                <w:szCs w:val="18"/>
              </w:rPr>
            </w:pPr>
            <w:r w:rsidRPr="00AC5C60">
              <w:rPr>
                <w:sz w:val="18"/>
                <w:szCs w:val="18"/>
              </w:rPr>
              <w:t>Скан-копия документа, сформированного в бумажном виде, заверенная усиленной квалифицированной ЭЦП</w:t>
            </w:r>
          </w:p>
        </w:tc>
        <w:tc>
          <w:tcPr>
            <w:tcW w:w="1559" w:type="dxa"/>
            <w:hideMark/>
          </w:tcPr>
          <w:p w:rsidR="002B7424" w:rsidRPr="00AC5C60" w:rsidRDefault="002B7424" w:rsidP="00FC3196">
            <w:pPr>
              <w:jc w:val="both"/>
              <w:rPr>
                <w:sz w:val="18"/>
                <w:szCs w:val="18"/>
              </w:rPr>
            </w:pPr>
            <w:r w:rsidRPr="00AC5C60">
              <w:rPr>
                <w:sz w:val="18"/>
                <w:szCs w:val="18"/>
              </w:rPr>
              <w:t>подписанный усиленной квалифицированной ЭЦП</w:t>
            </w:r>
          </w:p>
        </w:tc>
      </w:tr>
      <w:tr w:rsidR="002B7424" w:rsidRPr="009C60CD" w:rsidTr="00FC3196">
        <w:trPr>
          <w:cantSplit/>
          <w:trHeight w:val="1338"/>
        </w:trPr>
        <w:tc>
          <w:tcPr>
            <w:tcW w:w="424" w:type="dxa"/>
            <w:hideMark/>
          </w:tcPr>
          <w:p w:rsidR="002B7424" w:rsidRDefault="002B7424" w:rsidP="00FC3196">
            <w:pPr>
              <w:jc w:val="both"/>
              <w:rPr>
                <w:sz w:val="20"/>
                <w:szCs w:val="20"/>
              </w:rPr>
            </w:pPr>
            <w:r>
              <w:rPr>
                <w:sz w:val="20"/>
                <w:szCs w:val="20"/>
              </w:rPr>
              <w:t>5</w:t>
            </w:r>
          </w:p>
        </w:tc>
        <w:tc>
          <w:tcPr>
            <w:tcW w:w="2696" w:type="dxa"/>
            <w:hideMark/>
          </w:tcPr>
          <w:p w:rsidR="002B7424" w:rsidRPr="00B07E60" w:rsidRDefault="002B7424" w:rsidP="00FC3196">
            <w:pPr>
              <w:jc w:val="both"/>
              <w:rPr>
                <w:spacing w:val="-4"/>
                <w:sz w:val="18"/>
                <w:szCs w:val="18"/>
              </w:rPr>
            </w:pPr>
            <w:r w:rsidRPr="00B07E60">
              <w:rPr>
                <w:sz w:val="18"/>
                <w:szCs w:val="18"/>
              </w:rPr>
              <w:t>технический план объекта индивидуального жилищного строительства или садового дома</w:t>
            </w:r>
          </w:p>
        </w:tc>
        <w:tc>
          <w:tcPr>
            <w:tcW w:w="992" w:type="dxa"/>
            <w:hideMark/>
          </w:tcPr>
          <w:p w:rsidR="002B7424" w:rsidRDefault="002B7424" w:rsidP="00FC3196">
            <w:pPr>
              <w:jc w:val="both"/>
              <w:rPr>
                <w:sz w:val="20"/>
                <w:szCs w:val="20"/>
              </w:rPr>
            </w:pPr>
            <w:r>
              <w:rPr>
                <w:sz w:val="20"/>
                <w:szCs w:val="20"/>
              </w:rPr>
              <w:t>Обязательно</w:t>
            </w:r>
          </w:p>
        </w:tc>
        <w:tc>
          <w:tcPr>
            <w:tcW w:w="850" w:type="dxa"/>
            <w:hideMark/>
          </w:tcPr>
          <w:p w:rsidR="002B7424" w:rsidRDefault="002B7424" w:rsidP="00FC3196">
            <w:pPr>
              <w:jc w:val="both"/>
              <w:rPr>
                <w:sz w:val="20"/>
                <w:szCs w:val="20"/>
              </w:rPr>
            </w:pPr>
            <w:r>
              <w:rPr>
                <w:sz w:val="20"/>
                <w:szCs w:val="20"/>
              </w:rPr>
              <w:t>Оригинал</w:t>
            </w:r>
          </w:p>
        </w:tc>
        <w:tc>
          <w:tcPr>
            <w:tcW w:w="709" w:type="dxa"/>
            <w:hideMark/>
          </w:tcPr>
          <w:p w:rsidR="002B7424" w:rsidRDefault="002B7424" w:rsidP="00FC3196">
            <w:pPr>
              <w:jc w:val="both"/>
              <w:rPr>
                <w:sz w:val="20"/>
                <w:szCs w:val="20"/>
              </w:rPr>
            </w:pPr>
            <w:r>
              <w:rPr>
                <w:sz w:val="20"/>
                <w:szCs w:val="20"/>
              </w:rPr>
              <w:t>1</w:t>
            </w:r>
          </w:p>
        </w:tc>
        <w:tc>
          <w:tcPr>
            <w:tcW w:w="1134" w:type="dxa"/>
            <w:hideMark/>
          </w:tcPr>
          <w:p w:rsidR="002B7424" w:rsidRDefault="002B7424" w:rsidP="00FC3196">
            <w:pPr>
              <w:jc w:val="both"/>
              <w:rPr>
                <w:sz w:val="20"/>
                <w:szCs w:val="20"/>
              </w:rPr>
            </w:pPr>
            <w:r>
              <w:rPr>
                <w:sz w:val="20"/>
                <w:szCs w:val="20"/>
              </w:rPr>
              <w:t>-</w:t>
            </w:r>
          </w:p>
        </w:tc>
        <w:tc>
          <w:tcPr>
            <w:tcW w:w="1843" w:type="dxa"/>
            <w:hideMark/>
          </w:tcPr>
          <w:p w:rsidR="002B7424" w:rsidRDefault="002B7424" w:rsidP="00FC3196">
            <w:pPr>
              <w:rPr>
                <w:sz w:val="20"/>
                <w:szCs w:val="20"/>
              </w:rPr>
            </w:pPr>
            <w:r>
              <w:rPr>
                <w:sz w:val="20"/>
                <w:szCs w:val="20"/>
              </w:rPr>
              <w:t>-</w:t>
            </w:r>
            <w:r w:rsidRPr="00096356">
              <w:rPr>
                <w:sz w:val="20"/>
                <w:szCs w:val="20"/>
              </w:rPr>
              <w:t>Скан-копия документа, сформированного в бумажном виде, заверенная</w:t>
            </w:r>
            <w:r>
              <w:rPr>
                <w:sz w:val="20"/>
                <w:szCs w:val="20"/>
              </w:rPr>
              <w:t xml:space="preserve"> </w:t>
            </w:r>
            <w:r w:rsidRPr="00096356">
              <w:rPr>
                <w:sz w:val="20"/>
                <w:szCs w:val="20"/>
              </w:rPr>
              <w:t>усиленной квалифицированной ЭЦП</w:t>
            </w:r>
            <w:r>
              <w:rPr>
                <w:sz w:val="20"/>
                <w:szCs w:val="20"/>
              </w:rPr>
              <w:t>;</w:t>
            </w:r>
          </w:p>
          <w:p w:rsidR="002B7424" w:rsidRPr="00320A35" w:rsidRDefault="002B7424" w:rsidP="00FC3196">
            <w:pPr>
              <w:rPr>
                <w:sz w:val="20"/>
                <w:szCs w:val="20"/>
              </w:rPr>
            </w:pPr>
            <w:r>
              <w:rPr>
                <w:sz w:val="20"/>
                <w:szCs w:val="20"/>
              </w:rPr>
              <w:t>-</w:t>
            </w:r>
            <w:r>
              <w:rPr>
                <w:sz w:val="20"/>
                <w:szCs w:val="20"/>
                <w:lang w:val="en-US"/>
              </w:rPr>
              <w:t>xml</w:t>
            </w:r>
            <w:r w:rsidRPr="00320A35">
              <w:rPr>
                <w:sz w:val="20"/>
                <w:szCs w:val="20"/>
              </w:rPr>
              <w:t>-</w:t>
            </w:r>
            <w:r>
              <w:rPr>
                <w:sz w:val="20"/>
                <w:szCs w:val="20"/>
              </w:rPr>
              <w:t>файл, заверенный ЭЦП кадастрового инженера</w:t>
            </w:r>
          </w:p>
        </w:tc>
        <w:tc>
          <w:tcPr>
            <w:tcW w:w="1559" w:type="dxa"/>
            <w:hideMark/>
          </w:tcPr>
          <w:p w:rsidR="002B7424" w:rsidRDefault="002B7424" w:rsidP="00FC3196">
            <w:pPr>
              <w:jc w:val="both"/>
              <w:rPr>
                <w:sz w:val="20"/>
                <w:szCs w:val="20"/>
              </w:rPr>
            </w:pPr>
            <w:r>
              <w:rPr>
                <w:sz w:val="20"/>
                <w:szCs w:val="20"/>
              </w:rPr>
              <w:t>-</w:t>
            </w:r>
          </w:p>
        </w:tc>
      </w:tr>
      <w:tr w:rsidR="002B7424" w:rsidRPr="009C60CD" w:rsidTr="00FC3196">
        <w:trPr>
          <w:trHeight w:val="1338"/>
        </w:trPr>
        <w:tc>
          <w:tcPr>
            <w:tcW w:w="424" w:type="dxa"/>
            <w:hideMark/>
          </w:tcPr>
          <w:p w:rsidR="002B7424" w:rsidRPr="009C60CD" w:rsidRDefault="002B7424" w:rsidP="00FC3196">
            <w:pPr>
              <w:jc w:val="both"/>
              <w:rPr>
                <w:sz w:val="20"/>
                <w:szCs w:val="20"/>
              </w:rPr>
            </w:pPr>
            <w:r>
              <w:rPr>
                <w:sz w:val="20"/>
                <w:szCs w:val="20"/>
              </w:rPr>
              <w:lastRenderedPageBreak/>
              <w:t>6</w:t>
            </w:r>
          </w:p>
        </w:tc>
        <w:tc>
          <w:tcPr>
            <w:tcW w:w="2696" w:type="dxa"/>
            <w:hideMark/>
          </w:tcPr>
          <w:p w:rsidR="002B7424" w:rsidRPr="00B07E60" w:rsidRDefault="002B7424" w:rsidP="00FC3196">
            <w:pPr>
              <w:rPr>
                <w:spacing w:val="-4"/>
                <w:sz w:val="18"/>
                <w:szCs w:val="18"/>
              </w:rPr>
            </w:pPr>
            <w:r w:rsidRPr="00B07E60">
              <w:rPr>
                <w:sz w:val="18"/>
                <w:szCs w:val="18"/>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tc>
        <w:tc>
          <w:tcPr>
            <w:tcW w:w="992" w:type="dxa"/>
            <w:hideMark/>
          </w:tcPr>
          <w:p w:rsidR="002B7424" w:rsidRPr="00AC5C60" w:rsidRDefault="002B7424" w:rsidP="00FC3196">
            <w:pPr>
              <w:jc w:val="both"/>
              <w:rPr>
                <w:sz w:val="18"/>
                <w:szCs w:val="18"/>
              </w:rPr>
            </w:pPr>
            <w:r>
              <w:rPr>
                <w:sz w:val="18"/>
                <w:szCs w:val="18"/>
              </w:rPr>
              <w:t>О</w:t>
            </w:r>
            <w:r w:rsidRPr="00AC5C60">
              <w:rPr>
                <w:sz w:val="18"/>
                <w:szCs w:val="18"/>
              </w:rPr>
              <w:t>бязательно</w:t>
            </w:r>
          </w:p>
        </w:tc>
        <w:tc>
          <w:tcPr>
            <w:tcW w:w="850" w:type="dxa"/>
            <w:hideMark/>
          </w:tcPr>
          <w:p w:rsidR="002B7424" w:rsidRPr="00AC5C60" w:rsidRDefault="002B7424" w:rsidP="00FC3196">
            <w:pPr>
              <w:jc w:val="both"/>
              <w:rPr>
                <w:sz w:val="18"/>
                <w:szCs w:val="18"/>
              </w:rPr>
            </w:pPr>
            <w:r>
              <w:rPr>
                <w:sz w:val="18"/>
                <w:szCs w:val="18"/>
              </w:rPr>
              <w:t>Оригинал</w:t>
            </w:r>
          </w:p>
        </w:tc>
        <w:tc>
          <w:tcPr>
            <w:tcW w:w="709" w:type="dxa"/>
            <w:hideMark/>
          </w:tcPr>
          <w:p w:rsidR="002B7424" w:rsidRPr="00AC5C60" w:rsidRDefault="002B7424" w:rsidP="00FC3196">
            <w:pPr>
              <w:jc w:val="both"/>
              <w:rPr>
                <w:sz w:val="18"/>
                <w:szCs w:val="18"/>
              </w:rPr>
            </w:pPr>
            <w:r w:rsidRPr="00AC5C60">
              <w:rPr>
                <w:sz w:val="18"/>
                <w:szCs w:val="18"/>
              </w:rPr>
              <w:t>1</w:t>
            </w:r>
          </w:p>
        </w:tc>
        <w:tc>
          <w:tcPr>
            <w:tcW w:w="1134" w:type="dxa"/>
            <w:hideMark/>
          </w:tcPr>
          <w:p w:rsidR="002B7424" w:rsidRPr="00AC5C60" w:rsidRDefault="002B7424" w:rsidP="00FC3196">
            <w:pPr>
              <w:jc w:val="both"/>
              <w:rPr>
                <w:sz w:val="18"/>
                <w:szCs w:val="18"/>
              </w:rPr>
            </w:pPr>
            <w:r>
              <w:rPr>
                <w:sz w:val="18"/>
                <w:szCs w:val="18"/>
              </w:rPr>
              <w:t>-</w:t>
            </w:r>
          </w:p>
        </w:tc>
        <w:tc>
          <w:tcPr>
            <w:tcW w:w="1843" w:type="dxa"/>
            <w:hideMark/>
          </w:tcPr>
          <w:p w:rsidR="002B7424" w:rsidRPr="00AC5C60" w:rsidRDefault="002B7424" w:rsidP="00FC3196">
            <w:pPr>
              <w:jc w:val="both"/>
              <w:rPr>
                <w:sz w:val="18"/>
                <w:szCs w:val="18"/>
              </w:rPr>
            </w:pPr>
            <w:r w:rsidRPr="00AC5C60">
              <w:rPr>
                <w:sz w:val="18"/>
                <w:szCs w:val="18"/>
              </w:rPr>
              <w:t>Скан-копия документа, сформированного в бумажном виде, заверенная усиленной квалифицированной ЭЦП</w:t>
            </w:r>
          </w:p>
        </w:tc>
        <w:tc>
          <w:tcPr>
            <w:tcW w:w="1559" w:type="dxa"/>
            <w:hideMark/>
          </w:tcPr>
          <w:p w:rsidR="002B7424" w:rsidRPr="00AC5C60" w:rsidRDefault="002B7424" w:rsidP="00FC3196">
            <w:pPr>
              <w:jc w:val="both"/>
              <w:rPr>
                <w:sz w:val="18"/>
                <w:szCs w:val="18"/>
              </w:rPr>
            </w:pPr>
            <w:r>
              <w:rPr>
                <w:sz w:val="18"/>
                <w:szCs w:val="18"/>
              </w:rPr>
              <w:t>-</w:t>
            </w:r>
          </w:p>
        </w:tc>
      </w:tr>
    </w:tbl>
    <w:p w:rsidR="002B7424" w:rsidRDefault="002B7424" w:rsidP="002B7424">
      <w:pPr>
        <w:pStyle w:val="ConsPlusNormal"/>
        <w:ind w:firstLine="709"/>
        <w:jc w:val="both"/>
        <w:rPr>
          <w:rFonts w:ascii="Times New Roman" w:hAnsi="Times New Roman" w:cs="Times New Roman"/>
          <w:sz w:val="28"/>
          <w:szCs w:val="28"/>
        </w:rPr>
      </w:pPr>
    </w:p>
    <w:p w:rsidR="002B7424" w:rsidRPr="009C60CD" w:rsidRDefault="002B7424" w:rsidP="002B7424">
      <w:pPr>
        <w:pStyle w:val="ConsPlusNormal"/>
        <w:ind w:firstLine="709"/>
        <w:jc w:val="both"/>
        <w:rPr>
          <w:rFonts w:ascii="Times New Roman" w:hAnsi="Times New Roman" w:cs="Times New Roman"/>
          <w:sz w:val="28"/>
          <w:szCs w:val="28"/>
        </w:rPr>
      </w:pPr>
      <w:r w:rsidRPr="009C60CD">
        <w:rPr>
          <w:rFonts w:ascii="Times New Roman" w:hAnsi="Times New Roman" w:cs="Times New Roman"/>
          <w:sz w:val="28"/>
          <w:szCs w:val="28"/>
        </w:rPr>
        <w:t xml:space="preserve">Адреса получения универсальной электронной карты указаны в Приложении № 2 настоящего </w:t>
      </w:r>
      <w:r>
        <w:rPr>
          <w:rFonts w:ascii="Times New Roman" w:hAnsi="Times New Roman" w:cs="Times New Roman"/>
          <w:sz w:val="28"/>
          <w:szCs w:val="28"/>
        </w:rPr>
        <w:t xml:space="preserve">административного </w:t>
      </w:r>
      <w:r w:rsidRPr="009C60CD">
        <w:rPr>
          <w:rFonts w:ascii="Times New Roman" w:hAnsi="Times New Roman" w:cs="Times New Roman"/>
          <w:sz w:val="28"/>
          <w:szCs w:val="28"/>
        </w:rPr>
        <w:t>регламента.</w:t>
      </w:r>
    </w:p>
    <w:p w:rsidR="002B7424" w:rsidRPr="00DE5874" w:rsidRDefault="002B7424" w:rsidP="002B7424">
      <w:pPr>
        <w:pStyle w:val="ConsPlusNormal"/>
        <w:ind w:firstLine="709"/>
        <w:jc w:val="both"/>
        <w:rPr>
          <w:rFonts w:ascii="Times New Roman" w:hAnsi="Times New Roman" w:cs="Times New Roman"/>
          <w:sz w:val="28"/>
          <w:szCs w:val="28"/>
        </w:rPr>
      </w:pPr>
    </w:p>
    <w:p w:rsidR="002B7424" w:rsidRPr="00DE5874" w:rsidRDefault="002B7424" w:rsidP="002B7424">
      <w:pPr>
        <w:suppressAutoHyphens/>
        <w:autoSpaceDE w:val="0"/>
        <w:autoSpaceDN w:val="0"/>
        <w:adjustRightInd w:val="0"/>
        <w:jc w:val="center"/>
        <w:outlineLvl w:val="0"/>
        <w:rPr>
          <w:b/>
          <w:sz w:val="28"/>
          <w:szCs w:val="28"/>
        </w:rPr>
      </w:pPr>
      <w:r w:rsidRPr="00DE5874">
        <w:rPr>
          <w:b/>
          <w:sz w:val="28"/>
          <w:szCs w:val="28"/>
        </w:rPr>
        <w:t>3.</w:t>
      </w:r>
      <w:r>
        <w:rPr>
          <w:b/>
          <w:sz w:val="28"/>
          <w:szCs w:val="28"/>
        </w:rPr>
        <w:t xml:space="preserve"> </w:t>
      </w:r>
      <w:r w:rsidRPr="00DE5874">
        <w:rPr>
          <w:b/>
          <w:sz w:val="28"/>
          <w:szCs w:val="28"/>
        </w:rPr>
        <w:t>Состав, последовательность и сроки выполнения административных процедур, требования к порядку их выполнения, в том числе выполнения процедур в электронной форме.</w:t>
      </w:r>
    </w:p>
    <w:p w:rsidR="002B7424" w:rsidRPr="00DE5874" w:rsidRDefault="002B7424" w:rsidP="002B7424">
      <w:pPr>
        <w:pStyle w:val="ConsPlusNormal"/>
        <w:ind w:firstLine="709"/>
        <w:jc w:val="both"/>
        <w:rPr>
          <w:rFonts w:ascii="Times New Roman" w:hAnsi="Times New Roman" w:cs="Times New Roman"/>
          <w:sz w:val="28"/>
          <w:szCs w:val="28"/>
        </w:rPr>
      </w:pPr>
      <w:r w:rsidRPr="00DE5874">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2B7424" w:rsidRPr="00DE5874" w:rsidRDefault="002B7424" w:rsidP="002B7424">
      <w:pPr>
        <w:autoSpaceDE w:val="0"/>
        <w:autoSpaceDN w:val="0"/>
        <w:adjustRightInd w:val="0"/>
        <w:ind w:firstLine="709"/>
        <w:jc w:val="both"/>
        <w:rPr>
          <w:bCs/>
          <w:sz w:val="28"/>
          <w:szCs w:val="28"/>
        </w:rPr>
      </w:pPr>
      <w:r w:rsidRPr="00DE5874">
        <w:rPr>
          <w:bCs/>
          <w:sz w:val="28"/>
          <w:szCs w:val="28"/>
        </w:rPr>
        <w:t xml:space="preserve">-прием, регистрация </w:t>
      </w:r>
      <w:r>
        <w:rPr>
          <w:bCs/>
          <w:sz w:val="28"/>
          <w:szCs w:val="28"/>
        </w:rPr>
        <w:t>уведомления об окончании строительства (реконструкции)</w:t>
      </w:r>
      <w:r w:rsidRPr="00DE5874">
        <w:rPr>
          <w:bCs/>
          <w:sz w:val="28"/>
          <w:szCs w:val="28"/>
        </w:rPr>
        <w:t xml:space="preserve"> и документов, предоставленных заявителем;</w:t>
      </w:r>
    </w:p>
    <w:p w:rsidR="002B7424" w:rsidRPr="00DE5874" w:rsidRDefault="002B7424" w:rsidP="002B7424">
      <w:pPr>
        <w:autoSpaceDE w:val="0"/>
        <w:autoSpaceDN w:val="0"/>
        <w:adjustRightInd w:val="0"/>
        <w:ind w:firstLine="709"/>
        <w:jc w:val="both"/>
        <w:rPr>
          <w:bCs/>
          <w:sz w:val="28"/>
          <w:szCs w:val="28"/>
        </w:rPr>
      </w:pPr>
      <w:r w:rsidRPr="00DE5874">
        <w:rPr>
          <w:bCs/>
          <w:sz w:val="28"/>
          <w:szCs w:val="28"/>
        </w:rPr>
        <w:t xml:space="preserve">-рассмотрение </w:t>
      </w:r>
      <w:r>
        <w:rPr>
          <w:bCs/>
          <w:sz w:val="28"/>
          <w:szCs w:val="28"/>
        </w:rPr>
        <w:t>документов</w:t>
      </w:r>
      <w:r w:rsidRPr="00DE5874">
        <w:rPr>
          <w:bCs/>
          <w:sz w:val="28"/>
          <w:szCs w:val="28"/>
        </w:rPr>
        <w:t>;</w:t>
      </w:r>
    </w:p>
    <w:p w:rsidR="002B7424" w:rsidRPr="00DE5874" w:rsidRDefault="002B7424" w:rsidP="002B7424">
      <w:pPr>
        <w:autoSpaceDE w:val="0"/>
        <w:autoSpaceDN w:val="0"/>
        <w:adjustRightInd w:val="0"/>
        <w:ind w:firstLine="709"/>
        <w:jc w:val="both"/>
        <w:rPr>
          <w:bCs/>
          <w:sz w:val="28"/>
          <w:szCs w:val="28"/>
        </w:rPr>
      </w:pPr>
      <w:r w:rsidRPr="00DE5874">
        <w:rPr>
          <w:bCs/>
          <w:sz w:val="28"/>
          <w:szCs w:val="28"/>
        </w:rPr>
        <w:t>-принятие решения;</w:t>
      </w:r>
    </w:p>
    <w:p w:rsidR="002B7424" w:rsidRPr="00DE5874" w:rsidRDefault="002B7424" w:rsidP="002B7424">
      <w:pPr>
        <w:autoSpaceDE w:val="0"/>
        <w:autoSpaceDN w:val="0"/>
        <w:adjustRightInd w:val="0"/>
        <w:ind w:firstLine="709"/>
        <w:jc w:val="both"/>
        <w:rPr>
          <w:bCs/>
          <w:sz w:val="28"/>
          <w:szCs w:val="28"/>
        </w:rPr>
      </w:pPr>
      <w:r w:rsidRPr="00DE5874">
        <w:rPr>
          <w:bCs/>
          <w:sz w:val="28"/>
          <w:szCs w:val="28"/>
        </w:rPr>
        <w:t>-выдача результата предоставления муниципальной услуги.</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 xml:space="preserve">3.2. Прием </w:t>
      </w:r>
      <w:r>
        <w:rPr>
          <w:bCs/>
          <w:sz w:val="28"/>
          <w:szCs w:val="28"/>
        </w:rPr>
        <w:t>уведомления об окончании строительства (реконструкции)</w:t>
      </w:r>
      <w:r w:rsidRPr="00DE5874">
        <w:rPr>
          <w:sz w:val="28"/>
          <w:szCs w:val="28"/>
        </w:rPr>
        <w:t xml:space="preserve"> и документов, предоставленных заявителем.</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3.2.1. Обращения о предоставлении муниципальной услуги принимаются:</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 на бумажном носителе в одном экземпляре непосредственно от заявителя, доверенного лица или поступившие посредством почтовой связи;</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 в форме электронного документа поступившие посредством сети «Интернет»;</w:t>
      </w:r>
    </w:p>
    <w:p w:rsidR="002B7424" w:rsidRPr="00DE5874" w:rsidRDefault="002B7424" w:rsidP="002B7424">
      <w:pPr>
        <w:pStyle w:val="aa"/>
        <w:widowControl w:val="0"/>
        <w:autoSpaceDE w:val="0"/>
        <w:autoSpaceDN w:val="0"/>
        <w:adjustRightInd w:val="0"/>
        <w:ind w:left="0" w:firstLine="709"/>
        <w:jc w:val="both"/>
        <w:rPr>
          <w:sz w:val="28"/>
          <w:szCs w:val="28"/>
        </w:rPr>
      </w:pPr>
      <w:r w:rsidRPr="00DE5874">
        <w:rPr>
          <w:sz w:val="28"/>
          <w:szCs w:val="28"/>
        </w:rPr>
        <w:t xml:space="preserve">- через официальный сайт Администрации городского поселения: </w:t>
      </w:r>
      <w:hyperlink w:history="1">
        <w:r w:rsidR="00A93B60" w:rsidRPr="0042609F">
          <w:rPr>
            <w:rStyle w:val="ab"/>
            <w:sz w:val="28"/>
            <w:szCs w:val="28"/>
          </w:rPr>
          <w:t>http://чернышевск-администрация .рф</w:t>
        </w:r>
      </w:hyperlink>
      <w:r w:rsidRPr="00DE5874">
        <w:rPr>
          <w:sz w:val="28"/>
          <w:szCs w:val="28"/>
          <w:u w:val="single"/>
        </w:rPr>
        <w:t xml:space="preserve"> </w:t>
      </w:r>
      <w:r w:rsidRPr="00DE5874">
        <w:rPr>
          <w:sz w:val="28"/>
          <w:szCs w:val="28"/>
        </w:rPr>
        <w:t>;</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 xml:space="preserve">- посредством Государственной информационной системы «Портал государственных и муниципальных услуг Забайкальского края»: </w:t>
      </w:r>
      <w:hyperlink r:id="rId16" w:history="1">
        <w:r w:rsidRPr="00DE5874">
          <w:rPr>
            <w:rStyle w:val="ab"/>
            <w:color w:val="auto"/>
            <w:sz w:val="28"/>
            <w:szCs w:val="28"/>
          </w:rPr>
          <w:t>http://pgu.e-zab.ru</w:t>
        </w:r>
      </w:hyperlink>
      <w:r w:rsidRPr="00DE5874">
        <w:rPr>
          <w:sz w:val="28"/>
          <w:szCs w:val="28"/>
        </w:rPr>
        <w:t>;</w:t>
      </w:r>
    </w:p>
    <w:p w:rsidR="002B7424" w:rsidRPr="00DE5874" w:rsidRDefault="002B7424" w:rsidP="002B7424">
      <w:pPr>
        <w:pStyle w:val="aa"/>
        <w:widowControl w:val="0"/>
        <w:autoSpaceDE w:val="0"/>
        <w:autoSpaceDN w:val="0"/>
        <w:adjustRightInd w:val="0"/>
        <w:ind w:left="0" w:firstLine="709"/>
        <w:jc w:val="both"/>
        <w:rPr>
          <w:sz w:val="28"/>
          <w:szCs w:val="28"/>
          <w:u w:val="single"/>
        </w:rPr>
      </w:pPr>
      <w:r w:rsidRPr="00DE5874">
        <w:rPr>
          <w:sz w:val="28"/>
          <w:szCs w:val="28"/>
        </w:rPr>
        <w:t xml:space="preserve">- посредством Единого портала государственных и муниципальных услуг (функций): </w:t>
      </w:r>
      <w:hyperlink r:id="rId17" w:history="1">
        <w:r w:rsidRPr="00DE5874">
          <w:rPr>
            <w:rStyle w:val="ab"/>
            <w:color w:val="auto"/>
            <w:sz w:val="28"/>
            <w:szCs w:val="28"/>
          </w:rPr>
          <w:t>http://www.gosuslugi.ru</w:t>
        </w:r>
      </w:hyperlink>
      <w:r w:rsidRPr="00DE5874">
        <w:rPr>
          <w:sz w:val="28"/>
          <w:szCs w:val="28"/>
          <w:u w:val="single"/>
        </w:rPr>
        <w:t>;</w:t>
      </w:r>
    </w:p>
    <w:p w:rsidR="002B7424" w:rsidRPr="00DE5874" w:rsidRDefault="002B7424" w:rsidP="002B7424">
      <w:pPr>
        <w:ind w:firstLine="709"/>
        <w:jc w:val="both"/>
        <w:rPr>
          <w:sz w:val="28"/>
          <w:szCs w:val="28"/>
          <w:u w:val="single"/>
        </w:rPr>
      </w:pPr>
      <w:r w:rsidRPr="00DE5874">
        <w:rPr>
          <w:sz w:val="28"/>
          <w:szCs w:val="28"/>
        </w:rPr>
        <w:t xml:space="preserve">- по адресу электронной почты: </w:t>
      </w:r>
      <w:hyperlink r:id="rId18" w:history="1">
        <w:r w:rsidR="003A1EEF" w:rsidRPr="001347F7">
          <w:rPr>
            <w:rStyle w:val="ab"/>
            <w:sz w:val="28"/>
            <w:szCs w:val="28"/>
          </w:rPr>
          <w:t>adm</w:t>
        </w:r>
        <w:r w:rsidR="003A1EEF" w:rsidRPr="001347F7">
          <w:rPr>
            <w:rStyle w:val="ab"/>
            <w:sz w:val="28"/>
            <w:szCs w:val="28"/>
            <w:lang w:val="en-US"/>
          </w:rPr>
          <w:t>gp</w:t>
        </w:r>
        <w:r w:rsidR="003A1EEF" w:rsidRPr="001347F7">
          <w:rPr>
            <w:rStyle w:val="ab"/>
            <w:sz w:val="28"/>
            <w:szCs w:val="28"/>
          </w:rPr>
          <w:t>65@mail.ru</w:t>
        </w:r>
      </w:hyperlink>
      <w:r w:rsidRPr="00DE5874">
        <w:rPr>
          <w:sz w:val="28"/>
          <w:szCs w:val="28"/>
          <w:u w:val="single"/>
        </w:rPr>
        <w:t xml:space="preserve"> .</w:t>
      </w:r>
    </w:p>
    <w:p w:rsidR="002B7424" w:rsidRPr="00DE5874" w:rsidRDefault="002B7424" w:rsidP="002B7424">
      <w:pPr>
        <w:autoSpaceDE w:val="0"/>
        <w:autoSpaceDN w:val="0"/>
        <w:adjustRightInd w:val="0"/>
        <w:ind w:firstLine="709"/>
        <w:jc w:val="both"/>
        <w:rPr>
          <w:sz w:val="28"/>
          <w:szCs w:val="28"/>
        </w:rPr>
      </w:pPr>
      <w:r w:rsidRPr="00DE5874">
        <w:rPr>
          <w:sz w:val="28"/>
          <w:szCs w:val="28"/>
        </w:rPr>
        <w:lastRenderedPageBreak/>
        <w:t>3.2.2.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2B7424" w:rsidRPr="00DE5874" w:rsidRDefault="002B7424" w:rsidP="002B7424">
      <w:pPr>
        <w:autoSpaceDE w:val="0"/>
        <w:autoSpaceDN w:val="0"/>
        <w:adjustRightInd w:val="0"/>
        <w:ind w:firstLine="709"/>
        <w:jc w:val="both"/>
        <w:rPr>
          <w:sz w:val="28"/>
          <w:szCs w:val="28"/>
        </w:rPr>
      </w:pPr>
      <w:r w:rsidRPr="00DE5874">
        <w:rPr>
          <w:sz w:val="28"/>
          <w:szCs w:val="28"/>
        </w:rPr>
        <w:t>3.3 Порядок регистрации обращения:</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3.3.1 Запросы на предоставление муниципальной услуги регистрируются в течение дня поступления обращения</w:t>
      </w:r>
      <w:r w:rsidR="003A1EEF">
        <w:rPr>
          <w:sz w:val="28"/>
          <w:szCs w:val="28"/>
        </w:rPr>
        <w:t xml:space="preserve"> специалистом по делопроизводству</w:t>
      </w:r>
      <w:r w:rsidRPr="00DE5874">
        <w:rPr>
          <w:sz w:val="28"/>
          <w:szCs w:val="28"/>
        </w:rPr>
        <w:t>.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В ходе личного приема по желанию заявителя на копии заявления проставляется отметка о дате принятия и регистрационном номере.</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 каких-либо документов на адрес электронной почты указанной в заявлении.</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3.3.3. Максимальный срок приема и регистрации заявления и документов, представленных заявителям, не должен превышать 15 минут.</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3.4. Порядок рассмотрения обращения:</w:t>
      </w:r>
    </w:p>
    <w:p w:rsidR="002B7424" w:rsidRPr="00353628" w:rsidRDefault="002B7424" w:rsidP="002B7424">
      <w:pPr>
        <w:suppressAutoHyphens/>
        <w:autoSpaceDE w:val="0"/>
        <w:autoSpaceDN w:val="0"/>
        <w:adjustRightInd w:val="0"/>
        <w:ind w:firstLine="709"/>
        <w:jc w:val="both"/>
        <w:rPr>
          <w:spacing w:val="-4"/>
          <w:sz w:val="28"/>
          <w:szCs w:val="28"/>
        </w:rPr>
      </w:pPr>
      <w:r w:rsidRPr="00353628">
        <w:rPr>
          <w:spacing w:val="-4"/>
          <w:sz w:val="28"/>
          <w:szCs w:val="28"/>
        </w:rPr>
        <w:t>3.4.1. После регистрации, обращение направляется Главе городского поселения «</w:t>
      </w:r>
      <w:r w:rsidR="003A1EEF">
        <w:rPr>
          <w:spacing w:val="-4"/>
          <w:sz w:val="28"/>
          <w:szCs w:val="28"/>
        </w:rPr>
        <w:t>Чернышевское</w:t>
      </w:r>
      <w:r w:rsidRPr="00353628">
        <w:rPr>
          <w:spacing w:val="-4"/>
          <w:sz w:val="28"/>
          <w:szCs w:val="28"/>
        </w:rPr>
        <w:t>» для изучения и определения исполнителя – должностного лица Администрации городского поселения.</w:t>
      </w:r>
    </w:p>
    <w:p w:rsidR="002B7424" w:rsidRPr="00353628" w:rsidRDefault="002B7424" w:rsidP="002B7424">
      <w:pPr>
        <w:suppressAutoHyphens/>
        <w:autoSpaceDE w:val="0"/>
        <w:autoSpaceDN w:val="0"/>
        <w:adjustRightInd w:val="0"/>
        <w:ind w:firstLine="709"/>
        <w:jc w:val="both"/>
        <w:rPr>
          <w:spacing w:val="-4"/>
          <w:sz w:val="28"/>
          <w:szCs w:val="28"/>
        </w:rPr>
      </w:pPr>
      <w:r w:rsidRPr="00353628">
        <w:rPr>
          <w:spacing w:val="-4"/>
          <w:sz w:val="28"/>
          <w:szCs w:val="28"/>
        </w:rPr>
        <w:t>Максимальный срок выполнения настоящего административного действия — 1 рабочий день.</w:t>
      </w:r>
    </w:p>
    <w:p w:rsidR="002B7424" w:rsidRPr="00353628" w:rsidRDefault="002B7424" w:rsidP="002B7424">
      <w:pPr>
        <w:suppressAutoHyphens/>
        <w:autoSpaceDE w:val="0"/>
        <w:autoSpaceDN w:val="0"/>
        <w:adjustRightInd w:val="0"/>
        <w:ind w:firstLine="709"/>
        <w:jc w:val="both"/>
        <w:rPr>
          <w:spacing w:val="-4"/>
          <w:sz w:val="28"/>
          <w:szCs w:val="28"/>
        </w:rPr>
      </w:pPr>
      <w:r w:rsidRPr="00353628">
        <w:rPr>
          <w:spacing w:val="-4"/>
          <w:sz w:val="28"/>
          <w:szCs w:val="28"/>
        </w:rPr>
        <w:t>3.4.2. Должностное лицо отдела (далее — исполнитель):</w:t>
      </w:r>
    </w:p>
    <w:p w:rsidR="002B7424" w:rsidRPr="00353628" w:rsidRDefault="002B7424" w:rsidP="002B7424">
      <w:pPr>
        <w:suppressAutoHyphens/>
        <w:autoSpaceDE w:val="0"/>
        <w:autoSpaceDN w:val="0"/>
        <w:adjustRightInd w:val="0"/>
        <w:ind w:firstLine="709"/>
        <w:jc w:val="both"/>
        <w:rPr>
          <w:spacing w:val="-4"/>
          <w:sz w:val="28"/>
          <w:szCs w:val="28"/>
        </w:rPr>
      </w:pPr>
      <w:r w:rsidRPr="00353628">
        <w:rPr>
          <w:spacing w:val="-4"/>
          <w:sz w:val="28"/>
          <w:szCs w:val="28"/>
        </w:rPr>
        <w:t>- проверяет правильность заполнения заявления, наличие всех документов, а также рассматривает документы, представленные заявителем, на предмет наличия основания для оказания муниципальной услуги, либо для отказа в оказании муниципальной услуги;</w:t>
      </w:r>
    </w:p>
    <w:p w:rsidR="002B7424" w:rsidRPr="00353628" w:rsidRDefault="002B7424" w:rsidP="002B7424">
      <w:pPr>
        <w:suppressAutoHyphens/>
        <w:autoSpaceDE w:val="0"/>
        <w:autoSpaceDN w:val="0"/>
        <w:adjustRightInd w:val="0"/>
        <w:ind w:firstLine="709"/>
        <w:jc w:val="both"/>
        <w:rPr>
          <w:spacing w:val="-4"/>
          <w:sz w:val="28"/>
          <w:szCs w:val="28"/>
        </w:rPr>
      </w:pPr>
      <w:r w:rsidRPr="00353628">
        <w:rPr>
          <w:spacing w:val="-4"/>
          <w:sz w:val="28"/>
          <w:szCs w:val="28"/>
        </w:rPr>
        <w:t>-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w:t>
      </w:r>
      <w:r w:rsidR="003A1EEF">
        <w:rPr>
          <w:spacing w:val="-4"/>
          <w:sz w:val="28"/>
          <w:szCs w:val="28"/>
        </w:rPr>
        <w:t xml:space="preserve"> </w:t>
      </w:r>
      <w:r w:rsidRPr="00353628">
        <w:rPr>
          <w:spacing w:val="-4"/>
          <w:sz w:val="28"/>
          <w:szCs w:val="28"/>
        </w:rPr>
        <w:t xml:space="preserve"> </w:t>
      </w:r>
      <w:r>
        <w:rPr>
          <w:spacing w:val="-4"/>
          <w:sz w:val="28"/>
          <w:szCs w:val="28"/>
        </w:rPr>
        <w:t>Градостроительным к</w:t>
      </w:r>
      <w:r w:rsidRPr="00353628">
        <w:rPr>
          <w:spacing w:val="-4"/>
          <w:sz w:val="28"/>
          <w:szCs w:val="28"/>
        </w:rPr>
        <w:t xml:space="preserve">одексом, другими федеральными законами (в том числе в случае, если указанные предельные параметры или обязательные требования к параметрам объектов </w:t>
      </w:r>
      <w:r w:rsidRPr="00353628">
        <w:rPr>
          <w:spacing w:val="-4"/>
          <w:sz w:val="28"/>
          <w:szCs w:val="28"/>
        </w:rPr>
        <w:lastRenderedPageBreak/>
        <w:t xml:space="preserve">капитального строительства изменены после дня поступления в </w:t>
      </w:r>
      <w:r>
        <w:rPr>
          <w:spacing w:val="-4"/>
          <w:sz w:val="28"/>
          <w:szCs w:val="28"/>
        </w:rPr>
        <w:t>Администрацию городского поселения</w:t>
      </w:r>
      <w:r w:rsidRPr="00353628">
        <w:rPr>
          <w:spacing w:val="-4"/>
          <w:sz w:val="28"/>
          <w:szCs w:val="28"/>
        </w:rPr>
        <w:t xml:space="preserve">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w:t>
      </w:r>
      <w:r w:rsidR="003A1EEF">
        <w:rPr>
          <w:spacing w:val="-4"/>
          <w:sz w:val="28"/>
          <w:szCs w:val="28"/>
        </w:rPr>
        <w:t xml:space="preserve"> </w:t>
      </w:r>
      <w:r w:rsidRPr="00353628">
        <w:rPr>
          <w:spacing w:val="-4"/>
          <w:sz w:val="28"/>
          <w:szCs w:val="28"/>
        </w:rPr>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2B7424" w:rsidRPr="00353628" w:rsidRDefault="002B7424" w:rsidP="002B7424">
      <w:pPr>
        <w:suppressAutoHyphens/>
        <w:autoSpaceDE w:val="0"/>
        <w:autoSpaceDN w:val="0"/>
        <w:adjustRightInd w:val="0"/>
        <w:ind w:firstLine="709"/>
        <w:jc w:val="both"/>
        <w:rPr>
          <w:spacing w:val="-4"/>
          <w:sz w:val="28"/>
          <w:szCs w:val="28"/>
        </w:rPr>
      </w:pPr>
      <w:r w:rsidRPr="00353628">
        <w:rPr>
          <w:spacing w:val="-4"/>
          <w:sz w:val="28"/>
          <w:szCs w:val="28"/>
        </w:rPr>
        <w:t>-проверяет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B7424" w:rsidRPr="00353628" w:rsidRDefault="002B7424" w:rsidP="002B7424">
      <w:pPr>
        <w:suppressAutoHyphens/>
        <w:autoSpaceDE w:val="0"/>
        <w:autoSpaceDN w:val="0"/>
        <w:adjustRightInd w:val="0"/>
        <w:ind w:firstLine="709"/>
        <w:jc w:val="both"/>
        <w:rPr>
          <w:spacing w:val="-4"/>
          <w:sz w:val="28"/>
          <w:szCs w:val="28"/>
        </w:rPr>
      </w:pPr>
      <w:r w:rsidRPr="00353628">
        <w:rPr>
          <w:spacing w:val="-4"/>
          <w:sz w:val="28"/>
          <w:szCs w:val="28"/>
        </w:rPr>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2B7424" w:rsidRPr="00353628" w:rsidRDefault="002B7424" w:rsidP="002B7424">
      <w:pPr>
        <w:suppressAutoHyphens/>
        <w:autoSpaceDE w:val="0"/>
        <w:autoSpaceDN w:val="0"/>
        <w:adjustRightInd w:val="0"/>
        <w:ind w:firstLine="709"/>
        <w:jc w:val="both"/>
        <w:rPr>
          <w:spacing w:val="-4"/>
          <w:sz w:val="28"/>
          <w:szCs w:val="28"/>
        </w:rPr>
      </w:pPr>
      <w:r w:rsidRPr="00353628">
        <w:rPr>
          <w:spacing w:val="-4"/>
          <w:sz w:val="28"/>
          <w:szCs w:val="28"/>
        </w:rPr>
        <w:t xml:space="preserve">-проверяет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w:t>
      </w:r>
      <w:r w:rsidRPr="00353628">
        <w:rPr>
          <w:spacing w:val="-4"/>
          <w:sz w:val="28"/>
          <w:szCs w:val="28"/>
        </w:rPr>
        <w:lastRenderedPageBreak/>
        <w:t>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2B7424" w:rsidRPr="00353628" w:rsidRDefault="002B7424" w:rsidP="002B7424">
      <w:pPr>
        <w:suppressAutoHyphens/>
        <w:autoSpaceDE w:val="0"/>
        <w:autoSpaceDN w:val="0"/>
        <w:adjustRightInd w:val="0"/>
        <w:ind w:firstLine="709"/>
        <w:jc w:val="both"/>
        <w:rPr>
          <w:spacing w:val="-4"/>
          <w:sz w:val="28"/>
          <w:szCs w:val="28"/>
        </w:rPr>
      </w:pPr>
      <w:r w:rsidRPr="00353628">
        <w:rPr>
          <w:spacing w:val="-4"/>
          <w:sz w:val="28"/>
          <w:szCs w:val="28"/>
        </w:rPr>
        <w:t>В случае поступления электронного запроса, исполнитель осуществляет процедуру проверки действительности квалифицированной электронной подписи, с использованием которой подписан электронный запрос о предоставлении муниципальной услуги.</w:t>
      </w:r>
    </w:p>
    <w:p w:rsidR="002B7424" w:rsidRPr="00353628" w:rsidRDefault="002B7424" w:rsidP="002B7424">
      <w:pPr>
        <w:suppressAutoHyphens/>
        <w:autoSpaceDE w:val="0"/>
        <w:autoSpaceDN w:val="0"/>
        <w:adjustRightInd w:val="0"/>
        <w:ind w:firstLine="709"/>
        <w:jc w:val="both"/>
        <w:rPr>
          <w:spacing w:val="-4"/>
          <w:sz w:val="28"/>
          <w:szCs w:val="28"/>
        </w:rPr>
      </w:pPr>
      <w:r w:rsidRPr="00353628">
        <w:rPr>
          <w:spacing w:val="-4"/>
          <w:sz w:val="28"/>
          <w:szCs w:val="28"/>
        </w:rPr>
        <w:t>Если в результате проверки квалифицированной подписи будет выявлено несоблюдение установленных условий признания её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2B7424" w:rsidRPr="00353628" w:rsidRDefault="002B7424" w:rsidP="002B7424">
      <w:pPr>
        <w:suppressAutoHyphens/>
        <w:autoSpaceDE w:val="0"/>
        <w:autoSpaceDN w:val="0"/>
        <w:adjustRightInd w:val="0"/>
        <w:ind w:firstLine="709"/>
        <w:jc w:val="both"/>
        <w:rPr>
          <w:spacing w:val="-4"/>
          <w:sz w:val="28"/>
          <w:szCs w:val="28"/>
        </w:rPr>
      </w:pPr>
      <w:r w:rsidRPr="00353628">
        <w:rPr>
          <w:spacing w:val="-4"/>
          <w:sz w:val="28"/>
          <w:szCs w:val="28"/>
        </w:rPr>
        <w:t>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обращения.</w:t>
      </w:r>
    </w:p>
    <w:p w:rsidR="002B7424" w:rsidRPr="00353628" w:rsidRDefault="002B7424" w:rsidP="002B7424">
      <w:pPr>
        <w:suppressAutoHyphens/>
        <w:autoSpaceDE w:val="0"/>
        <w:autoSpaceDN w:val="0"/>
        <w:adjustRightInd w:val="0"/>
        <w:ind w:firstLine="709"/>
        <w:jc w:val="both"/>
        <w:rPr>
          <w:spacing w:val="-4"/>
          <w:sz w:val="28"/>
          <w:szCs w:val="28"/>
        </w:rPr>
      </w:pPr>
      <w:r w:rsidRPr="00353628">
        <w:rPr>
          <w:spacing w:val="-4"/>
          <w:sz w:val="28"/>
          <w:szCs w:val="28"/>
        </w:rPr>
        <w:t>3.4.3. По результатам проведенных процедур, указанных в п</w:t>
      </w:r>
      <w:r>
        <w:rPr>
          <w:spacing w:val="-4"/>
          <w:sz w:val="28"/>
          <w:szCs w:val="28"/>
        </w:rPr>
        <w:t>.</w:t>
      </w:r>
      <w:r w:rsidRPr="00353628">
        <w:rPr>
          <w:spacing w:val="-4"/>
          <w:sz w:val="28"/>
          <w:szCs w:val="28"/>
        </w:rPr>
        <w:t xml:space="preserve"> 3.4.2.</w:t>
      </w:r>
      <w:r>
        <w:rPr>
          <w:spacing w:val="-4"/>
          <w:sz w:val="28"/>
          <w:szCs w:val="28"/>
        </w:rPr>
        <w:t xml:space="preserve"> настоящего регламента</w:t>
      </w:r>
      <w:r w:rsidRPr="00353628">
        <w:rPr>
          <w:spacing w:val="-4"/>
          <w:sz w:val="28"/>
          <w:szCs w:val="28"/>
        </w:rPr>
        <w:t>, исполнитель готовит:</w:t>
      </w:r>
    </w:p>
    <w:p w:rsidR="002B7424" w:rsidRPr="00353628" w:rsidRDefault="002B7424" w:rsidP="002B7424">
      <w:pPr>
        <w:suppressAutoHyphens/>
        <w:autoSpaceDE w:val="0"/>
        <w:autoSpaceDN w:val="0"/>
        <w:adjustRightInd w:val="0"/>
        <w:ind w:firstLine="709"/>
        <w:jc w:val="both"/>
        <w:rPr>
          <w:spacing w:val="-4"/>
          <w:sz w:val="28"/>
          <w:szCs w:val="28"/>
        </w:rPr>
      </w:pPr>
      <w:r w:rsidRPr="00353628">
        <w:rPr>
          <w:spacing w:val="-4"/>
          <w:sz w:val="28"/>
          <w:szCs w:val="28"/>
        </w:rPr>
        <w:t>-проект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B7424" w:rsidRPr="00353628" w:rsidRDefault="002B7424" w:rsidP="002B7424">
      <w:pPr>
        <w:suppressAutoHyphens/>
        <w:autoSpaceDE w:val="0"/>
        <w:autoSpaceDN w:val="0"/>
        <w:adjustRightInd w:val="0"/>
        <w:ind w:firstLine="709"/>
        <w:jc w:val="both"/>
        <w:rPr>
          <w:spacing w:val="-4"/>
          <w:sz w:val="28"/>
          <w:szCs w:val="28"/>
        </w:rPr>
      </w:pPr>
      <w:r w:rsidRPr="00353628">
        <w:rPr>
          <w:spacing w:val="-4"/>
          <w:sz w:val="28"/>
          <w:szCs w:val="28"/>
        </w:rPr>
        <w:t>-проект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B7424" w:rsidRPr="00353628" w:rsidRDefault="002B7424" w:rsidP="002B7424">
      <w:pPr>
        <w:suppressAutoHyphens/>
        <w:autoSpaceDE w:val="0"/>
        <w:autoSpaceDN w:val="0"/>
        <w:adjustRightInd w:val="0"/>
        <w:ind w:firstLine="709"/>
        <w:jc w:val="both"/>
        <w:rPr>
          <w:spacing w:val="-4"/>
          <w:sz w:val="28"/>
          <w:szCs w:val="28"/>
        </w:rPr>
      </w:pPr>
      <w:r w:rsidRPr="00353628">
        <w:rPr>
          <w:spacing w:val="-4"/>
          <w:sz w:val="28"/>
          <w:szCs w:val="28"/>
        </w:rPr>
        <w:t>-проект мотивированного отказа в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B7424" w:rsidRPr="00353628" w:rsidRDefault="002B7424" w:rsidP="002B7424">
      <w:pPr>
        <w:suppressAutoHyphens/>
        <w:autoSpaceDE w:val="0"/>
        <w:autoSpaceDN w:val="0"/>
        <w:adjustRightInd w:val="0"/>
        <w:ind w:firstLine="709"/>
        <w:jc w:val="both"/>
        <w:rPr>
          <w:spacing w:val="-4"/>
          <w:sz w:val="28"/>
          <w:szCs w:val="28"/>
        </w:rPr>
      </w:pPr>
      <w:r w:rsidRPr="00353628">
        <w:rPr>
          <w:spacing w:val="-4"/>
          <w:sz w:val="28"/>
          <w:szCs w:val="28"/>
        </w:rPr>
        <w:t>Срок данной административной процедуры составляет три дня.</w:t>
      </w:r>
    </w:p>
    <w:p w:rsidR="002B7424" w:rsidRPr="00353628" w:rsidRDefault="002B7424" w:rsidP="002B7424">
      <w:pPr>
        <w:suppressAutoHyphens/>
        <w:autoSpaceDE w:val="0"/>
        <w:autoSpaceDN w:val="0"/>
        <w:adjustRightInd w:val="0"/>
        <w:ind w:firstLine="709"/>
        <w:jc w:val="both"/>
        <w:rPr>
          <w:spacing w:val="-4"/>
          <w:sz w:val="28"/>
          <w:szCs w:val="28"/>
        </w:rPr>
      </w:pPr>
      <w:r w:rsidRPr="00353628">
        <w:rPr>
          <w:spacing w:val="-4"/>
          <w:sz w:val="28"/>
          <w:szCs w:val="28"/>
        </w:rPr>
        <w:t>3.4.4.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2B7424" w:rsidRPr="00353628" w:rsidRDefault="002B7424" w:rsidP="002B7424">
      <w:pPr>
        <w:autoSpaceDE w:val="0"/>
        <w:autoSpaceDN w:val="0"/>
        <w:adjustRightInd w:val="0"/>
        <w:ind w:firstLine="709"/>
        <w:jc w:val="both"/>
        <w:rPr>
          <w:spacing w:val="-4"/>
          <w:sz w:val="28"/>
          <w:szCs w:val="28"/>
        </w:rPr>
      </w:pPr>
      <w:r w:rsidRPr="00353628">
        <w:rPr>
          <w:spacing w:val="-4"/>
          <w:sz w:val="28"/>
          <w:szCs w:val="28"/>
        </w:rPr>
        <w:t xml:space="preserve">1) параметры построенных или реконструированных объекта индивидуального жилищного строительства или садового дома не </w:t>
      </w:r>
      <w:r w:rsidRPr="00353628">
        <w:rPr>
          <w:spacing w:val="-4"/>
          <w:sz w:val="28"/>
          <w:szCs w:val="28"/>
        </w:rPr>
        <w:lastRenderedPageBreak/>
        <w:t>соответствуют указанным в пункте 3.4.2. настоящего регламента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
    <w:p w:rsidR="002B7424" w:rsidRPr="00353628" w:rsidRDefault="002B7424" w:rsidP="002B7424">
      <w:pPr>
        <w:autoSpaceDE w:val="0"/>
        <w:autoSpaceDN w:val="0"/>
        <w:adjustRightInd w:val="0"/>
        <w:ind w:firstLine="709"/>
        <w:jc w:val="both"/>
        <w:rPr>
          <w:spacing w:val="-4"/>
          <w:sz w:val="28"/>
          <w:szCs w:val="28"/>
        </w:rPr>
      </w:pPr>
      <w:r w:rsidRPr="00353628">
        <w:rPr>
          <w:spacing w:val="-4"/>
          <w:sz w:val="28"/>
          <w:szCs w:val="28"/>
        </w:rPr>
        <w:t>2) внешний облик объекта индивидуального жилищного строительства или садового дома не соответствует</w:t>
      </w:r>
      <w:r w:rsidR="003A1EEF">
        <w:rPr>
          <w:spacing w:val="-4"/>
          <w:sz w:val="28"/>
          <w:szCs w:val="28"/>
        </w:rPr>
        <w:t xml:space="preserve"> </w:t>
      </w:r>
      <w:r w:rsidRPr="00353628">
        <w:rPr>
          <w:spacing w:val="-4"/>
          <w:sz w:val="28"/>
          <w:szCs w:val="28"/>
        </w:rPr>
        <w:t xml:space="preserve">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B7424" w:rsidRPr="00353628" w:rsidRDefault="002B7424" w:rsidP="002B7424">
      <w:pPr>
        <w:autoSpaceDE w:val="0"/>
        <w:autoSpaceDN w:val="0"/>
        <w:adjustRightInd w:val="0"/>
        <w:ind w:firstLine="709"/>
        <w:jc w:val="both"/>
        <w:rPr>
          <w:spacing w:val="-4"/>
          <w:sz w:val="28"/>
          <w:szCs w:val="28"/>
        </w:rPr>
      </w:pPr>
      <w:r w:rsidRPr="00353628">
        <w:rPr>
          <w:spacing w:val="-4"/>
          <w:sz w:val="28"/>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2B7424" w:rsidRPr="00353628" w:rsidRDefault="002B7424" w:rsidP="002B7424">
      <w:pPr>
        <w:autoSpaceDE w:val="0"/>
        <w:autoSpaceDN w:val="0"/>
        <w:adjustRightInd w:val="0"/>
        <w:ind w:firstLine="709"/>
        <w:jc w:val="both"/>
        <w:rPr>
          <w:spacing w:val="-4"/>
          <w:sz w:val="28"/>
          <w:szCs w:val="28"/>
        </w:rPr>
      </w:pPr>
      <w:r w:rsidRPr="00353628">
        <w:rPr>
          <w:spacing w:val="-4"/>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2B7424" w:rsidRPr="00DE5874" w:rsidRDefault="002B7424" w:rsidP="002B7424">
      <w:pPr>
        <w:suppressAutoHyphens/>
        <w:autoSpaceDE w:val="0"/>
        <w:autoSpaceDN w:val="0"/>
        <w:adjustRightInd w:val="0"/>
        <w:ind w:firstLine="709"/>
        <w:jc w:val="both"/>
        <w:rPr>
          <w:sz w:val="28"/>
          <w:szCs w:val="28"/>
        </w:rPr>
      </w:pPr>
      <w:r w:rsidRPr="00353628">
        <w:rPr>
          <w:spacing w:val="-4"/>
          <w:sz w:val="28"/>
          <w:szCs w:val="28"/>
        </w:rPr>
        <w:t>3.5. Принятие решения</w:t>
      </w:r>
      <w:r w:rsidRPr="00DE5874">
        <w:rPr>
          <w:sz w:val="28"/>
          <w:szCs w:val="28"/>
        </w:rPr>
        <w:t>.</w:t>
      </w:r>
    </w:p>
    <w:p w:rsidR="002B7424" w:rsidRDefault="002B7424" w:rsidP="002B7424">
      <w:pPr>
        <w:suppressAutoHyphens/>
        <w:autoSpaceDE w:val="0"/>
        <w:autoSpaceDN w:val="0"/>
        <w:adjustRightInd w:val="0"/>
        <w:ind w:firstLine="709"/>
        <w:jc w:val="both"/>
        <w:rPr>
          <w:sz w:val="28"/>
          <w:szCs w:val="28"/>
        </w:rPr>
      </w:pPr>
      <w:r w:rsidRPr="00DE5874">
        <w:rPr>
          <w:sz w:val="28"/>
          <w:szCs w:val="28"/>
        </w:rPr>
        <w:t xml:space="preserve">3.5.1. </w:t>
      </w:r>
      <w:r>
        <w:rPr>
          <w:sz w:val="28"/>
          <w:szCs w:val="28"/>
        </w:rPr>
        <w:t>П</w:t>
      </w:r>
      <w:r w:rsidRPr="00DE5874">
        <w:rPr>
          <w:sz w:val="28"/>
          <w:szCs w:val="28"/>
        </w:rPr>
        <w:t xml:space="preserve">роект </w:t>
      </w:r>
      <w:r>
        <w:rPr>
          <w:spacing w:val="1"/>
          <w:sz w:val="28"/>
          <w:szCs w:val="28"/>
        </w:rPr>
        <w:t xml:space="preserve">уведомления о соответствии (несоответствии) </w:t>
      </w:r>
      <w:r w:rsidRPr="00DE5874">
        <w:rPr>
          <w:sz w:val="28"/>
          <w:szCs w:val="28"/>
        </w:rPr>
        <w:t xml:space="preserve">либо проект мотивированного отказа в </w:t>
      </w:r>
      <w:r>
        <w:rPr>
          <w:spacing w:val="1"/>
          <w:sz w:val="28"/>
          <w:szCs w:val="28"/>
        </w:rPr>
        <w:t>выдаче уведомления о соответствии (несоответствии)</w:t>
      </w:r>
      <w:r w:rsidRPr="00DE5874">
        <w:rPr>
          <w:sz w:val="28"/>
          <w:szCs w:val="28"/>
        </w:rPr>
        <w:t xml:space="preserve"> направляется для принятия решения и подписания Главе городского поселения «</w:t>
      </w:r>
      <w:r w:rsidR="003A1EEF">
        <w:rPr>
          <w:sz w:val="28"/>
          <w:szCs w:val="28"/>
        </w:rPr>
        <w:t>Чернышевское</w:t>
      </w:r>
      <w:r w:rsidRPr="00DE5874">
        <w:rPr>
          <w:sz w:val="28"/>
          <w:szCs w:val="28"/>
        </w:rPr>
        <w:t>».</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3.6. Порядок рассмотрения устного обращения.</w:t>
      </w:r>
    </w:p>
    <w:p w:rsidR="002B7424" w:rsidRPr="00DE5874" w:rsidRDefault="002B7424" w:rsidP="002B7424">
      <w:pPr>
        <w:autoSpaceDE w:val="0"/>
        <w:autoSpaceDN w:val="0"/>
        <w:adjustRightInd w:val="0"/>
        <w:ind w:firstLine="709"/>
        <w:jc w:val="both"/>
        <w:rPr>
          <w:sz w:val="28"/>
          <w:szCs w:val="28"/>
        </w:rPr>
      </w:pPr>
      <w:r w:rsidRPr="00DE5874">
        <w:rPr>
          <w:sz w:val="28"/>
          <w:szCs w:val="28"/>
        </w:rPr>
        <w:t>3.6.1.</w:t>
      </w:r>
      <w:r>
        <w:rPr>
          <w:sz w:val="28"/>
          <w:szCs w:val="28"/>
        </w:rPr>
        <w:t xml:space="preserve"> </w:t>
      </w:r>
      <w:r w:rsidRPr="00DE5874">
        <w:rPr>
          <w:sz w:val="28"/>
          <w:szCs w:val="28"/>
        </w:rPr>
        <w:t>За получением консультации по предоставлению муниципальной услуги заявитель может обратиться устно на личном приеме.</w:t>
      </w:r>
    </w:p>
    <w:p w:rsidR="002B7424" w:rsidRPr="00DE5874" w:rsidRDefault="002B7424" w:rsidP="002B7424">
      <w:pPr>
        <w:autoSpaceDE w:val="0"/>
        <w:autoSpaceDN w:val="0"/>
        <w:adjustRightInd w:val="0"/>
        <w:ind w:firstLine="709"/>
        <w:jc w:val="both"/>
        <w:rPr>
          <w:sz w:val="28"/>
          <w:szCs w:val="28"/>
        </w:rPr>
      </w:pPr>
      <w:r w:rsidRPr="00DE5874">
        <w:rPr>
          <w:sz w:val="28"/>
          <w:szCs w:val="28"/>
        </w:rPr>
        <w:t>3.6.2. Максимальное время приема заявителя составляет 15 минут.</w:t>
      </w:r>
    </w:p>
    <w:p w:rsidR="002B7424" w:rsidRPr="00DE5874" w:rsidRDefault="002B7424" w:rsidP="002B7424">
      <w:pPr>
        <w:autoSpaceDE w:val="0"/>
        <w:autoSpaceDN w:val="0"/>
        <w:adjustRightInd w:val="0"/>
        <w:ind w:firstLine="709"/>
        <w:jc w:val="both"/>
        <w:rPr>
          <w:sz w:val="28"/>
          <w:szCs w:val="28"/>
        </w:rPr>
      </w:pPr>
      <w:r w:rsidRPr="00DE5874">
        <w:rPr>
          <w:sz w:val="28"/>
          <w:szCs w:val="28"/>
        </w:rPr>
        <w:lastRenderedPageBreak/>
        <w:t>3.6.3. Во время личного приема должностное лицо, ответственное за предоставление муниципальной услуги:</w:t>
      </w:r>
    </w:p>
    <w:p w:rsidR="002B7424" w:rsidRPr="00DE5874" w:rsidRDefault="002B7424" w:rsidP="002B7424">
      <w:pPr>
        <w:autoSpaceDE w:val="0"/>
        <w:autoSpaceDN w:val="0"/>
        <w:adjustRightInd w:val="0"/>
        <w:ind w:firstLine="709"/>
        <w:jc w:val="both"/>
        <w:rPr>
          <w:sz w:val="28"/>
          <w:szCs w:val="28"/>
        </w:rPr>
      </w:pPr>
      <w:r w:rsidRPr="00DE5874">
        <w:rPr>
          <w:sz w:val="28"/>
          <w:szCs w:val="28"/>
        </w:rPr>
        <w:t>-представляется, назвав свою фамилию, имя, отчество (последнее – при наличии), занимаемую должность;</w:t>
      </w:r>
    </w:p>
    <w:p w:rsidR="002B7424" w:rsidRPr="00DE5874" w:rsidRDefault="002B7424" w:rsidP="002B7424">
      <w:pPr>
        <w:autoSpaceDE w:val="0"/>
        <w:autoSpaceDN w:val="0"/>
        <w:adjustRightInd w:val="0"/>
        <w:ind w:firstLine="709"/>
        <w:jc w:val="both"/>
        <w:rPr>
          <w:sz w:val="28"/>
          <w:szCs w:val="28"/>
        </w:rPr>
      </w:pPr>
      <w:r w:rsidRPr="00DE5874">
        <w:rPr>
          <w:sz w:val="28"/>
          <w:szCs w:val="28"/>
        </w:rPr>
        <w:t>-предлагает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
    <w:p w:rsidR="002B7424" w:rsidRPr="00DE5874" w:rsidRDefault="002B7424" w:rsidP="002B7424">
      <w:pPr>
        <w:autoSpaceDE w:val="0"/>
        <w:autoSpaceDN w:val="0"/>
        <w:adjustRightInd w:val="0"/>
        <w:ind w:firstLine="709"/>
        <w:jc w:val="both"/>
        <w:rPr>
          <w:sz w:val="28"/>
          <w:szCs w:val="28"/>
        </w:rPr>
      </w:pPr>
      <w:r w:rsidRPr="00DE5874">
        <w:rPr>
          <w:sz w:val="28"/>
          <w:szCs w:val="28"/>
        </w:rPr>
        <w:t>-регистрирует обращение заявителя в журнале регистрации заявлений и жалоб.</w:t>
      </w:r>
    </w:p>
    <w:p w:rsidR="002B7424" w:rsidRPr="00DE5874" w:rsidRDefault="002B7424" w:rsidP="002B7424">
      <w:pPr>
        <w:autoSpaceDE w:val="0"/>
        <w:autoSpaceDN w:val="0"/>
        <w:adjustRightInd w:val="0"/>
        <w:ind w:firstLine="709"/>
        <w:jc w:val="both"/>
        <w:rPr>
          <w:sz w:val="28"/>
          <w:szCs w:val="28"/>
        </w:rPr>
      </w:pPr>
      <w:r w:rsidRPr="00DE5874">
        <w:rPr>
          <w:sz w:val="28"/>
          <w:szCs w:val="28"/>
        </w:rPr>
        <w:t>-выслушивает и уточняет суть обращения.</w:t>
      </w:r>
    </w:p>
    <w:p w:rsidR="002B7424" w:rsidRPr="00DE5874" w:rsidRDefault="002B7424" w:rsidP="002B7424">
      <w:pPr>
        <w:autoSpaceDE w:val="0"/>
        <w:autoSpaceDN w:val="0"/>
        <w:adjustRightInd w:val="0"/>
        <w:ind w:firstLine="709"/>
        <w:jc w:val="both"/>
        <w:rPr>
          <w:sz w:val="28"/>
          <w:szCs w:val="28"/>
        </w:rPr>
      </w:pPr>
      <w:r w:rsidRPr="00DE5874">
        <w:rPr>
          <w:sz w:val="28"/>
          <w:szCs w:val="28"/>
        </w:rPr>
        <w:t>3.6.4. Если изложенные в устном обращении факты и обстоятельства являются очевидными и не требуют дополнительной проверки, должностное лицо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Забайкальского края, нормативными правовыми актами городского поселения «</w:t>
      </w:r>
      <w:r w:rsidR="003A1EEF">
        <w:rPr>
          <w:sz w:val="28"/>
          <w:szCs w:val="28"/>
        </w:rPr>
        <w:t>Чернышевское</w:t>
      </w:r>
      <w:r w:rsidRPr="00DE5874">
        <w:rPr>
          <w:sz w:val="28"/>
          <w:szCs w:val="28"/>
        </w:rPr>
        <w:t>» и настоящего административного регламента.</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3.6.5.</w:t>
      </w:r>
      <w:r>
        <w:rPr>
          <w:sz w:val="28"/>
          <w:szCs w:val="28"/>
        </w:rPr>
        <w:t xml:space="preserve"> </w:t>
      </w:r>
      <w:r w:rsidRPr="00DE5874">
        <w:rPr>
          <w:sz w:val="28"/>
          <w:szCs w:val="28"/>
        </w:rPr>
        <w:t>В случае если в обращении во время личного приема содержаться вопросы, решение которых не входит в компетенцию Администрации городского поселения, заявителю дается разъяснение, куда и в каком порядке ему следует обратиться.</w:t>
      </w:r>
    </w:p>
    <w:p w:rsidR="002B7424" w:rsidRPr="00DE5874" w:rsidRDefault="002B7424" w:rsidP="002B7424">
      <w:pPr>
        <w:pStyle w:val="ConsPlusNormal"/>
        <w:ind w:firstLine="709"/>
        <w:jc w:val="both"/>
        <w:rPr>
          <w:rFonts w:ascii="Times New Roman" w:hAnsi="Times New Roman" w:cs="Times New Roman"/>
          <w:sz w:val="28"/>
          <w:szCs w:val="28"/>
        </w:rPr>
      </w:pPr>
      <w:r w:rsidRPr="00DE5874">
        <w:rPr>
          <w:rFonts w:ascii="Times New Roman" w:hAnsi="Times New Roman" w:cs="Times New Roman"/>
          <w:sz w:val="28"/>
          <w:szCs w:val="28"/>
        </w:rPr>
        <w:t>3.7.</w:t>
      </w:r>
      <w:r>
        <w:rPr>
          <w:rFonts w:ascii="Times New Roman" w:hAnsi="Times New Roman" w:cs="Times New Roman"/>
          <w:sz w:val="28"/>
          <w:szCs w:val="28"/>
        </w:rPr>
        <w:t xml:space="preserve"> </w:t>
      </w:r>
      <w:r w:rsidRPr="00DE5874">
        <w:rPr>
          <w:rFonts w:ascii="Times New Roman" w:hAnsi="Times New Roman" w:cs="Times New Roman"/>
          <w:sz w:val="28"/>
          <w:szCs w:val="28"/>
        </w:rPr>
        <w:t>Выдача (направление) документа, являющегося результатом предоставления муниципальной услуги.</w:t>
      </w:r>
    </w:p>
    <w:p w:rsidR="002B7424" w:rsidRPr="00DE5874" w:rsidRDefault="002B7424" w:rsidP="002B7424">
      <w:pPr>
        <w:pStyle w:val="ConsPlusNormal"/>
        <w:ind w:firstLine="709"/>
        <w:jc w:val="both"/>
        <w:rPr>
          <w:rFonts w:ascii="Times New Roman" w:hAnsi="Times New Roman" w:cs="Times New Roman"/>
          <w:sz w:val="28"/>
          <w:szCs w:val="28"/>
        </w:rPr>
      </w:pPr>
      <w:r w:rsidRPr="00DE5874">
        <w:rPr>
          <w:rFonts w:ascii="Times New Roman" w:hAnsi="Times New Roman" w:cs="Times New Roman"/>
          <w:sz w:val="28"/>
          <w:szCs w:val="28"/>
        </w:rPr>
        <w:t xml:space="preserve">3.7.1. Направление письменного ответа осуществляется должностным лицом </w:t>
      </w:r>
      <w:r w:rsidR="003A1EEF">
        <w:rPr>
          <w:rFonts w:ascii="Times New Roman" w:hAnsi="Times New Roman" w:cs="Times New Roman"/>
          <w:sz w:val="28"/>
          <w:szCs w:val="28"/>
        </w:rPr>
        <w:t xml:space="preserve"> по делопроизводству </w:t>
      </w:r>
      <w:r w:rsidRPr="00DE5874">
        <w:rPr>
          <w:rFonts w:ascii="Times New Roman" w:hAnsi="Times New Roman" w:cs="Times New Roman"/>
          <w:sz w:val="28"/>
          <w:szCs w:val="28"/>
        </w:rPr>
        <w:t>Администрации городского поселения общедоступной почтовой связью в срок, не превышающий 3-х рабочих дней.</w:t>
      </w:r>
    </w:p>
    <w:p w:rsidR="002B7424" w:rsidRPr="00DE5874" w:rsidRDefault="002B7424" w:rsidP="002B7424">
      <w:pPr>
        <w:pStyle w:val="ConsPlusNormal"/>
        <w:ind w:firstLine="709"/>
        <w:jc w:val="both"/>
        <w:rPr>
          <w:rFonts w:ascii="Times New Roman" w:hAnsi="Times New Roman" w:cs="Times New Roman"/>
          <w:sz w:val="28"/>
          <w:szCs w:val="28"/>
        </w:rPr>
      </w:pPr>
      <w:r w:rsidRPr="00DE5874">
        <w:rPr>
          <w:rFonts w:ascii="Times New Roman" w:hAnsi="Times New Roman" w:cs="Times New Roman"/>
          <w:sz w:val="28"/>
          <w:szCs w:val="28"/>
        </w:rPr>
        <w:t>3.7.2. Предоставление устной информации во время приема по личным вопросам осуществляется исполнителем заявителю лично, в соответствии с графиком приема посетителей, установленным абзацем 3, п.п. 1.3.2., п.1.3. настоящего административного регламента.</w:t>
      </w:r>
    </w:p>
    <w:p w:rsidR="002B7424" w:rsidRPr="00DE5874" w:rsidRDefault="002B7424" w:rsidP="002B7424">
      <w:pPr>
        <w:pStyle w:val="ConsPlusNormal"/>
        <w:ind w:firstLine="709"/>
        <w:jc w:val="both"/>
        <w:rPr>
          <w:rFonts w:ascii="Times New Roman" w:hAnsi="Times New Roman" w:cs="Times New Roman"/>
          <w:sz w:val="28"/>
          <w:szCs w:val="28"/>
        </w:rPr>
      </w:pPr>
      <w:r w:rsidRPr="00DE5874">
        <w:rPr>
          <w:rFonts w:ascii="Times New Roman" w:hAnsi="Times New Roman" w:cs="Times New Roman"/>
          <w:sz w:val="28"/>
          <w:szCs w:val="28"/>
        </w:rPr>
        <w:t>Максимальный срок выполнения настоящего административного действия - 15 минут.</w:t>
      </w:r>
    </w:p>
    <w:p w:rsidR="002B7424" w:rsidRPr="00DE5874" w:rsidRDefault="002B7424" w:rsidP="002B7424">
      <w:pPr>
        <w:pStyle w:val="ConsPlusNormal"/>
        <w:ind w:firstLine="709"/>
        <w:jc w:val="both"/>
        <w:rPr>
          <w:rFonts w:ascii="Times New Roman" w:hAnsi="Times New Roman" w:cs="Times New Roman"/>
          <w:sz w:val="28"/>
          <w:szCs w:val="28"/>
        </w:rPr>
      </w:pPr>
      <w:r w:rsidRPr="00DE5874">
        <w:rPr>
          <w:rFonts w:ascii="Times New Roman" w:hAnsi="Times New Roman" w:cs="Times New Roman"/>
          <w:sz w:val="28"/>
          <w:szCs w:val="28"/>
        </w:rPr>
        <w:t xml:space="preserve">3.8. Последовательность предоставления муниципальной услуги представлена в виде блок-схемы (Приложение № </w:t>
      </w:r>
      <w:r>
        <w:rPr>
          <w:rFonts w:ascii="Times New Roman" w:hAnsi="Times New Roman" w:cs="Times New Roman"/>
          <w:sz w:val="28"/>
          <w:szCs w:val="28"/>
        </w:rPr>
        <w:t>3</w:t>
      </w:r>
      <w:r w:rsidRPr="00DE5874">
        <w:rPr>
          <w:rFonts w:ascii="Times New Roman" w:hAnsi="Times New Roman" w:cs="Times New Roman"/>
          <w:sz w:val="28"/>
          <w:szCs w:val="28"/>
        </w:rPr>
        <w:t>).</w:t>
      </w:r>
    </w:p>
    <w:p w:rsidR="002B7424" w:rsidRPr="00DE5874" w:rsidRDefault="002B7424" w:rsidP="002B7424">
      <w:pPr>
        <w:jc w:val="both"/>
        <w:rPr>
          <w:sz w:val="28"/>
          <w:szCs w:val="28"/>
        </w:rPr>
      </w:pPr>
    </w:p>
    <w:p w:rsidR="002B7424" w:rsidRPr="00DE5874" w:rsidRDefault="002B7424" w:rsidP="002B7424">
      <w:pPr>
        <w:autoSpaceDE w:val="0"/>
        <w:autoSpaceDN w:val="0"/>
        <w:adjustRightInd w:val="0"/>
        <w:ind w:firstLine="851"/>
        <w:jc w:val="center"/>
        <w:outlineLvl w:val="0"/>
        <w:rPr>
          <w:b/>
          <w:sz w:val="28"/>
          <w:szCs w:val="28"/>
        </w:rPr>
      </w:pPr>
      <w:r w:rsidRPr="00DE5874">
        <w:rPr>
          <w:b/>
          <w:sz w:val="28"/>
          <w:szCs w:val="28"/>
        </w:rPr>
        <w:t>4.</w:t>
      </w:r>
      <w:r>
        <w:rPr>
          <w:b/>
          <w:sz w:val="28"/>
          <w:szCs w:val="28"/>
        </w:rPr>
        <w:t xml:space="preserve"> </w:t>
      </w:r>
      <w:r w:rsidRPr="00DE5874">
        <w:rPr>
          <w:b/>
          <w:sz w:val="28"/>
          <w:szCs w:val="28"/>
        </w:rPr>
        <w:t>Формы контроля исполнения регламента.</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должностными лицами Администрации городского поселения осуществляют начальник отдела архитектуры и градостроительства Администрации городского поселения, заместитель руководителя Администрации городского поселения, курирующий данное направление деятельности.</w:t>
      </w:r>
    </w:p>
    <w:p w:rsidR="002B7424" w:rsidRPr="00DE5874" w:rsidRDefault="002B7424" w:rsidP="002B7424">
      <w:pPr>
        <w:shd w:val="clear" w:color="auto" w:fill="FFFFFF"/>
        <w:ind w:firstLine="709"/>
        <w:jc w:val="both"/>
      </w:pPr>
      <w:r w:rsidRPr="00DE5874">
        <w:rPr>
          <w:sz w:val="28"/>
          <w:szCs w:val="28"/>
        </w:rPr>
        <w:lastRenderedPageBreak/>
        <w:t xml:space="preserve">4.2. </w:t>
      </w:r>
      <w:r w:rsidRPr="00DE5874">
        <w:rPr>
          <w:spacing w:val="5"/>
          <w:sz w:val="28"/>
          <w:szCs w:val="28"/>
        </w:rPr>
        <w:t xml:space="preserve">Контроль за полнотой и качеством предоставления муниципальной </w:t>
      </w:r>
      <w:r w:rsidRPr="00DE5874">
        <w:rPr>
          <w:spacing w:val="3"/>
          <w:sz w:val="28"/>
          <w:szCs w:val="28"/>
        </w:rPr>
        <w:t xml:space="preserve">услуги включает в себя проведение проверок, выявление и устранение </w:t>
      </w:r>
      <w:r w:rsidRPr="00DE5874">
        <w:rPr>
          <w:sz w:val="28"/>
          <w:szCs w:val="28"/>
        </w:rPr>
        <w:t xml:space="preserve">нарушений прав заявителей, рассмотрение, принятие решений и подготовку </w:t>
      </w:r>
      <w:r w:rsidRPr="00DE5874">
        <w:rPr>
          <w:spacing w:val="-1"/>
          <w:sz w:val="28"/>
          <w:szCs w:val="28"/>
        </w:rPr>
        <w:t xml:space="preserve">ответов на обращения заявителей, содержащие жалобы на решения, действия </w:t>
      </w:r>
      <w:r w:rsidRPr="00DE5874">
        <w:rPr>
          <w:spacing w:val="4"/>
          <w:sz w:val="28"/>
          <w:szCs w:val="28"/>
        </w:rPr>
        <w:t xml:space="preserve">(бездействия) </w:t>
      </w:r>
      <w:r w:rsidRPr="00DE5874">
        <w:rPr>
          <w:sz w:val="28"/>
          <w:szCs w:val="28"/>
        </w:rPr>
        <w:t>должностных лиц Администрации городского поселения</w:t>
      </w:r>
      <w:r w:rsidRPr="00DE5874">
        <w:rPr>
          <w:spacing w:val="4"/>
          <w:sz w:val="28"/>
          <w:szCs w:val="28"/>
        </w:rPr>
        <w:t>.</w:t>
      </w:r>
    </w:p>
    <w:p w:rsidR="002B7424" w:rsidRPr="00DE5874" w:rsidRDefault="002B7424" w:rsidP="002B7424">
      <w:pPr>
        <w:shd w:val="clear" w:color="auto" w:fill="FFFFFF"/>
        <w:ind w:firstLine="709"/>
        <w:jc w:val="both"/>
      </w:pPr>
      <w:r w:rsidRPr="00DE5874">
        <w:rPr>
          <w:spacing w:val="1"/>
          <w:sz w:val="28"/>
          <w:szCs w:val="28"/>
        </w:rPr>
        <w:t xml:space="preserve">Проверка полноты и качества предоставления муниципальной услуги осуществляется на основании Распоряжения Администрации </w:t>
      </w:r>
      <w:r w:rsidRPr="00DE5874">
        <w:rPr>
          <w:sz w:val="28"/>
          <w:szCs w:val="28"/>
        </w:rPr>
        <w:t>городского поселения.</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Проверки могут быть плановыми (осуществляться на основании годового плана работы Администрации городского поселения)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4.3. По результатам контроля, при выявлении допущенных нарушений, Глава городского поселения «</w:t>
      </w:r>
      <w:r w:rsidR="003A1EEF">
        <w:rPr>
          <w:sz w:val="28"/>
          <w:szCs w:val="28"/>
        </w:rPr>
        <w:t>Чернышевское</w:t>
      </w:r>
      <w:r w:rsidRPr="00DE5874">
        <w:rPr>
          <w:sz w:val="28"/>
          <w:szCs w:val="28"/>
        </w:rPr>
        <w:t>» принимает решение об их устранении и привлечении к дисциплинарной ответственности виновных лиц.</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 xml:space="preserve">4.4. </w:t>
      </w:r>
      <w:r w:rsidR="003A1EEF">
        <w:rPr>
          <w:sz w:val="28"/>
          <w:szCs w:val="28"/>
        </w:rPr>
        <w:t xml:space="preserve">Инженер по надзору за  строительством </w:t>
      </w:r>
      <w:r w:rsidRPr="00DE5874">
        <w:rPr>
          <w:sz w:val="28"/>
          <w:szCs w:val="28"/>
        </w:rPr>
        <w:t>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2B7424" w:rsidRPr="00DE5874" w:rsidRDefault="002B7424" w:rsidP="002B7424">
      <w:pPr>
        <w:widowControl w:val="0"/>
        <w:autoSpaceDE w:val="0"/>
        <w:autoSpaceDN w:val="0"/>
        <w:adjustRightInd w:val="0"/>
        <w:ind w:firstLine="709"/>
        <w:jc w:val="both"/>
        <w:rPr>
          <w:sz w:val="28"/>
          <w:szCs w:val="28"/>
        </w:rPr>
      </w:pPr>
      <w:r w:rsidRPr="00DE5874">
        <w:rPr>
          <w:sz w:val="28"/>
          <w:szCs w:val="28"/>
        </w:rPr>
        <w:t xml:space="preserve">4.5. Контроль </w:t>
      </w:r>
      <w:r w:rsidRPr="00DE5874">
        <w:rPr>
          <w:spacing w:val="5"/>
          <w:sz w:val="28"/>
          <w:szCs w:val="28"/>
        </w:rPr>
        <w:t xml:space="preserve">за полнотой и качеством предоставления муниципальной </w:t>
      </w:r>
      <w:r w:rsidRPr="00DE5874">
        <w:rPr>
          <w:spacing w:val="3"/>
          <w:sz w:val="28"/>
          <w:szCs w:val="28"/>
        </w:rPr>
        <w:t>услуги</w:t>
      </w:r>
      <w:r w:rsidRPr="00DE5874">
        <w:rPr>
          <w:sz w:val="28"/>
          <w:szCs w:val="28"/>
        </w:rPr>
        <w:t xml:space="preserve"> 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предоставления муниципальной услуги Г</w:t>
      </w:r>
      <w:r w:rsidR="003A1EEF">
        <w:rPr>
          <w:sz w:val="28"/>
          <w:szCs w:val="28"/>
        </w:rPr>
        <w:t>лаве городского поселения «Чернышевское</w:t>
      </w:r>
      <w:r w:rsidRPr="00DE5874">
        <w:rPr>
          <w:sz w:val="28"/>
          <w:szCs w:val="28"/>
        </w:rPr>
        <w:t>».</w:t>
      </w:r>
    </w:p>
    <w:p w:rsidR="002B7424" w:rsidRPr="00DE5874" w:rsidRDefault="002B7424" w:rsidP="002B7424">
      <w:pPr>
        <w:suppressAutoHyphens/>
        <w:autoSpaceDE w:val="0"/>
        <w:autoSpaceDN w:val="0"/>
        <w:adjustRightInd w:val="0"/>
        <w:jc w:val="both"/>
        <w:outlineLvl w:val="0"/>
        <w:rPr>
          <w:b/>
          <w:sz w:val="28"/>
          <w:szCs w:val="28"/>
        </w:rPr>
      </w:pPr>
    </w:p>
    <w:p w:rsidR="004761DF" w:rsidRPr="00A500DD" w:rsidRDefault="004761DF" w:rsidP="004761DF">
      <w:pPr>
        <w:jc w:val="center"/>
        <w:rPr>
          <w:b/>
          <w:sz w:val="28"/>
          <w:szCs w:val="28"/>
        </w:rPr>
      </w:pPr>
      <w:r>
        <w:rPr>
          <w:b/>
          <w:sz w:val="28"/>
          <w:szCs w:val="28"/>
        </w:rPr>
        <w:t xml:space="preserve">5. </w:t>
      </w:r>
      <w:r w:rsidRPr="00A500DD">
        <w:rPr>
          <w:b/>
          <w:sz w:val="28"/>
          <w:szCs w:val="28"/>
        </w:rPr>
        <w:t>Досудебный (внесудебный) порядок обжалования решений</w:t>
      </w:r>
    </w:p>
    <w:p w:rsidR="004761DF" w:rsidRPr="00A500DD" w:rsidRDefault="004761DF" w:rsidP="004761DF">
      <w:pPr>
        <w:jc w:val="center"/>
        <w:rPr>
          <w:b/>
          <w:sz w:val="28"/>
          <w:szCs w:val="28"/>
        </w:rPr>
      </w:pPr>
      <w:r w:rsidRPr="00A500DD">
        <w:rPr>
          <w:b/>
          <w:sz w:val="28"/>
          <w:szCs w:val="28"/>
        </w:rPr>
        <w:t>и действий (бездействие) Администрации городского поселения,</w:t>
      </w:r>
    </w:p>
    <w:p w:rsidR="004761DF" w:rsidRPr="00A500DD" w:rsidRDefault="004761DF" w:rsidP="004761DF">
      <w:pPr>
        <w:jc w:val="center"/>
        <w:rPr>
          <w:b/>
          <w:sz w:val="28"/>
          <w:szCs w:val="28"/>
        </w:rPr>
      </w:pPr>
      <w:r w:rsidRPr="00A500DD">
        <w:rPr>
          <w:b/>
          <w:sz w:val="28"/>
          <w:szCs w:val="28"/>
        </w:rPr>
        <w:t>а также должностных лиц Администрации городского поселения, муниципальных служащих</w:t>
      </w:r>
    </w:p>
    <w:p w:rsidR="004761DF" w:rsidRPr="00A500DD" w:rsidRDefault="004761DF" w:rsidP="004761DF">
      <w:pPr>
        <w:autoSpaceDE w:val="0"/>
        <w:autoSpaceDN w:val="0"/>
        <w:adjustRightInd w:val="0"/>
        <w:ind w:firstLine="709"/>
        <w:jc w:val="both"/>
        <w:rPr>
          <w:sz w:val="28"/>
          <w:szCs w:val="28"/>
        </w:rPr>
      </w:pPr>
      <w:r w:rsidRPr="00A500DD">
        <w:rPr>
          <w:sz w:val="28"/>
          <w:szCs w:val="28"/>
        </w:rPr>
        <w:t>5.1. Получатели муниципальной услуги вправе обжаловать действия (бездействие) и решения Администрации городского поселения, должностных лиц, муниципальных служащих принимаемые (осуществляемые) в ходе предоставления муниципальной услуги в досудебном порядке.</w:t>
      </w:r>
    </w:p>
    <w:p w:rsidR="004761DF" w:rsidRPr="00A500DD" w:rsidRDefault="004761DF" w:rsidP="004761DF">
      <w:pPr>
        <w:autoSpaceDE w:val="0"/>
        <w:autoSpaceDN w:val="0"/>
        <w:adjustRightInd w:val="0"/>
        <w:ind w:firstLine="709"/>
        <w:jc w:val="both"/>
        <w:rPr>
          <w:sz w:val="28"/>
          <w:szCs w:val="28"/>
        </w:rPr>
      </w:pPr>
      <w:r w:rsidRPr="00A500DD">
        <w:rPr>
          <w:sz w:val="28"/>
          <w:szCs w:val="28"/>
        </w:rPr>
        <w:t>5.2. Предмет жалобы:</w:t>
      </w:r>
    </w:p>
    <w:p w:rsidR="004761DF" w:rsidRPr="00A500DD" w:rsidRDefault="004761DF" w:rsidP="004761DF">
      <w:pPr>
        <w:pStyle w:val="aa"/>
        <w:autoSpaceDE w:val="0"/>
        <w:autoSpaceDN w:val="0"/>
        <w:adjustRightInd w:val="0"/>
        <w:ind w:left="0" w:firstLine="709"/>
        <w:jc w:val="both"/>
        <w:rPr>
          <w:sz w:val="28"/>
          <w:szCs w:val="28"/>
        </w:rPr>
      </w:pPr>
      <w:r w:rsidRPr="00A500DD">
        <w:rPr>
          <w:sz w:val="28"/>
          <w:szCs w:val="28"/>
        </w:rPr>
        <w:t>- нарушение срока регистрации запроса заявителя о предоставлении муниципальной услуги;</w:t>
      </w:r>
    </w:p>
    <w:p w:rsidR="004761DF" w:rsidRPr="00A500DD" w:rsidRDefault="004761DF" w:rsidP="004761DF">
      <w:pPr>
        <w:pStyle w:val="aa"/>
        <w:autoSpaceDE w:val="0"/>
        <w:autoSpaceDN w:val="0"/>
        <w:adjustRightInd w:val="0"/>
        <w:ind w:left="0" w:firstLine="709"/>
        <w:jc w:val="both"/>
        <w:rPr>
          <w:sz w:val="28"/>
          <w:szCs w:val="28"/>
        </w:rPr>
      </w:pPr>
      <w:r w:rsidRPr="00A500DD">
        <w:rPr>
          <w:sz w:val="28"/>
          <w:szCs w:val="28"/>
        </w:rPr>
        <w:t>- нарушение срока предоставления муниципальной услуги;</w:t>
      </w:r>
    </w:p>
    <w:p w:rsidR="004761DF" w:rsidRPr="00A500DD" w:rsidRDefault="004761DF" w:rsidP="004761DF">
      <w:pPr>
        <w:pStyle w:val="aa"/>
        <w:autoSpaceDE w:val="0"/>
        <w:autoSpaceDN w:val="0"/>
        <w:adjustRightInd w:val="0"/>
        <w:ind w:left="0" w:firstLine="709"/>
        <w:jc w:val="both"/>
        <w:rPr>
          <w:sz w:val="28"/>
          <w:szCs w:val="28"/>
        </w:rPr>
      </w:pPr>
      <w:r w:rsidRPr="00A500DD">
        <w:rPr>
          <w:sz w:val="28"/>
          <w:szCs w:val="28"/>
        </w:rPr>
        <w:t xml:space="preserve">- требование у заявителя документов или информации либо осуществления действий, не предусмотренных настоящим </w:t>
      </w:r>
      <w:r w:rsidRPr="00A500DD">
        <w:rPr>
          <w:sz w:val="28"/>
          <w:szCs w:val="28"/>
        </w:rPr>
        <w:lastRenderedPageBreak/>
        <w:t>административным регламентом для предоставления муниципальной услуги;</w:t>
      </w:r>
    </w:p>
    <w:p w:rsidR="004761DF" w:rsidRPr="00A500DD" w:rsidRDefault="004761DF" w:rsidP="004761DF">
      <w:pPr>
        <w:pStyle w:val="aa"/>
        <w:autoSpaceDE w:val="0"/>
        <w:autoSpaceDN w:val="0"/>
        <w:adjustRightInd w:val="0"/>
        <w:ind w:left="0" w:firstLine="709"/>
        <w:jc w:val="both"/>
        <w:rPr>
          <w:sz w:val="28"/>
          <w:szCs w:val="28"/>
        </w:rPr>
      </w:pPr>
      <w:r w:rsidRPr="00A500DD">
        <w:rPr>
          <w:sz w:val="28"/>
          <w:szCs w:val="28"/>
        </w:rPr>
        <w:t>-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4761DF" w:rsidRPr="00A500DD" w:rsidRDefault="004761DF" w:rsidP="004761DF">
      <w:pPr>
        <w:pStyle w:val="aa"/>
        <w:autoSpaceDE w:val="0"/>
        <w:autoSpaceDN w:val="0"/>
        <w:adjustRightInd w:val="0"/>
        <w:ind w:left="0" w:firstLine="709"/>
        <w:jc w:val="both"/>
        <w:rPr>
          <w:sz w:val="28"/>
          <w:szCs w:val="28"/>
        </w:rPr>
      </w:pPr>
      <w:r w:rsidRPr="00A500DD">
        <w:rPr>
          <w:sz w:val="28"/>
          <w:szCs w:val="28"/>
        </w:rPr>
        <w:t>- отказ в предоставлении муниципальной услуги, если основания отказа не предусмотрены настоящим административным регламентом;</w:t>
      </w:r>
    </w:p>
    <w:p w:rsidR="004761DF" w:rsidRPr="00A500DD" w:rsidRDefault="004761DF" w:rsidP="004761DF">
      <w:pPr>
        <w:pStyle w:val="aa"/>
        <w:autoSpaceDE w:val="0"/>
        <w:autoSpaceDN w:val="0"/>
        <w:adjustRightInd w:val="0"/>
        <w:ind w:left="0" w:firstLine="709"/>
        <w:jc w:val="both"/>
        <w:rPr>
          <w:sz w:val="28"/>
          <w:szCs w:val="28"/>
        </w:rPr>
      </w:pPr>
      <w:r w:rsidRPr="00A500DD">
        <w:rPr>
          <w:sz w:val="28"/>
          <w:szCs w:val="28"/>
        </w:rPr>
        <w:t>- затребование с заявителя при предоставлении муниципальной услуги платы, не предусмотренной настоящим административным регламентом;</w:t>
      </w:r>
    </w:p>
    <w:p w:rsidR="004761DF" w:rsidRPr="00A500DD" w:rsidRDefault="004761DF" w:rsidP="004761DF">
      <w:pPr>
        <w:pStyle w:val="aa"/>
        <w:autoSpaceDE w:val="0"/>
        <w:autoSpaceDN w:val="0"/>
        <w:adjustRightInd w:val="0"/>
        <w:ind w:left="0" w:firstLine="709"/>
        <w:jc w:val="both"/>
        <w:rPr>
          <w:sz w:val="28"/>
          <w:szCs w:val="28"/>
        </w:rPr>
      </w:pPr>
      <w:r w:rsidRPr="00A500DD">
        <w:rPr>
          <w:sz w:val="28"/>
          <w:szCs w:val="28"/>
        </w:rPr>
        <w:t>- отказ Администрации городского поселения,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761DF" w:rsidRPr="00A500DD" w:rsidRDefault="004761DF" w:rsidP="004761DF">
      <w:pPr>
        <w:pStyle w:val="aa"/>
        <w:autoSpaceDE w:val="0"/>
        <w:autoSpaceDN w:val="0"/>
        <w:adjustRightInd w:val="0"/>
        <w:ind w:left="0" w:firstLine="709"/>
        <w:jc w:val="both"/>
        <w:rPr>
          <w:sz w:val="28"/>
          <w:szCs w:val="28"/>
        </w:rPr>
      </w:pPr>
      <w:r w:rsidRPr="00A500DD">
        <w:rPr>
          <w:sz w:val="28"/>
          <w:szCs w:val="28"/>
        </w:rPr>
        <w:t>- нарушение срока или порядка выдачи документов по результатам предоставления муниципальной услуги;</w:t>
      </w:r>
    </w:p>
    <w:p w:rsidR="004761DF" w:rsidRPr="00A500DD" w:rsidRDefault="004761DF" w:rsidP="004761DF">
      <w:pPr>
        <w:pStyle w:val="aa"/>
        <w:autoSpaceDE w:val="0"/>
        <w:autoSpaceDN w:val="0"/>
        <w:adjustRightInd w:val="0"/>
        <w:ind w:left="0" w:firstLine="709"/>
        <w:jc w:val="both"/>
        <w:rPr>
          <w:sz w:val="28"/>
          <w:szCs w:val="28"/>
        </w:rPr>
      </w:pPr>
      <w:r w:rsidRPr="00A500DD">
        <w:rPr>
          <w:sz w:val="28"/>
          <w:szCs w:val="28"/>
        </w:rPr>
        <w:t>- приостановление предоставления муниципальной услуги, если основания приостановления не предусмотрены настоящим административным регламентом;</w:t>
      </w:r>
    </w:p>
    <w:p w:rsidR="004761DF" w:rsidRPr="00A500DD" w:rsidRDefault="004761DF" w:rsidP="004761DF">
      <w:pPr>
        <w:pStyle w:val="aa"/>
        <w:autoSpaceDE w:val="0"/>
        <w:autoSpaceDN w:val="0"/>
        <w:adjustRightInd w:val="0"/>
        <w:ind w:left="0" w:firstLine="709"/>
        <w:jc w:val="both"/>
        <w:rPr>
          <w:sz w:val="28"/>
          <w:szCs w:val="28"/>
        </w:rPr>
      </w:pPr>
      <w:r w:rsidRPr="00A500DD">
        <w:rPr>
          <w:sz w:val="28"/>
          <w:szCs w:val="28"/>
        </w:rPr>
        <w:t>-</w:t>
      </w:r>
      <w:r w:rsidRPr="00A500DD">
        <w:rPr>
          <w:i/>
          <w:sz w:val="28"/>
          <w:szCs w:val="28"/>
        </w:rPr>
        <w:t xml:space="preserve"> </w:t>
      </w:r>
      <w:r w:rsidRPr="00A500DD">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A500DD">
          <w:rPr>
            <w:sz w:val="28"/>
            <w:szCs w:val="28"/>
          </w:rPr>
          <w:t>пунктом 4 части 1 статьи 7</w:t>
        </w:r>
      </w:hyperlink>
      <w:r w:rsidRPr="00A500DD">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4761DF" w:rsidRPr="00A500DD" w:rsidRDefault="004761DF" w:rsidP="004761DF">
      <w:pPr>
        <w:pStyle w:val="aa"/>
        <w:autoSpaceDE w:val="0"/>
        <w:autoSpaceDN w:val="0"/>
        <w:adjustRightInd w:val="0"/>
        <w:ind w:left="0" w:firstLine="709"/>
        <w:jc w:val="both"/>
        <w:rPr>
          <w:sz w:val="28"/>
          <w:szCs w:val="28"/>
        </w:rPr>
      </w:pPr>
      <w:r w:rsidRPr="00A500DD">
        <w:rPr>
          <w:sz w:val="28"/>
          <w:szCs w:val="28"/>
        </w:rPr>
        <w:t>5.3. Жалоба подается в письменной форме на бумажном носителе, в электронной форме в Администрацию городского поселения, на имя Главы городского поселения «</w:t>
      </w:r>
      <w:r w:rsidR="003A1EEF">
        <w:rPr>
          <w:sz w:val="28"/>
          <w:szCs w:val="28"/>
        </w:rPr>
        <w:t>Чернышевское</w:t>
      </w:r>
      <w:r w:rsidRPr="00A500DD">
        <w:rPr>
          <w:sz w:val="28"/>
          <w:szCs w:val="28"/>
        </w:rPr>
        <w:t>». Жалобы на решения, принятые Администрацией городского поселения рассматриваются непосредственно Главой городского поселения «</w:t>
      </w:r>
      <w:r w:rsidR="003A1EEF">
        <w:rPr>
          <w:sz w:val="28"/>
          <w:szCs w:val="28"/>
        </w:rPr>
        <w:t>Чернышевское</w:t>
      </w:r>
      <w:r w:rsidRPr="00A500DD">
        <w:rPr>
          <w:sz w:val="28"/>
          <w:szCs w:val="28"/>
        </w:rPr>
        <w:t xml:space="preserve">». </w:t>
      </w:r>
    </w:p>
    <w:p w:rsidR="004761DF" w:rsidRPr="00A500DD" w:rsidRDefault="004761DF" w:rsidP="004761DF">
      <w:pPr>
        <w:suppressAutoHyphens/>
        <w:autoSpaceDE w:val="0"/>
        <w:autoSpaceDN w:val="0"/>
        <w:adjustRightInd w:val="0"/>
        <w:ind w:firstLine="709"/>
        <w:jc w:val="both"/>
        <w:rPr>
          <w:sz w:val="28"/>
          <w:szCs w:val="28"/>
        </w:rPr>
      </w:pPr>
      <w:r w:rsidRPr="00A500DD">
        <w:rPr>
          <w:sz w:val="28"/>
          <w:szCs w:val="28"/>
        </w:rPr>
        <w:t>5.4. Жалобы могут быть направлены:</w:t>
      </w:r>
    </w:p>
    <w:p w:rsidR="004761DF" w:rsidRPr="00A500DD" w:rsidRDefault="004761DF" w:rsidP="004761DF">
      <w:pPr>
        <w:pStyle w:val="aa"/>
        <w:tabs>
          <w:tab w:val="left" w:pos="0"/>
          <w:tab w:val="left" w:pos="567"/>
        </w:tabs>
        <w:suppressAutoHyphens/>
        <w:autoSpaceDE w:val="0"/>
        <w:autoSpaceDN w:val="0"/>
        <w:adjustRightInd w:val="0"/>
        <w:ind w:left="0" w:firstLine="709"/>
        <w:jc w:val="both"/>
        <w:rPr>
          <w:sz w:val="28"/>
          <w:szCs w:val="28"/>
        </w:rPr>
      </w:pPr>
      <w:r w:rsidRPr="00A500DD">
        <w:rPr>
          <w:sz w:val="28"/>
          <w:szCs w:val="28"/>
        </w:rPr>
        <w:t>-</w:t>
      </w:r>
      <w:r w:rsidR="003A1EEF">
        <w:rPr>
          <w:sz w:val="28"/>
          <w:szCs w:val="28"/>
        </w:rPr>
        <w:t xml:space="preserve"> по адресу: 673460</w:t>
      </w:r>
      <w:r w:rsidRPr="00A500DD">
        <w:rPr>
          <w:sz w:val="28"/>
          <w:szCs w:val="28"/>
        </w:rPr>
        <w:t xml:space="preserve">, Забайкальский край, </w:t>
      </w:r>
      <w:r w:rsidR="003A1EEF">
        <w:rPr>
          <w:sz w:val="28"/>
          <w:szCs w:val="28"/>
        </w:rPr>
        <w:t>пгт.Чернышевск, ул. Калинина, 27</w:t>
      </w:r>
      <w:r w:rsidRPr="00A500DD">
        <w:rPr>
          <w:sz w:val="28"/>
          <w:szCs w:val="28"/>
        </w:rPr>
        <w:t>, Администр</w:t>
      </w:r>
      <w:r w:rsidR="003A1EEF">
        <w:rPr>
          <w:sz w:val="28"/>
          <w:szCs w:val="28"/>
        </w:rPr>
        <w:t>ация городского поселения «Чернышевское</w:t>
      </w:r>
      <w:r w:rsidRPr="00A500DD">
        <w:rPr>
          <w:sz w:val="28"/>
          <w:szCs w:val="28"/>
        </w:rPr>
        <w:t>» на имя Главы городского поселения «</w:t>
      </w:r>
      <w:r w:rsidR="003A1EEF">
        <w:rPr>
          <w:sz w:val="28"/>
          <w:szCs w:val="28"/>
        </w:rPr>
        <w:t>Чернышевское</w:t>
      </w:r>
      <w:r w:rsidRPr="00A500DD">
        <w:rPr>
          <w:sz w:val="28"/>
          <w:szCs w:val="28"/>
        </w:rPr>
        <w:t>»;</w:t>
      </w:r>
    </w:p>
    <w:p w:rsidR="004761DF" w:rsidRPr="00A500DD" w:rsidRDefault="004761DF" w:rsidP="004761DF">
      <w:pPr>
        <w:pStyle w:val="aa"/>
        <w:widowControl w:val="0"/>
        <w:tabs>
          <w:tab w:val="left" w:pos="0"/>
        </w:tabs>
        <w:suppressAutoHyphens/>
        <w:autoSpaceDE w:val="0"/>
        <w:autoSpaceDN w:val="0"/>
        <w:adjustRightInd w:val="0"/>
        <w:ind w:left="0" w:firstLine="709"/>
        <w:jc w:val="both"/>
        <w:rPr>
          <w:sz w:val="28"/>
          <w:szCs w:val="28"/>
        </w:rPr>
      </w:pPr>
      <w:r w:rsidRPr="00A500DD">
        <w:rPr>
          <w:sz w:val="28"/>
          <w:szCs w:val="28"/>
        </w:rPr>
        <w:t xml:space="preserve">- посредством официального сайта Администрации городского поселения: </w:t>
      </w:r>
      <w:hyperlink r:id="rId20" w:history="1">
        <w:r w:rsidR="00A93B60" w:rsidRPr="0042609F">
          <w:rPr>
            <w:rStyle w:val="ab"/>
            <w:sz w:val="28"/>
            <w:szCs w:val="28"/>
          </w:rPr>
          <w:t>www.чернышевск-администрация.рф</w:t>
        </w:r>
      </w:hyperlink>
      <w:r w:rsidRPr="00A500DD">
        <w:rPr>
          <w:sz w:val="28"/>
          <w:szCs w:val="28"/>
        </w:rPr>
        <w:t>;</w:t>
      </w:r>
    </w:p>
    <w:p w:rsidR="004761DF" w:rsidRPr="00A500DD" w:rsidRDefault="004761DF" w:rsidP="004761DF">
      <w:pPr>
        <w:pStyle w:val="aa"/>
        <w:widowControl w:val="0"/>
        <w:autoSpaceDE w:val="0"/>
        <w:autoSpaceDN w:val="0"/>
        <w:adjustRightInd w:val="0"/>
        <w:ind w:left="0" w:firstLine="709"/>
        <w:jc w:val="both"/>
        <w:rPr>
          <w:sz w:val="28"/>
          <w:szCs w:val="28"/>
          <w:u w:val="single"/>
        </w:rPr>
      </w:pPr>
      <w:r w:rsidRPr="00A500DD">
        <w:rPr>
          <w:sz w:val="28"/>
          <w:szCs w:val="28"/>
        </w:rPr>
        <w:t xml:space="preserve">- Единого портала государственных и муниципальных услуг (функций): </w:t>
      </w:r>
      <w:hyperlink r:id="rId21" w:history="1">
        <w:r w:rsidRPr="00A500DD">
          <w:rPr>
            <w:rStyle w:val="ab"/>
            <w:color w:val="auto"/>
            <w:sz w:val="28"/>
            <w:szCs w:val="28"/>
          </w:rPr>
          <w:t>http://www.gosuslugi.ru</w:t>
        </w:r>
      </w:hyperlink>
      <w:r w:rsidRPr="00A500DD">
        <w:rPr>
          <w:sz w:val="28"/>
          <w:szCs w:val="28"/>
          <w:u w:val="single"/>
        </w:rPr>
        <w:t>;</w:t>
      </w:r>
    </w:p>
    <w:p w:rsidR="004761DF" w:rsidRPr="00A500DD" w:rsidRDefault="004761DF" w:rsidP="004761DF">
      <w:pPr>
        <w:pStyle w:val="aa"/>
        <w:tabs>
          <w:tab w:val="left" w:pos="1134"/>
        </w:tabs>
        <w:suppressAutoHyphens/>
        <w:autoSpaceDE w:val="0"/>
        <w:autoSpaceDN w:val="0"/>
        <w:adjustRightInd w:val="0"/>
        <w:ind w:left="0" w:firstLine="709"/>
        <w:jc w:val="both"/>
        <w:rPr>
          <w:sz w:val="28"/>
          <w:szCs w:val="28"/>
        </w:rPr>
      </w:pPr>
      <w:r w:rsidRPr="00A500DD">
        <w:rPr>
          <w:sz w:val="28"/>
          <w:szCs w:val="28"/>
        </w:rPr>
        <w:t xml:space="preserve">- Портала государственных и муниципальных услуг Забайкальского края: </w:t>
      </w:r>
      <w:hyperlink r:id="rId22" w:history="1">
        <w:r w:rsidRPr="00A500DD">
          <w:rPr>
            <w:rStyle w:val="ab"/>
            <w:color w:val="auto"/>
            <w:sz w:val="28"/>
            <w:szCs w:val="28"/>
          </w:rPr>
          <w:t>http://pgu.e-zab.ru</w:t>
        </w:r>
      </w:hyperlink>
      <w:r w:rsidRPr="00A500DD">
        <w:rPr>
          <w:sz w:val="28"/>
          <w:szCs w:val="28"/>
        </w:rPr>
        <w:t>;</w:t>
      </w:r>
    </w:p>
    <w:p w:rsidR="004761DF" w:rsidRPr="00A500DD" w:rsidRDefault="004761DF" w:rsidP="004761DF">
      <w:pPr>
        <w:pStyle w:val="aa"/>
        <w:tabs>
          <w:tab w:val="left" w:pos="0"/>
          <w:tab w:val="left" w:pos="567"/>
        </w:tabs>
        <w:suppressAutoHyphens/>
        <w:autoSpaceDE w:val="0"/>
        <w:autoSpaceDN w:val="0"/>
        <w:adjustRightInd w:val="0"/>
        <w:ind w:left="0" w:firstLine="709"/>
        <w:jc w:val="both"/>
        <w:rPr>
          <w:sz w:val="28"/>
          <w:szCs w:val="28"/>
          <w:u w:val="single"/>
        </w:rPr>
      </w:pPr>
      <w:r w:rsidRPr="00A500DD">
        <w:rPr>
          <w:sz w:val="28"/>
          <w:szCs w:val="28"/>
        </w:rPr>
        <w:t xml:space="preserve">- на адрес электронной почты Администрации городского поселения: </w:t>
      </w:r>
      <w:hyperlink r:id="rId23" w:history="1">
        <w:r w:rsidR="003A1EEF" w:rsidRPr="001347F7">
          <w:rPr>
            <w:rStyle w:val="ab"/>
            <w:sz w:val="28"/>
            <w:szCs w:val="28"/>
          </w:rPr>
          <w:t>adm</w:t>
        </w:r>
        <w:r w:rsidR="003A1EEF" w:rsidRPr="001347F7">
          <w:rPr>
            <w:rStyle w:val="ab"/>
            <w:sz w:val="28"/>
            <w:szCs w:val="28"/>
            <w:lang w:val="en-US"/>
          </w:rPr>
          <w:t>gp</w:t>
        </w:r>
        <w:r w:rsidR="003A1EEF" w:rsidRPr="001347F7">
          <w:rPr>
            <w:rStyle w:val="ab"/>
            <w:sz w:val="28"/>
            <w:szCs w:val="28"/>
          </w:rPr>
          <w:t>65@mail.ru</w:t>
        </w:r>
      </w:hyperlink>
      <w:r w:rsidRPr="00A500DD">
        <w:rPr>
          <w:sz w:val="28"/>
          <w:szCs w:val="28"/>
        </w:rPr>
        <w:t>.</w:t>
      </w:r>
      <w:r w:rsidRPr="00A500DD">
        <w:rPr>
          <w:sz w:val="28"/>
          <w:szCs w:val="28"/>
          <w:u w:val="single"/>
        </w:rPr>
        <w:t xml:space="preserve"> </w:t>
      </w:r>
    </w:p>
    <w:p w:rsidR="004761DF" w:rsidRPr="00A500DD" w:rsidRDefault="004761DF" w:rsidP="004761DF">
      <w:pPr>
        <w:pStyle w:val="aa"/>
        <w:tabs>
          <w:tab w:val="left" w:pos="0"/>
          <w:tab w:val="left" w:pos="567"/>
        </w:tabs>
        <w:suppressAutoHyphens/>
        <w:autoSpaceDE w:val="0"/>
        <w:autoSpaceDN w:val="0"/>
        <w:adjustRightInd w:val="0"/>
        <w:ind w:left="0" w:firstLine="709"/>
        <w:jc w:val="both"/>
        <w:rPr>
          <w:sz w:val="28"/>
          <w:szCs w:val="28"/>
        </w:rPr>
      </w:pPr>
      <w:r w:rsidRPr="00A500DD">
        <w:rPr>
          <w:sz w:val="28"/>
          <w:szCs w:val="28"/>
        </w:rPr>
        <w:lastRenderedPageBreak/>
        <w:t>Жалоба может быть принята при личном приеме заявителя.</w:t>
      </w:r>
    </w:p>
    <w:p w:rsidR="004761DF" w:rsidRPr="00A500DD" w:rsidRDefault="004761DF" w:rsidP="004761DF">
      <w:pPr>
        <w:suppressAutoHyphens/>
        <w:autoSpaceDE w:val="0"/>
        <w:autoSpaceDN w:val="0"/>
        <w:adjustRightInd w:val="0"/>
        <w:ind w:firstLine="709"/>
        <w:jc w:val="both"/>
        <w:rPr>
          <w:sz w:val="28"/>
          <w:szCs w:val="28"/>
        </w:rPr>
      </w:pPr>
      <w:r w:rsidRPr="00A500DD">
        <w:rPr>
          <w:sz w:val="28"/>
          <w:szCs w:val="28"/>
        </w:rPr>
        <w:t>5.5. Жалоба должна содержать:</w:t>
      </w:r>
    </w:p>
    <w:p w:rsidR="004761DF" w:rsidRPr="00A500DD" w:rsidRDefault="004761DF" w:rsidP="004761DF">
      <w:pPr>
        <w:pStyle w:val="aa"/>
        <w:tabs>
          <w:tab w:val="left" w:pos="0"/>
          <w:tab w:val="left" w:pos="567"/>
        </w:tabs>
        <w:suppressAutoHyphens/>
        <w:autoSpaceDE w:val="0"/>
        <w:autoSpaceDN w:val="0"/>
        <w:adjustRightInd w:val="0"/>
        <w:ind w:left="0" w:firstLine="709"/>
        <w:jc w:val="both"/>
        <w:rPr>
          <w:sz w:val="28"/>
          <w:szCs w:val="28"/>
        </w:rPr>
      </w:pPr>
      <w:r w:rsidRPr="00A500DD">
        <w:rPr>
          <w:sz w:val="28"/>
          <w:szCs w:val="28"/>
        </w:rPr>
        <w:t>- наименование отдела Администрации городского поселения, должность, фамилия, имя и отчество (последнее – при наличии) должностного лица действия (бездействие) которого обжалуются;</w:t>
      </w:r>
    </w:p>
    <w:p w:rsidR="004761DF" w:rsidRPr="00A500DD" w:rsidRDefault="004761DF" w:rsidP="004761DF">
      <w:pPr>
        <w:pStyle w:val="aa"/>
        <w:autoSpaceDE w:val="0"/>
        <w:autoSpaceDN w:val="0"/>
        <w:adjustRightInd w:val="0"/>
        <w:ind w:left="0" w:firstLine="709"/>
        <w:jc w:val="both"/>
        <w:rPr>
          <w:sz w:val="28"/>
          <w:szCs w:val="28"/>
        </w:rPr>
      </w:pPr>
      <w:r w:rsidRPr="00A500D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61DF" w:rsidRPr="00A500DD" w:rsidRDefault="004761DF" w:rsidP="004761DF">
      <w:pPr>
        <w:pStyle w:val="aa"/>
        <w:autoSpaceDE w:val="0"/>
        <w:autoSpaceDN w:val="0"/>
        <w:adjustRightInd w:val="0"/>
        <w:ind w:left="0" w:firstLine="709"/>
        <w:jc w:val="both"/>
        <w:rPr>
          <w:sz w:val="28"/>
          <w:szCs w:val="28"/>
        </w:rPr>
      </w:pPr>
      <w:r w:rsidRPr="00A500DD">
        <w:rPr>
          <w:sz w:val="28"/>
          <w:szCs w:val="28"/>
        </w:rPr>
        <w:t>- сведения об обжалуемых решениях и действиях (бездействии), администрации городского поселения, должностного лица, предоставляющего муниципальную услугу, либо муниципального служащего;</w:t>
      </w:r>
    </w:p>
    <w:p w:rsidR="004761DF" w:rsidRPr="00A500DD" w:rsidRDefault="004761DF" w:rsidP="004761DF">
      <w:pPr>
        <w:pStyle w:val="aa"/>
        <w:autoSpaceDE w:val="0"/>
        <w:autoSpaceDN w:val="0"/>
        <w:adjustRightInd w:val="0"/>
        <w:ind w:left="0" w:firstLine="709"/>
        <w:jc w:val="both"/>
        <w:rPr>
          <w:sz w:val="28"/>
          <w:szCs w:val="28"/>
        </w:rPr>
      </w:pPr>
      <w:r w:rsidRPr="00A500DD">
        <w:rPr>
          <w:sz w:val="28"/>
          <w:szCs w:val="28"/>
        </w:rPr>
        <w:t>- доводы, на основании которых заявитель не согласен с решением и действием (бездействием) Администрации городского поселения,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761DF" w:rsidRPr="00A500DD" w:rsidRDefault="004761DF" w:rsidP="004761DF">
      <w:pPr>
        <w:suppressAutoHyphens/>
        <w:autoSpaceDE w:val="0"/>
        <w:autoSpaceDN w:val="0"/>
        <w:adjustRightInd w:val="0"/>
        <w:ind w:firstLine="709"/>
        <w:jc w:val="both"/>
        <w:rPr>
          <w:sz w:val="28"/>
          <w:szCs w:val="28"/>
        </w:rPr>
      </w:pPr>
      <w:r w:rsidRPr="00A500DD">
        <w:rPr>
          <w:sz w:val="28"/>
          <w:szCs w:val="28"/>
        </w:rPr>
        <w:t xml:space="preserve">5.6. Жалоба, </w:t>
      </w:r>
      <w:r w:rsidR="003A1EEF" w:rsidRPr="003A1EEF">
        <w:rPr>
          <w:sz w:val="28"/>
          <w:szCs w:val="28"/>
        </w:rPr>
        <w:t xml:space="preserve"> </w:t>
      </w:r>
      <w:r w:rsidRPr="00A500DD">
        <w:rPr>
          <w:sz w:val="28"/>
          <w:szCs w:val="28"/>
        </w:rPr>
        <w:t>поступившая в Администрацию городского поселения, подлежит рассмотрению в течение 15 рабочих дней со дня ее регистрации. В случае обжалования отказа Администрации городского поселения,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761DF" w:rsidRPr="00A500DD" w:rsidRDefault="004761DF" w:rsidP="004761DF">
      <w:pPr>
        <w:suppressAutoHyphens/>
        <w:autoSpaceDE w:val="0"/>
        <w:autoSpaceDN w:val="0"/>
        <w:adjustRightInd w:val="0"/>
        <w:ind w:firstLine="709"/>
        <w:jc w:val="both"/>
        <w:rPr>
          <w:sz w:val="28"/>
          <w:szCs w:val="28"/>
        </w:rPr>
      </w:pPr>
      <w:r w:rsidRPr="00A500DD">
        <w:rPr>
          <w:sz w:val="28"/>
          <w:szCs w:val="28"/>
        </w:rPr>
        <w:t>5.7. Перечень оснований для оставления поступившей жалобы без ответа:</w:t>
      </w:r>
    </w:p>
    <w:p w:rsidR="004761DF" w:rsidRPr="00A500DD" w:rsidRDefault="004761DF" w:rsidP="004761DF">
      <w:pPr>
        <w:pStyle w:val="aa"/>
        <w:tabs>
          <w:tab w:val="left" w:pos="1134"/>
        </w:tabs>
        <w:suppressAutoHyphens/>
        <w:autoSpaceDE w:val="0"/>
        <w:autoSpaceDN w:val="0"/>
        <w:adjustRightInd w:val="0"/>
        <w:ind w:left="0" w:firstLine="709"/>
        <w:jc w:val="both"/>
        <w:rPr>
          <w:sz w:val="28"/>
          <w:szCs w:val="28"/>
        </w:rPr>
      </w:pPr>
      <w:r w:rsidRPr="00A500DD">
        <w:rPr>
          <w:sz w:val="28"/>
          <w:szCs w:val="28"/>
        </w:rPr>
        <w:t xml:space="preserve">- в жалобе не указаны данные заявителя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4761DF" w:rsidRDefault="004761DF" w:rsidP="004761DF">
      <w:pPr>
        <w:pStyle w:val="aa"/>
        <w:autoSpaceDE w:val="0"/>
        <w:autoSpaceDN w:val="0"/>
        <w:adjustRightInd w:val="0"/>
        <w:ind w:left="0" w:firstLine="709"/>
        <w:jc w:val="both"/>
        <w:rPr>
          <w:sz w:val="28"/>
          <w:szCs w:val="28"/>
        </w:rPr>
      </w:pPr>
      <w:r w:rsidRPr="00A500DD">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в течение семи дней со дня регистрации жалобы, сообщается о недопустимости злоупотребления правом);</w:t>
      </w:r>
    </w:p>
    <w:p w:rsidR="004761DF" w:rsidRPr="00A500DD" w:rsidRDefault="004761DF" w:rsidP="004761DF">
      <w:pPr>
        <w:pStyle w:val="aa"/>
        <w:autoSpaceDE w:val="0"/>
        <w:autoSpaceDN w:val="0"/>
        <w:adjustRightInd w:val="0"/>
        <w:ind w:left="0" w:firstLine="709"/>
        <w:jc w:val="both"/>
        <w:rPr>
          <w:sz w:val="28"/>
          <w:szCs w:val="28"/>
        </w:rPr>
      </w:pPr>
      <w:r w:rsidRPr="00A500DD">
        <w:rPr>
          <w:sz w:val="28"/>
          <w:szCs w:val="28"/>
        </w:rPr>
        <w:t>- текст письменной жалобы не поддается прочтению, о чем в течение семи дней со дня регистрации жалобы сообщается заявителю ее направившему, если его фамилия и почтовый адрес поддаются прочтению;</w:t>
      </w:r>
    </w:p>
    <w:p w:rsidR="004761DF" w:rsidRPr="00A500DD" w:rsidRDefault="004761DF" w:rsidP="004761DF">
      <w:pPr>
        <w:pStyle w:val="aa"/>
        <w:tabs>
          <w:tab w:val="left" w:pos="1134"/>
        </w:tabs>
        <w:suppressAutoHyphens/>
        <w:autoSpaceDE w:val="0"/>
        <w:autoSpaceDN w:val="0"/>
        <w:adjustRightInd w:val="0"/>
        <w:ind w:left="0" w:firstLine="709"/>
        <w:jc w:val="both"/>
        <w:rPr>
          <w:sz w:val="28"/>
          <w:szCs w:val="28"/>
        </w:rPr>
      </w:pPr>
      <w:r w:rsidRPr="00A500DD">
        <w:rPr>
          <w:sz w:val="28"/>
          <w:szCs w:val="28"/>
        </w:rPr>
        <w:t xml:space="preserve">-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w:t>
      </w:r>
      <w:r w:rsidRPr="00A500DD">
        <w:rPr>
          <w:sz w:val="28"/>
          <w:szCs w:val="28"/>
        </w:rPr>
        <w:lastRenderedPageBreak/>
        <w:t>не приводятся новые доводы или обстоятельства, о чем в течение семи дней со дня регистрации жалобы, сообщается заявителю, ее направившему.</w:t>
      </w:r>
    </w:p>
    <w:p w:rsidR="004761DF" w:rsidRPr="00A500DD" w:rsidRDefault="004761DF" w:rsidP="004761DF">
      <w:pPr>
        <w:pStyle w:val="aa"/>
        <w:tabs>
          <w:tab w:val="left" w:pos="1134"/>
        </w:tabs>
        <w:suppressAutoHyphens/>
        <w:autoSpaceDE w:val="0"/>
        <w:autoSpaceDN w:val="0"/>
        <w:adjustRightInd w:val="0"/>
        <w:ind w:left="0" w:firstLine="709"/>
        <w:jc w:val="both"/>
        <w:rPr>
          <w:sz w:val="28"/>
          <w:szCs w:val="28"/>
        </w:rPr>
      </w:pPr>
      <w:r w:rsidRPr="00A500DD">
        <w:rPr>
          <w:sz w:val="28"/>
          <w:szCs w:val="28"/>
        </w:rPr>
        <w:tab/>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городского поселения.</w:t>
      </w:r>
    </w:p>
    <w:p w:rsidR="004761DF" w:rsidRPr="00A500DD" w:rsidRDefault="004761DF" w:rsidP="004761DF">
      <w:pPr>
        <w:autoSpaceDE w:val="0"/>
        <w:autoSpaceDN w:val="0"/>
        <w:adjustRightInd w:val="0"/>
        <w:ind w:firstLine="709"/>
        <w:rPr>
          <w:sz w:val="28"/>
          <w:szCs w:val="28"/>
        </w:rPr>
      </w:pPr>
      <w:r w:rsidRPr="00A500DD">
        <w:rPr>
          <w:sz w:val="28"/>
          <w:szCs w:val="28"/>
        </w:rPr>
        <w:t xml:space="preserve">5.8. По результатам рассмотрения жалобы Администрация городского поселения принимает одно из следующих решений: </w:t>
      </w:r>
    </w:p>
    <w:p w:rsidR="004761DF" w:rsidRPr="00A500DD" w:rsidRDefault="004761DF" w:rsidP="004761DF">
      <w:pPr>
        <w:pStyle w:val="aa"/>
        <w:autoSpaceDE w:val="0"/>
        <w:autoSpaceDN w:val="0"/>
        <w:adjustRightInd w:val="0"/>
        <w:ind w:left="0" w:firstLine="709"/>
        <w:jc w:val="both"/>
        <w:rPr>
          <w:sz w:val="28"/>
          <w:szCs w:val="28"/>
        </w:rPr>
      </w:pPr>
      <w:r w:rsidRPr="00A500DD">
        <w:rPr>
          <w:sz w:val="28"/>
          <w:szCs w:val="28"/>
        </w:rPr>
        <w:t>- удовлетворяет жалобу, в том числе в форме отмены принятого решения, исправления допущенных Администрацией городского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761DF" w:rsidRPr="00A500DD" w:rsidRDefault="004761DF" w:rsidP="004761DF">
      <w:pPr>
        <w:pStyle w:val="aa"/>
        <w:autoSpaceDE w:val="0"/>
        <w:autoSpaceDN w:val="0"/>
        <w:adjustRightInd w:val="0"/>
        <w:ind w:left="0" w:firstLine="709"/>
        <w:jc w:val="both"/>
        <w:rPr>
          <w:sz w:val="28"/>
          <w:szCs w:val="28"/>
        </w:rPr>
      </w:pPr>
      <w:r w:rsidRPr="00A500DD">
        <w:rPr>
          <w:sz w:val="28"/>
          <w:szCs w:val="28"/>
        </w:rPr>
        <w:t>- отказывает в удовлетворении жалобы. В случае признания жалобы не подлежащей удовлетворению, в ответе заявителю даются аргументированные разъяснения о причинах принятого решения, а так же информация о порядке обжалования принятого решения.</w:t>
      </w:r>
    </w:p>
    <w:p w:rsidR="004761DF" w:rsidRPr="00A500DD" w:rsidRDefault="004761DF" w:rsidP="004761DF">
      <w:pPr>
        <w:pStyle w:val="aa"/>
        <w:tabs>
          <w:tab w:val="left" w:pos="0"/>
          <w:tab w:val="left" w:pos="567"/>
        </w:tabs>
        <w:suppressAutoHyphens/>
        <w:autoSpaceDE w:val="0"/>
        <w:autoSpaceDN w:val="0"/>
        <w:adjustRightInd w:val="0"/>
        <w:ind w:left="0" w:firstLine="709"/>
        <w:jc w:val="both"/>
        <w:rPr>
          <w:sz w:val="28"/>
          <w:szCs w:val="28"/>
        </w:rPr>
      </w:pPr>
      <w:r w:rsidRPr="00A500DD">
        <w:rPr>
          <w:sz w:val="28"/>
          <w:szCs w:val="28"/>
        </w:rPr>
        <w:t>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p>
    <w:p w:rsidR="004761DF" w:rsidRPr="00A500DD" w:rsidRDefault="004761DF" w:rsidP="004761DF">
      <w:pPr>
        <w:suppressAutoHyphens/>
        <w:autoSpaceDE w:val="0"/>
        <w:autoSpaceDN w:val="0"/>
        <w:adjustRightInd w:val="0"/>
        <w:ind w:firstLine="709"/>
        <w:rPr>
          <w:sz w:val="28"/>
          <w:szCs w:val="28"/>
        </w:rPr>
      </w:pPr>
      <w:r w:rsidRPr="00A500DD">
        <w:rPr>
          <w:sz w:val="28"/>
          <w:szCs w:val="28"/>
        </w:rPr>
        <w:t xml:space="preserve">5.9. Информацию о ходе рассмотрения жалобы и результате можно получить по телефонам: </w:t>
      </w:r>
    </w:p>
    <w:p w:rsidR="004761DF" w:rsidRPr="00A500DD" w:rsidRDefault="003A1EEF" w:rsidP="004761DF">
      <w:pPr>
        <w:pStyle w:val="aa"/>
        <w:tabs>
          <w:tab w:val="left" w:pos="0"/>
          <w:tab w:val="left" w:pos="567"/>
        </w:tabs>
        <w:suppressAutoHyphens/>
        <w:autoSpaceDE w:val="0"/>
        <w:autoSpaceDN w:val="0"/>
        <w:adjustRightInd w:val="0"/>
        <w:ind w:left="0" w:firstLine="709"/>
        <w:jc w:val="both"/>
        <w:rPr>
          <w:sz w:val="28"/>
          <w:szCs w:val="28"/>
        </w:rPr>
      </w:pPr>
      <w:r>
        <w:rPr>
          <w:sz w:val="28"/>
          <w:szCs w:val="28"/>
        </w:rPr>
        <w:t>- 8(30</w:t>
      </w:r>
      <w:r w:rsidRPr="003A1EEF">
        <w:rPr>
          <w:sz w:val="28"/>
          <w:szCs w:val="28"/>
        </w:rPr>
        <w:t>265)2-16-50</w:t>
      </w:r>
      <w:r w:rsidR="004761DF" w:rsidRPr="00A500DD">
        <w:rPr>
          <w:sz w:val="28"/>
          <w:szCs w:val="28"/>
        </w:rPr>
        <w:t xml:space="preserve"> (приемная Главы городского поселения «</w:t>
      </w:r>
      <w:r w:rsidR="00A93B60">
        <w:rPr>
          <w:sz w:val="28"/>
          <w:szCs w:val="28"/>
        </w:rPr>
        <w:t>Чернышевское</w:t>
      </w:r>
      <w:r w:rsidR="004761DF" w:rsidRPr="00A500DD">
        <w:rPr>
          <w:sz w:val="28"/>
          <w:szCs w:val="28"/>
        </w:rPr>
        <w:t>»)</w:t>
      </w:r>
    </w:p>
    <w:p w:rsidR="004761DF" w:rsidRDefault="00A93B60" w:rsidP="00A93B60">
      <w:pPr>
        <w:autoSpaceDE w:val="0"/>
        <w:autoSpaceDN w:val="0"/>
        <w:adjustRightInd w:val="0"/>
        <w:ind w:firstLine="709"/>
        <w:jc w:val="both"/>
        <w:rPr>
          <w:sz w:val="28"/>
          <w:szCs w:val="28"/>
        </w:rPr>
      </w:pPr>
      <w:r>
        <w:rPr>
          <w:sz w:val="28"/>
          <w:szCs w:val="28"/>
        </w:rPr>
        <w:t>- 8(30265)2-12-09</w:t>
      </w:r>
      <w:r w:rsidR="004761DF" w:rsidRPr="00A500DD">
        <w:rPr>
          <w:sz w:val="28"/>
          <w:szCs w:val="28"/>
        </w:rPr>
        <w:t xml:space="preserve"> (Отдел</w:t>
      </w:r>
      <w:r>
        <w:rPr>
          <w:sz w:val="28"/>
          <w:szCs w:val="28"/>
        </w:rPr>
        <w:t xml:space="preserve"> имущественно-земельных отношений</w:t>
      </w:r>
      <w:r w:rsidR="004761DF" w:rsidRPr="00A500DD">
        <w:rPr>
          <w:sz w:val="28"/>
          <w:szCs w:val="28"/>
        </w:rPr>
        <w:t>).</w:t>
      </w:r>
    </w:p>
    <w:p w:rsidR="004761DF" w:rsidRPr="00DE5874" w:rsidRDefault="004761DF" w:rsidP="004761DF">
      <w:pPr>
        <w:autoSpaceDE w:val="0"/>
        <w:autoSpaceDN w:val="0"/>
        <w:adjustRightInd w:val="0"/>
        <w:ind w:firstLine="709"/>
        <w:jc w:val="both"/>
        <w:rPr>
          <w:sz w:val="28"/>
          <w:szCs w:val="28"/>
        </w:rPr>
      </w:pPr>
    </w:p>
    <w:p w:rsidR="002B7424" w:rsidRDefault="002B7424" w:rsidP="002B7424">
      <w:pPr>
        <w:suppressAutoHyphens/>
        <w:autoSpaceDE w:val="0"/>
        <w:autoSpaceDN w:val="0"/>
        <w:adjustRightInd w:val="0"/>
        <w:jc w:val="both"/>
        <w:outlineLvl w:val="1"/>
        <w:rPr>
          <w:sz w:val="28"/>
          <w:szCs w:val="28"/>
        </w:rPr>
        <w:sectPr w:rsidR="002B7424" w:rsidSect="00FC3196">
          <w:headerReference w:type="default" r:id="rId24"/>
          <w:footerReference w:type="default" r:id="rId25"/>
          <w:pgSz w:w="11907" w:h="16840" w:code="9"/>
          <w:pgMar w:top="1134" w:right="1134" w:bottom="1134" w:left="1701" w:header="0" w:footer="0" w:gutter="0"/>
          <w:cols w:space="708"/>
          <w:docGrid w:linePitch="326"/>
        </w:sectPr>
      </w:pPr>
    </w:p>
    <w:p w:rsidR="002B7424" w:rsidRPr="00DE5874" w:rsidRDefault="002B7424" w:rsidP="002B7424">
      <w:pPr>
        <w:suppressAutoHyphens/>
        <w:ind w:left="4536"/>
        <w:jc w:val="center"/>
        <w:rPr>
          <w:sz w:val="28"/>
          <w:szCs w:val="28"/>
        </w:rPr>
      </w:pPr>
      <w:r w:rsidRPr="00DE5874">
        <w:rPr>
          <w:sz w:val="28"/>
          <w:szCs w:val="28"/>
        </w:rPr>
        <w:lastRenderedPageBreak/>
        <w:t>ПРИЛОЖЕНИЕ № 1</w:t>
      </w:r>
    </w:p>
    <w:p w:rsidR="002B7424" w:rsidRPr="00DE5874" w:rsidRDefault="002B7424" w:rsidP="002B7424">
      <w:pPr>
        <w:suppressAutoHyphens/>
        <w:ind w:left="4536"/>
        <w:jc w:val="center"/>
        <w:rPr>
          <w:sz w:val="28"/>
          <w:szCs w:val="28"/>
        </w:rPr>
      </w:pPr>
      <w:r w:rsidRPr="00DE5874">
        <w:rPr>
          <w:sz w:val="28"/>
          <w:szCs w:val="28"/>
        </w:rPr>
        <w:t xml:space="preserve">к </w:t>
      </w:r>
      <w:r>
        <w:rPr>
          <w:sz w:val="28"/>
          <w:szCs w:val="28"/>
        </w:rPr>
        <w:t xml:space="preserve">проекту </w:t>
      </w:r>
      <w:r w:rsidRPr="00DE5874">
        <w:rPr>
          <w:sz w:val="28"/>
          <w:szCs w:val="28"/>
        </w:rPr>
        <w:t>административно</w:t>
      </w:r>
      <w:r>
        <w:rPr>
          <w:sz w:val="28"/>
          <w:szCs w:val="28"/>
        </w:rPr>
        <w:t>го</w:t>
      </w:r>
      <w:r w:rsidRPr="00DE5874">
        <w:rPr>
          <w:sz w:val="28"/>
          <w:szCs w:val="28"/>
        </w:rPr>
        <w:t xml:space="preserve"> регламент</w:t>
      </w:r>
      <w:r>
        <w:rPr>
          <w:sz w:val="28"/>
          <w:szCs w:val="28"/>
        </w:rPr>
        <w:t>а</w:t>
      </w:r>
      <w:r w:rsidRPr="00DE5874">
        <w:rPr>
          <w:sz w:val="28"/>
          <w:szCs w:val="28"/>
        </w:rPr>
        <w:t xml:space="preserve"> предоставления муниципальной услуги «</w:t>
      </w:r>
      <w:r>
        <w:rPr>
          <w:spacing w:val="1"/>
          <w:sz w:val="28"/>
          <w:szCs w:val="28"/>
        </w:rPr>
        <w:t>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B109C0">
        <w:rPr>
          <w:sz w:val="28"/>
          <w:szCs w:val="28"/>
        </w:rPr>
        <w:t xml:space="preserve"> </w:t>
      </w:r>
      <w:r w:rsidRPr="0081274E">
        <w:rPr>
          <w:sz w:val="28"/>
          <w:szCs w:val="28"/>
        </w:rPr>
        <w:t>на территории городского поселения «</w:t>
      </w:r>
      <w:r w:rsidR="00A93B60">
        <w:rPr>
          <w:sz w:val="28"/>
          <w:szCs w:val="28"/>
        </w:rPr>
        <w:t>Чернышевское</w:t>
      </w:r>
      <w:r w:rsidRPr="00DE5874">
        <w:rPr>
          <w:sz w:val="28"/>
          <w:szCs w:val="28"/>
        </w:rPr>
        <w:t>»</w:t>
      </w:r>
    </w:p>
    <w:p w:rsidR="002B7424" w:rsidRPr="00DE5874" w:rsidRDefault="002B7424" w:rsidP="002B7424">
      <w:pPr>
        <w:suppressAutoHyphens/>
        <w:autoSpaceDE w:val="0"/>
        <w:autoSpaceDN w:val="0"/>
        <w:adjustRightInd w:val="0"/>
        <w:outlineLvl w:val="0"/>
        <w:rPr>
          <w:sz w:val="28"/>
          <w:szCs w:val="28"/>
        </w:rPr>
      </w:pPr>
    </w:p>
    <w:p w:rsidR="002B7424" w:rsidRPr="00DE5874" w:rsidRDefault="002B7424" w:rsidP="002B7424">
      <w:pPr>
        <w:suppressAutoHyphens/>
        <w:autoSpaceDE w:val="0"/>
        <w:autoSpaceDN w:val="0"/>
        <w:adjustRightInd w:val="0"/>
        <w:jc w:val="center"/>
        <w:outlineLvl w:val="0"/>
        <w:rPr>
          <w:b/>
          <w:sz w:val="28"/>
          <w:szCs w:val="28"/>
        </w:rPr>
      </w:pPr>
      <w:r w:rsidRPr="00DE5874">
        <w:rPr>
          <w:b/>
          <w:sz w:val="28"/>
          <w:szCs w:val="28"/>
        </w:rPr>
        <w:t xml:space="preserve">Информация о днях и часах личного приема </w:t>
      </w:r>
    </w:p>
    <w:p w:rsidR="002B7424" w:rsidRPr="00DE5874" w:rsidRDefault="002B7424" w:rsidP="002B7424">
      <w:pPr>
        <w:suppressAutoHyphens/>
        <w:autoSpaceDE w:val="0"/>
        <w:autoSpaceDN w:val="0"/>
        <w:adjustRightInd w:val="0"/>
        <w:jc w:val="center"/>
        <w:outlineLvl w:val="0"/>
        <w:rPr>
          <w:b/>
          <w:sz w:val="28"/>
          <w:szCs w:val="28"/>
        </w:rPr>
      </w:pPr>
    </w:p>
    <w:p w:rsidR="002B7424" w:rsidRPr="00DE5874" w:rsidRDefault="002B7424" w:rsidP="002B7424">
      <w:pPr>
        <w:suppressAutoHyphens/>
        <w:autoSpaceDE w:val="0"/>
        <w:autoSpaceDN w:val="0"/>
        <w:adjustRightInd w:val="0"/>
        <w:ind w:firstLine="709"/>
        <w:outlineLvl w:val="1"/>
        <w:rPr>
          <w:sz w:val="28"/>
          <w:szCs w:val="28"/>
        </w:rPr>
      </w:pPr>
      <w:r w:rsidRPr="00DE5874">
        <w:rPr>
          <w:sz w:val="28"/>
          <w:szCs w:val="28"/>
        </w:rPr>
        <w:t>Время работы Администрации городского поселения «</w:t>
      </w:r>
      <w:r w:rsidR="00A93B60">
        <w:rPr>
          <w:sz w:val="28"/>
          <w:szCs w:val="28"/>
        </w:rPr>
        <w:t>Чернышевское</w:t>
      </w:r>
      <w:r w:rsidRPr="00DE5874">
        <w:rPr>
          <w:sz w:val="28"/>
          <w:szCs w:val="28"/>
        </w:rPr>
        <w:t>» (время местное):</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понедельник – четверг:</w:t>
      </w:r>
      <w:r w:rsidRPr="00DE5874">
        <w:rPr>
          <w:sz w:val="28"/>
          <w:szCs w:val="28"/>
        </w:rPr>
        <w:tab/>
      </w:r>
      <w:r w:rsidRPr="00DE5874">
        <w:rPr>
          <w:sz w:val="28"/>
          <w:szCs w:val="28"/>
        </w:rPr>
        <w:tab/>
      </w:r>
      <w:r w:rsidRPr="00DE5874">
        <w:rPr>
          <w:sz w:val="28"/>
          <w:szCs w:val="28"/>
        </w:rPr>
        <w:tab/>
        <w:t xml:space="preserve">   с </w:t>
      </w:r>
      <w:r w:rsidR="00A93B60">
        <w:rPr>
          <w:sz w:val="28"/>
          <w:szCs w:val="28"/>
        </w:rPr>
        <w:t>08.00 до 12.00, с 13.00 до 17.00</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пятница:</w:t>
      </w:r>
      <w:r w:rsidRPr="00DE5874">
        <w:rPr>
          <w:sz w:val="28"/>
          <w:szCs w:val="28"/>
        </w:rPr>
        <w:tab/>
      </w:r>
      <w:r w:rsidRPr="00DE5874">
        <w:rPr>
          <w:sz w:val="28"/>
          <w:szCs w:val="28"/>
        </w:rPr>
        <w:tab/>
      </w:r>
      <w:r w:rsidRPr="00DE5874">
        <w:rPr>
          <w:sz w:val="28"/>
          <w:szCs w:val="28"/>
        </w:rPr>
        <w:tab/>
      </w:r>
      <w:r w:rsidRPr="00DE5874">
        <w:rPr>
          <w:sz w:val="28"/>
          <w:szCs w:val="28"/>
        </w:rPr>
        <w:tab/>
      </w:r>
      <w:r w:rsidRPr="00DE5874">
        <w:rPr>
          <w:sz w:val="28"/>
          <w:szCs w:val="28"/>
        </w:rPr>
        <w:tab/>
        <w:t xml:space="preserve">  </w:t>
      </w:r>
      <w:r w:rsidR="00A93B60">
        <w:rPr>
          <w:sz w:val="28"/>
          <w:szCs w:val="28"/>
        </w:rPr>
        <w:t xml:space="preserve"> с 08.00 до 12.00, с 13.00 до 17</w:t>
      </w:r>
      <w:r w:rsidRPr="00DE5874">
        <w:rPr>
          <w:sz w:val="28"/>
          <w:szCs w:val="28"/>
        </w:rPr>
        <w:t>.00</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суббота – воскресенье:</w:t>
      </w:r>
      <w:r w:rsidRPr="00DE5874">
        <w:rPr>
          <w:sz w:val="28"/>
          <w:szCs w:val="28"/>
        </w:rPr>
        <w:tab/>
      </w:r>
      <w:r w:rsidRPr="00DE5874">
        <w:rPr>
          <w:sz w:val="28"/>
          <w:szCs w:val="28"/>
        </w:rPr>
        <w:tab/>
      </w:r>
      <w:r w:rsidRPr="00DE5874">
        <w:rPr>
          <w:sz w:val="28"/>
          <w:szCs w:val="28"/>
        </w:rPr>
        <w:tab/>
        <w:t xml:space="preserve">   выходные дни.</w:t>
      </w:r>
    </w:p>
    <w:p w:rsidR="002B7424" w:rsidRPr="00DE5874" w:rsidRDefault="002B7424" w:rsidP="002B7424">
      <w:pPr>
        <w:suppressAutoHyphens/>
        <w:autoSpaceDE w:val="0"/>
        <w:autoSpaceDN w:val="0"/>
        <w:adjustRightInd w:val="0"/>
        <w:ind w:firstLine="709"/>
        <w:outlineLvl w:val="1"/>
        <w:rPr>
          <w:sz w:val="28"/>
          <w:szCs w:val="28"/>
        </w:rPr>
      </w:pPr>
      <w:r w:rsidRPr="00DE5874">
        <w:rPr>
          <w:sz w:val="28"/>
          <w:szCs w:val="28"/>
        </w:rPr>
        <w:t>В предпраздничные дни время работы Администрации городского поселения «</w:t>
      </w:r>
      <w:r w:rsidR="00A93B60">
        <w:rPr>
          <w:sz w:val="28"/>
          <w:szCs w:val="28"/>
        </w:rPr>
        <w:t>Чернышевское</w:t>
      </w:r>
      <w:r w:rsidRPr="00DE5874">
        <w:rPr>
          <w:sz w:val="28"/>
          <w:szCs w:val="28"/>
        </w:rPr>
        <w:t>» сокращается на 1 час.</w:t>
      </w:r>
    </w:p>
    <w:p w:rsidR="002B7424" w:rsidRPr="00DE5874" w:rsidRDefault="002B7424" w:rsidP="002B7424">
      <w:pPr>
        <w:suppressAutoHyphens/>
        <w:autoSpaceDE w:val="0"/>
        <w:autoSpaceDN w:val="0"/>
        <w:adjustRightInd w:val="0"/>
        <w:ind w:firstLine="709"/>
        <w:outlineLvl w:val="1"/>
        <w:rPr>
          <w:sz w:val="28"/>
          <w:szCs w:val="28"/>
        </w:rPr>
      </w:pPr>
    </w:p>
    <w:p w:rsidR="002B7424" w:rsidRDefault="002B7424" w:rsidP="002B7424">
      <w:pPr>
        <w:suppressAutoHyphens/>
        <w:autoSpaceDE w:val="0"/>
        <w:autoSpaceDN w:val="0"/>
        <w:adjustRightInd w:val="0"/>
        <w:ind w:firstLine="709"/>
        <w:outlineLvl w:val="1"/>
        <w:rPr>
          <w:sz w:val="28"/>
          <w:szCs w:val="28"/>
        </w:rPr>
      </w:pPr>
    </w:p>
    <w:p w:rsidR="002B7424" w:rsidRDefault="002B7424" w:rsidP="002B7424">
      <w:pPr>
        <w:suppressAutoHyphens/>
        <w:autoSpaceDE w:val="0"/>
        <w:autoSpaceDN w:val="0"/>
        <w:adjustRightInd w:val="0"/>
        <w:outlineLvl w:val="0"/>
        <w:rPr>
          <w:sz w:val="28"/>
          <w:szCs w:val="28"/>
        </w:rPr>
        <w:sectPr w:rsidR="002B7424" w:rsidSect="00FC3196">
          <w:pgSz w:w="11907" w:h="16840" w:code="9"/>
          <w:pgMar w:top="851" w:right="1134" w:bottom="851" w:left="1701" w:header="0" w:footer="0" w:gutter="0"/>
          <w:cols w:space="708"/>
          <w:docGrid w:linePitch="326"/>
        </w:sectPr>
      </w:pPr>
    </w:p>
    <w:p w:rsidR="002B7424" w:rsidRPr="00DE5874" w:rsidRDefault="002B7424" w:rsidP="002B7424">
      <w:pPr>
        <w:suppressAutoHyphens/>
        <w:ind w:left="4536"/>
        <w:jc w:val="center"/>
        <w:rPr>
          <w:sz w:val="28"/>
          <w:szCs w:val="28"/>
        </w:rPr>
      </w:pPr>
      <w:r w:rsidRPr="00DE5874">
        <w:rPr>
          <w:sz w:val="28"/>
          <w:szCs w:val="28"/>
        </w:rPr>
        <w:lastRenderedPageBreak/>
        <w:t>ПРИЛОЖЕНИЕ № 2</w:t>
      </w:r>
    </w:p>
    <w:p w:rsidR="002B7424" w:rsidRDefault="002B7424" w:rsidP="002B7424">
      <w:pPr>
        <w:suppressAutoHyphens/>
        <w:ind w:left="4536"/>
        <w:jc w:val="center"/>
        <w:rPr>
          <w:sz w:val="28"/>
          <w:szCs w:val="28"/>
        </w:rPr>
      </w:pPr>
      <w:r w:rsidRPr="00DE5874">
        <w:rPr>
          <w:sz w:val="28"/>
          <w:szCs w:val="28"/>
        </w:rPr>
        <w:t xml:space="preserve">к </w:t>
      </w:r>
      <w:r>
        <w:rPr>
          <w:sz w:val="28"/>
          <w:szCs w:val="28"/>
        </w:rPr>
        <w:t xml:space="preserve">проекту </w:t>
      </w:r>
      <w:r w:rsidRPr="00DE5874">
        <w:rPr>
          <w:sz w:val="28"/>
          <w:szCs w:val="28"/>
        </w:rPr>
        <w:t>административно</w:t>
      </w:r>
      <w:r>
        <w:rPr>
          <w:sz w:val="28"/>
          <w:szCs w:val="28"/>
        </w:rPr>
        <w:t>го</w:t>
      </w:r>
      <w:r w:rsidRPr="00DE5874">
        <w:rPr>
          <w:sz w:val="28"/>
          <w:szCs w:val="28"/>
        </w:rPr>
        <w:t xml:space="preserve"> регламент</w:t>
      </w:r>
      <w:r>
        <w:rPr>
          <w:sz w:val="28"/>
          <w:szCs w:val="28"/>
        </w:rPr>
        <w:t>а</w:t>
      </w:r>
      <w:r w:rsidRPr="00DE5874">
        <w:rPr>
          <w:sz w:val="28"/>
          <w:szCs w:val="28"/>
        </w:rPr>
        <w:t xml:space="preserve"> предоставления муниципальной услуги «</w:t>
      </w:r>
      <w:r>
        <w:rPr>
          <w:spacing w:val="1"/>
          <w:sz w:val="28"/>
          <w:szCs w:val="28"/>
        </w:rPr>
        <w:t>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B109C0">
        <w:rPr>
          <w:sz w:val="28"/>
          <w:szCs w:val="28"/>
        </w:rPr>
        <w:t xml:space="preserve"> </w:t>
      </w:r>
      <w:r w:rsidRPr="0081274E">
        <w:rPr>
          <w:sz w:val="28"/>
          <w:szCs w:val="28"/>
        </w:rPr>
        <w:t>на территории городского поселения «</w:t>
      </w:r>
      <w:r w:rsidR="00A93B60">
        <w:rPr>
          <w:sz w:val="28"/>
          <w:szCs w:val="28"/>
        </w:rPr>
        <w:t>Чернышевское</w:t>
      </w:r>
      <w:r w:rsidRPr="00DE5874">
        <w:rPr>
          <w:sz w:val="28"/>
          <w:szCs w:val="28"/>
        </w:rPr>
        <w:t>»</w:t>
      </w:r>
    </w:p>
    <w:p w:rsidR="002B7424" w:rsidRPr="00DE5874" w:rsidRDefault="002B7424" w:rsidP="002B7424">
      <w:pPr>
        <w:suppressAutoHyphens/>
        <w:ind w:left="4536"/>
        <w:jc w:val="center"/>
        <w:rPr>
          <w:sz w:val="28"/>
          <w:szCs w:val="28"/>
        </w:rPr>
      </w:pPr>
    </w:p>
    <w:p w:rsidR="002B7424" w:rsidRPr="00DE5874" w:rsidRDefault="002B7424" w:rsidP="002B7424"/>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767"/>
        <w:gridCol w:w="3555"/>
        <w:gridCol w:w="5146"/>
      </w:tblGrid>
      <w:tr w:rsidR="002B7424" w:rsidTr="00FC3196">
        <w:tc>
          <w:tcPr>
            <w:tcW w:w="9468" w:type="dxa"/>
            <w:gridSpan w:val="3"/>
            <w:tcBorders>
              <w:top w:val="single" w:sz="4" w:space="0" w:color="auto"/>
              <w:left w:val="single" w:sz="4" w:space="0" w:color="auto"/>
              <w:bottom w:val="single" w:sz="4" w:space="0" w:color="auto"/>
              <w:right w:val="single" w:sz="4" w:space="0" w:color="auto"/>
            </w:tcBorders>
          </w:tcPr>
          <w:p w:rsidR="002B7424" w:rsidRDefault="002B7424" w:rsidP="00FC3196">
            <w:pPr>
              <w:jc w:val="center"/>
              <w:rPr>
                <w:sz w:val="28"/>
                <w:szCs w:val="28"/>
              </w:rPr>
            </w:pPr>
          </w:p>
          <w:p w:rsidR="002B7424" w:rsidRDefault="002B7424" w:rsidP="00FC3196">
            <w:pPr>
              <w:jc w:val="center"/>
              <w:rPr>
                <w:sz w:val="28"/>
                <w:szCs w:val="28"/>
              </w:rPr>
            </w:pPr>
            <w:r>
              <w:rPr>
                <w:sz w:val="28"/>
                <w:szCs w:val="28"/>
              </w:rPr>
              <w:t>Квалифицированную электронную подпись можно получить</w:t>
            </w:r>
          </w:p>
          <w:p w:rsidR="002B7424" w:rsidRDefault="002B7424" w:rsidP="00FC3196">
            <w:pPr>
              <w:jc w:val="center"/>
            </w:pPr>
          </w:p>
        </w:tc>
      </w:tr>
      <w:tr w:rsidR="002B7424" w:rsidTr="00FC3196">
        <w:tc>
          <w:tcPr>
            <w:tcW w:w="767" w:type="dxa"/>
            <w:tcBorders>
              <w:top w:val="single" w:sz="4" w:space="0" w:color="auto"/>
              <w:left w:val="single" w:sz="4" w:space="0" w:color="auto"/>
              <w:bottom w:val="single" w:sz="4" w:space="0" w:color="auto"/>
              <w:right w:val="single" w:sz="4" w:space="0" w:color="auto"/>
            </w:tcBorders>
            <w:hideMark/>
          </w:tcPr>
          <w:p w:rsidR="002B7424" w:rsidRDefault="002B7424" w:rsidP="00FC3196">
            <w:r>
              <w:t>1</w:t>
            </w:r>
          </w:p>
        </w:tc>
        <w:tc>
          <w:tcPr>
            <w:tcW w:w="3555" w:type="dxa"/>
            <w:tcBorders>
              <w:top w:val="single" w:sz="4" w:space="0" w:color="auto"/>
              <w:left w:val="single" w:sz="4" w:space="0" w:color="auto"/>
              <w:bottom w:val="single" w:sz="4" w:space="0" w:color="auto"/>
              <w:right w:val="single" w:sz="4" w:space="0" w:color="auto"/>
            </w:tcBorders>
            <w:hideMark/>
          </w:tcPr>
          <w:p w:rsidR="002B7424" w:rsidRDefault="002B7424" w:rsidP="00FC3196">
            <w:pPr>
              <w:jc w:val="center"/>
            </w:pPr>
            <w:r>
              <w:t>Уполномоченная организация Забайкальского края</w:t>
            </w:r>
          </w:p>
          <w:p w:rsidR="002B7424" w:rsidRDefault="002B7424" w:rsidP="00FC3196">
            <w:pPr>
              <w:jc w:val="center"/>
            </w:pPr>
            <w:r>
              <w:t>ГУ «Забайкальский информационный центр»</w:t>
            </w:r>
          </w:p>
        </w:tc>
        <w:tc>
          <w:tcPr>
            <w:tcW w:w="5146" w:type="dxa"/>
            <w:tcBorders>
              <w:top w:val="single" w:sz="4" w:space="0" w:color="auto"/>
              <w:left w:val="single" w:sz="4" w:space="0" w:color="auto"/>
              <w:bottom w:val="single" w:sz="4" w:space="0" w:color="auto"/>
              <w:right w:val="single" w:sz="4" w:space="0" w:color="auto"/>
            </w:tcBorders>
          </w:tcPr>
          <w:p w:rsidR="002B7424" w:rsidRDefault="002B7424" w:rsidP="00FC3196">
            <w:pPr>
              <w:jc w:val="center"/>
            </w:pPr>
          </w:p>
          <w:p w:rsidR="002B7424" w:rsidRDefault="002B7424" w:rsidP="00FC3196">
            <w:pPr>
              <w:jc w:val="center"/>
            </w:pPr>
            <w:r>
              <w:t>672000 г. Чита, ул. Амурская, 81, 3 этаж, каб. 5, тел. (302-2) 35-75-19</w:t>
            </w:r>
          </w:p>
        </w:tc>
      </w:tr>
    </w:tbl>
    <w:p w:rsidR="002B7424" w:rsidRPr="00DE5874" w:rsidRDefault="002B7424" w:rsidP="002B7424">
      <w:pPr>
        <w:suppressAutoHyphens/>
        <w:autoSpaceDE w:val="0"/>
        <w:autoSpaceDN w:val="0"/>
        <w:adjustRightInd w:val="0"/>
        <w:outlineLvl w:val="0"/>
        <w:rPr>
          <w:sz w:val="28"/>
          <w:szCs w:val="28"/>
        </w:rPr>
      </w:pPr>
    </w:p>
    <w:p w:rsidR="002B7424" w:rsidRDefault="002B7424" w:rsidP="002B7424">
      <w:pPr>
        <w:suppressAutoHyphens/>
        <w:autoSpaceDE w:val="0"/>
        <w:autoSpaceDN w:val="0"/>
        <w:adjustRightInd w:val="0"/>
        <w:outlineLvl w:val="0"/>
        <w:rPr>
          <w:sz w:val="28"/>
          <w:szCs w:val="28"/>
        </w:rPr>
        <w:sectPr w:rsidR="002B7424" w:rsidSect="00FC3196">
          <w:pgSz w:w="11907" w:h="16840" w:code="9"/>
          <w:pgMar w:top="851" w:right="1134" w:bottom="851" w:left="1701" w:header="0" w:footer="0" w:gutter="0"/>
          <w:cols w:space="708"/>
          <w:docGrid w:linePitch="326"/>
        </w:sectPr>
      </w:pPr>
    </w:p>
    <w:p w:rsidR="002B7424" w:rsidRPr="00DE5874" w:rsidRDefault="002B7424" w:rsidP="002B7424">
      <w:pPr>
        <w:suppressAutoHyphens/>
        <w:ind w:left="4536"/>
        <w:jc w:val="center"/>
        <w:rPr>
          <w:sz w:val="28"/>
          <w:szCs w:val="28"/>
        </w:rPr>
      </w:pPr>
      <w:r w:rsidRPr="00DE5874">
        <w:rPr>
          <w:sz w:val="28"/>
          <w:szCs w:val="28"/>
        </w:rPr>
        <w:lastRenderedPageBreak/>
        <w:t xml:space="preserve">ПРИЛОЖЕНИЕ № </w:t>
      </w:r>
      <w:r>
        <w:rPr>
          <w:sz w:val="28"/>
          <w:szCs w:val="28"/>
        </w:rPr>
        <w:t>3</w:t>
      </w:r>
    </w:p>
    <w:p w:rsidR="002B7424" w:rsidRPr="00DE5874" w:rsidRDefault="002B7424" w:rsidP="002B7424">
      <w:pPr>
        <w:suppressAutoHyphens/>
        <w:ind w:left="4536"/>
        <w:jc w:val="center"/>
        <w:rPr>
          <w:sz w:val="28"/>
          <w:szCs w:val="28"/>
        </w:rPr>
      </w:pPr>
      <w:r w:rsidRPr="00DE5874">
        <w:rPr>
          <w:sz w:val="28"/>
          <w:szCs w:val="28"/>
        </w:rPr>
        <w:t xml:space="preserve">к </w:t>
      </w:r>
      <w:r>
        <w:rPr>
          <w:sz w:val="28"/>
          <w:szCs w:val="28"/>
        </w:rPr>
        <w:t xml:space="preserve">проекту </w:t>
      </w:r>
      <w:r w:rsidRPr="00DE5874">
        <w:rPr>
          <w:sz w:val="28"/>
          <w:szCs w:val="28"/>
        </w:rPr>
        <w:t>административно</w:t>
      </w:r>
      <w:r>
        <w:rPr>
          <w:sz w:val="28"/>
          <w:szCs w:val="28"/>
        </w:rPr>
        <w:t>го</w:t>
      </w:r>
      <w:r w:rsidRPr="00DE5874">
        <w:rPr>
          <w:sz w:val="28"/>
          <w:szCs w:val="28"/>
        </w:rPr>
        <w:t xml:space="preserve"> регламент</w:t>
      </w:r>
      <w:r>
        <w:rPr>
          <w:sz w:val="28"/>
          <w:szCs w:val="28"/>
        </w:rPr>
        <w:t>а</w:t>
      </w:r>
      <w:r w:rsidRPr="00DE5874">
        <w:rPr>
          <w:sz w:val="28"/>
          <w:szCs w:val="28"/>
        </w:rPr>
        <w:t xml:space="preserve"> предоставления муниципальной услуги «</w:t>
      </w:r>
      <w:r>
        <w:rPr>
          <w:spacing w:val="1"/>
          <w:sz w:val="28"/>
          <w:szCs w:val="28"/>
        </w:rPr>
        <w:t>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B109C0">
        <w:rPr>
          <w:sz w:val="28"/>
          <w:szCs w:val="28"/>
        </w:rPr>
        <w:t xml:space="preserve"> </w:t>
      </w:r>
      <w:r w:rsidRPr="0081274E">
        <w:rPr>
          <w:sz w:val="28"/>
          <w:szCs w:val="28"/>
        </w:rPr>
        <w:t>на территории городского поселения «</w:t>
      </w:r>
      <w:r w:rsidR="00A93B60">
        <w:rPr>
          <w:sz w:val="28"/>
          <w:szCs w:val="28"/>
        </w:rPr>
        <w:t>Чернышевское</w:t>
      </w:r>
      <w:r w:rsidRPr="00DE5874">
        <w:rPr>
          <w:sz w:val="28"/>
          <w:szCs w:val="28"/>
        </w:rPr>
        <w:t>»</w:t>
      </w:r>
    </w:p>
    <w:p w:rsidR="002B7424" w:rsidRDefault="002B7424" w:rsidP="002B7424">
      <w:pPr>
        <w:suppressAutoHyphens/>
        <w:autoSpaceDE w:val="0"/>
        <w:autoSpaceDN w:val="0"/>
        <w:adjustRightInd w:val="0"/>
        <w:ind w:left="4536"/>
        <w:outlineLvl w:val="0"/>
        <w:rPr>
          <w:sz w:val="28"/>
          <w:szCs w:val="28"/>
        </w:rPr>
      </w:pPr>
    </w:p>
    <w:p w:rsidR="002B7424" w:rsidRPr="00DE5874" w:rsidRDefault="002B7424" w:rsidP="002B7424">
      <w:pPr>
        <w:suppressAutoHyphens/>
        <w:autoSpaceDE w:val="0"/>
        <w:autoSpaceDN w:val="0"/>
        <w:adjustRightInd w:val="0"/>
        <w:ind w:left="4536"/>
        <w:outlineLvl w:val="0"/>
        <w:rPr>
          <w:sz w:val="28"/>
          <w:szCs w:val="28"/>
        </w:rPr>
      </w:pPr>
    </w:p>
    <w:p w:rsidR="002B7424" w:rsidRPr="00DE5874" w:rsidRDefault="002B7424" w:rsidP="002B7424">
      <w:pPr>
        <w:suppressAutoHyphens/>
        <w:autoSpaceDE w:val="0"/>
        <w:autoSpaceDN w:val="0"/>
        <w:adjustRightInd w:val="0"/>
        <w:jc w:val="center"/>
        <w:outlineLvl w:val="0"/>
        <w:rPr>
          <w:b/>
          <w:sz w:val="28"/>
          <w:szCs w:val="28"/>
        </w:rPr>
      </w:pPr>
      <w:r w:rsidRPr="00DE5874">
        <w:rPr>
          <w:b/>
          <w:sz w:val="28"/>
          <w:szCs w:val="28"/>
        </w:rPr>
        <w:t>Блок-схема</w:t>
      </w:r>
    </w:p>
    <w:p w:rsidR="002B7424" w:rsidRPr="00DE5874" w:rsidRDefault="002B7424" w:rsidP="002B7424">
      <w:pPr>
        <w:suppressAutoHyphens/>
        <w:autoSpaceDE w:val="0"/>
        <w:autoSpaceDN w:val="0"/>
        <w:adjustRightInd w:val="0"/>
        <w:jc w:val="center"/>
        <w:outlineLvl w:val="0"/>
        <w:rPr>
          <w:b/>
          <w:sz w:val="28"/>
          <w:szCs w:val="28"/>
        </w:rPr>
      </w:pPr>
      <w:r w:rsidRPr="00DE5874">
        <w:rPr>
          <w:b/>
          <w:sz w:val="28"/>
          <w:szCs w:val="28"/>
        </w:rPr>
        <w:t>предоставления муниципальной услуги «</w:t>
      </w:r>
      <w:r w:rsidRPr="00577E26">
        <w:rPr>
          <w:b/>
          <w:sz w:val="28"/>
          <w:szCs w:val="28"/>
        </w:rPr>
        <w:t>Присвоение адресов объектам адресации, изменение, аннулирование адресов</w:t>
      </w:r>
      <w:r w:rsidRPr="00DE5874">
        <w:rPr>
          <w:b/>
          <w:sz w:val="28"/>
          <w:szCs w:val="28"/>
        </w:rPr>
        <w:t>»</w:t>
      </w:r>
    </w:p>
    <w:p w:rsidR="002B7424" w:rsidRPr="00DE5874" w:rsidRDefault="002B7424" w:rsidP="002B7424">
      <w:pPr>
        <w:ind w:firstLine="709"/>
        <w:jc w:val="center"/>
        <w:rPr>
          <w:sz w:val="16"/>
          <w:szCs w:val="16"/>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6"/>
        <w:gridCol w:w="268"/>
        <w:gridCol w:w="1843"/>
        <w:gridCol w:w="282"/>
        <w:gridCol w:w="285"/>
        <w:gridCol w:w="425"/>
        <w:gridCol w:w="1683"/>
        <w:gridCol w:w="1200"/>
        <w:gridCol w:w="1193"/>
      </w:tblGrid>
      <w:tr w:rsidR="002B7424" w:rsidRPr="00DE5874" w:rsidTr="00FC3196">
        <w:tc>
          <w:tcPr>
            <w:tcW w:w="9571" w:type="dxa"/>
            <w:gridSpan w:val="10"/>
          </w:tcPr>
          <w:p w:rsidR="002B7424" w:rsidRPr="00DE5874" w:rsidRDefault="002B7424" w:rsidP="00FC3196">
            <w:pPr>
              <w:jc w:val="center"/>
              <w:rPr>
                <w:sz w:val="20"/>
                <w:szCs w:val="20"/>
              </w:rPr>
            </w:pPr>
            <w:r w:rsidRPr="00DE5874">
              <w:rPr>
                <w:sz w:val="20"/>
                <w:szCs w:val="20"/>
              </w:rPr>
              <w:t xml:space="preserve">Поступление </w:t>
            </w:r>
            <w:r>
              <w:rPr>
                <w:sz w:val="20"/>
                <w:szCs w:val="20"/>
              </w:rPr>
              <w:t>уведомления об окончании строительства (реконструкции)</w:t>
            </w:r>
            <w:r w:rsidRPr="00DE5874">
              <w:rPr>
                <w:sz w:val="20"/>
                <w:szCs w:val="20"/>
              </w:rPr>
              <w:t xml:space="preserve"> (в том числе в форме электронного документа) в адрес Администрации городского поселения</w:t>
            </w:r>
          </w:p>
        </w:tc>
      </w:tr>
      <w:tr w:rsidR="002B7424" w:rsidRPr="00DE5874" w:rsidTr="00FC3196">
        <w:trPr>
          <w:trHeight w:val="284"/>
        </w:trPr>
        <w:tc>
          <w:tcPr>
            <w:tcW w:w="2392" w:type="dxa"/>
            <w:gridSpan w:val="2"/>
            <w:tcBorders>
              <w:left w:val="nil"/>
              <w:right w:val="nil"/>
            </w:tcBorders>
          </w:tcPr>
          <w:p w:rsidR="002B7424" w:rsidRPr="00DE5874" w:rsidRDefault="002B7424" w:rsidP="00FC3196">
            <w:pPr>
              <w:ind w:firstLine="709"/>
              <w:jc w:val="center"/>
            </w:pPr>
          </w:p>
        </w:tc>
        <w:tc>
          <w:tcPr>
            <w:tcW w:w="2393" w:type="dxa"/>
            <w:gridSpan w:val="3"/>
            <w:tcBorders>
              <w:left w:val="nil"/>
              <w:right w:val="nil"/>
            </w:tcBorders>
          </w:tcPr>
          <w:p w:rsidR="002B7424" w:rsidRPr="00DE5874" w:rsidRDefault="00653279" w:rsidP="00FC3196">
            <w:pPr>
              <w:jc w:val="center"/>
            </w:pPr>
            <w:r>
              <w:rPr>
                <w:noProof/>
              </w:rPr>
              <w:pict>
                <v:line id="_x0000_s1141" style="position:absolute;left:0;text-align:left;z-index:251654144;mso-position-horizontal-relative:text;mso-position-vertical-relative:text" from="111.1pt,0" to="111.1pt,14.1pt">
                  <v:stroke endarrow="block"/>
                </v:line>
              </w:pict>
            </w:r>
          </w:p>
        </w:tc>
        <w:tc>
          <w:tcPr>
            <w:tcW w:w="2393" w:type="dxa"/>
            <w:gridSpan w:val="3"/>
            <w:tcBorders>
              <w:left w:val="nil"/>
              <w:right w:val="nil"/>
            </w:tcBorders>
          </w:tcPr>
          <w:p w:rsidR="002B7424" w:rsidRPr="00DE5874" w:rsidRDefault="002B7424" w:rsidP="00FC3196">
            <w:pPr>
              <w:ind w:firstLine="709"/>
              <w:jc w:val="center"/>
            </w:pPr>
          </w:p>
        </w:tc>
        <w:tc>
          <w:tcPr>
            <w:tcW w:w="2393" w:type="dxa"/>
            <w:gridSpan w:val="2"/>
            <w:tcBorders>
              <w:left w:val="nil"/>
              <w:right w:val="nil"/>
            </w:tcBorders>
          </w:tcPr>
          <w:p w:rsidR="002B7424" w:rsidRPr="00DE5874" w:rsidRDefault="002B7424" w:rsidP="00FC3196">
            <w:pPr>
              <w:ind w:firstLine="709"/>
              <w:jc w:val="center"/>
            </w:pPr>
          </w:p>
        </w:tc>
      </w:tr>
      <w:tr w:rsidR="002B7424" w:rsidRPr="00DE5874" w:rsidTr="00FC3196">
        <w:tc>
          <w:tcPr>
            <w:tcW w:w="9571" w:type="dxa"/>
            <w:gridSpan w:val="10"/>
          </w:tcPr>
          <w:p w:rsidR="002B7424" w:rsidRPr="00DE5874" w:rsidRDefault="002B7424" w:rsidP="00FC3196">
            <w:pPr>
              <w:jc w:val="center"/>
              <w:rPr>
                <w:sz w:val="20"/>
                <w:szCs w:val="20"/>
              </w:rPr>
            </w:pPr>
            <w:r w:rsidRPr="00DE5874">
              <w:rPr>
                <w:sz w:val="20"/>
                <w:szCs w:val="20"/>
              </w:rPr>
              <w:t>Рассмотрение обращения должностным лицом</w:t>
            </w:r>
          </w:p>
        </w:tc>
      </w:tr>
      <w:tr w:rsidR="002B7424" w:rsidRPr="00DE5874" w:rsidTr="00FC3196">
        <w:trPr>
          <w:trHeight w:val="284"/>
        </w:trPr>
        <w:tc>
          <w:tcPr>
            <w:tcW w:w="2392" w:type="dxa"/>
            <w:gridSpan w:val="2"/>
            <w:tcBorders>
              <w:left w:val="nil"/>
              <w:bottom w:val="single" w:sz="4" w:space="0" w:color="auto"/>
              <w:right w:val="nil"/>
            </w:tcBorders>
          </w:tcPr>
          <w:p w:rsidR="002B7424" w:rsidRPr="00DE5874" w:rsidRDefault="002B7424" w:rsidP="00FC3196">
            <w:pPr>
              <w:ind w:firstLine="709"/>
              <w:jc w:val="center"/>
            </w:pPr>
          </w:p>
        </w:tc>
        <w:tc>
          <w:tcPr>
            <w:tcW w:w="2393" w:type="dxa"/>
            <w:gridSpan w:val="3"/>
            <w:tcBorders>
              <w:left w:val="nil"/>
              <w:bottom w:val="single" w:sz="4" w:space="0" w:color="auto"/>
              <w:right w:val="nil"/>
            </w:tcBorders>
          </w:tcPr>
          <w:p w:rsidR="002B7424" w:rsidRPr="00DE5874" w:rsidRDefault="00653279" w:rsidP="00FC3196">
            <w:pPr>
              <w:jc w:val="center"/>
            </w:pPr>
            <w:r>
              <w:rPr>
                <w:noProof/>
              </w:rPr>
              <w:pict>
                <v:line id="_x0000_s1142" style="position:absolute;left:0;text-align:left;z-index:251655168;mso-position-horizontal-relative:text;mso-position-vertical-relative:text" from="111.1pt,0" to="111.1pt,14.35pt">
                  <v:stroke endarrow="block"/>
                </v:line>
              </w:pict>
            </w:r>
          </w:p>
        </w:tc>
        <w:tc>
          <w:tcPr>
            <w:tcW w:w="2393" w:type="dxa"/>
            <w:gridSpan w:val="3"/>
            <w:tcBorders>
              <w:left w:val="nil"/>
              <w:bottom w:val="single" w:sz="4" w:space="0" w:color="auto"/>
              <w:right w:val="nil"/>
            </w:tcBorders>
          </w:tcPr>
          <w:p w:rsidR="002B7424" w:rsidRPr="00DE5874" w:rsidRDefault="002B7424" w:rsidP="00FC3196">
            <w:pPr>
              <w:ind w:firstLine="709"/>
              <w:jc w:val="center"/>
            </w:pPr>
          </w:p>
        </w:tc>
        <w:tc>
          <w:tcPr>
            <w:tcW w:w="2393" w:type="dxa"/>
            <w:gridSpan w:val="2"/>
            <w:tcBorders>
              <w:left w:val="nil"/>
              <w:bottom w:val="single" w:sz="4" w:space="0" w:color="auto"/>
              <w:right w:val="nil"/>
            </w:tcBorders>
          </w:tcPr>
          <w:p w:rsidR="002B7424" w:rsidRPr="00DE5874" w:rsidRDefault="002B7424" w:rsidP="00FC3196">
            <w:pPr>
              <w:ind w:firstLine="709"/>
              <w:jc w:val="center"/>
            </w:pPr>
          </w:p>
        </w:tc>
      </w:tr>
      <w:tr w:rsidR="002B7424" w:rsidRPr="00DE5874" w:rsidTr="00FC3196">
        <w:tc>
          <w:tcPr>
            <w:tcW w:w="9571" w:type="dxa"/>
            <w:gridSpan w:val="10"/>
            <w:tcBorders>
              <w:bottom w:val="single" w:sz="4" w:space="0" w:color="auto"/>
            </w:tcBorders>
          </w:tcPr>
          <w:p w:rsidR="002B7424" w:rsidRPr="00DE5874" w:rsidRDefault="002B7424" w:rsidP="00FC3196">
            <w:pPr>
              <w:jc w:val="center"/>
              <w:rPr>
                <w:sz w:val="20"/>
                <w:szCs w:val="20"/>
              </w:rPr>
            </w:pPr>
            <w:r w:rsidRPr="00DE5874">
              <w:rPr>
                <w:sz w:val="20"/>
                <w:szCs w:val="20"/>
              </w:rPr>
              <w:t>Принятие решения по обращению заявителя</w:t>
            </w:r>
          </w:p>
        </w:tc>
      </w:tr>
      <w:tr w:rsidR="002B7424" w:rsidRPr="00DE5874" w:rsidTr="00FC3196">
        <w:trPr>
          <w:trHeight w:val="284"/>
        </w:trPr>
        <w:tc>
          <w:tcPr>
            <w:tcW w:w="2376" w:type="dxa"/>
            <w:tcBorders>
              <w:top w:val="single" w:sz="4" w:space="0" w:color="auto"/>
              <w:left w:val="nil"/>
              <w:bottom w:val="single" w:sz="4" w:space="0" w:color="auto"/>
              <w:right w:val="nil"/>
            </w:tcBorders>
          </w:tcPr>
          <w:p w:rsidR="002B7424" w:rsidRPr="00DE5874" w:rsidRDefault="00653279" w:rsidP="00FC3196">
            <w:pPr>
              <w:ind w:firstLine="709"/>
              <w:jc w:val="center"/>
            </w:pPr>
            <w:r>
              <w:rPr>
                <w:noProof/>
              </w:rPr>
              <w:pict>
                <v:line id="_x0000_s1143" style="position:absolute;left:0;text-align:left;z-index:251656192;mso-position-horizontal-relative:text;mso-position-vertical-relative:text" from="105.9pt,0" to="105.9pt,17pt">
                  <v:stroke endarrow="block"/>
                </v:line>
              </w:pict>
            </w:r>
          </w:p>
        </w:tc>
        <w:tc>
          <w:tcPr>
            <w:tcW w:w="2409" w:type="dxa"/>
            <w:gridSpan w:val="4"/>
            <w:tcBorders>
              <w:top w:val="single" w:sz="4" w:space="0" w:color="auto"/>
              <w:left w:val="nil"/>
              <w:bottom w:val="nil"/>
              <w:right w:val="nil"/>
            </w:tcBorders>
          </w:tcPr>
          <w:p w:rsidR="002B7424" w:rsidRPr="00DE5874" w:rsidRDefault="002B7424" w:rsidP="00FC3196">
            <w:pPr>
              <w:ind w:firstLine="709"/>
              <w:jc w:val="center"/>
            </w:pPr>
          </w:p>
        </w:tc>
        <w:tc>
          <w:tcPr>
            <w:tcW w:w="710" w:type="dxa"/>
            <w:gridSpan w:val="2"/>
            <w:tcBorders>
              <w:top w:val="single" w:sz="4" w:space="0" w:color="auto"/>
              <w:left w:val="nil"/>
              <w:bottom w:val="nil"/>
              <w:right w:val="nil"/>
            </w:tcBorders>
          </w:tcPr>
          <w:p w:rsidR="002B7424" w:rsidRPr="00DE5874" w:rsidRDefault="002B7424" w:rsidP="00FC3196">
            <w:pPr>
              <w:ind w:firstLine="709"/>
              <w:jc w:val="center"/>
            </w:pPr>
          </w:p>
        </w:tc>
        <w:tc>
          <w:tcPr>
            <w:tcW w:w="2883" w:type="dxa"/>
            <w:gridSpan w:val="2"/>
            <w:tcBorders>
              <w:top w:val="single" w:sz="4" w:space="0" w:color="auto"/>
              <w:left w:val="nil"/>
              <w:bottom w:val="nil"/>
              <w:right w:val="nil"/>
            </w:tcBorders>
          </w:tcPr>
          <w:p w:rsidR="002B7424" w:rsidRPr="00DE5874" w:rsidRDefault="00653279" w:rsidP="00FC3196">
            <w:pPr>
              <w:ind w:firstLine="709"/>
              <w:jc w:val="center"/>
            </w:pPr>
            <w:r>
              <w:rPr>
                <w:noProof/>
              </w:rPr>
              <w:pict>
                <v:line id="_x0000_s1144" style="position:absolute;left:0;text-align:left;z-index:251657216;mso-position-horizontal-relative:text;mso-position-vertical-relative:text" from="90.35pt,0" to="90.35pt,13.05pt">
                  <v:stroke endarrow="block"/>
                </v:line>
              </w:pict>
            </w:r>
          </w:p>
        </w:tc>
        <w:tc>
          <w:tcPr>
            <w:tcW w:w="1193" w:type="dxa"/>
            <w:tcBorders>
              <w:top w:val="single" w:sz="4" w:space="0" w:color="auto"/>
              <w:left w:val="nil"/>
              <w:right w:val="nil"/>
            </w:tcBorders>
          </w:tcPr>
          <w:p w:rsidR="002B7424" w:rsidRPr="00DE5874" w:rsidRDefault="002B7424" w:rsidP="00FC3196">
            <w:pPr>
              <w:ind w:firstLine="709"/>
              <w:jc w:val="center"/>
            </w:pPr>
          </w:p>
        </w:tc>
      </w:tr>
      <w:tr w:rsidR="002B7424" w:rsidRPr="00DE5874" w:rsidTr="00FC3196">
        <w:trPr>
          <w:trHeight w:val="1433"/>
        </w:trPr>
        <w:tc>
          <w:tcPr>
            <w:tcW w:w="4503" w:type="dxa"/>
            <w:gridSpan w:val="4"/>
            <w:tcBorders>
              <w:top w:val="single" w:sz="4" w:space="0" w:color="auto"/>
              <w:left w:val="single" w:sz="4" w:space="0" w:color="auto"/>
              <w:bottom w:val="single" w:sz="4" w:space="0" w:color="auto"/>
            </w:tcBorders>
          </w:tcPr>
          <w:p w:rsidR="002B7424" w:rsidRPr="004710FE" w:rsidRDefault="002B7424" w:rsidP="00FC3196">
            <w:pPr>
              <w:jc w:val="center"/>
              <w:rPr>
                <w:sz w:val="20"/>
                <w:szCs w:val="20"/>
              </w:rPr>
            </w:pPr>
            <w:r w:rsidRPr="004710FE">
              <w:rPr>
                <w:sz w:val="20"/>
                <w:szCs w:val="20"/>
              </w:rPr>
              <w:t xml:space="preserve">Подготовка проекта </w:t>
            </w:r>
            <w:r w:rsidRPr="004710FE">
              <w:rPr>
                <w:spacing w:val="1"/>
                <w:sz w:val="20"/>
                <w:szCs w:val="20"/>
              </w:rPr>
              <w:t>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567" w:type="dxa"/>
            <w:gridSpan w:val="2"/>
            <w:tcBorders>
              <w:top w:val="nil"/>
              <w:left w:val="single" w:sz="4" w:space="0" w:color="auto"/>
              <w:bottom w:val="nil"/>
            </w:tcBorders>
          </w:tcPr>
          <w:p w:rsidR="002B7424" w:rsidRPr="00DE5874" w:rsidRDefault="002B7424" w:rsidP="00FC3196">
            <w:pPr>
              <w:jc w:val="center"/>
              <w:rPr>
                <w:sz w:val="20"/>
                <w:szCs w:val="20"/>
              </w:rPr>
            </w:pPr>
          </w:p>
        </w:tc>
        <w:tc>
          <w:tcPr>
            <w:tcW w:w="4501" w:type="dxa"/>
            <w:gridSpan w:val="4"/>
            <w:tcBorders>
              <w:bottom w:val="single" w:sz="4" w:space="0" w:color="auto"/>
            </w:tcBorders>
          </w:tcPr>
          <w:p w:rsidR="002B7424" w:rsidRPr="004710FE" w:rsidRDefault="002B7424" w:rsidP="00FC3196">
            <w:pPr>
              <w:jc w:val="center"/>
              <w:rPr>
                <w:sz w:val="20"/>
                <w:szCs w:val="20"/>
              </w:rPr>
            </w:pPr>
            <w:r w:rsidRPr="004710FE">
              <w:rPr>
                <w:sz w:val="20"/>
                <w:szCs w:val="20"/>
              </w:rPr>
              <w:t xml:space="preserve">Подготовка проекта мотивированного отказа в </w:t>
            </w:r>
            <w:r w:rsidRPr="004710FE">
              <w:rPr>
                <w:spacing w:val="1"/>
                <w:sz w:val="20"/>
                <w:szCs w:val="20"/>
              </w:rPr>
              <w:t>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2B7424" w:rsidRPr="00DE5874" w:rsidTr="00FC3196">
        <w:trPr>
          <w:trHeight w:val="284"/>
        </w:trPr>
        <w:tc>
          <w:tcPr>
            <w:tcW w:w="2376" w:type="dxa"/>
            <w:tcBorders>
              <w:top w:val="single" w:sz="4" w:space="0" w:color="auto"/>
              <w:left w:val="nil"/>
              <w:right w:val="nil"/>
            </w:tcBorders>
          </w:tcPr>
          <w:p w:rsidR="002B7424" w:rsidRPr="00DE5874" w:rsidRDefault="00653279" w:rsidP="00FC3196">
            <w:pPr>
              <w:jc w:val="center"/>
            </w:pPr>
            <w:r>
              <w:rPr>
                <w:noProof/>
              </w:rPr>
              <w:pict>
                <v:line id="_x0000_s1145" style="position:absolute;left:0;text-align:left;z-index:251658240;mso-position-horizontal-relative:text;mso-position-vertical-relative:text" from="105.9pt,1.5pt" to="105.9pt,13.85pt">
                  <v:stroke endarrow="block"/>
                </v:line>
              </w:pict>
            </w:r>
          </w:p>
        </w:tc>
        <w:tc>
          <w:tcPr>
            <w:tcW w:w="284" w:type="dxa"/>
            <w:gridSpan w:val="2"/>
            <w:tcBorders>
              <w:top w:val="single" w:sz="4" w:space="0" w:color="auto"/>
              <w:left w:val="nil"/>
              <w:bottom w:val="nil"/>
              <w:right w:val="nil"/>
            </w:tcBorders>
          </w:tcPr>
          <w:p w:rsidR="002B7424" w:rsidRPr="00DE5874" w:rsidRDefault="002B7424" w:rsidP="00FC3196">
            <w:pPr>
              <w:jc w:val="center"/>
            </w:pPr>
          </w:p>
        </w:tc>
        <w:tc>
          <w:tcPr>
            <w:tcW w:w="1843" w:type="dxa"/>
            <w:tcBorders>
              <w:top w:val="single" w:sz="4" w:space="0" w:color="auto"/>
              <w:left w:val="nil"/>
              <w:bottom w:val="single" w:sz="4" w:space="0" w:color="auto"/>
              <w:right w:val="nil"/>
            </w:tcBorders>
          </w:tcPr>
          <w:p w:rsidR="002B7424" w:rsidRPr="00DE5874" w:rsidRDefault="002B7424" w:rsidP="00FC3196">
            <w:pPr>
              <w:jc w:val="center"/>
              <w:rPr>
                <w:sz w:val="20"/>
                <w:szCs w:val="20"/>
              </w:rPr>
            </w:pPr>
          </w:p>
        </w:tc>
        <w:tc>
          <w:tcPr>
            <w:tcW w:w="567" w:type="dxa"/>
            <w:gridSpan w:val="2"/>
            <w:tcBorders>
              <w:top w:val="nil"/>
              <w:left w:val="nil"/>
              <w:bottom w:val="nil"/>
              <w:right w:val="nil"/>
            </w:tcBorders>
          </w:tcPr>
          <w:p w:rsidR="002B7424" w:rsidRPr="00DE5874" w:rsidRDefault="002B7424" w:rsidP="00FC3196">
            <w:pPr>
              <w:jc w:val="center"/>
            </w:pPr>
          </w:p>
        </w:tc>
        <w:tc>
          <w:tcPr>
            <w:tcW w:w="4501" w:type="dxa"/>
            <w:gridSpan w:val="4"/>
            <w:tcBorders>
              <w:top w:val="single" w:sz="4" w:space="0" w:color="auto"/>
              <w:left w:val="nil"/>
              <w:right w:val="nil"/>
            </w:tcBorders>
          </w:tcPr>
          <w:p w:rsidR="002B7424" w:rsidRPr="00DE5874" w:rsidRDefault="00653279" w:rsidP="00FC3196">
            <w:pPr>
              <w:jc w:val="center"/>
            </w:pPr>
            <w:r>
              <w:rPr>
                <w:noProof/>
              </w:rPr>
              <w:pict>
                <v:line id="_x0000_s1146" style="position:absolute;left:0;text-align:left;z-index:251659264;mso-position-horizontal-relative:text;mso-position-vertical-relative:text" from="111.6pt,1.5pt" to="111.6pt,13.85pt">
                  <v:stroke endarrow="block"/>
                </v:line>
              </w:pict>
            </w:r>
          </w:p>
        </w:tc>
      </w:tr>
      <w:tr w:rsidR="002B7424" w:rsidRPr="00DE5874" w:rsidTr="00FC3196">
        <w:tc>
          <w:tcPr>
            <w:tcW w:w="4503" w:type="dxa"/>
            <w:gridSpan w:val="4"/>
            <w:tcBorders>
              <w:bottom w:val="single" w:sz="4" w:space="0" w:color="auto"/>
            </w:tcBorders>
          </w:tcPr>
          <w:p w:rsidR="002B7424" w:rsidRPr="00DE5874" w:rsidRDefault="002B7424" w:rsidP="00FC3196">
            <w:pPr>
              <w:jc w:val="center"/>
            </w:pPr>
            <w:r w:rsidRPr="00DE5874">
              <w:rPr>
                <w:noProof/>
                <w:sz w:val="20"/>
                <w:szCs w:val="20"/>
              </w:rPr>
              <w:t xml:space="preserve">Передача </w:t>
            </w:r>
            <w:r w:rsidRPr="00DE5874">
              <w:rPr>
                <w:sz w:val="20"/>
                <w:szCs w:val="20"/>
              </w:rPr>
              <w:t xml:space="preserve">проекта </w:t>
            </w:r>
            <w:r w:rsidRPr="004710FE">
              <w:rPr>
                <w:spacing w:val="1"/>
                <w:sz w:val="20"/>
                <w:szCs w:val="20"/>
              </w:rPr>
              <w:t>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567" w:type="dxa"/>
            <w:gridSpan w:val="2"/>
            <w:tcBorders>
              <w:top w:val="nil"/>
              <w:bottom w:val="nil"/>
            </w:tcBorders>
          </w:tcPr>
          <w:p w:rsidR="002B7424" w:rsidRPr="00DE5874" w:rsidRDefault="002B7424" w:rsidP="00FC3196">
            <w:pPr>
              <w:jc w:val="center"/>
              <w:rPr>
                <w:sz w:val="20"/>
                <w:szCs w:val="20"/>
              </w:rPr>
            </w:pPr>
          </w:p>
        </w:tc>
        <w:tc>
          <w:tcPr>
            <w:tcW w:w="4501" w:type="dxa"/>
            <w:gridSpan w:val="4"/>
            <w:tcBorders>
              <w:bottom w:val="single" w:sz="4" w:space="0" w:color="auto"/>
            </w:tcBorders>
          </w:tcPr>
          <w:p w:rsidR="002B7424" w:rsidRPr="00DE5874" w:rsidRDefault="002B7424" w:rsidP="00FC3196">
            <w:pPr>
              <w:jc w:val="center"/>
              <w:rPr>
                <w:sz w:val="20"/>
                <w:szCs w:val="20"/>
              </w:rPr>
            </w:pPr>
            <w:r w:rsidRPr="00DE5874">
              <w:rPr>
                <w:noProof/>
                <w:sz w:val="20"/>
                <w:szCs w:val="20"/>
              </w:rPr>
              <w:t xml:space="preserve">Передача </w:t>
            </w:r>
            <w:r w:rsidRPr="00DE5874">
              <w:rPr>
                <w:sz w:val="20"/>
                <w:szCs w:val="20"/>
              </w:rPr>
              <w:t xml:space="preserve">проекта </w:t>
            </w:r>
            <w:r w:rsidRPr="004710FE">
              <w:rPr>
                <w:sz w:val="20"/>
                <w:szCs w:val="20"/>
              </w:rPr>
              <w:t xml:space="preserve">мотивированного отказа в </w:t>
            </w:r>
            <w:r w:rsidRPr="004710FE">
              <w:rPr>
                <w:spacing w:val="1"/>
                <w:sz w:val="20"/>
                <w:szCs w:val="20"/>
              </w:rPr>
              <w:t>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2B7424" w:rsidRPr="00DE5874" w:rsidTr="00FC3196">
        <w:trPr>
          <w:trHeight w:val="284"/>
        </w:trPr>
        <w:tc>
          <w:tcPr>
            <w:tcW w:w="2376" w:type="dxa"/>
            <w:tcBorders>
              <w:left w:val="nil"/>
              <w:right w:val="nil"/>
            </w:tcBorders>
          </w:tcPr>
          <w:p w:rsidR="002B7424" w:rsidRPr="00DE5874" w:rsidRDefault="00653279" w:rsidP="00FC3196">
            <w:pPr>
              <w:jc w:val="center"/>
              <w:rPr>
                <w:noProof/>
              </w:rPr>
            </w:pPr>
            <w:r>
              <w:rPr>
                <w:noProof/>
              </w:rPr>
              <w:pict>
                <v:line id="_x0000_s1147" style="position:absolute;left:0;text-align:left;z-index:251660288;mso-position-horizontal-relative:text;mso-position-vertical-relative:text" from="105.9pt,.75pt" to="105.9pt,14.25pt">
                  <v:stroke endarrow="block"/>
                </v:line>
              </w:pict>
            </w:r>
          </w:p>
        </w:tc>
        <w:tc>
          <w:tcPr>
            <w:tcW w:w="284" w:type="dxa"/>
            <w:gridSpan w:val="2"/>
            <w:tcBorders>
              <w:top w:val="single" w:sz="4" w:space="0" w:color="auto"/>
              <w:left w:val="nil"/>
              <w:bottom w:val="nil"/>
              <w:right w:val="nil"/>
            </w:tcBorders>
          </w:tcPr>
          <w:p w:rsidR="002B7424" w:rsidRPr="00DE5874" w:rsidRDefault="002B7424" w:rsidP="00FC3196">
            <w:pPr>
              <w:jc w:val="center"/>
              <w:rPr>
                <w:noProof/>
              </w:rPr>
            </w:pPr>
          </w:p>
        </w:tc>
        <w:tc>
          <w:tcPr>
            <w:tcW w:w="1843" w:type="dxa"/>
            <w:tcBorders>
              <w:top w:val="single" w:sz="4" w:space="0" w:color="auto"/>
              <w:left w:val="nil"/>
              <w:bottom w:val="single" w:sz="4" w:space="0" w:color="auto"/>
              <w:right w:val="nil"/>
            </w:tcBorders>
          </w:tcPr>
          <w:p w:rsidR="002B7424" w:rsidRPr="00DE5874" w:rsidRDefault="002B7424" w:rsidP="00FC3196">
            <w:pPr>
              <w:jc w:val="center"/>
              <w:rPr>
                <w:sz w:val="20"/>
                <w:szCs w:val="20"/>
              </w:rPr>
            </w:pPr>
          </w:p>
        </w:tc>
        <w:tc>
          <w:tcPr>
            <w:tcW w:w="567" w:type="dxa"/>
            <w:gridSpan w:val="2"/>
            <w:tcBorders>
              <w:top w:val="nil"/>
              <w:left w:val="nil"/>
              <w:bottom w:val="nil"/>
              <w:right w:val="nil"/>
            </w:tcBorders>
          </w:tcPr>
          <w:p w:rsidR="002B7424" w:rsidRPr="00DE5874" w:rsidRDefault="002B7424" w:rsidP="00FC3196">
            <w:pPr>
              <w:jc w:val="center"/>
              <w:rPr>
                <w:noProof/>
              </w:rPr>
            </w:pPr>
          </w:p>
        </w:tc>
        <w:tc>
          <w:tcPr>
            <w:tcW w:w="4501" w:type="dxa"/>
            <w:gridSpan w:val="4"/>
            <w:tcBorders>
              <w:left w:val="nil"/>
              <w:right w:val="nil"/>
            </w:tcBorders>
          </w:tcPr>
          <w:p w:rsidR="002B7424" w:rsidRPr="00DE5874" w:rsidRDefault="00653279" w:rsidP="00FC3196">
            <w:pPr>
              <w:jc w:val="center"/>
              <w:rPr>
                <w:noProof/>
              </w:rPr>
            </w:pPr>
            <w:r>
              <w:rPr>
                <w:noProof/>
              </w:rPr>
              <w:pict>
                <v:line id="_x0000_s1148" style="position:absolute;left:0;text-align:left;z-index:251661312;mso-position-horizontal-relative:text;mso-position-vertical-relative:text" from="111.6pt,.75pt" to="111.6pt,14.25pt">
                  <v:stroke endarrow="block"/>
                </v:line>
              </w:pict>
            </w:r>
          </w:p>
        </w:tc>
      </w:tr>
      <w:tr w:rsidR="002B7424" w:rsidRPr="00DE5874" w:rsidTr="00FC3196">
        <w:trPr>
          <w:cantSplit/>
        </w:trPr>
        <w:tc>
          <w:tcPr>
            <w:tcW w:w="4503" w:type="dxa"/>
            <w:gridSpan w:val="4"/>
            <w:tcBorders>
              <w:bottom w:val="single" w:sz="4" w:space="0" w:color="auto"/>
            </w:tcBorders>
          </w:tcPr>
          <w:p w:rsidR="002B7424" w:rsidRPr="00B109C0" w:rsidRDefault="002B7424" w:rsidP="00FC3196">
            <w:pPr>
              <w:jc w:val="center"/>
              <w:rPr>
                <w:sz w:val="20"/>
                <w:szCs w:val="20"/>
              </w:rPr>
            </w:pPr>
            <w:r w:rsidRPr="00B109C0">
              <w:rPr>
                <w:spacing w:val="1"/>
                <w:sz w:val="20"/>
                <w:szCs w:val="20"/>
              </w:rPr>
              <w:t>Выдача или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567" w:type="dxa"/>
            <w:gridSpan w:val="2"/>
            <w:tcBorders>
              <w:top w:val="nil"/>
              <w:bottom w:val="nil"/>
            </w:tcBorders>
          </w:tcPr>
          <w:p w:rsidR="002B7424" w:rsidRPr="00DE5874" w:rsidRDefault="002B7424" w:rsidP="00FC3196">
            <w:pPr>
              <w:jc w:val="center"/>
              <w:rPr>
                <w:noProof/>
                <w:sz w:val="20"/>
                <w:szCs w:val="20"/>
              </w:rPr>
            </w:pPr>
          </w:p>
        </w:tc>
        <w:tc>
          <w:tcPr>
            <w:tcW w:w="4501" w:type="dxa"/>
            <w:gridSpan w:val="4"/>
            <w:tcBorders>
              <w:bottom w:val="single" w:sz="4" w:space="0" w:color="auto"/>
            </w:tcBorders>
          </w:tcPr>
          <w:p w:rsidR="002B7424" w:rsidRPr="00DE5874" w:rsidRDefault="002B7424" w:rsidP="00FC3196">
            <w:pPr>
              <w:jc w:val="center"/>
              <w:rPr>
                <w:noProof/>
                <w:sz w:val="20"/>
                <w:szCs w:val="20"/>
              </w:rPr>
            </w:pPr>
            <w:r w:rsidRPr="00DE5874">
              <w:rPr>
                <w:noProof/>
                <w:sz w:val="20"/>
                <w:szCs w:val="20"/>
              </w:rPr>
              <w:t xml:space="preserve">Выдача или направление </w:t>
            </w:r>
            <w:r w:rsidRPr="004710FE">
              <w:rPr>
                <w:sz w:val="20"/>
                <w:szCs w:val="20"/>
              </w:rPr>
              <w:t xml:space="preserve">отказа в </w:t>
            </w:r>
            <w:r w:rsidRPr="004710FE">
              <w:rPr>
                <w:spacing w:val="1"/>
                <w:sz w:val="20"/>
                <w:szCs w:val="20"/>
              </w:rPr>
              <w:t>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bl>
    <w:p w:rsidR="002B7424" w:rsidRDefault="002B7424" w:rsidP="002B7424">
      <w:pPr>
        <w:suppressAutoHyphens/>
        <w:ind w:left="4536"/>
        <w:jc w:val="center"/>
        <w:rPr>
          <w:sz w:val="28"/>
          <w:szCs w:val="28"/>
        </w:rPr>
      </w:pPr>
    </w:p>
    <w:p w:rsidR="002B7424" w:rsidRDefault="002B7424" w:rsidP="002B7424">
      <w:pPr>
        <w:suppressAutoHyphens/>
        <w:ind w:left="4536"/>
        <w:jc w:val="center"/>
        <w:rPr>
          <w:sz w:val="28"/>
          <w:szCs w:val="28"/>
        </w:rPr>
        <w:sectPr w:rsidR="002B7424" w:rsidSect="00FC3196">
          <w:pgSz w:w="11907" w:h="16840" w:code="9"/>
          <w:pgMar w:top="851" w:right="1134" w:bottom="851" w:left="1701" w:header="0" w:footer="0" w:gutter="0"/>
          <w:cols w:space="708"/>
          <w:docGrid w:linePitch="326"/>
        </w:sectPr>
      </w:pPr>
    </w:p>
    <w:p w:rsidR="002B7424" w:rsidRPr="00DE5874" w:rsidRDefault="002B7424" w:rsidP="002B7424">
      <w:pPr>
        <w:suppressAutoHyphens/>
        <w:ind w:left="4536"/>
        <w:jc w:val="center"/>
        <w:rPr>
          <w:sz w:val="28"/>
          <w:szCs w:val="28"/>
        </w:rPr>
      </w:pPr>
      <w:r w:rsidRPr="00DE5874">
        <w:rPr>
          <w:sz w:val="28"/>
          <w:szCs w:val="28"/>
        </w:rPr>
        <w:lastRenderedPageBreak/>
        <w:t xml:space="preserve">ПРИЛОЖЕНИЕ № </w:t>
      </w:r>
      <w:r>
        <w:rPr>
          <w:sz w:val="28"/>
          <w:szCs w:val="28"/>
        </w:rPr>
        <w:t>4</w:t>
      </w:r>
    </w:p>
    <w:p w:rsidR="002B7424" w:rsidRPr="00DE5874" w:rsidRDefault="002B7424" w:rsidP="002B7424">
      <w:pPr>
        <w:suppressAutoHyphens/>
        <w:ind w:left="4536"/>
        <w:jc w:val="center"/>
        <w:rPr>
          <w:sz w:val="28"/>
          <w:szCs w:val="28"/>
        </w:rPr>
      </w:pPr>
      <w:r>
        <w:rPr>
          <w:sz w:val="28"/>
          <w:szCs w:val="28"/>
        </w:rPr>
        <w:t>к проекту административного регламента предоставления муниципальной услуги «</w:t>
      </w:r>
      <w:r>
        <w:rPr>
          <w:spacing w:val="1"/>
          <w:sz w:val="28"/>
          <w:szCs w:val="28"/>
        </w:rPr>
        <w:t>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B109C0">
        <w:rPr>
          <w:sz w:val="28"/>
          <w:szCs w:val="28"/>
        </w:rPr>
        <w:t xml:space="preserve"> </w:t>
      </w:r>
      <w:r w:rsidRPr="0081274E">
        <w:rPr>
          <w:sz w:val="28"/>
          <w:szCs w:val="28"/>
        </w:rPr>
        <w:t>на территории городского поселения «</w:t>
      </w:r>
      <w:r w:rsidR="00A93B60">
        <w:rPr>
          <w:sz w:val="28"/>
          <w:szCs w:val="28"/>
        </w:rPr>
        <w:t>Чернышевское</w:t>
      </w:r>
      <w:r>
        <w:rPr>
          <w:sz w:val="28"/>
          <w:szCs w:val="28"/>
        </w:rPr>
        <w:t>»</w:t>
      </w:r>
    </w:p>
    <w:p w:rsidR="002B7424" w:rsidRDefault="002B7424" w:rsidP="002B7424">
      <w:pPr>
        <w:suppressAutoHyphens/>
        <w:autoSpaceDE w:val="0"/>
        <w:autoSpaceDN w:val="0"/>
        <w:adjustRightInd w:val="0"/>
        <w:jc w:val="center"/>
        <w:rPr>
          <w:b/>
          <w:sz w:val="28"/>
          <w:szCs w:val="28"/>
        </w:rPr>
      </w:pPr>
    </w:p>
    <w:p w:rsidR="002B7424" w:rsidRPr="00114748" w:rsidRDefault="002B7424" w:rsidP="002B7424">
      <w:pPr>
        <w:jc w:val="right"/>
        <w:rPr>
          <w:b/>
        </w:rPr>
      </w:pPr>
      <w:r w:rsidRPr="00114748">
        <w:rPr>
          <w:b/>
        </w:rPr>
        <w:t>ФОРМА</w:t>
      </w:r>
    </w:p>
    <w:p w:rsidR="002B7424" w:rsidRPr="00BC6E86" w:rsidRDefault="002B7424" w:rsidP="002B7424">
      <w:pPr>
        <w:jc w:val="center"/>
        <w:rPr>
          <w:b/>
          <w:sz w:val="26"/>
          <w:szCs w:val="26"/>
        </w:rPr>
      </w:pPr>
      <w:r w:rsidRPr="00BC6E86">
        <w:rPr>
          <w:b/>
          <w:sz w:val="26"/>
          <w:szCs w:val="26"/>
        </w:rPr>
        <w:t xml:space="preserve">Уведомление </w:t>
      </w:r>
      <w:r w:rsidRPr="00E2733D">
        <w:rPr>
          <w:b/>
          <w:sz w:val="26"/>
          <w:szCs w:val="26"/>
        </w:rPr>
        <w:t>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2B7424" w:rsidTr="00FC3196">
        <w:trPr>
          <w:jc w:val="right"/>
        </w:trPr>
        <w:tc>
          <w:tcPr>
            <w:tcW w:w="198" w:type="dxa"/>
            <w:tcBorders>
              <w:top w:val="nil"/>
              <w:left w:val="nil"/>
              <w:bottom w:val="nil"/>
              <w:right w:val="nil"/>
            </w:tcBorders>
            <w:vAlign w:val="bottom"/>
          </w:tcPr>
          <w:p w:rsidR="002B7424" w:rsidRDefault="002B7424" w:rsidP="00FC3196">
            <w:pPr>
              <w:jc w:val="right"/>
            </w:pPr>
            <w:bookmarkStart w:id="0" w:name="OLE_LINK5"/>
            <w:r>
              <w:t>«</w:t>
            </w:r>
          </w:p>
        </w:tc>
        <w:tc>
          <w:tcPr>
            <w:tcW w:w="397" w:type="dxa"/>
            <w:tcBorders>
              <w:top w:val="nil"/>
              <w:left w:val="nil"/>
              <w:bottom w:val="single" w:sz="4" w:space="0" w:color="auto"/>
              <w:right w:val="nil"/>
            </w:tcBorders>
            <w:vAlign w:val="bottom"/>
          </w:tcPr>
          <w:p w:rsidR="002B7424" w:rsidRDefault="002B7424" w:rsidP="00FC3196">
            <w:pPr>
              <w:jc w:val="center"/>
            </w:pPr>
          </w:p>
        </w:tc>
        <w:tc>
          <w:tcPr>
            <w:tcW w:w="255" w:type="dxa"/>
            <w:tcBorders>
              <w:top w:val="nil"/>
              <w:left w:val="nil"/>
              <w:bottom w:val="nil"/>
              <w:right w:val="nil"/>
            </w:tcBorders>
            <w:vAlign w:val="bottom"/>
          </w:tcPr>
          <w:p w:rsidR="002B7424" w:rsidRDefault="002B7424" w:rsidP="00FC3196">
            <w:r>
              <w:t>»</w:t>
            </w:r>
          </w:p>
        </w:tc>
        <w:tc>
          <w:tcPr>
            <w:tcW w:w="1418" w:type="dxa"/>
            <w:tcBorders>
              <w:top w:val="nil"/>
              <w:left w:val="nil"/>
              <w:bottom w:val="single" w:sz="4" w:space="0" w:color="auto"/>
              <w:right w:val="nil"/>
            </w:tcBorders>
            <w:vAlign w:val="bottom"/>
          </w:tcPr>
          <w:p w:rsidR="002B7424" w:rsidRDefault="002B7424" w:rsidP="00FC3196">
            <w:pPr>
              <w:jc w:val="center"/>
            </w:pPr>
          </w:p>
        </w:tc>
        <w:tc>
          <w:tcPr>
            <w:tcW w:w="369" w:type="dxa"/>
            <w:tcBorders>
              <w:top w:val="nil"/>
              <w:left w:val="nil"/>
              <w:bottom w:val="nil"/>
              <w:right w:val="nil"/>
            </w:tcBorders>
            <w:vAlign w:val="bottom"/>
          </w:tcPr>
          <w:p w:rsidR="002B7424" w:rsidRDefault="002B7424" w:rsidP="00FC3196">
            <w:pPr>
              <w:jc w:val="right"/>
            </w:pPr>
            <w:r>
              <w:t>20</w:t>
            </w:r>
          </w:p>
        </w:tc>
        <w:tc>
          <w:tcPr>
            <w:tcW w:w="369" w:type="dxa"/>
            <w:tcBorders>
              <w:top w:val="nil"/>
              <w:left w:val="nil"/>
              <w:bottom w:val="single" w:sz="4" w:space="0" w:color="auto"/>
              <w:right w:val="nil"/>
            </w:tcBorders>
            <w:vAlign w:val="bottom"/>
          </w:tcPr>
          <w:p w:rsidR="002B7424" w:rsidRDefault="002B7424" w:rsidP="00FC3196"/>
        </w:tc>
        <w:tc>
          <w:tcPr>
            <w:tcW w:w="312" w:type="dxa"/>
            <w:tcBorders>
              <w:top w:val="nil"/>
              <w:left w:val="nil"/>
              <w:bottom w:val="nil"/>
              <w:right w:val="nil"/>
            </w:tcBorders>
            <w:vAlign w:val="bottom"/>
          </w:tcPr>
          <w:p w:rsidR="002B7424" w:rsidRDefault="002B7424" w:rsidP="00FC3196">
            <w:r>
              <w:t>г.</w:t>
            </w:r>
          </w:p>
        </w:tc>
      </w:tr>
      <w:bookmarkEnd w:id="0"/>
    </w:tbl>
    <w:p w:rsidR="002B7424" w:rsidRDefault="002B7424" w:rsidP="002B7424"/>
    <w:p w:rsidR="002B7424" w:rsidRPr="00BC6E86" w:rsidRDefault="002B7424" w:rsidP="002B7424">
      <w:pPr>
        <w:pBdr>
          <w:top w:val="single" w:sz="4" w:space="1" w:color="auto"/>
        </w:pBdr>
        <w:rPr>
          <w:sz w:val="2"/>
          <w:szCs w:val="2"/>
        </w:rPr>
      </w:pPr>
    </w:p>
    <w:p w:rsidR="002B7424" w:rsidRPr="006635F4" w:rsidRDefault="002B7424" w:rsidP="002B7424"/>
    <w:p w:rsidR="002B7424" w:rsidRPr="00E35A82" w:rsidRDefault="002B7424" w:rsidP="002B7424">
      <w:pPr>
        <w:pBdr>
          <w:top w:val="single" w:sz="4" w:space="1" w:color="auto"/>
        </w:pBdr>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B7424" w:rsidRPr="00BC6E86" w:rsidRDefault="002B7424" w:rsidP="002B7424">
      <w:pPr>
        <w:jc w:val="center"/>
        <w:rPr>
          <w:b/>
        </w:rPr>
      </w:pPr>
      <w:r w:rsidRPr="00BC6E86">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2B7424" w:rsidRPr="006635F4" w:rsidTr="00FC3196">
        <w:tc>
          <w:tcPr>
            <w:tcW w:w="850" w:type="dxa"/>
          </w:tcPr>
          <w:p w:rsidR="002B7424" w:rsidRPr="006635F4" w:rsidRDefault="002B7424" w:rsidP="00FC3196">
            <w:pPr>
              <w:jc w:val="center"/>
            </w:pPr>
            <w:r w:rsidRPr="006635F4">
              <w:t>1.1</w:t>
            </w:r>
          </w:p>
        </w:tc>
        <w:tc>
          <w:tcPr>
            <w:tcW w:w="4423" w:type="dxa"/>
          </w:tcPr>
          <w:p w:rsidR="002B7424" w:rsidRPr="006635F4" w:rsidRDefault="002B7424" w:rsidP="00FC3196">
            <w:pPr>
              <w:jc w:val="both"/>
            </w:pPr>
            <w:r w:rsidRPr="006635F4">
              <w:t>Сведения о физическом лице, в случае если застройщиком является физическое лицо:</w:t>
            </w:r>
          </w:p>
        </w:tc>
        <w:tc>
          <w:tcPr>
            <w:tcW w:w="4706" w:type="dxa"/>
          </w:tcPr>
          <w:p w:rsidR="002B7424" w:rsidRPr="006635F4" w:rsidRDefault="002B7424" w:rsidP="00FC3196">
            <w:pPr>
              <w:jc w:val="both"/>
            </w:pPr>
          </w:p>
        </w:tc>
      </w:tr>
      <w:tr w:rsidR="002B7424" w:rsidRPr="006635F4" w:rsidTr="00FC3196">
        <w:tc>
          <w:tcPr>
            <w:tcW w:w="850" w:type="dxa"/>
          </w:tcPr>
          <w:p w:rsidR="002B7424" w:rsidRPr="006635F4" w:rsidRDefault="002B7424" w:rsidP="00FC3196">
            <w:pPr>
              <w:jc w:val="center"/>
            </w:pPr>
            <w:r w:rsidRPr="006635F4">
              <w:t>1.1.1</w:t>
            </w:r>
          </w:p>
        </w:tc>
        <w:tc>
          <w:tcPr>
            <w:tcW w:w="4423" w:type="dxa"/>
          </w:tcPr>
          <w:p w:rsidR="002B7424" w:rsidRPr="006635F4" w:rsidRDefault="002B7424" w:rsidP="00FC3196">
            <w:pPr>
              <w:jc w:val="both"/>
            </w:pPr>
            <w:r w:rsidRPr="006635F4">
              <w:t>Фамилия, имя, отчество (при наличии)</w:t>
            </w:r>
          </w:p>
        </w:tc>
        <w:tc>
          <w:tcPr>
            <w:tcW w:w="4706" w:type="dxa"/>
          </w:tcPr>
          <w:p w:rsidR="002B7424" w:rsidRPr="006635F4" w:rsidRDefault="002B7424" w:rsidP="00FC3196">
            <w:pPr>
              <w:jc w:val="both"/>
            </w:pPr>
          </w:p>
        </w:tc>
      </w:tr>
      <w:tr w:rsidR="002B7424" w:rsidRPr="006635F4" w:rsidTr="00FC3196">
        <w:tc>
          <w:tcPr>
            <w:tcW w:w="850" w:type="dxa"/>
          </w:tcPr>
          <w:p w:rsidR="002B7424" w:rsidRPr="006635F4" w:rsidRDefault="002B7424" w:rsidP="00FC3196">
            <w:pPr>
              <w:jc w:val="center"/>
            </w:pPr>
            <w:r w:rsidRPr="006635F4">
              <w:t>1.1.2</w:t>
            </w:r>
          </w:p>
        </w:tc>
        <w:tc>
          <w:tcPr>
            <w:tcW w:w="4423" w:type="dxa"/>
          </w:tcPr>
          <w:p w:rsidR="002B7424" w:rsidRPr="006635F4" w:rsidRDefault="002B7424" w:rsidP="00FC3196">
            <w:pPr>
              <w:jc w:val="both"/>
            </w:pPr>
            <w:r w:rsidRPr="006635F4">
              <w:t>Место жительства</w:t>
            </w:r>
          </w:p>
        </w:tc>
        <w:tc>
          <w:tcPr>
            <w:tcW w:w="4706" w:type="dxa"/>
          </w:tcPr>
          <w:p w:rsidR="002B7424" w:rsidRPr="006635F4" w:rsidRDefault="002B7424" w:rsidP="00FC3196">
            <w:pPr>
              <w:jc w:val="both"/>
            </w:pPr>
          </w:p>
        </w:tc>
      </w:tr>
      <w:tr w:rsidR="002B7424" w:rsidRPr="006635F4" w:rsidTr="00FC3196">
        <w:tc>
          <w:tcPr>
            <w:tcW w:w="850" w:type="dxa"/>
          </w:tcPr>
          <w:p w:rsidR="002B7424" w:rsidRPr="006635F4" w:rsidRDefault="002B7424" w:rsidP="00FC3196">
            <w:pPr>
              <w:jc w:val="center"/>
            </w:pPr>
            <w:r w:rsidRPr="006635F4">
              <w:t>1.1.3</w:t>
            </w:r>
          </w:p>
        </w:tc>
        <w:tc>
          <w:tcPr>
            <w:tcW w:w="4423" w:type="dxa"/>
          </w:tcPr>
          <w:p w:rsidR="002B7424" w:rsidRPr="006635F4" w:rsidRDefault="002B7424" w:rsidP="00FC3196">
            <w:pPr>
              <w:jc w:val="both"/>
            </w:pPr>
            <w:r w:rsidRPr="006635F4">
              <w:t>Реквизиты документа, удостоверяющего личность</w:t>
            </w:r>
          </w:p>
        </w:tc>
        <w:tc>
          <w:tcPr>
            <w:tcW w:w="4706" w:type="dxa"/>
          </w:tcPr>
          <w:p w:rsidR="002B7424" w:rsidRPr="006635F4" w:rsidRDefault="002B7424" w:rsidP="00FC3196">
            <w:pPr>
              <w:jc w:val="both"/>
            </w:pPr>
          </w:p>
        </w:tc>
      </w:tr>
      <w:tr w:rsidR="002B7424" w:rsidRPr="006635F4" w:rsidTr="00FC3196">
        <w:tc>
          <w:tcPr>
            <w:tcW w:w="850" w:type="dxa"/>
          </w:tcPr>
          <w:p w:rsidR="002B7424" w:rsidRPr="006635F4" w:rsidRDefault="002B7424" w:rsidP="00FC3196">
            <w:pPr>
              <w:jc w:val="center"/>
            </w:pPr>
            <w:r w:rsidRPr="006635F4">
              <w:t>1.2</w:t>
            </w:r>
          </w:p>
        </w:tc>
        <w:tc>
          <w:tcPr>
            <w:tcW w:w="4423" w:type="dxa"/>
          </w:tcPr>
          <w:p w:rsidR="002B7424" w:rsidRPr="006635F4" w:rsidRDefault="002B7424" w:rsidP="00FC3196">
            <w:pPr>
              <w:jc w:val="both"/>
            </w:pPr>
            <w:r w:rsidRPr="006635F4">
              <w:t>Сведения о юридическом лице, в случае если застройщиком является юридическое лицо:</w:t>
            </w:r>
          </w:p>
        </w:tc>
        <w:tc>
          <w:tcPr>
            <w:tcW w:w="4706" w:type="dxa"/>
          </w:tcPr>
          <w:p w:rsidR="002B7424" w:rsidRPr="006635F4" w:rsidRDefault="002B7424" w:rsidP="00FC3196">
            <w:pPr>
              <w:jc w:val="both"/>
            </w:pPr>
          </w:p>
        </w:tc>
      </w:tr>
      <w:tr w:rsidR="002B7424" w:rsidRPr="006635F4" w:rsidTr="00FC3196">
        <w:tc>
          <w:tcPr>
            <w:tcW w:w="850" w:type="dxa"/>
          </w:tcPr>
          <w:p w:rsidR="002B7424" w:rsidRPr="006635F4" w:rsidRDefault="002B7424" w:rsidP="00FC3196">
            <w:pPr>
              <w:jc w:val="center"/>
            </w:pPr>
            <w:r w:rsidRPr="006635F4">
              <w:t>1.2.1</w:t>
            </w:r>
          </w:p>
        </w:tc>
        <w:tc>
          <w:tcPr>
            <w:tcW w:w="4423" w:type="dxa"/>
          </w:tcPr>
          <w:p w:rsidR="002B7424" w:rsidRPr="006635F4" w:rsidRDefault="002B7424" w:rsidP="00FC3196">
            <w:pPr>
              <w:jc w:val="both"/>
            </w:pPr>
            <w:r w:rsidRPr="006635F4">
              <w:t>Наименование</w:t>
            </w:r>
          </w:p>
        </w:tc>
        <w:tc>
          <w:tcPr>
            <w:tcW w:w="4706" w:type="dxa"/>
          </w:tcPr>
          <w:p w:rsidR="002B7424" w:rsidRPr="006635F4" w:rsidRDefault="002B7424" w:rsidP="00FC3196">
            <w:pPr>
              <w:jc w:val="both"/>
            </w:pPr>
          </w:p>
        </w:tc>
      </w:tr>
      <w:tr w:rsidR="002B7424" w:rsidRPr="006635F4" w:rsidTr="00FC3196">
        <w:tc>
          <w:tcPr>
            <w:tcW w:w="850" w:type="dxa"/>
          </w:tcPr>
          <w:p w:rsidR="002B7424" w:rsidRPr="006635F4" w:rsidRDefault="002B7424" w:rsidP="00FC3196">
            <w:pPr>
              <w:jc w:val="center"/>
            </w:pPr>
            <w:r w:rsidRPr="006635F4">
              <w:t>1.2.2</w:t>
            </w:r>
          </w:p>
        </w:tc>
        <w:tc>
          <w:tcPr>
            <w:tcW w:w="4423" w:type="dxa"/>
          </w:tcPr>
          <w:p w:rsidR="002B7424" w:rsidRPr="006635F4" w:rsidRDefault="002B7424" w:rsidP="00FC3196">
            <w:pPr>
              <w:jc w:val="both"/>
            </w:pPr>
            <w:r w:rsidRPr="006635F4">
              <w:t>Место нахождения</w:t>
            </w:r>
          </w:p>
        </w:tc>
        <w:tc>
          <w:tcPr>
            <w:tcW w:w="4706" w:type="dxa"/>
          </w:tcPr>
          <w:p w:rsidR="002B7424" w:rsidRPr="006635F4" w:rsidRDefault="002B7424" w:rsidP="00FC3196">
            <w:pPr>
              <w:jc w:val="both"/>
            </w:pPr>
          </w:p>
        </w:tc>
      </w:tr>
      <w:tr w:rsidR="002B7424" w:rsidRPr="006635F4" w:rsidTr="00FC3196">
        <w:tc>
          <w:tcPr>
            <w:tcW w:w="850" w:type="dxa"/>
          </w:tcPr>
          <w:p w:rsidR="002B7424" w:rsidRPr="006635F4" w:rsidRDefault="002B7424" w:rsidP="00FC3196">
            <w:pPr>
              <w:jc w:val="center"/>
            </w:pPr>
            <w:r w:rsidRPr="006635F4">
              <w:t>1.2.3</w:t>
            </w:r>
          </w:p>
        </w:tc>
        <w:tc>
          <w:tcPr>
            <w:tcW w:w="4423" w:type="dxa"/>
          </w:tcPr>
          <w:p w:rsidR="002B7424" w:rsidRPr="006635F4" w:rsidRDefault="002B7424" w:rsidP="00FC3196">
            <w:pPr>
              <w:jc w:val="both"/>
            </w:pPr>
            <w:r w:rsidRPr="006635F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2B7424" w:rsidRPr="006635F4" w:rsidRDefault="002B7424" w:rsidP="00FC3196">
            <w:pPr>
              <w:jc w:val="both"/>
            </w:pPr>
          </w:p>
        </w:tc>
      </w:tr>
      <w:tr w:rsidR="002B7424" w:rsidRPr="006635F4" w:rsidTr="00FC3196">
        <w:tc>
          <w:tcPr>
            <w:tcW w:w="850" w:type="dxa"/>
          </w:tcPr>
          <w:p w:rsidR="002B7424" w:rsidRPr="006635F4" w:rsidRDefault="002B7424" w:rsidP="00FC3196">
            <w:pPr>
              <w:jc w:val="center"/>
            </w:pPr>
            <w:r w:rsidRPr="006635F4">
              <w:t>1.2.4</w:t>
            </w:r>
          </w:p>
        </w:tc>
        <w:tc>
          <w:tcPr>
            <w:tcW w:w="4423" w:type="dxa"/>
          </w:tcPr>
          <w:p w:rsidR="002B7424" w:rsidRPr="006635F4" w:rsidRDefault="002B7424" w:rsidP="00FC3196">
            <w:pPr>
              <w:jc w:val="both"/>
            </w:pPr>
            <w:r w:rsidRPr="006635F4">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2B7424" w:rsidRPr="006635F4" w:rsidRDefault="002B7424" w:rsidP="00FC3196">
            <w:pPr>
              <w:jc w:val="both"/>
            </w:pPr>
          </w:p>
        </w:tc>
      </w:tr>
    </w:tbl>
    <w:p w:rsidR="002B7424" w:rsidRPr="006635F4" w:rsidRDefault="002B7424" w:rsidP="002B7424"/>
    <w:p w:rsidR="002B7424" w:rsidRPr="00112114" w:rsidRDefault="002B7424" w:rsidP="002B7424">
      <w:pPr>
        <w:pageBreakBefore/>
        <w:spacing w:after="240"/>
        <w:jc w:val="center"/>
        <w:rPr>
          <w:b/>
        </w:rPr>
      </w:pPr>
      <w:r w:rsidRPr="00112114">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2B7424" w:rsidRPr="006635F4" w:rsidTr="00FC3196">
        <w:tc>
          <w:tcPr>
            <w:tcW w:w="850" w:type="dxa"/>
          </w:tcPr>
          <w:p w:rsidR="002B7424" w:rsidRPr="006635F4" w:rsidRDefault="002B7424" w:rsidP="00FC3196">
            <w:pPr>
              <w:jc w:val="center"/>
            </w:pPr>
            <w:r w:rsidRPr="006635F4">
              <w:t>2.1</w:t>
            </w:r>
          </w:p>
        </w:tc>
        <w:tc>
          <w:tcPr>
            <w:tcW w:w="4423" w:type="dxa"/>
          </w:tcPr>
          <w:p w:rsidR="002B7424" w:rsidRPr="006635F4" w:rsidRDefault="002B7424" w:rsidP="00FC3196">
            <w:pPr>
              <w:ind w:left="57" w:right="57"/>
            </w:pPr>
            <w:r w:rsidRPr="006635F4">
              <w:t>Кадастровый номер земельного участка (при наличии)</w:t>
            </w:r>
          </w:p>
        </w:tc>
        <w:tc>
          <w:tcPr>
            <w:tcW w:w="4706" w:type="dxa"/>
          </w:tcPr>
          <w:p w:rsidR="002B7424" w:rsidRPr="006635F4" w:rsidRDefault="002B7424" w:rsidP="00FC3196">
            <w:pPr>
              <w:ind w:left="57" w:right="57"/>
            </w:pPr>
          </w:p>
        </w:tc>
      </w:tr>
      <w:tr w:rsidR="002B7424" w:rsidRPr="006635F4" w:rsidTr="00FC3196">
        <w:tc>
          <w:tcPr>
            <w:tcW w:w="850" w:type="dxa"/>
          </w:tcPr>
          <w:p w:rsidR="002B7424" w:rsidRPr="006635F4" w:rsidRDefault="002B7424" w:rsidP="00FC3196">
            <w:pPr>
              <w:jc w:val="center"/>
            </w:pPr>
            <w:r w:rsidRPr="006635F4">
              <w:t>2.2</w:t>
            </w:r>
          </w:p>
        </w:tc>
        <w:tc>
          <w:tcPr>
            <w:tcW w:w="4423" w:type="dxa"/>
          </w:tcPr>
          <w:p w:rsidR="002B7424" w:rsidRPr="006635F4" w:rsidRDefault="002B7424" w:rsidP="00FC3196">
            <w:pPr>
              <w:ind w:left="57" w:right="57"/>
            </w:pPr>
            <w:r w:rsidRPr="006635F4">
              <w:t>Адрес или описание местоположения земельного участка</w:t>
            </w:r>
          </w:p>
        </w:tc>
        <w:tc>
          <w:tcPr>
            <w:tcW w:w="4706" w:type="dxa"/>
          </w:tcPr>
          <w:p w:rsidR="002B7424" w:rsidRPr="006635F4" w:rsidRDefault="002B7424" w:rsidP="00FC3196">
            <w:pPr>
              <w:ind w:left="57" w:right="57"/>
            </w:pPr>
          </w:p>
        </w:tc>
      </w:tr>
      <w:tr w:rsidR="002B7424" w:rsidRPr="006635F4" w:rsidTr="00FC3196">
        <w:tc>
          <w:tcPr>
            <w:tcW w:w="850" w:type="dxa"/>
          </w:tcPr>
          <w:p w:rsidR="002B7424" w:rsidRPr="006635F4" w:rsidRDefault="002B7424" w:rsidP="00FC3196">
            <w:pPr>
              <w:jc w:val="center"/>
            </w:pPr>
            <w:r w:rsidRPr="006635F4">
              <w:t>2.3</w:t>
            </w:r>
          </w:p>
        </w:tc>
        <w:tc>
          <w:tcPr>
            <w:tcW w:w="4423" w:type="dxa"/>
          </w:tcPr>
          <w:p w:rsidR="002B7424" w:rsidRPr="006635F4" w:rsidRDefault="002B7424" w:rsidP="00FC3196">
            <w:pPr>
              <w:ind w:left="57" w:right="57"/>
            </w:pPr>
            <w:r w:rsidRPr="006635F4">
              <w:t>Сведения о праве застройщика на земельный участок (правоустанавливающие документы)</w:t>
            </w:r>
          </w:p>
        </w:tc>
        <w:tc>
          <w:tcPr>
            <w:tcW w:w="4706" w:type="dxa"/>
          </w:tcPr>
          <w:p w:rsidR="002B7424" w:rsidRPr="006635F4" w:rsidRDefault="002B7424" w:rsidP="00FC3196">
            <w:pPr>
              <w:ind w:left="57" w:right="57"/>
            </w:pPr>
          </w:p>
        </w:tc>
      </w:tr>
      <w:tr w:rsidR="002B7424" w:rsidRPr="006635F4" w:rsidTr="00FC3196">
        <w:tc>
          <w:tcPr>
            <w:tcW w:w="850" w:type="dxa"/>
          </w:tcPr>
          <w:p w:rsidR="002B7424" w:rsidRPr="006635F4" w:rsidRDefault="002B7424" w:rsidP="00FC3196">
            <w:pPr>
              <w:jc w:val="center"/>
            </w:pPr>
            <w:r w:rsidRPr="006635F4">
              <w:t>2.4</w:t>
            </w:r>
          </w:p>
        </w:tc>
        <w:tc>
          <w:tcPr>
            <w:tcW w:w="4423" w:type="dxa"/>
          </w:tcPr>
          <w:p w:rsidR="002B7424" w:rsidRPr="006635F4" w:rsidRDefault="002B7424" w:rsidP="00FC3196">
            <w:pPr>
              <w:ind w:left="57" w:right="57"/>
            </w:pPr>
            <w:r w:rsidRPr="006635F4">
              <w:t>Сведения о наличии прав иных лиц на земельный участок (при наличии)</w:t>
            </w:r>
          </w:p>
        </w:tc>
        <w:tc>
          <w:tcPr>
            <w:tcW w:w="4706" w:type="dxa"/>
          </w:tcPr>
          <w:p w:rsidR="002B7424" w:rsidRPr="006635F4" w:rsidRDefault="002B7424" w:rsidP="00FC3196">
            <w:pPr>
              <w:ind w:left="57" w:right="57"/>
            </w:pPr>
          </w:p>
        </w:tc>
      </w:tr>
      <w:tr w:rsidR="002B7424" w:rsidRPr="006635F4" w:rsidTr="00FC3196">
        <w:tc>
          <w:tcPr>
            <w:tcW w:w="850" w:type="dxa"/>
          </w:tcPr>
          <w:p w:rsidR="002B7424" w:rsidRPr="006635F4" w:rsidRDefault="002B7424" w:rsidP="00FC3196">
            <w:pPr>
              <w:jc w:val="center"/>
            </w:pPr>
            <w:r w:rsidRPr="006635F4">
              <w:t>2.5</w:t>
            </w:r>
          </w:p>
        </w:tc>
        <w:tc>
          <w:tcPr>
            <w:tcW w:w="4423" w:type="dxa"/>
          </w:tcPr>
          <w:p w:rsidR="002B7424" w:rsidRPr="006635F4" w:rsidRDefault="002B7424" w:rsidP="00FC3196">
            <w:pPr>
              <w:ind w:left="57" w:right="57"/>
            </w:pPr>
            <w:r w:rsidRPr="006635F4">
              <w:t>Сведения о виде разрешенного использования земельного участка</w:t>
            </w:r>
          </w:p>
        </w:tc>
        <w:tc>
          <w:tcPr>
            <w:tcW w:w="4706" w:type="dxa"/>
          </w:tcPr>
          <w:p w:rsidR="002B7424" w:rsidRPr="006635F4" w:rsidRDefault="002B7424" w:rsidP="00FC3196">
            <w:pPr>
              <w:ind w:left="57" w:right="57"/>
            </w:pPr>
          </w:p>
        </w:tc>
      </w:tr>
    </w:tbl>
    <w:p w:rsidR="002B7424" w:rsidRPr="0070270D" w:rsidRDefault="002B7424" w:rsidP="002B7424">
      <w:pPr>
        <w:spacing w:before="240" w:after="240"/>
        <w:jc w:val="center"/>
        <w:rPr>
          <w:b/>
        </w:rPr>
      </w:pPr>
      <w:r w:rsidRPr="0070270D">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2B7424" w:rsidRPr="006635F4" w:rsidTr="00FC3196">
        <w:tc>
          <w:tcPr>
            <w:tcW w:w="850" w:type="dxa"/>
          </w:tcPr>
          <w:p w:rsidR="002B7424" w:rsidRPr="006635F4" w:rsidRDefault="002B7424" w:rsidP="00FC3196">
            <w:pPr>
              <w:jc w:val="center"/>
            </w:pPr>
            <w:r w:rsidRPr="006635F4">
              <w:t>3.1</w:t>
            </w:r>
          </w:p>
        </w:tc>
        <w:tc>
          <w:tcPr>
            <w:tcW w:w="4423" w:type="dxa"/>
          </w:tcPr>
          <w:p w:rsidR="002B7424" w:rsidRPr="006635F4" w:rsidRDefault="002B7424" w:rsidP="00FC3196">
            <w:pPr>
              <w:ind w:left="57" w:right="57"/>
            </w:pPr>
            <w:r w:rsidRPr="006635F4">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2B7424" w:rsidRPr="006635F4" w:rsidRDefault="002B7424" w:rsidP="00FC3196">
            <w:pPr>
              <w:ind w:left="57" w:right="57"/>
            </w:pPr>
          </w:p>
        </w:tc>
      </w:tr>
      <w:tr w:rsidR="002B7424" w:rsidRPr="006635F4" w:rsidTr="00FC3196">
        <w:tc>
          <w:tcPr>
            <w:tcW w:w="850" w:type="dxa"/>
          </w:tcPr>
          <w:p w:rsidR="002B7424" w:rsidRPr="006635F4" w:rsidRDefault="002B7424" w:rsidP="00FC3196">
            <w:pPr>
              <w:jc w:val="center"/>
            </w:pPr>
            <w:r w:rsidRPr="006635F4">
              <w:t>3.2</w:t>
            </w:r>
          </w:p>
        </w:tc>
        <w:tc>
          <w:tcPr>
            <w:tcW w:w="4423" w:type="dxa"/>
          </w:tcPr>
          <w:p w:rsidR="002B7424" w:rsidRPr="006635F4" w:rsidRDefault="002B7424" w:rsidP="00FC3196">
            <w:pPr>
              <w:ind w:left="57" w:right="57"/>
            </w:pPr>
            <w:r w:rsidRPr="006635F4">
              <w:t>Цель подачи уведомления (строительство или реконструкция)</w:t>
            </w:r>
          </w:p>
        </w:tc>
        <w:tc>
          <w:tcPr>
            <w:tcW w:w="4706" w:type="dxa"/>
          </w:tcPr>
          <w:p w:rsidR="002B7424" w:rsidRPr="006635F4" w:rsidRDefault="002B7424" w:rsidP="00FC3196">
            <w:pPr>
              <w:ind w:left="57" w:right="57"/>
            </w:pPr>
          </w:p>
        </w:tc>
      </w:tr>
      <w:tr w:rsidR="002B7424" w:rsidRPr="006635F4" w:rsidTr="00FC3196">
        <w:tc>
          <w:tcPr>
            <w:tcW w:w="850" w:type="dxa"/>
          </w:tcPr>
          <w:p w:rsidR="002B7424" w:rsidRPr="006635F4" w:rsidRDefault="002B7424" w:rsidP="00FC3196">
            <w:pPr>
              <w:jc w:val="center"/>
            </w:pPr>
            <w:r w:rsidRPr="006635F4">
              <w:t>3.3</w:t>
            </w:r>
          </w:p>
        </w:tc>
        <w:tc>
          <w:tcPr>
            <w:tcW w:w="4423" w:type="dxa"/>
          </w:tcPr>
          <w:p w:rsidR="002B7424" w:rsidRPr="006635F4" w:rsidRDefault="002B7424" w:rsidP="00FC3196">
            <w:pPr>
              <w:ind w:left="57" w:right="57"/>
            </w:pPr>
            <w:r w:rsidRPr="006635F4">
              <w:t>Сведения о параметрах:</w:t>
            </w:r>
          </w:p>
        </w:tc>
        <w:tc>
          <w:tcPr>
            <w:tcW w:w="4706" w:type="dxa"/>
          </w:tcPr>
          <w:p w:rsidR="002B7424" w:rsidRPr="006635F4" w:rsidRDefault="002B7424" w:rsidP="00FC3196">
            <w:pPr>
              <w:ind w:left="57" w:right="57"/>
            </w:pPr>
          </w:p>
        </w:tc>
      </w:tr>
      <w:tr w:rsidR="002B7424" w:rsidRPr="006635F4" w:rsidTr="00FC3196">
        <w:tc>
          <w:tcPr>
            <w:tcW w:w="850" w:type="dxa"/>
          </w:tcPr>
          <w:p w:rsidR="002B7424" w:rsidRPr="006635F4" w:rsidRDefault="002B7424" w:rsidP="00FC3196">
            <w:pPr>
              <w:jc w:val="center"/>
            </w:pPr>
            <w:r w:rsidRPr="006635F4">
              <w:t>3.3.1</w:t>
            </w:r>
          </w:p>
        </w:tc>
        <w:tc>
          <w:tcPr>
            <w:tcW w:w="4423" w:type="dxa"/>
          </w:tcPr>
          <w:p w:rsidR="002B7424" w:rsidRPr="006635F4" w:rsidRDefault="002B7424" w:rsidP="00FC3196">
            <w:pPr>
              <w:ind w:left="57"/>
            </w:pPr>
            <w:r w:rsidRPr="006635F4">
              <w:t>Количество надземных этажей</w:t>
            </w:r>
          </w:p>
        </w:tc>
        <w:tc>
          <w:tcPr>
            <w:tcW w:w="4706" w:type="dxa"/>
          </w:tcPr>
          <w:p w:rsidR="002B7424" w:rsidRPr="006635F4" w:rsidRDefault="002B7424" w:rsidP="00FC3196">
            <w:pPr>
              <w:ind w:left="57" w:right="57"/>
            </w:pPr>
          </w:p>
        </w:tc>
      </w:tr>
      <w:tr w:rsidR="002B7424" w:rsidRPr="006635F4" w:rsidTr="00FC3196">
        <w:tc>
          <w:tcPr>
            <w:tcW w:w="850" w:type="dxa"/>
          </w:tcPr>
          <w:p w:rsidR="002B7424" w:rsidRPr="006635F4" w:rsidRDefault="002B7424" w:rsidP="00FC3196">
            <w:pPr>
              <w:jc w:val="center"/>
            </w:pPr>
            <w:r w:rsidRPr="006635F4">
              <w:t>3.3.2</w:t>
            </w:r>
          </w:p>
        </w:tc>
        <w:tc>
          <w:tcPr>
            <w:tcW w:w="4423" w:type="dxa"/>
          </w:tcPr>
          <w:p w:rsidR="002B7424" w:rsidRPr="006635F4" w:rsidRDefault="002B7424" w:rsidP="00FC3196">
            <w:pPr>
              <w:ind w:left="57" w:right="57"/>
            </w:pPr>
            <w:r w:rsidRPr="006635F4">
              <w:t>Высота</w:t>
            </w:r>
          </w:p>
        </w:tc>
        <w:tc>
          <w:tcPr>
            <w:tcW w:w="4706" w:type="dxa"/>
          </w:tcPr>
          <w:p w:rsidR="002B7424" w:rsidRPr="006635F4" w:rsidRDefault="002B7424" w:rsidP="00FC3196">
            <w:pPr>
              <w:ind w:left="57" w:right="57"/>
            </w:pPr>
          </w:p>
        </w:tc>
      </w:tr>
      <w:tr w:rsidR="002B7424" w:rsidRPr="006635F4" w:rsidTr="00FC3196">
        <w:tc>
          <w:tcPr>
            <w:tcW w:w="850" w:type="dxa"/>
          </w:tcPr>
          <w:p w:rsidR="002B7424" w:rsidRPr="006635F4" w:rsidRDefault="002B7424" w:rsidP="00FC3196">
            <w:pPr>
              <w:jc w:val="center"/>
            </w:pPr>
            <w:r w:rsidRPr="006635F4">
              <w:t>3.3.3</w:t>
            </w:r>
          </w:p>
        </w:tc>
        <w:tc>
          <w:tcPr>
            <w:tcW w:w="4423" w:type="dxa"/>
          </w:tcPr>
          <w:p w:rsidR="002B7424" w:rsidRPr="006635F4" w:rsidRDefault="002B7424" w:rsidP="00FC3196">
            <w:pPr>
              <w:ind w:left="57" w:right="57"/>
            </w:pPr>
            <w:r w:rsidRPr="006635F4">
              <w:t>Сведения об отступах от границ земельного участка</w:t>
            </w:r>
          </w:p>
        </w:tc>
        <w:tc>
          <w:tcPr>
            <w:tcW w:w="4706" w:type="dxa"/>
          </w:tcPr>
          <w:p w:rsidR="002B7424" w:rsidRPr="006635F4" w:rsidRDefault="002B7424" w:rsidP="00FC3196">
            <w:pPr>
              <w:ind w:left="57" w:right="57"/>
            </w:pPr>
          </w:p>
        </w:tc>
      </w:tr>
      <w:tr w:rsidR="002B7424" w:rsidRPr="006635F4" w:rsidTr="00FC3196">
        <w:tc>
          <w:tcPr>
            <w:tcW w:w="850" w:type="dxa"/>
          </w:tcPr>
          <w:p w:rsidR="002B7424" w:rsidRPr="006635F4" w:rsidRDefault="002B7424" w:rsidP="00FC3196">
            <w:pPr>
              <w:jc w:val="center"/>
            </w:pPr>
            <w:r w:rsidRPr="006635F4">
              <w:t>3.3.4</w:t>
            </w:r>
          </w:p>
        </w:tc>
        <w:tc>
          <w:tcPr>
            <w:tcW w:w="4423" w:type="dxa"/>
          </w:tcPr>
          <w:p w:rsidR="002B7424" w:rsidRPr="006635F4" w:rsidRDefault="002B7424" w:rsidP="00FC3196">
            <w:pPr>
              <w:ind w:left="57" w:right="57"/>
            </w:pPr>
            <w:r w:rsidRPr="006635F4">
              <w:t>Площадь застройки</w:t>
            </w:r>
          </w:p>
        </w:tc>
        <w:tc>
          <w:tcPr>
            <w:tcW w:w="4706" w:type="dxa"/>
          </w:tcPr>
          <w:p w:rsidR="002B7424" w:rsidRPr="006635F4" w:rsidRDefault="002B7424" w:rsidP="00FC3196">
            <w:pPr>
              <w:ind w:left="57" w:right="57"/>
            </w:pPr>
          </w:p>
        </w:tc>
      </w:tr>
    </w:tbl>
    <w:p w:rsidR="002B7424" w:rsidRPr="00E9137C" w:rsidRDefault="002B7424" w:rsidP="002B7424">
      <w:pPr>
        <w:pageBreakBefore/>
        <w:spacing w:after="240"/>
        <w:jc w:val="center"/>
        <w:rPr>
          <w:b/>
        </w:rPr>
      </w:pPr>
      <w:r w:rsidRPr="00E9137C">
        <w:rPr>
          <w:b/>
        </w:rPr>
        <w:lastRenderedPageBreak/>
        <w:t xml:space="preserve">4. Схематичное изображение </w:t>
      </w:r>
      <w:r w:rsidRPr="0039519D">
        <w:rPr>
          <w:b/>
        </w:rPr>
        <w:t>построенного или реконструированного</w:t>
      </w:r>
      <w:r w:rsidRPr="00E9137C">
        <w:rPr>
          <w:b/>
        </w:rPr>
        <w:t xml:space="preserve"> объекта капитального строительства на земельном участке</w:t>
      </w:r>
    </w:p>
    <w:tbl>
      <w:tblPr>
        <w:tblStyle w:val="a3"/>
        <w:tblW w:w="9979" w:type="dxa"/>
        <w:tblLayout w:type="fixed"/>
        <w:tblCellMar>
          <w:left w:w="28" w:type="dxa"/>
          <w:right w:w="28" w:type="dxa"/>
        </w:tblCellMar>
        <w:tblLook w:val="01E0"/>
      </w:tblPr>
      <w:tblGrid>
        <w:gridCol w:w="9979"/>
      </w:tblGrid>
      <w:tr w:rsidR="002B7424" w:rsidTr="00FC3196">
        <w:trPr>
          <w:trHeight w:val="13040"/>
        </w:trPr>
        <w:tc>
          <w:tcPr>
            <w:tcW w:w="9979" w:type="dxa"/>
          </w:tcPr>
          <w:p w:rsidR="002B7424" w:rsidRDefault="002B7424" w:rsidP="00FC3196">
            <w:pPr>
              <w:jc w:val="center"/>
            </w:pPr>
          </w:p>
        </w:tc>
      </w:tr>
    </w:tbl>
    <w:p w:rsidR="002B7424" w:rsidRPr="006635F4" w:rsidRDefault="002B7424" w:rsidP="002B7424">
      <w:pPr>
        <w:pageBreakBefore/>
        <w:ind w:firstLine="567"/>
      </w:pPr>
      <w:r w:rsidRPr="006635F4">
        <w:lastRenderedPageBreak/>
        <w:t>Почтовый адрес и (или) адрес электронной почты для связи:</w:t>
      </w:r>
    </w:p>
    <w:p w:rsidR="002B7424" w:rsidRDefault="002B7424" w:rsidP="002B7424"/>
    <w:p w:rsidR="002B7424" w:rsidRPr="00617750" w:rsidRDefault="002B7424" w:rsidP="002B7424">
      <w:pPr>
        <w:pBdr>
          <w:top w:val="single" w:sz="4" w:space="1" w:color="auto"/>
        </w:pBdr>
        <w:rPr>
          <w:sz w:val="2"/>
          <w:szCs w:val="2"/>
        </w:rPr>
      </w:pPr>
    </w:p>
    <w:p w:rsidR="002B7424" w:rsidRPr="006635F4" w:rsidRDefault="002B7424" w:rsidP="002B7424">
      <w:pPr>
        <w:spacing w:before="240"/>
        <w:ind w:firstLine="567"/>
        <w:jc w:val="both"/>
      </w:pPr>
      <w:r w:rsidRPr="006635F4">
        <w:t>Уведомление</w:t>
      </w:r>
      <w:r>
        <w:t xml:space="preserve"> </w:t>
      </w:r>
      <w:r w:rsidRPr="006635F4">
        <w:t>о</w:t>
      </w:r>
      <w:r>
        <w:t xml:space="preserve"> </w:t>
      </w:r>
      <w:r w:rsidRPr="006635F4">
        <w:t>соответствии построенных или реконструированных 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требованиям</w:t>
      </w:r>
      <w:r>
        <w:t xml:space="preserve"> </w:t>
      </w:r>
      <w:r w:rsidRPr="006635F4">
        <w:t>законодательства</w:t>
      </w:r>
      <w:r>
        <w:t xml:space="preserve"> </w:t>
      </w:r>
      <w:r w:rsidRPr="006635F4">
        <w:t>о</w:t>
      </w:r>
      <w:r>
        <w:t xml:space="preserve"> </w:t>
      </w:r>
      <w:r w:rsidRPr="006635F4">
        <w:t>градостроительной</w:t>
      </w:r>
      <w:r>
        <w:t xml:space="preserve"> </w:t>
      </w:r>
      <w:r w:rsidRPr="006635F4">
        <w:t>деятельности</w:t>
      </w:r>
      <w:r>
        <w:t xml:space="preserve"> </w:t>
      </w:r>
      <w:r w:rsidRPr="006635F4">
        <w:t>либо о несоответствии</w:t>
      </w:r>
      <w:r>
        <w:t xml:space="preserve"> </w:t>
      </w:r>
      <w:r w:rsidRPr="006635F4">
        <w:t>построенных</w:t>
      </w:r>
      <w:r>
        <w:t xml:space="preserve"> </w:t>
      </w:r>
      <w:r w:rsidRPr="006635F4">
        <w:t>или</w:t>
      </w:r>
      <w:r>
        <w:t xml:space="preserve"> </w:t>
      </w:r>
      <w:r w:rsidRPr="006635F4">
        <w:t>реконструированных</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требованиям</w:t>
      </w:r>
      <w:r>
        <w:t xml:space="preserve"> </w:t>
      </w:r>
      <w:r w:rsidRPr="006635F4">
        <w:t>законодательства</w:t>
      </w:r>
      <w:r>
        <w:t xml:space="preserve"> </w:t>
      </w:r>
      <w:r w:rsidRPr="006635F4">
        <w:t>о</w:t>
      </w:r>
      <w:r>
        <w:t xml:space="preserve"> </w:t>
      </w:r>
      <w:r w:rsidRPr="006635F4">
        <w:t>градостроительной деятельности прошу направить следующим способом:</w:t>
      </w:r>
      <w:r>
        <w:t xml:space="preserve">  </w:t>
      </w:r>
    </w:p>
    <w:p w:rsidR="002B7424" w:rsidRPr="00543D69" w:rsidRDefault="002B7424" w:rsidP="002B7424">
      <w:pPr>
        <w:pBdr>
          <w:top w:val="single" w:sz="4" w:space="1" w:color="auto"/>
        </w:pBdr>
        <w:ind w:left="1148"/>
        <w:rPr>
          <w:sz w:val="2"/>
          <w:szCs w:val="2"/>
        </w:rPr>
      </w:pPr>
    </w:p>
    <w:p w:rsidR="002B7424" w:rsidRPr="006635F4" w:rsidRDefault="002B7424" w:rsidP="002B7424"/>
    <w:p w:rsidR="002B7424" w:rsidRPr="00BD0AD2" w:rsidRDefault="002B7424" w:rsidP="002B7424">
      <w:pPr>
        <w:pBdr>
          <w:top w:val="single" w:sz="4" w:space="1" w:color="auto"/>
        </w:pBdr>
        <w:spacing w:after="480"/>
        <w:jc w:val="both"/>
        <w:rPr>
          <w:spacing w:val="-2"/>
        </w:rPr>
      </w:pPr>
      <w:r w:rsidRPr="00BD0AD2">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2B7424" w:rsidRPr="007B5E76" w:rsidRDefault="002B7424" w:rsidP="002B7424">
      <w:pPr>
        <w:ind w:left="567"/>
        <w:rPr>
          <w:b/>
        </w:rPr>
      </w:pPr>
      <w:r w:rsidRPr="007B5E76">
        <w:rPr>
          <w:b/>
        </w:rPr>
        <w:t xml:space="preserve">Настоящим уведомлением подтверждаю, что </w:t>
      </w:r>
      <w:r>
        <w:rPr>
          <w:b/>
        </w:rPr>
        <w:t xml:space="preserve"> </w:t>
      </w:r>
    </w:p>
    <w:p w:rsidR="002B7424" w:rsidRPr="00514AFB" w:rsidRDefault="002B7424" w:rsidP="002B7424">
      <w:pPr>
        <w:pBdr>
          <w:top w:val="single" w:sz="4" w:space="1" w:color="auto"/>
        </w:pBdr>
        <w:spacing w:line="24" w:lineRule="auto"/>
        <w:ind w:left="5585"/>
        <w:rPr>
          <w:sz w:val="2"/>
          <w:szCs w:val="2"/>
        </w:rPr>
      </w:pPr>
    </w:p>
    <w:p w:rsidR="002B7424" w:rsidRPr="007B5E76" w:rsidRDefault="002B7424" w:rsidP="002B7424">
      <w:pPr>
        <w:jc w:val="right"/>
      </w:pPr>
      <w:r w:rsidRPr="007B5E76">
        <w:t>(объект индивидуального жилищного строительства или садовый дом)</w:t>
      </w:r>
    </w:p>
    <w:p w:rsidR="002B7424" w:rsidRPr="000A3853" w:rsidRDefault="002B7424" w:rsidP="002B7424">
      <w:pPr>
        <w:jc w:val="both"/>
        <w:rPr>
          <w:b/>
          <w:sz w:val="2"/>
          <w:szCs w:val="2"/>
        </w:rPr>
      </w:pPr>
      <w:r w:rsidRPr="00CD4E41">
        <w:rPr>
          <w:b/>
        </w:rPr>
        <w:t>не предназначен для раздела на самостоятельные объекты недвижимости, а</w:t>
      </w:r>
      <w:r>
        <w:rPr>
          <w:b/>
        </w:rPr>
        <w:t xml:space="preserve"> </w:t>
      </w:r>
      <w:r w:rsidRPr="00CD4E41">
        <w:rPr>
          <w:b/>
        </w:rPr>
        <w:t>также оплату государственной пошлины за осуществление государственной</w:t>
      </w:r>
      <w:r>
        <w:rPr>
          <w:b/>
        </w:rPr>
        <w:t xml:space="preserve"> </w:t>
      </w:r>
      <w:r w:rsidRPr="00CD4E41">
        <w:rPr>
          <w:b/>
        </w:rPr>
        <w:t>регистрации прав</w:t>
      </w:r>
      <w:r>
        <w:rPr>
          <w:b/>
        </w:rPr>
        <w:br/>
      </w:r>
    </w:p>
    <w:p w:rsidR="002B7424" w:rsidRDefault="002B7424" w:rsidP="002B7424">
      <w:pPr>
        <w:tabs>
          <w:tab w:val="right" w:pos="9923"/>
        </w:tabs>
        <w:jc w:val="both"/>
        <w:rPr>
          <w:b/>
        </w:rPr>
      </w:pPr>
      <w:r>
        <w:rPr>
          <w:b/>
        </w:rPr>
        <w:tab/>
        <w:t>.</w:t>
      </w:r>
    </w:p>
    <w:p w:rsidR="002B7424" w:rsidRPr="000A3853" w:rsidRDefault="002B7424" w:rsidP="002B7424">
      <w:pPr>
        <w:pBdr>
          <w:top w:val="single" w:sz="4" w:space="1" w:color="auto"/>
        </w:pBdr>
        <w:spacing w:after="480"/>
        <w:ind w:right="113"/>
        <w:jc w:val="center"/>
      </w:pPr>
      <w:r w:rsidRPr="00CD4E41">
        <w:t>(реквизиты платежного документа)</w:t>
      </w:r>
    </w:p>
    <w:p w:rsidR="002B7424" w:rsidRPr="00D57C68" w:rsidRDefault="002B7424" w:rsidP="002B7424">
      <w:pPr>
        <w:ind w:left="567"/>
        <w:rPr>
          <w:b/>
        </w:rPr>
      </w:pPr>
      <w:r w:rsidRPr="00D57C68">
        <w:rPr>
          <w:b/>
        </w:rPr>
        <w:t xml:space="preserve">Настоящим уведомлением я </w:t>
      </w:r>
      <w:r>
        <w:rPr>
          <w:b/>
        </w:rPr>
        <w:t xml:space="preserve"> </w:t>
      </w:r>
    </w:p>
    <w:p w:rsidR="002B7424" w:rsidRPr="00D66C86" w:rsidRDefault="002B7424" w:rsidP="002B7424">
      <w:pPr>
        <w:pBdr>
          <w:top w:val="single" w:sz="4" w:space="1" w:color="auto"/>
        </w:pBdr>
        <w:ind w:left="3765"/>
        <w:rPr>
          <w:sz w:val="2"/>
          <w:szCs w:val="2"/>
        </w:rPr>
      </w:pPr>
    </w:p>
    <w:p w:rsidR="002B7424" w:rsidRPr="00D66C86" w:rsidRDefault="002B7424" w:rsidP="002B7424">
      <w:pPr>
        <w:rPr>
          <w:b/>
        </w:rPr>
      </w:pPr>
    </w:p>
    <w:p w:rsidR="002B7424" w:rsidRPr="00D66C86" w:rsidRDefault="002B7424" w:rsidP="002B7424">
      <w:pPr>
        <w:pBdr>
          <w:top w:val="single" w:sz="4" w:space="1" w:color="auto"/>
        </w:pBdr>
        <w:jc w:val="center"/>
      </w:pPr>
      <w:r w:rsidRPr="00D66C86">
        <w:t>(фамилия, имя, отчество (при наличии)</w:t>
      </w:r>
    </w:p>
    <w:p w:rsidR="002B7424" w:rsidRPr="00D66C86" w:rsidRDefault="002B7424" w:rsidP="002B7424">
      <w:pPr>
        <w:spacing w:after="720"/>
        <w:jc w:val="both"/>
        <w:rPr>
          <w:b/>
        </w:rPr>
      </w:pPr>
      <w:r w:rsidRPr="00D66C86">
        <w:rPr>
          <w:b/>
        </w:rPr>
        <w:t>даю согласие на обработку персональных данных (в случае если застройщиком</w:t>
      </w:r>
      <w:r>
        <w:rPr>
          <w:b/>
        </w:rPr>
        <w:t xml:space="preserve"> </w:t>
      </w:r>
      <w:r w:rsidRPr="00D66C86">
        <w:rPr>
          <w:b/>
        </w:rPr>
        <w:t>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2B7424" w:rsidTr="00FC3196">
        <w:trPr>
          <w:cantSplit/>
        </w:trPr>
        <w:tc>
          <w:tcPr>
            <w:tcW w:w="3119" w:type="dxa"/>
            <w:tcBorders>
              <w:top w:val="nil"/>
              <w:left w:val="nil"/>
              <w:bottom w:val="single" w:sz="4" w:space="0" w:color="auto"/>
              <w:right w:val="nil"/>
            </w:tcBorders>
            <w:vAlign w:val="bottom"/>
          </w:tcPr>
          <w:p w:rsidR="002B7424" w:rsidRDefault="002B7424" w:rsidP="00FC3196">
            <w:pPr>
              <w:jc w:val="center"/>
            </w:pPr>
          </w:p>
        </w:tc>
        <w:tc>
          <w:tcPr>
            <w:tcW w:w="680" w:type="dxa"/>
            <w:tcBorders>
              <w:top w:val="nil"/>
              <w:left w:val="nil"/>
              <w:bottom w:val="nil"/>
              <w:right w:val="nil"/>
            </w:tcBorders>
            <w:vAlign w:val="bottom"/>
          </w:tcPr>
          <w:p w:rsidR="002B7424" w:rsidRDefault="002B7424" w:rsidP="00FC3196"/>
        </w:tc>
        <w:tc>
          <w:tcPr>
            <w:tcW w:w="1985" w:type="dxa"/>
            <w:tcBorders>
              <w:top w:val="nil"/>
              <w:left w:val="nil"/>
              <w:bottom w:val="single" w:sz="4" w:space="0" w:color="auto"/>
              <w:right w:val="nil"/>
            </w:tcBorders>
            <w:vAlign w:val="bottom"/>
          </w:tcPr>
          <w:p w:rsidR="002B7424" w:rsidRDefault="002B7424" w:rsidP="00FC3196">
            <w:pPr>
              <w:jc w:val="center"/>
            </w:pPr>
          </w:p>
        </w:tc>
        <w:tc>
          <w:tcPr>
            <w:tcW w:w="680" w:type="dxa"/>
            <w:tcBorders>
              <w:top w:val="nil"/>
              <w:left w:val="nil"/>
              <w:bottom w:val="nil"/>
              <w:right w:val="nil"/>
            </w:tcBorders>
            <w:vAlign w:val="bottom"/>
          </w:tcPr>
          <w:p w:rsidR="002B7424" w:rsidRDefault="002B7424" w:rsidP="00FC3196">
            <w:pPr>
              <w:jc w:val="center"/>
            </w:pPr>
          </w:p>
        </w:tc>
        <w:tc>
          <w:tcPr>
            <w:tcW w:w="2892" w:type="dxa"/>
            <w:tcBorders>
              <w:top w:val="nil"/>
              <w:left w:val="nil"/>
              <w:bottom w:val="single" w:sz="4" w:space="0" w:color="auto"/>
              <w:right w:val="nil"/>
            </w:tcBorders>
            <w:vAlign w:val="bottom"/>
          </w:tcPr>
          <w:p w:rsidR="002B7424" w:rsidRDefault="002B7424" w:rsidP="00FC3196">
            <w:pPr>
              <w:jc w:val="center"/>
            </w:pPr>
          </w:p>
        </w:tc>
      </w:tr>
      <w:tr w:rsidR="002B7424" w:rsidRPr="00D66C86" w:rsidTr="00FC3196">
        <w:trPr>
          <w:cantSplit/>
        </w:trPr>
        <w:tc>
          <w:tcPr>
            <w:tcW w:w="3119" w:type="dxa"/>
            <w:tcBorders>
              <w:top w:val="nil"/>
              <w:left w:val="nil"/>
              <w:bottom w:val="nil"/>
              <w:right w:val="nil"/>
            </w:tcBorders>
          </w:tcPr>
          <w:p w:rsidR="002B7424" w:rsidRPr="00D66C86" w:rsidRDefault="002B7424" w:rsidP="00FC3196">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2B7424" w:rsidRPr="00D66C86" w:rsidRDefault="002B7424" w:rsidP="00FC3196"/>
        </w:tc>
        <w:tc>
          <w:tcPr>
            <w:tcW w:w="1985" w:type="dxa"/>
            <w:tcBorders>
              <w:top w:val="nil"/>
              <w:left w:val="nil"/>
              <w:bottom w:val="nil"/>
              <w:right w:val="nil"/>
            </w:tcBorders>
          </w:tcPr>
          <w:p w:rsidR="002B7424" w:rsidRPr="00D66C86" w:rsidRDefault="002B7424" w:rsidP="00FC3196">
            <w:pPr>
              <w:jc w:val="center"/>
            </w:pPr>
            <w:r w:rsidRPr="00D66C86">
              <w:t>(подпись)</w:t>
            </w:r>
          </w:p>
        </w:tc>
        <w:tc>
          <w:tcPr>
            <w:tcW w:w="680" w:type="dxa"/>
            <w:tcBorders>
              <w:top w:val="nil"/>
              <w:left w:val="nil"/>
              <w:bottom w:val="nil"/>
              <w:right w:val="nil"/>
            </w:tcBorders>
          </w:tcPr>
          <w:p w:rsidR="002B7424" w:rsidRPr="00D66C86" w:rsidRDefault="002B7424" w:rsidP="00FC3196">
            <w:pPr>
              <w:jc w:val="center"/>
            </w:pPr>
          </w:p>
        </w:tc>
        <w:tc>
          <w:tcPr>
            <w:tcW w:w="2892" w:type="dxa"/>
            <w:tcBorders>
              <w:top w:val="nil"/>
              <w:left w:val="nil"/>
              <w:bottom w:val="nil"/>
              <w:right w:val="nil"/>
            </w:tcBorders>
          </w:tcPr>
          <w:p w:rsidR="002B7424" w:rsidRPr="00D66C86" w:rsidRDefault="002B7424" w:rsidP="00FC3196">
            <w:pPr>
              <w:jc w:val="center"/>
            </w:pPr>
            <w:r w:rsidRPr="00D66C86">
              <w:t>(расшифровка подписи)</w:t>
            </w:r>
          </w:p>
        </w:tc>
      </w:tr>
    </w:tbl>
    <w:p w:rsidR="002B7424" w:rsidRPr="00DE10CF" w:rsidRDefault="002B7424" w:rsidP="002B7424">
      <w:pPr>
        <w:spacing w:before="360" w:after="480"/>
        <w:ind w:left="567" w:right="6237"/>
        <w:jc w:val="center"/>
      </w:pPr>
      <w:r>
        <w:t>М.П.</w:t>
      </w:r>
      <w:r>
        <w:br/>
        <w:t>(при наличии)</w:t>
      </w:r>
    </w:p>
    <w:p w:rsidR="002B7424" w:rsidRPr="006635F4" w:rsidRDefault="002B7424" w:rsidP="002B7424">
      <w:r w:rsidRPr="006635F4">
        <w:t>К настоящему уведомлению прилага</w:t>
      </w:r>
      <w:r>
        <w:t>е</w:t>
      </w:r>
      <w:r w:rsidRPr="006635F4">
        <w:t>тся:</w:t>
      </w:r>
    </w:p>
    <w:p w:rsidR="002B7424" w:rsidRDefault="002B7424" w:rsidP="002B7424"/>
    <w:p w:rsidR="002B7424" w:rsidRPr="008C7968" w:rsidRDefault="002B7424" w:rsidP="002B7424">
      <w:pPr>
        <w:pBdr>
          <w:top w:val="single" w:sz="4" w:space="1" w:color="auto"/>
        </w:pBdr>
        <w:rPr>
          <w:sz w:val="2"/>
          <w:szCs w:val="2"/>
        </w:rPr>
      </w:pPr>
    </w:p>
    <w:p w:rsidR="002B7424" w:rsidRPr="006635F4" w:rsidRDefault="002B7424" w:rsidP="002B7424"/>
    <w:p w:rsidR="002B7424" w:rsidRDefault="002B7424" w:rsidP="002B7424">
      <w:pPr>
        <w:pBdr>
          <w:top w:val="single" w:sz="4" w:space="1" w:color="auto"/>
        </w:pBdr>
        <w:jc w:val="both"/>
      </w:pPr>
      <w:r w:rsidRPr="00B63458">
        <w:t>(документы, предусмотренные частью 16 статьи 55 Градостроительного кодекса</w:t>
      </w:r>
      <w:r>
        <w:t xml:space="preserve"> </w:t>
      </w:r>
      <w:r w:rsidRPr="00B63458">
        <w:t>Российской Федерации (Собрание законодательства Российской Федерации, 2005,</w:t>
      </w:r>
      <w:r>
        <w:t xml:space="preserve"> </w:t>
      </w:r>
      <w:r w:rsidRPr="00B63458">
        <w:t>№ 1, ст. 16; 2006, № 31, ст. 3442; № 52, ст. 5498; 2008, № 20, ст.</w:t>
      </w:r>
      <w:r>
        <w:t> </w:t>
      </w:r>
      <w:r w:rsidRPr="00B63458">
        <w:t>2251;</w:t>
      </w:r>
      <w:r>
        <w:t xml:space="preserve"> </w:t>
      </w:r>
      <w:r w:rsidRPr="00B63458">
        <w:t>№ 30, ст. 3616; 2009, № 48, ст. 5711; 2010, № 31, ст. 4195; 2011, № 13, ст.</w:t>
      </w:r>
      <w:r>
        <w:t xml:space="preserve"> </w:t>
      </w:r>
      <w:r w:rsidRPr="00B63458">
        <w:t>1688; № 27, ст. 3880; № 30, ст.</w:t>
      </w:r>
      <w:r>
        <w:t> </w:t>
      </w:r>
      <w:r w:rsidRPr="00B63458">
        <w:t>4591; № 49, ст. 7015; 2012, № 26, ст. 3446;</w:t>
      </w:r>
      <w:r>
        <w:t xml:space="preserve"> </w:t>
      </w:r>
      <w:r w:rsidRPr="00B63458">
        <w:t>2014, № 43, ст. 5799; 2015, № 29, ст. 4342, 4378; 2016, № 1, ст. 79; 2016,</w:t>
      </w:r>
      <w:r>
        <w:t xml:space="preserve"> </w:t>
      </w:r>
      <w:r w:rsidRPr="00B63458">
        <w:t>№ 26, ст. 3867; 2016, № 27, ст. 4294, 4303, 4305, 4306; 2016, № 52, ст.</w:t>
      </w:r>
      <w:r>
        <w:t xml:space="preserve"> </w:t>
      </w:r>
      <w:r w:rsidRPr="00B63458">
        <w:t>7494; 2018, № 32, ст. 5133, 5134, 5135)</w:t>
      </w:r>
    </w:p>
    <w:p w:rsidR="002B7424" w:rsidRPr="00DE5874" w:rsidRDefault="002B7424" w:rsidP="002B7424">
      <w:pPr>
        <w:suppressAutoHyphens/>
        <w:ind w:left="4536"/>
        <w:jc w:val="center"/>
        <w:rPr>
          <w:sz w:val="28"/>
          <w:szCs w:val="28"/>
        </w:rPr>
      </w:pPr>
      <w:r>
        <w:br w:type="page"/>
      </w:r>
      <w:r w:rsidRPr="00DE5874">
        <w:rPr>
          <w:sz w:val="28"/>
          <w:szCs w:val="28"/>
        </w:rPr>
        <w:lastRenderedPageBreak/>
        <w:t xml:space="preserve">ПРИЛОЖЕНИЕ № </w:t>
      </w:r>
      <w:r>
        <w:rPr>
          <w:sz w:val="28"/>
          <w:szCs w:val="28"/>
        </w:rPr>
        <w:t>5</w:t>
      </w:r>
    </w:p>
    <w:p w:rsidR="002B7424" w:rsidRPr="00DE5874" w:rsidRDefault="002B7424" w:rsidP="002B7424">
      <w:pPr>
        <w:suppressAutoHyphens/>
        <w:ind w:left="4536"/>
        <w:jc w:val="center"/>
        <w:rPr>
          <w:sz w:val="28"/>
          <w:szCs w:val="28"/>
        </w:rPr>
      </w:pPr>
      <w:r>
        <w:rPr>
          <w:sz w:val="28"/>
          <w:szCs w:val="28"/>
        </w:rPr>
        <w:t>к проекту административного регламента предоставления муниципальной услуги «</w:t>
      </w:r>
      <w:r>
        <w:rPr>
          <w:spacing w:val="1"/>
          <w:sz w:val="28"/>
          <w:szCs w:val="28"/>
        </w:rPr>
        <w:t>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B109C0">
        <w:rPr>
          <w:sz w:val="28"/>
          <w:szCs w:val="28"/>
        </w:rPr>
        <w:t xml:space="preserve"> </w:t>
      </w:r>
      <w:r w:rsidRPr="0081274E">
        <w:rPr>
          <w:sz w:val="28"/>
          <w:szCs w:val="28"/>
        </w:rPr>
        <w:t>на территории городского поселения «</w:t>
      </w:r>
      <w:r w:rsidR="00A93B60">
        <w:rPr>
          <w:sz w:val="28"/>
          <w:szCs w:val="28"/>
        </w:rPr>
        <w:t>Чернышевское</w:t>
      </w:r>
      <w:r>
        <w:rPr>
          <w:sz w:val="28"/>
          <w:szCs w:val="28"/>
        </w:rPr>
        <w:t>»</w:t>
      </w:r>
    </w:p>
    <w:p w:rsidR="002B7424" w:rsidRDefault="002B7424" w:rsidP="002B7424"/>
    <w:p w:rsidR="002B7424" w:rsidRDefault="002B7424" w:rsidP="002B7424"/>
    <w:p w:rsidR="002B7424" w:rsidRPr="00114748" w:rsidRDefault="002B7424" w:rsidP="002B7424">
      <w:pPr>
        <w:spacing w:after="240"/>
        <w:jc w:val="right"/>
        <w:rPr>
          <w:b/>
        </w:rPr>
      </w:pPr>
      <w:r w:rsidRPr="00114748">
        <w:rPr>
          <w:b/>
        </w:rPr>
        <w:t>ФОРМА</w:t>
      </w:r>
    </w:p>
    <w:p w:rsidR="002B7424" w:rsidRPr="006635F4" w:rsidRDefault="002B7424" w:rsidP="002B7424">
      <w:pPr>
        <w:jc w:val="center"/>
      </w:pPr>
    </w:p>
    <w:p w:rsidR="002B7424" w:rsidRPr="00E35A82" w:rsidRDefault="002B7424" w:rsidP="002B7424">
      <w:pPr>
        <w:pBdr>
          <w:top w:val="single" w:sz="4" w:space="1" w:color="auto"/>
        </w:pBdr>
        <w:spacing w:after="24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r>
        <w:t xml:space="preserve"> органа местного самоуправления</w:t>
      </w:r>
    </w:p>
    <w:p w:rsidR="002B7424" w:rsidRDefault="002B7424" w:rsidP="002B7424">
      <w:pPr>
        <w:ind w:left="5670"/>
      </w:pPr>
      <w:r>
        <w:t>Кому:</w:t>
      </w:r>
    </w:p>
    <w:p w:rsidR="002B7424" w:rsidRDefault="002B7424" w:rsidP="002B7424">
      <w:pPr>
        <w:ind w:left="5670"/>
      </w:pPr>
    </w:p>
    <w:p w:rsidR="002B7424" w:rsidRPr="00F71662" w:rsidRDefault="002B7424" w:rsidP="002B7424">
      <w:pPr>
        <w:pBdr>
          <w:top w:val="single" w:sz="4" w:space="1" w:color="auto"/>
        </w:pBdr>
        <w:ind w:left="5670"/>
        <w:rPr>
          <w:sz w:val="2"/>
          <w:szCs w:val="2"/>
        </w:rPr>
      </w:pPr>
    </w:p>
    <w:p w:rsidR="002B7424" w:rsidRDefault="002B7424" w:rsidP="002B7424">
      <w:pPr>
        <w:ind w:left="5670"/>
      </w:pPr>
    </w:p>
    <w:p w:rsidR="002B7424" w:rsidRPr="00F71662" w:rsidRDefault="002B7424" w:rsidP="002B7424">
      <w:pPr>
        <w:pBdr>
          <w:top w:val="single" w:sz="4" w:space="1" w:color="auto"/>
        </w:pBdr>
        <w:ind w:left="5670"/>
        <w:rPr>
          <w:sz w:val="2"/>
          <w:szCs w:val="2"/>
        </w:rPr>
      </w:pPr>
    </w:p>
    <w:p w:rsidR="002B7424" w:rsidRDefault="002B7424" w:rsidP="002B7424">
      <w:pPr>
        <w:ind w:left="5670"/>
      </w:pPr>
    </w:p>
    <w:p w:rsidR="002B7424" w:rsidRPr="00F71662" w:rsidRDefault="002B7424" w:rsidP="002B7424">
      <w:pPr>
        <w:pBdr>
          <w:top w:val="single" w:sz="4" w:space="1" w:color="auto"/>
        </w:pBdr>
        <w:ind w:left="5670"/>
        <w:rPr>
          <w:sz w:val="2"/>
          <w:szCs w:val="2"/>
        </w:rPr>
      </w:pPr>
    </w:p>
    <w:p w:rsidR="002B7424" w:rsidRDefault="002B7424" w:rsidP="002B7424">
      <w:pPr>
        <w:ind w:left="5670"/>
      </w:pPr>
      <w:r>
        <w:t xml:space="preserve">Почтовый адрес: </w:t>
      </w:r>
    </w:p>
    <w:p w:rsidR="002B7424" w:rsidRPr="00F71662" w:rsidRDefault="002B7424" w:rsidP="002B7424">
      <w:pPr>
        <w:pBdr>
          <w:top w:val="single" w:sz="4" w:space="1" w:color="auto"/>
        </w:pBdr>
        <w:ind w:left="5670"/>
        <w:rPr>
          <w:sz w:val="2"/>
          <w:szCs w:val="2"/>
        </w:rPr>
      </w:pPr>
    </w:p>
    <w:p w:rsidR="002B7424" w:rsidRDefault="002B7424" w:rsidP="002B7424">
      <w:pPr>
        <w:ind w:left="5670"/>
      </w:pPr>
    </w:p>
    <w:p w:rsidR="002B7424" w:rsidRPr="00F71662" w:rsidRDefault="002B7424" w:rsidP="002B7424">
      <w:pPr>
        <w:pBdr>
          <w:top w:val="single" w:sz="4" w:space="1" w:color="auto"/>
        </w:pBdr>
        <w:ind w:left="5670"/>
        <w:rPr>
          <w:sz w:val="2"/>
          <w:szCs w:val="2"/>
        </w:rPr>
      </w:pPr>
    </w:p>
    <w:p w:rsidR="002B7424" w:rsidRDefault="002B7424" w:rsidP="002B7424">
      <w:pPr>
        <w:ind w:left="5670"/>
      </w:pPr>
    </w:p>
    <w:p w:rsidR="002B7424" w:rsidRPr="00F71662" w:rsidRDefault="002B7424" w:rsidP="002B7424">
      <w:pPr>
        <w:pBdr>
          <w:top w:val="single" w:sz="4" w:space="1" w:color="auto"/>
        </w:pBdr>
        <w:ind w:left="5670"/>
        <w:rPr>
          <w:sz w:val="2"/>
          <w:szCs w:val="2"/>
        </w:rPr>
      </w:pPr>
    </w:p>
    <w:p w:rsidR="002B7424" w:rsidRDefault="002B7424" w:rsidP="002B7424">
      <w:pPr>
        <w:ind w:left="5670"/>
      </w:pPr>
      <w:r>
        <w:t xml:space="preserve">Адрес электронной почты </w:t>
      </w:r>
      <w:r>
        <w:br/>
        <w:t xml:space="preserve">(при наличии): </w:t>
      </w:r>
    </w:p>
    <w:p w:rsidR="002B7424" w:rsidRPr="00F71662" w:rsidRDefault="002B7424" w:rsidP="002B7424">
      <w:pPr>
        <w:pBdr>
          <w:top w:val="single" w:sz="4" w:space="1" w:color="auto"/>
        </w:pBdr>
        <w:ind w:left="5670"/>
        <w:rPr>
          <w:sz w:val="2"/>
          <w:szCs w:val="2"/>
        </w:rPr>
      </w:pPr>
    </w:p>
    <w:p w:rsidR="002B7424" w:rsidRDefault="002B7424" w:rsidP="002B7424">
      <w:pPr>
        <w:ind w:left="5670"/>
      </w:pPr>
    </w:p>
    <w:p w:rsidR="002B7424" w:rsidRPr="00F71662" w:rsidRDefault="002B7424" w:rsidP="002B7424">
      <w:pPr>
        <w:pBdr>
          <w:top w:val="single" w:sz="4" w:space="1" w:color="auto"/>
        </w:pBdr>
        <w:spacing w:after="480"/>
        <w:ind w:left="5670"/>
        <w:rPr>
          <w:sz w:val="2"/>
          <w:szCs w:val="2"/>
        </w:rPr>
      </w:pPr>
    </w:p>
    <w:p w:rsidR="002B7424" w:rsidRPr="006811C2" w:rsidRDefault="002B7424" w:rsidP="002B7424">
      <w:pPr>
        <w:spacing w:after="240"/>
        <w:jc w:val="center"/>
        <w:rPr>
          <w:b/>
          <w:sz w:val="26"/>
          <w:szCs w:val="26"/>
        </w:rPr>
      </w:pPr>
      <w:r w:rsidRPr="006811C2">
        <w:rPr>
          <w:b/>
          <w:sz w:val="26"/>
          <w:szCs w:val="26"/>
        </w:rPr>
        <w:t xml:space="preserve">Уведомление </w:t>
      </w:r>
      <w:r w:rsidRPr="00687246">
        <w:rPr>
          <w:b/>
          <w:sz w:val="26"/>
          <w:szCs w:val="26"/>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2B7424" w:rsidTr="00FC3196">
        <w:tc>
          <w:tcPr>
            <w:tcW w:w="198" w:type="dxa"/>
            <w:tcBorders>
              <w:top w:val="nil"/>
              <w:left w:val="nil"/>
              <w:bottom w:val="nil"/>
              <w:right w:val="nil"/>
            </w:tcBorders>
            <w:vAlign w:val="bottom"/>
          </w:tcPr>
          <w:p w:rsidR="002B7424" w:rsidRDefault="002B7424" w:rsidP="00FC3196">
            <w:pPr>
              <w:jc w:val="right"/>
            </w:pPr>
            <w:r>
              <w:t>«</w:t>
            </w:r>
          </w:p>
        </w:tc>
        <w:tc>
          <w:tcPr>
            <w:tcW w:w="397" w:type="dxa"/>
            <w:tcBorders>
              <w:top w:val="nil"/>
              <w:left w:val="nil"/>
              <w:bottom w:val="single" w:sz="4" w:space="0" w:color="auto"/>
              <w:right w:val="nil"/>
            </w:tcBorders>
            <w:vAlign w:val="bottom"/>
          </w:tcPr>
          <w:p w:rsidR="002B7424" w:rsidRDefault="002B7424" w:rsidP="00FC3196">
            <w:pPr>
              <w:jc w:val="center"/>
            </w:pPr>
          </w:p>
        </w:tc>
        <w:tc>
          <w:tcPr>
            <w:tcW w:w="255" w:type="dxa"/>
            <w:tcBorders>
              <w:top w:val="nil"/>
              <w:left w:val="nil"/>
              <w:bottom w:val="nil"/>
              <w:right w:val="nil"/>
            </w:tcBorders>
            <w:vAlign w:val="bottom"/>
          </w:tcPr>
          <w:p w:rsidR="002B7424" w:rsidRDefault="002B7424" w:rsidP="00FC3196">
            <w:r>
              <w:t>»</w:t>
            </w:r>
          </w:p>
        </w:tc>
        <w:tc>
          <w:tcPr>
            <w:tcW w:w="1418" w:type="dxa"/>
            <w:tcBorders>
              <w:top w:val="nil"/>
              <w:left w:val="nil"/>
              <w:bottom w:val="single" w:sz="4" w:space="0" w:color="auto"/>
              <w:right w:val="nil"/>
            </w:tcBorders>
            <w:vAlign w:val="bottom"/>
          </w:tcPr>
          <w:p w:rsidR="002B7424" w:rsidRDefault="002B7424" w:rsidP="00FC3196">
            <w:pPr>
              <w:jc w:val="center"/>
            </w:pPr>
          </w:p>
        </w:tc>
        <w:tc>
          <w:tcPr>
            <w:tcW w:w="369" w:type="dxa"/>
            <w:tcBorders>
              <w:top w:val="nil"/>
              <w:left w:val="nil"/>
              <w:bottom w:val="nil"/>
              <w:right w:val="nil"/>
            </w:tcBorders>
            <w:vAlign w:val="bottom"/>
          </w:tcPr>
          <w:p w:rsidR="002B7424" w:rsidRDefault="002B7424" w:rsidP="00FC3196">
            <w:pPr>
              <w:jc w:val="right"/>
            </w:pPr>
            <w:r>
              <w:t>20</w:t>
            </w:r>
          </w:p>
        </w:tc>
        <w:tc>
          <w:tcPr>
            <w:tcW w:w="369" w:type="dxa"/>
            <w:tcBorders>
              <w:top w:val="nil"/>
              <w:left w:val="nil"/>
              <w:bottom w:val="single" w:sz="4" w:space="0" w:color="auto"/>
              <w:right w:val="nil"/>
            </w:tcBorders>
            <w:vAlign w:val="bottom"/>
          </w:tcPr>
          <w:p w:rsidR="002B7424" w:rsidRDefault="002B7424" w:rsidP="00FC3196"/>
        </w:tc>
        <w:tc>
          <w:tcPr>
            <w:tcW w:w="454" w:type="dxa"/>
            <w:tcBorders>
              <w:top w:val="nil"/>
              <w:left w:val="nil"/>
              <w:bottom w:val="nil"/>
              <w:right w:val="nil"/>
            </w:tcBorders>
            <w:vAlign w:val="bottom"/>
          </w:tcPr>
          <w:p w:rsidR="002B7424" w:rsidRDefault="002B7424" w:rsidP="00FC3196">
            <w:pPr>
              <w:ind w:left="57"/>
            </w:pPr>
            <w:r>
              <w:t>г.</w:t>
            </w:r>
          </w:p>
        </w:tc>
        <w:tc>
          <w:tcPr>
            <w:tcW w:w="4763" w:type="dxa"/>
            <w:tcBorders>
              <w:top w:val="nil"/>
              <w:left w:val="nil"/>
              <w:bottom w:val="nil"/>
              <w:right w:val="nil"/>
            </w:tcBorders>
            <w:vAlign w:val="bottom"/>
          </w:tcPr>
          <w:p w:rsidR="002B7424" w:rsidRDefault="002B7424" w:rsidP="00FC3196">
            <w:pPr>
              <w:ind w:right="85"/>
              <w:jc w:val="right"/>
            </w:pPr>
            <w:r>
              <w:t>№</w:t>
            </w:r>
          </w:p>
        </w:tc>
        <w:tc>
          <w:tcPr>
            <w:tcW w:w="1701" w:type="dxa"/>
            <w:tcBorders>
              <w:top w:val="nil"/>
              <w:left w:val="nil"/>
              <w:bottom w:val="single" w:sz="4" w:space="0" w:color="auto"/>
              <w:right w:val="nil"/>
            </w:tcBorders>
            <w:vAlign w:val="bottom"/>
          </w:tcPr>
          <w:p w:rsidR="002B7424" w:rsidRDefault="002B7424" w:rsidP="00FC3196">
            <w:pPr>
              <w:jc w:val="center"/>
            </w:pPr>
          </w:p>
        </w:tc>
      </w:tr>
    </w:tbl>
    <w:p w:rsidR="002B7424" w:rsidRPr="006635F4" w:rsidRDefault="002B7424" w:rsidP="002B7424">
      <w:pPr>
        <w:spacing w:before="360" w:after="200"/>
        <w:ind w:firstLine="567"/>
        <w:jc w:val="both"/>
      </w:pPr>
      <w:r w:rsidRPr="00EA604E">
        <w:rPr>
          <w:b/>
        </w:rPr>
        <w:t>По результатам рассмотрения</w:t>
      </w:r>
      <w:r w:rsidRPr="006635F4">
        <w:t xml:space="preserve"> уведомления об окончании строительства или</w:t>
      </w:r>
      <w:r>
        <w:t xml:space="preserve"> </w:t>
      </w:r>
      <w:r w:rsidRPr="006635F4">
        <w:t>реконструкции</w:t>
      </w:r>
      <w:r>
        <w:t xml:space="preserve"> </w:t>
      </w:r>
      <w:r w:rsidRPr="006635F4">
        <w:t>объекта индивидуального жилищного строительства или садового</w:t>
      </w:r>
      <w:r>
        <w:t xml:space="preserve"> </w:t>
      </w:r>
      <w:r w:rsidRPr="006635F4">
        <w:t>дома</w:t>
      </w:r>
      <w:r>
        <w:t xml:space="preserve"> </w:t>
      </w:r>
      <w:r w:rsidRPr="00242DCB">
        <w:br/>
      </w:r>
      <w:r w:rsidRPr="006635F4">
        <w:t xml:space="preserve">(далее </w:t>
      </w:r>
      <w:r>
        <w:t>–</w:t>
      </w:r>
      <w:r w:rsidRPr="006635F4">
        <w:t xml:space="preserve"> уведомление),</w:t>
      </w:r>
    </w:p>
    <w:tbl>
      <w:tblPr>
        <w:tblW w:w="9980" w:type="dxa"/>
        <w:tblLayout w:type="fixed"/>
        <w:tblCellMar>
          <w:left w:w="28" w:type="dxa"/>
          <w:right w:w="28" w:type="dxa"/>
        </w:tblCellMar>
        <w:tblLook w:val="0000"/>
      </w:tblPr>
      <w:tblGrid>
        <w:gridCol w:w="4820"/>
        <w:gridCol w:w="5160"/>
      </w:tblGrid>
      <w:tr w:rsidR="002B7424" w:rsidTr="00FC3196">
        <w:tc>
          <w:tcPr>
            <w:tcW w:w="4820" w:type="dxa"/>
            <w:tcBorders>
              <w:top w:val="nil"/>
              <w:left w:val="nil"/>
              <w:bottom w:val="nil"/>
              <w:right w:val="nil"/>
            </w:tcBorders>
            <w:vAlign w:val="bottom"/>
          </w:tcPr>
          <w:p w:rsidR="002B7424" w:rsidRPr="006635F4" w:rsidRDefault="002B7424" w:rsidP="00FC3196">
            <w:r w:rsidRPr="006635F4">
              <w:t>направленного</w:t>
            </w:r>
          </w:p>
          <w:p w:rsidR="002B7424" w:rsidRPr="00EB5D09" w:rsidRDefault="002B7424" w:rsidP="00FC3196">
            <w:r w:rsidRPr="00EB5D09">
              <w:t>(дата направления уведомления)</w:t>
            </w:r>
          </w:p>
        </w:tc>
        <w:tc>
          <w:tcPr>
            <w:tcW w:w="5160" w:type="dxa"/>
            <w:tcBorders>
              <w:top w:val="nil"/>
              <w:left w:val="nil"/>
              <w:bottom w:val="single" w:sz="4" w:space="0" w:color="auto"/>
              <w:right w:val="nil"/>
            </w:tcBorders>
            <w:vAlign w:val="bottom"/>
          </w:tcPr>
          <w:p w:rsidR="002B7424" w:rsidRDefault="002B7424" w:rsidP="00FC3196">
            <w:pPr>
              <w:jc w:val="center"/>
            </w:pPr>
          </w:p>
        </w:tc>
      </w:tr>
      <w:tr w:rsidR="002B7424" w:rsidTr="00FC3196">
        <w:tc>
          <w:tcPr>
            <w:tcW w:w="4820" w:type="dxa"/>
            <w:tcBorders>
              <w:top w:val="nil"/>
              <w:left w:val="nil"/>
              <w:bottom w:val="nil"/>
              <w:right w:val="nil"/>
            </w:tcBorders>
            <w:vAlign w:val="bottom"/>
          </w:tcPr>
          <w:p w:rsidR="002B7424" w:rsidRPr="006635F4" w:rsidRDefault="002B7424" w:rsidP="00FC3196">
            <w:pPr>
              <w:spacing w:before="80"/>
            </w:pPr>
            <w:r w:rsidRPr="006635F4">
              <w:t>зарегистрированного</w:t>
            </w:r>
          </w:p>
          <w:p w:rsidR="002B7424" w:rsidRDefault="002B7424" w:rsidP="00FC3196">
            <w:r w:rsidRPr="00EB5D09">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2B7424" w:rsidRDefault="002B7424" w:rsidP="00FC3196">
            <w:pPr>
              <w:jc w:val="center"/>
            </w:pPr>
          </w:p>
        </w:tc>
      </w:tr>
    </w:tbl>
    <w:p w:rsidR="002B7424" w:rsidRPr="006635F4" w:rsidRDefault="002B7424" w:rsidP="002B7424">
      <w:pPr>
        <w:spacing w:before="240"/>
        <w:jc w:val="both"/>
      </w:pPr>
      <w:r w:rsidRPr="005A1C89">
        <w:rPr>
          <w:b/>
        </w:rPr>
        <w:lastRenderedPageBreak/>
        <w:t>уведомляе</w:t>
      </w:r>
      <w:r>
        <w:rPr>
          <w:b/>
        </w:rPr>
        <w:t>т</w:t>
      </w:r>
      <w:r w:rsidRPr="005A1C89">
        <w:rPr>
          <w:b/>
        </w:rPr>
        <w:t xml:space="preserve"> о соответствии</w:t>
      </w:r>
      <w:r>
        <w:t xml:space="preserve">  </w:t>
      </w:r>
    </w:p>
    <w:p w:rsidR="002B7424" w:rsidRPr="00DD25A3" w:rsidRDefault="002B7424" w:rsidP="002B7424">
      <w:pPr>
        <w:pBdr>
          <w:top w:val="single" w:sz="4" w:space="1" w:color="auto"/>
        </w:pBdr>
        <w:ind w:left="3066"/>
        <w:jc w:val="center"/>
      </w:pPr>
      <w:r w:rsidRPr="00687246">
        <w:t>(построенного или реконструированного)</w:t>
      </w:r>
    </w:p>
    <w:p w:rsidR="002B7424" w:rsidRDefault="002B7424" w:rsidP="002B7424">
      <w:pPr>
        <w:tabs>
          <w:tab w:val="right" w:pos="9923"/>
        </w:tabs>
      </w:pPr>
      <w:r>
        <w:tab/>
        <w:t>,</w:t>
      </w:r>
    </w:p>
    <w:p w:rsidR="002B7424" w:rsidRPr="00DD25A3" w:rsidRDefault="002B7424" w:rsidP="002B7424">
      <w:pPr>
        <w:pBdr>
          <w:top w:val="single" w:sz="4" w:space="1" w:color="auto"/>
        </w:pBdr>
        <w:ind w:right="113"/>
        <w:jc w:val="center"/>
      </w:pPr>
      <w:r w:rsidRPr="00687246">
        <w:t>(объекта индивидуального жилищного строительства или садового дома)</w:t>
      </w:r>
    </w:p>
    <w:p w:rsidR="002B7424" w:rsidRDefault="002B7424" w:rsidP="002B7424">
      <w:pPr>
        <w:jc w:val="both"/>
      </w:pPr>
      <w:r w:rsidRPr="006635F4">
        <w:t>указанного</w:t>
      </w:r>
      <w:r>
        <w:t xml:space="preserve"> </w:t>
      </w:r>
      <w:r w:rsidRPr="006635F4">
        <w:t>в</w:t>
      </w:r>
      <w:r>
        <w:t xml:space="preserve"> </w:t>
      </w:r>
      <w:r w:rsidRPr="006635F4">
        <w:t>уведомлении</w:t>
      </w:r>
      <w:r>
        <w:t xml:space="preserve"> </w:t>
      </w:r>
      <w:r w:rsidRPr="006635F4">
        <w:t>и</w:t>
      </w:r>
      <w:r>
        <w:t xml:space="preserve"> </w:t>
      </w:r>
      <w:r w:rsidRPr="006635F4">
        <w:t>расположенного</w:t>
      </w:r>
      <w:r>
        <w:t xml:space="preserve"> </w:t>
      </w:r>
      <w:r w:rsidRPr="006635F4">
        <w:t>на</w:t>
      </w:r>
      <w:r>
        <w:t xml:space="preserve"> </w:t>
      </w:r>
      <w:r w:rsidRPr="006635F4">
        <w:t>земельном</w:t>
      </w:r>
      <w:r>
        <w:t xml:space="preserve"> </w:t>
      </w:r>
      <w:r w:rsidRPr="006635F4">
        <w:t>участке</w:t>
      </w:r>
      <w:r>
        <w:br/>
      </w:r>
    </w:p>
    <w:p w:rsidR="002B7424" w:rsidRPr="0012791A" w:rsidRDefault="002B7424" w:rsidP="002B7424">
      <w:pPr>
        <w:pBdr>
          <w:top w:val="single" w:sz="4" w:space="1" w:color="auto"/>
        </w:pBdr>
        <w:rPr>
          <w:sz w:val="2"/>
          <w:szCs w:val="2"/>
        </w:rPr>
      </w:pPr>
    </w:p>
    <w:p w:rsidR="002B7424" w:rsidRDefault="002B7424" w:rsidP="002B7424"/>
    <w:p w:rsidR="002B7424" w:rsidRPr="005A1C89" w:rsidRDefault="002B7424" w:rsidP="002B7424">
      <w:pPr>
        <w:pBdr>
          <w:top w:val="single" w:sz="4" w:space="1" w:color="auto"/>
        </w:pBdr>
        <w:jc w:val="center"/>
      </w:pPr>
      <w:r w:rsidRPr="005A1C89">
        <w:t>(кадастровый номер земельного участка (при наличии), адрес или описание местоположения земельного участка)</w:t>
      </w:r>
    </w:p>
    <w:p w:rsidR="002B7424" w:rsidRDefault="002B7424" w:rsidP="002B7424">
      <w:pPr>
        <w:spacing w:after="360"/>
      </w:pPr>
      <w:r w:rsidRPr="006635F4">
        <w:t>требованиям законодательства о градостроительной деятельности.</w:t>
      </w:r>
    </w:p>
    <w:tbl>
      <w:tblPr>
        <w:tblW w:w="9979" w:type="dxa"/>
        <w:tblLayout w:type="fixed"/>
        <w:tblCellMar>
          <w:left w:w="28" w:type="dxa"/>
          <w:right w:w="28" w:type="dxa"/>
        </w:tblCellMar>
        <w:tblLook w:val="0000"/>
      </w:tblPr>
      <w:tblGrid>
        <w:gridCol w:w="4649"/>
        <w:gridCol w:w="397"/>
        <w:gridCol w:w="1814"/>
        <w:gridCol w:w="397"/>
        <w:gridCol w:w="2722"/>
      </w:tblGrid>
      <w:tr w:rsidR="002B7424" w:rsidTr="00FC3196">
        <w:trPr>
          <w:cantSplit/>
        </w:trPr>
        <w:tc>
          <w:tcPr>
            <w:tcW w:w="4649" w:type="dxa"/>
            <w:tcBorders>
              <w:top w:val="nil"/>
              <w:left w:val="nil"/>
              <w:bottom w:val="single" w:sz="4" w:space="0" w:color="auto"/>
              <w:right w:val="nil"/>
            </w:tcBorders>
            <w:vAlign w:val="bottom"/>
          </w:tcPr>
          <w:p w:rsidR="002B7424" w:rsidRDefault="002B7424" w:rsidP="00FC3196">
            <w:pPr>
              <w:jc w:val="center"/>
            </w:pPr>
          </w:p>
        </w:tc>
        <w:tc>
          <w:tcPr>
            <w:tcW w:w="397" w:type="dxa"/>
            <w:tcBorders>
              <w:top w:val="nil"/>
              <w:left w:val="nil"/>
              <w:bottom w:val="nil"/>
              <w:right w:val="nil"/>
            </w:tcBorders>
            <w:vAlign w:val="bottom"/>
          </w:tcPr>
          <w:p w:rsidR="002B7424" w:rsidRDefault="002B7424" w:rsidP="00FC3196"/>
        </w:tc>
        <w:tc>
          <w:tcPr>
            <w:tcW w:w="1814" w:type="dxa"/>
            <w:tcBorders>
              <w:top w:val="nil"/>
              <w:left w:val="nil"/>
              <w:bottom w:val="single" w:sz="4" w:space="0" w:color="auto"/>
              <w:right w:val="nil"/>
            </w:tcBorders>
            <w:vAlign w:val="bottom"/>
          </w:tcPr>
          <w:p w:rsidR="002B7424" w:rsidRDefault="002B7424" w:rsidP="00FC3196">
            <w:pPr>
              <w:jc w:val="center"/>
            </w:pPr>
          </w:p>
        </w:tc>
        <w:tc>
          <w:tcPr>
            <w:tcW w:w="397" w:type="dxa"/>
            <w:tcBorders>
              <w:top w:val="nil"/>
              <w:left w:val="nil"/>
              <w:bottom w:val="nil"/>
              <w:right w:val="nil"/>
            </w:tcBorders>
            <w:vAlign w:val="bottom"/>
          </w:tcPr>
          <w:p w:rsidR="002B7424" w:rsidRDefault="002B7424" w:rsidP="00FC3196">
            <w:pPr>
              <w:jc w:val="center"/>
            </w:pPr>
          </w:p>
        </w:tc>
        <w:tc>
          <w:tcPr>
            <w:tcW w:w="2722" w:type="dxa"/>
            <w:tcBorders>
              <w:top w:val="nil"/>
              <w:left w:val="nil"/>
              <w:bottom w:val="single" w:sz="4" w:space="0" w:color="auto"/>
              <w:right w:val="nil"/>
            </w:tcBorders>
            <w:vAlign w:val="bottom"/>
          </w:tcPr>
          <w:p w:rsidR="002B7424" w:rsidRDefault="002B7424" w:rsidP="00FC3196">
            <w:pPr>
              <w:jc w:val="center"/>
            </w:pPr>
          </w:p>
        </w:tc>
      </w:tr>
      <w:tr w:rsidR="002B7424" w:rsidRPr="00D66C86" w:rsidTr="00FC3196">
        <w:trPr>
          <w:cantSplit/>
        </w:trPr>
        <w:tc>
          <w:tcPr>
            <w:tcW w:w="4649" w:type="dxa"/>
            <w:tcBorders>
              <w:top w:val="nil"/>
              <w:left w:val="nil"/>
              <w:bottom w:val="nil"/>
              <w:right w:val="nil"/>
            </w:tcBorders>
          </w:tcPr>
          <w:p w:rsidR="002B7424" w:rsidRPr="00667FE6" w:rsidRDefault="002B7424" w:rsidP="00FC3196">
            <w:pPr>
              <w:jc w:val="center"/>
              <w:rPr>
                <w:spacing w:val="-2"/>
              </w:rPr>
            </w:pPr>
            <w:r w:rsidRPr="00667FE6">
              <w:rPr>
                <w:spacing w:val="-2"/>
              </w:rPr>
              <w:t xml:space="preserve">(должность уполномоченного лица уполномоченного </w:t>
            </w:r>
            <w:r w:rsidRPr="00EA604E">
              <w:t xml:space="preserve">на выдачу разрешений на строительство федерального органа исполнительной власти, </w:t>
            </w:r>
            <w:r w:rsidRPr="00EA604E">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2B7424" w:rsidRPr="00D66C86" w:rsidRDefault="002B7424" w:rsidP="00FC3196"/>
        </w:tc>
        <w:tc>
          <w:tcPr>
            <w:tcW w:w="1814" w:type="dxa"/>
            <w:tcBorders>
              <w:top w:val="nil"/>
              <w:left w:val="nil"/>
              <w:bottom w:val="nil"/>
              <w:right w:val="nil"/>
            </w:tcBorders>
          </w:tcPr>
          <w:p w:rsidR="002B7424" w:rsidRPr="00D66C86" w:rsidRDefault="002B7424" w:rsidP="00FC3196">
            <w:pPr>
              <w:jc w:val="center"/>
            </w:pPr>
            <w:r w:rsidRPr="00D66C86">
              <w:t>(подпись)</w:t>
            </w:r>
          </w:p>
        </w:tc>
        <w:tc>
          <w:tcPr>
            <w:tcW w:w="397" w:type="dxa"/>
            <w:tcBorders>
              <w:top w:val="nil"/>
              <w:left w:val="nil"/>
              <w:bottom w:val="nil"/>
              <w:right w:val="nil"/>
            </w:tcBorders>
          </w:tcPr>
          <w:p w:rsidR="002B7424" w:rsidRPr="00D66C86" w:rsidRDefault="002B7424" w:rsidP="00FC3196">
            <w:pPr>
              <w:jc w:val="center"/>
            </w:pPr>
          </w:p>
        </w:tc>
        <w:tc>
          <w:tcPr>
            <w:tcW w:w="2722" w:type="dxa"/>
            <w:tcBorders>
              <w:top w:val="nil"/>
              <w:left w:val="nil"/>
              <w:bottom w:val="nil"/>
              <w:right w:val="nil"/>
            </w:tcBorders>
          </w:tcPr>
          <w:p w:rsidR="002B7424" w:rsidRPr="00D66C86" w:rsidRDefault="002B7424" w:rsidP="00FC3196">
            <w:pPr>
              <w:jc w:val="center"/>
            </w:pPr>
            <w:r w:rsidRPr="00D66C86">
              <w:t>(расшифровка подписи)</w:t>
            </w:r>
          </w:p>
        </w:tc>
      </w:tr>
    </w:tbl>
    <w:p w:rsidR="002B7424" w:rsidRPr="00F501A5" w:rsidRDefault="002B7424" w:rsidP="002B7424">
      <w:pPr>
        <w:spacing w:before="120"/>
      </w:pPr>
      <w:r w:rsidRPr="00F501A5">
        <w:t>М.П.</w:t>
      </w:r>
    </w:p>
    <w:p w:rsidR="002B7424" w:rsidRDefault="002B7424" w:rsidP="002B7424">
      <w:pPr>
        <w:sectPr w:rsidR="002B7424" w:rsidSect="00FC3196">
          <w:pgSz w:w="11907" w:h="16840" w:code="9"/>
          <w:pgMar w:top="851" w:right="1134" w:bottom="851" w:left="1701" w:header="0" w:footer="0" w:gutter="0"/>
          <w:cols w:space="708"/>
          <w:docGrid w:linePitch="326"/>
        </w:sectPr>
      </w:pPr>
    </w:p>
    <w:p w:rsidR="002B7424" w:rsidRPr="00DE5874" w:rsidRDefault="002B7424" w:rsidP="002B7424">
      <w:pPr>
        <w:suppressAutoHyphens/>
        <w:ind w:left="4536"/>
        <w:jc w:val="center"/>
        <w:rPr>
          <w:sz w:val="28"/>
          <w:szCs w:val="28"/>
        </w:rPr>
      </w:pPr>
      <w:r w:rsidRPr="00DE5874">
        <w:rPr>
          <w:sz w:val="28"/>
          <w:szCs w:val="28"/>
        </w:rPr>
        <w:lastRenderedPageBreak/>
        <w:t xml:space="preserve">ПРИЛОЖЕНИЕ № </w:t>
      </w:r>
      <w:r>
        <w:rPr>
          <w:sz w:val="28"/>
          <w:szCs w:val="28"/>
        </w:rPr>
        <w:t>6</w:t>
      </w:r>
    </w:p>
    <w:p w:rsidR="002B7424" w:rsidRPr="00DE5874" w:rsidRDefault="002B7424" w:rsidP="002B7424">
      <w:pPr>
        <w:suppressAutoHyphens/>
        <w:ind w:left="4536"/>
        <w:jc w:val="center"/>
        <w:rPr>
          <w:sz w:val="28"/>
          <w:szCs w:val="28"/>
        </w:rPr>
      </w:pPr>
      <w:r>
        <w:rPr>
          <w:sz w:val="28"/>
          <w:szCs w:val="28"/>
        </w:rPr>
        <w:t>к проекту административного регламента предоставления муниципальной услуги «</w:t>
      </w:r>
      <w:r>
        <w:rPr>
          <w:spacing w:val="1"/>
          <w:sz w:val="28"/>
          <w:szCs w:val="28"/>
        </w:rPr>
        <w:t>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B109C0">
        <w:rPr>
          <w:sz w:val="28"/>
          <w:szCs w:val="28"/>
        </w:rPr>
        <w:t xml:space="preserve"> </w:t>
      </w:r>
      <w:r w:rsidRPr="0081274E">
        <w:rPr>
          <w:sz w:val="28"/>
          <w:szCs w:val="28"/>
        </w:rPr>
        <w:t>на территории городског</w:t>
      </w:r>
      <w:r w:rsidR="00A93B60">
        <w:rPr>
          <w:sz w:val="28"/>
          <w:szCs w:val="28"/>
        </w:rPr>
        <w:t>о поселения «Чернышевское</w:t>
      </w:r>
      <w:r>
        <w:rPr>
          <w:sz w:val="28"/>
          <w:szCs w:val="28"/>
        </w:rPr>
        <w:t>»</w:t>
      </w:r>
    </w:p>
    <w:p w:rsidR="002B7424" w:rsidRDefault="002B7424" w:rsidP="002B7424"/>
    <w:p w:rsidR="002B7424" w:rsidRDefault="002B7424" w:rsidP="002B7424"/>
    <w:p w:rsidR="002B7424" w:rsidRPr="00114748" w:rsidRDefault="002B7424" w:rsidP="002B7424">
      <w:pPr>
        <w:spacing w:after="480"/>
        <w:jc w:val="right"/>
        <w:rPr>
          <w:b/>
        </w:rPr>
      </w:pPr>
      <w:r w:rsidRPr="00114748">
        <w:rPr>
          <w:b/>
        </w:rPr>
        <w:t>ФОРМА</w:t>
      </w:r>
    </w:p>
    <w:p w:rsidR="002B7424" w:rsidRPr="006635F4" w:rsidRDefault="002B7424" w:rsidP="002B7424">
      <w:pPr>
        <w:jc w:val="center"/>
      </w:pPr>
    </w:p>
    <w:p w:rsidR="002B7424" w:rsidRPr="00E35A82" w:rsidRDefault="002B7424" w:rsidP="002B7424">
      <w:pPr>
        <w:pBdr>
          <w:top w:val="single" w:sz="4" w:space="1" w:color="auto"/>
        </w:pBdr>
        <w:spacing w:after="36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r>
        <w:t xml:space="preserve"> органа местного самоуправления</w:t>
      </w:r>
    </w:p>
    <w:p w:rsidR="002B7424" w:rsidRDefault="002B7424" w:rsidP="002B7424">
      <w:pPr>
        <w:ind w:left="5670"/>
      </w:pPr>
      <w:r>
        <w:t>Кому:</w:t>
      </w:r>
    </w:p>
    <w:p w:rsidR="002B7424" w:rsidRDefault="002B7424" w:rsidP="002B7424">
      <w:pPr>
        <w:ind w:left="5670"/>
      </w:pPr>
    </w:p>
    <w:p w:rsidR="002B7424" w:rsidRPr="00F71662" w:rsidRDefault="002B7424" w:rsidP="002B7424">
      <w:pPr>
        <w:pBdr>
          <w:top w:val="single" w:sz="4" w:space="1" w:color="auto"/>
        </w:pBdr>
        <w:ind w:left="5670"/>
        <w:rPr>
          <w:sz w:val="2"/>
          <w:szCs w:val="2"/>
        </w:rPr>
      </w:pPr>
    </w:p>
    <w:p w:rsidR="002B7424" w:rsidRDefault="002B7424" w:rsidP="002B7424">
      <w:pPr>
        <w:ind w:left="5670"/>
      </w:pPr>
    </w:p>
    <w:p w:rsidR="002B7424" w:rsidRPr="00F71662" w:rsidRDefault="002B7424" w:rsidP="002B7424">
      <w:pPr>
        <w:pBdr>
          <w:top w:val="single" w:sz="4" w:space="1" w:color="auto"/>
        </w:pBdr>
        <w:ind w:left="5670"/>
        <w:rPr>
          <w:sz w:val="2"/>
          <w:szCs w:val="2"/>
        </w:rPr>
      </w:pPr>
    </w:p>
    <w:p w:rsidR="002B7424" w:rsidRDefault="002B7424" w:rsidP="002B7424">
      <w:pPr>
        <w:ind w:left="5670"/>
      </w:pPr>
    </w:p>
    <w:p w:rsidR="002B7424" w:rsidRPr="00F71662" w:rsidRDefault="002B7424" w:rsidP="002B7424">
      <w:pPr>
        <w:pBdr>
          <w:top w:val="single" w:sz="4" w:space="1" w:color="auto"/>
        </w:pBdr>
        <w:ind w:left="5670"/>
        <w:rPr>
          <w:sz w:val="2"/>
          <w:szCs w:val="2"/>
        </w:rPr>
      </w:pPr>
    </w:p>
    <w:p w:rsidR="002B7424" w:rsidRDefault="002B7424" w:rsidP="002B7424">
      <w:pPr>
        <w:ind w:left="5670"/>
      </w:pPr>
      <w:r>
        <w:t xml:space="preserve">Почтовый адрес: </w:t>
      </w:r>
    </w:p>
    <w:p w:rsidR="002B7424" w:rsidRPr="00F71662" w:rsidRDefault="002B7424" w:rsidP="002B7424">
      <w:pPr>
        <w:pBdr>
          <w:top w:val="single" w:sz="4" w:space="1" w:color="auto"/>
        </w:pBdr>
        <w:ind w:left="5670"/>
        <w:rPr>
          <w:sz w:val="2"/>
          <w:szCs w:val="2"/>
        </w:rPr>
      </w:pPr>
    </w:p>
    <w:p w:rsidR="002B7424" w:rsidRDefault="002B7424" w:rsidP="002B7424">
      <w:pPr>
        <w:ind w:left="5670"/>
      </w:pPr>
    </w:p>
    <w:p w:rsidR="002B7424" w:rsidRPr="00F71662" w:rsidRDefault="002B7424" w:rsidP="002B7424">
      <w:pPr>
        <w:pBdr>
          <w:top w:val="single" w:sz="4" w:space="1" w:color="auto"/>
        </w:pBdr>
        <w:ind w:left="5670"/>
        <w:rPr>
          <w:sz w:val="2"/>
          <w:szCs w:val="2"/>
        </w:rPr>
      </w:pPr>
    </w:p>
    <w:p w:rsidR="002B7424" w:rsidRDefault="002B7424" w:rsidP="002B7424">
      <w:pPr>
        <w:ind w:left="5670"/>
      </w:pPr>
    </w:p>
    <w:p w:rsidR="002B7424" w:rsidRPr="00F71662" w:rsidRDefault="002B7424" w:rsidP="002B7424">
      <w:pPr>
        <w:pBdr>
          <w:top w:val="single" w:sz="4" w:space="1" w:color="auto"/>
        </w:pBdr>
        <w:ind w:left="5670"/>
        <w:rPr>
          <w:sz w:val="2"/>
          <w:szCs w:val="2"/>
        </w:rPr>
      </w:pPr>
    </w:p>
    <w:p w:rsidR="002B7424" w:rsidRDefault="002B7424" w:rsidP="002B7424">
      <w:pPr>
        <w:ind w:left="5670"/>
      </w:pPr>
      <w:r>
        <w:t xml:space="preserve">Адрес электронной почты </w:t>
      </w:r>
      <w:r>
        <w:br/>
        <w:t xml:space="preserve">(при наличии): </w:t>
      </w:r>
    </w:p>
    <w:p w:rsidR="002B7424" w:rsidRPr="00F71662" w:rsidRDefault="002B7424" w:rsidP="002B7424">
      <w:pPr>
        <w:pBdr>
          <w:top w:val="single" w:sz="4" w:space="1" w:color="auto"/>
        </w:pBdr>
        <w:ind w:left="5670"/>
        <w:rPr>
          <w:sz w:val="2"/>
          <w:szCs w:val="2"/>
        </w:rPr>
      </w:pPr>
    </w:p>
    <w:p w:rsidR="002B7424" w:rsidRDefault="002B7424" w:rsidP="002B7424">
      <w:pPr>
        <w:ind w:left="5670"/>
      </w:pPr>
    </w:p>
    <w:p w:rsidR="002B7424" w:rsidRPr="00F71662" w:rsidRDefault="002B7424" w:rsidP="002B7424">
      <w:pPr>
        <w:pBdr>
          <w:top w:val="single" w:sz="4" w:space="1" w:color="auto"/>
        </w:pBdr>
        <w:spacing w:after="720"/>
        <w:ind w:left="5670"/>
        <w:rPr>
          <w:sz w:val="2"/>
          <w:szCs w:val="2"/>
        </w:rPr>
      </w:pPr>
    </w:p>
    <w:p w:rsidR="002B7424" w:rsidRPr="006811C2" w:rsidRDefault="002B7424" w:rsidP="002B7424">
      <w:pPr>
        <w:spacing w:after="480"/>
        <w:jc w:val="center"/>
        <w:rPr>
          <w:b/>
          <w:sz w:val="26"/>
          <w:szCs w:val="26"/>
        </w:rPr>
      </w:pPr>
      <w:r w:rsidRPr="006811C2">
        <w:rPr>
          <w:b/>
          <w:sz w:val="26"/>
          <w:szCs w:val="26"/>
        </w:rPr>
        <w:t xml:space="preserve">Уведомление </w:t>
      </w:r>
      <w:r w:rsidRPr="00BE735D">
        <w:rPr>
          <w:b/>
          <w:sz w:val="26"/>
          <w:szCs w:val="26"/>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2B7424" w:rsidTr="00FC3196">
        <w:tc>
          <w:tcPr>
            <w:tcW w:w="198" w:type="dxa"/>
            <w:tcBorders>
              <w:top w:val="nil"/>
              <w:left w:val="nil"/>
              <w:bottom w:val="nil"/>
              <w:right w:val="nil"/>
            </w:tcBorders>
            <w:vAlign w:val="bottom"/>
          </w:tcPr>
          <w:p w:rsidR="002B7424" w:rsidRDefault="002B7424" w:rsidP="00FC3196">
            <w:pPr>
              <w:jc w:val="right"/>
            </w:pPr>
            <w:r>
              <w:t>«</w:t>
            </w:r>
          </w:p>
        </w:tc>
        <w:tc>
          <w:tcPr>
            <w:tcW w:w="397" w:type="dxa"/>
            <w:tcBorders>
              <w:top w:val="nil"/>
              <w:left w:val="nil"/>
              <w:bottom w:val="single" w:sz="4" w:space="0" w:color="auto"/>
              <w:right w:val="nil"/>
            </w:tcBorders>
            <w:vAlign w:val="bottom"/>
          </w:tcPr>
          <w:p w:rsidR="002B7424" w:rsidRDefault="002B7424" w:rsidP="00FC3196">
            <w:pPr>
              <w:jc w:val="center"/>
            </w:pPr>
          </w:p>
        </w:tc>
        <w:tc>
          <w:tcPr>
            <w:tcW w:w="255" w:type="dxa"/>
            <w:tcBorders>
              <w:top w:val="nil"/>
              <w:left w:val="nil"/>
              <w:bottom w:val="nil"/>
              <w:right w:val="nil"/>
            </w:tcBorders>
            <w:vAlign w:val="bottom"/>
          </w:tcPr>
          <w:p w:rsidR="002B7424" w:rsidRDefault="002B7424" w:rsidP="00FC3196">
            <w:r>
              <w:t>»</w:t>
            </w:r>
          </w:p>
        </w:tc>
        <w:tc>
          <w:tcPr>
            <w:tcW w:w="1418" w:type="dxa"/>
            <w:tcBorders>
              <w:top w:val="nil"/>
              <w:left w:val="nil"/>
              <w:bottom w:val="single" w:sz="4" w:space="0" w:color="auto"/>
              <w:right w:val="nil"/>
            </w:tcBorders>
            <w:vAlign w:val="bottom"/>
          </w:tcPr>
          <w:p w:rsidR="002B7424" w:rsidRDefault="002B7424" w:rsidP="00FC3196">
            <w:pPr>
              <w:jc w:val="center"/>
            </w:pPr>
          </w:p>
        </w:tc>
        <w:tc>
          <w:tcPr>
            <w:tcW w:w="369" w:type="dxa"/>
            <w:tcBorders>
              <w:top w:val="nil"/>
              <w:left w:val="nil"/>
              <w:bottom w:val="nil"/>
              <w:right w:val="nil"/>
            </w:tcBorders>
            <w:vAlign w:val="bottom"/>
          </w:tcPr>
          <w:p w:rsidR="002B7424" w:rsidRDefault="002B7424" w:rsidP="00FC3196">
            <w:pPr>
              <w:jc w:val="right"/>
            </w:pPr>
            <w:r>
              <w:t>20</w:t>
            </w:r>
          </w:p>
        </w:tc>
        <w:tc>
          <w:tcPr>
            <w:tcW w:w="369" w:type="dxa"/>
            <w:tcBorders>
              <w:top w:val="nil"/>
              <w:left w:val="nil"/>
              <w:bottom w:val="single" w:sz="4" w:space="0" w:color="auto"/>
              <w:right w:val="nil"/>
            </w:tcBorders>
            <w:vAlign w:val="bottom"/>
          </w:tcPr>
          <w:p w:rsidR="002B7424" w:rsidRDefault="002B7424" w:rsidP="00FC3196"/>
        </w:tc>
        <w:tc>
          <w:tcPr>
            <w:tcW w:w="454" w:type="dxa"/>
            <w:tcBorders>
              <w:top w:val="nil"/>
              <w:left w:val="nil"/>
              <w:bottom w:val="nil"/>
              <w:right w:val="nil"/>
            </w:tcBorders>
            <w:vAlign w:val="bottom"/>
          </w:tcPr>
          <w:p w:rsidR="002B7424" w:rsidRDefault="002B7424" w:rsidP="00FC3196">
            <w:pPr>
              <w:ind w:left="57"/>
            </w:pPr>
            <w:r>
              <w:t>г.</w:t>
            </w:r>
          </w:p>
        </w:tc>
        <w:tc>
          <w:tcPr>
            <w:tcW w:w="4763" w:type="dxa"/>
            <w:tcBorders>
              <w:top w:val="nil"/>
              <w:left w:val="nil"/>
              <w:bottom w:val="nil"/>
              <w:right w:val="nil"/>
            </w:tcBorders>
            <w:vAlign w:val="bottom"/>
          </w:tcPr>
          <w:p w:rsidR="002B7424" w:rsidRDefault="002B7424" w:rsidP="00FC3196">
            <w:pPr>
              <w:ind w:right="85"/>
              <w:jc w:val="right"/>
            </w:pPr>
            <w:r>
              <w:t>№</w:t>
            </w:r>
          </w:p>
        </w:tc>
        <w:tc>
          <w:tcPr>
            <w:tcW w:w="1701" w:type="dxa"/>
            <w:tcBorders>
              <w:top w:val="nil"/>
              <w:left w:val="nil"/>
              <w:bottom w:val="single" w:sz="4" w:space="0" w:color="auto"/>
              <w:right w:val="nil"/>
            </w:tcBorders>
            <w:vAlign w:val="bottom"/>
          </w:tcPr>
          <w:p w:rsidR="002B7424" w:rsidRDefault="002B7424" w:rsidP="00FC3196">
            <w:pPr>
              <w:jc w:val="center"/>
            </w:pPr>
          </w:p>
        </w:tc>
      </w:tr>
    </w:tbl>
    <w:p w:rsidR="002B7424" w:rsidRPr="006635F4" w:rsidRDefault="002B7424" w:rsidP="002B7424">
      <w:pPr>
        <w:spacing w:before="360" w:after="240"/>
        <w:ind w:firstLine="567"/>
        <w:jc w:val="both"/>
      </w:pPr>
      <w:r w:rsidRPr="00EA604E">
        <w:rPr>
          <w:b/>
        </w:rPr>
        <w:t>По результатам рассмотрения</w:t>
      </w:r>
      <w:r w:rsidRPr="006635F4">
        <w:t xml:space="preserve"> уведомления об окончании строительства или</w:t>
      </w:r>
      <w:r>
        <w:t xml:space="preserve"> </w:t>
      </w:r>
      <w:r w:rsidRPr="006635F4">
        <w:t>реконструкции</w:t>
      </w:r>
      <w:r>
        <w:t xml:space="preserve"> </w:t>
      </w:r>
      <w:r w:rsidRPr="006635F4">
        <w:t>объекта индивидуального жилищного строительства или садового</w:t>
      </w:r>
      <w:r>
        <w:t xml:space="preserve"> </w:t>
      </w:r>
      <w:r w:rsidRPr="006635F4">
        <w:t xml:space="preserve">дома </w:t>
      </w:r>
      <w:r>
        <w:br/>
      </w:r>
      <w:r w:rsidRPr="006635F4">
        <w:t xml:space="preserve">(далее </w:t>
      </w:r>
      <w:r>
        <w:t>–</w:t>
      </w:r>
      <w:r w:rsidRPr="006635F4">
        <w:t xml:space="preserve"> уведомление),</w:t>
      </w:r>
    </w:p>
    <w:tbl>
      <w:tblPr>
        <w:tblW w:w="9980" w:type="dxa"/>
        <w:tblLayout w:type="fixed"/>
        <w:tblCellMar>
          <w:left w:w="28" w:type="dxa"/>
          <w:right w:w="28" w:type="dxa"/>
        </w:tblCellMar>
        <w:tblLook w:val="0000"/>
      </w:tblPr>
      <w:tblGrid>
        <w:gridCol w:w="4820"/>
        <w:gridCol w:w="5160"/>
      </w:tblGrid>
      <w:tr w:rsidR="002B7424" w:rsidTr="00FC3196">
        <w:tc>
          <w:tcPr>
            <w:tcW w:w="4820" w:type="dxa"/>
            <w:tcBorders>
              <w:top w:val="nil"/>
              <w:left w:val="nil"/>
              <w:bottom w:val="nil"/>
              <w:right w:val="nil"/>
            </w:tcBorders>
            <w:vAlign w:val="bottom"/>
          </w:tcPr>
          <w:p w:rsidR="002B7424" w:rsidRPr="006635F4" w:rsidRDefault="002B7424" w:rsidP="00FC3196">
            <w:r w:rsidRPr="006635F4">
              <w:t>направленного</w:t>
            </w:r>
          </w:p>
          <w:p w:rsidR="002B7424" w:rsidRPr="00EB5D09" w:rsidRDefault="002B7424" w:rsidP="00FC3196">
            <w:r w:rsidRPr="00EB5D09">
              <w:t>(дата направления уведомления)</w:t>
            </w:r>
          </w:p>
        </w:tc>
        <w:tc>
          <w:tcPr>
            <w:tcW w:w="5160" w:type="dxa"/>
            <w:tcBorders>
              <w:top w:val="nil"/>
              <w:left w:val="nil"/>
              <w:bottom w:val="single" w:sz="4" w:space="0" w:color="auto"/>
              <w:right w:val="nil"/>
            </w:tcBorders>
            <w:vAlign w:val="bottom"/>
          </w:tcPr>
          <w:p w:rsidR="002B7424" w:rsidRDefault="002B7424" w:rsidP="00FC3196">
            <w:pPr>
              <w:jc w:val="center"/>
            </w:pPr>
          </w:p>
        </w:tc>
      </w:tr>
      <w:tr w:rsidR="002B7424" w:rsidTr="00FC3196">
        <w:tc>
          <w:tcPr>
            <w:tcW w:w="4820" w:type="dxa"/>
            <w:tcBorders>
              <w:top w:val="nil"/>
              <w:left w:val="nil"/>
              <w:bottom w:val="nil"/>
              <w:right w:val="nil"/>
            </w:tcBorders>
            <w:vAlign w:val="bottom"/>
          </w:tcPr>
          <w:p w:rsidR="002B7424" w:rsidRPr="006635F4" w:rsidRDefault="002B7424" w:rsidP="00FC3196">
            <w:pPr>
              <w:spacing w:before="80"/>
            </w:pPr>
            <w:r w:rsidRPr="006635F4">
              <w:t>зарегистрированного</w:t>
            </w:r>
          </w:p>
          <w:p w:rsidR="002B7424" w:rsidRDefault="002B7424" w:rsidP="00FC3196">
            <w:r w:rsidRPr="00EB5D09">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2B7424" w:rsidRDefault="002B7424" w:rsidP="00FC3196">
            <w:pPr>
              <w:jc w:val="center"/>
            </w:pPr>
          </w:p>
        </w:tc>
      </w:tr>
    </w:tbl>
    <w:p w:rsidR="002B7424" w:rsidRPr="006635F4" w:rsidRDefault="002B7424" w:rsidP="002B7424">
      <w:pPr>
        <w:spacing w:before="360"/>
        <w:jc w:val="both"/>
      </w:pPr>
      <w:r w:rsidRPr="005A1C89">
        <w:rPr>
          <w:b/>
        </w:rPr>
        <w:lastRenderedPageBreak/>
        <w:t>уведомляе</w:t>
      </w:r>
      <w:r>
        <w:rPr>
          <w:b/>
        </w:rPr>
        <w:t>м</w:t>
      </w:r>
      <w:r w:rsidRPr="005A1C89">
        <w:rPr>
          <w:b/>
        </w:rPr>
        <w:t xml:space="preserve"> о </w:t>
      </w:r>
      <w:r>
        <w:rPr>
          <w:b/>
        </w:rPr>
        <w:t>не</w:t>
      </w:r>
      <w:r w:rsidRPr="005A1C89">
        <w:rPr>
          <w:b/>
        </w:rPr>
        <w:t>соответствии</w:t>
      </w:r>
      <w:r>
        <w:t xml:space="preserve">  </w:t>
      </w:r>
    </w:p>
    <w:p w:rsidR="002B7424" w:rsidRPr="00DD25A3" w:rsidRDefault="002B7424" w:rsidP="002B7424">
      <w:pPr>
        <w:pBdr>
          <w:top w:val="single" w:sz="4" w:space="1" w:color="auto"/>
        </w:pBdr>
        <w:ind w:left="3346"/>
        <w:jc w:val="center"/>
      </w:pPr>
      <w:r w:rsidRPr="00687246">
        <w:t>(построенного или реконструированного)</w:t>
      </w:r>
    </w:p>
    <w:p w:rsidR="002B7424" w:rsidRDefault="002B7424" w:rsidP="002B7424">
      <w:pPr>
        <w:tabs>
          <w:tab w:val="right" w:pos="9923"/>
        </w:tabs>
      </w:pPr>
      <w:r>
        <w:tab/>
        <w:t>,</w:t>
      </w:r>
    </w:p>
    <w:p w:rsidR="002B7424" w:rsidRPr="00DD25A3" w:rsidRDefault="002B7424" w:rsidP="002B7424">
      <w:pPr>
        <w:pBdr>
          <w:top w:val="single" w:sz="4" w:space="1" w:color="auto"/>
        </w:pBdr>
        <w:ind w:right="113"/>
        <w:jc w:val="center"/>
      </w:pPr>
      <w:r w:rsidRPr="00687246">
        <w:t>(объекта индивидуального жилищного строительства или садового дома)</w:t>
      </w:r>
    </w:p>
    <w:p w:rsidR="002B7424" w:rsidRDefault="002B7424" w:rsidP="002B7424">
      <w:pPr>
        <w:jc w:val="both"/>
      </w:pPr>
      <w:r w:rsidRPr="006635F4">
        <w:t>указанного</w:t>
      </w:r>
      <w:r>
        <w:t xml:space="preserve"> </w:t>
      </w:r>
      <w:r w:rsidRPr="006635F4">
        <w:t>в</w:t>
      </w:r>
      <w:r>
        <w:t xml:space="preserve"> </w:t>
      </w:r>
      <w:r w:rsidRPr="006635F4">
        <w:t>уведомлении</w:t>
      </w:r>
      <w:r>
        <w:t xml:space="preserve"> </w:t>
      </w:r>
      <w:r w:rsidRPr="006635F4">
        <w:t>и</w:t>
      </w:r>
      <w:r>
        <w:t xml:space="preserve"> </w:t>
      </w:r>
      <w:r w:rsidRPr="006635F4">
        <w:t>расположенного</w:t>
      </w:r>
      <w:r>
        <w:t xml:space="preserve"> </w:t>
      </w:r>
      <w:r w:rsidRPr="006635F4">
        <w:t>на</w:t>
      </w:r>
      <w:r>
        <w:t xml:space="preserve"> </w:t>
      </w:r>
      <w:r w:rsidRPr="006635F4">
        <w:t>земельном</w:t>
      </w:r>
      <w:r>
        <w:t xml:space="preserve"> </w:t>
      </w:r>
      <w:r w:rsidRPr="006635F4">
        <w:t>участке</w:t>
      </w:r>
      <w:r>
        <w:br/>
      </w:r>
    </w:p>
    <w:p w:rsidR="002B7424" w:rsidRPr="0012791A" w:rsidRDefault="002B7424" w:rsidP="002B7424">
      <w:pPr>
        <w:pBdr>
          <w:top w:val="single" w:sz="4" w:space="1" w:color="auto"/>
        </w:pBdr>
        <w:rPr>
          <w:sz w:val="2"/>
          <w:szCs w:val="2"/>
        </w:rPr>
      </w:pPr>
    </w:p>
    <w:p w:rsidR="002B7424" w:rsidRDefault="002B7424" w:rsidP="002B7424"/>
    <w:p w:rsidR="002B7424" w:rsidRPr="005A1C89" w:rsidRDefault="002B7424" w:rsidP="002B7424">
      <w:pPr>
        <w:pBdr>
          <w:top w:val="single" w:sz="4" w:space="1" w:color="auto"/>
        </w:pBdr>
        <w:jc w:val="center"/>
      </w:pPr>
      <w:r w:rsidRPr="005A1C89">
        <w:t>(кадастровый номер земельного участка (при наличии), адрес или описание местоположения земельного участка)</w:t>
      </w:r>
    </w:p>
    <w:p w:rsidR="002B7424" w:rsidRDefault="002B7424" w:rsidP="002B7424">
      <w:pPr>
        <w:spacing w:after="240"/>
        <w:jc w:val="both"/>
      </w:pPr>
      <w:r w:rsidRPr="006635F4">
        <w:t>требованиям законодательства о градостроительной деятельности</w:t>
      </w:r>
      <w:r>
        <w:t xml:space="preserve"> по следующим</w:t>
      </w:r>
      <w:r>
        <w:br/>
      </w:r>
      <w:r w:rsidRPr="006635F4">
        <w:t>основаниям</w:t>
      </w:r>
      <w:r>
        <w:t>:</w:t>
      </w:r>
    </w:p>
    <w:p w:rsidR="002B7424" w:rsidRDefault="002B7424" w:rsidP="002B7424">
      <w:pPr>
        <w:keepNext/>
      </w:pPr>
      <w:r>
        <w:t xml:space="preserve">1. </w:t>
      </w:r>
    </w:p>
    <w:p w:rsidR="002B7424" w:rsidRPr="0009583E" w:rsidRDefault="002B7424" w:rsidP="002B7424">
      <w:pPr>
        <w:keepNext/>
        <w:pBdr>
          <w:top w:val="single" w:sz="4" w:space="1" w:color="auto"/>
        </w:pBdr>
        <w:rPr>
          <w:sz w:val="2"/>
          <w:szCs w:val="2"/>
        </w:rPr>
      </w:pPr>
    </w:p>
    <w:p w:rsidR="002B7424" w:rsidRDefault="002B7424" w:rsidP="002B7424">
      <w:pPr>
        <w:keepNext/>
      </w:pPr>
    </w:p>
    <w:p w:rsidR="002B7424" w:rsidRPr="0009583E" w:rsidRDefault="002B7424" w:rsidP="002B7424">
      <w:pPr>
        <w:pBdr>
          <w:top w:val="single" w:sz="4" w:space="1" w:color="auto"/>
        </w:pBdr>
        <w:spacing w:after="240"/>
        <w:jc w:val="both"/>
      </w:pPr>
      <w:r w:rsidRPr="00AF2E24">
        <w:t>(сведения о несоответствии параметров построенных или реконструированных</w:t>
      </w:r>
      <w:r>
        <w:t xml:space="preserve"> </w:t>
      </w:r>
      <w:r w:rsidRPr="00AF2E24">
        <w:t>объекта индивидуального жилищного строительства или садового дома указанным</w:t>
      </w:r>
      <w:r>
        <w:t xml:space="preserve"> </w:t>
      </w:r>
      <w:r w:rsidRPr="00AF2E24">
        <w:t>в пункте 1 части 19 статьи 55 Градостроительного кодекса Российской</w:t>
      </w:r>
      <w:r>
        <w:t xml:space="preserve"> </w:t>
      </w:r>
      <w:r w:rsidRPr="00AF2E24">
        <w:t>Федерации (Собрание законодательства Российской Федерации, 2005, № 1, ст.</w:t>
      </w:r>
      <w:r>
        <w:t xml:space="preserve"> </w:t>
      </w:r>
      <w:r w:rsidRPr="00AF2E24">
        <w:t>16; 2018, № 32, 5135) предельным параметрам разрешенного строительства,</w:t>
      </w:r>
      <w:r>
        <w:t xml:space="preserve"> </w:t>
      </w:r>
      <w:r w:rsidRPr="00AF2E24">
        <w:t>реконструкции объектов капитального строительства, установленным правилами</w:t>
      </w:r>
      <w:r>
        <w:t xml:space="preserve"> </w:t>
      </w:r>
      <w:r w:rsidRPr="00AF2E24">
        <w:t>землепользования и застройки, документацией по планировке территории, или</w:t>
      </w:r>
      <w:r>
        <w:t xml:space="preserve"> </w:t>
      </w:r>
      <w:r w:rsidRPr="00AF2E24">
        <w:t>обязательным требованиям к параметрам объектов капитального строительства,</w:t>
      </w:r>
      <w:r>
        <w:t xml:space="preserve"> </w:t>
      </w:r>
      <w:r w:rsidRPr="00AF2E24">
        <w:t>установленным Градостроительным кодексом Российской Федерации, другими</w:t>
      </w:r>
      <w:r>
        <w:t xml:space="preserve"> </w:t>
      </w:r>
      <w:r w:rsidRPr="00AF2E24">
        <w:t>федеральными законами)</w:t>
      </w:r>
    </w:p>
    <w:p w:rsidR="002B7424" w:rsidRDefault="002B7424" w:rsidP="002B7424">
      <w:r>
        <w:t xml:space="preserve">2. </w:t>
      </w:r>
    </w:p>
    <w:p w:rsidR="002B7424" w:rsidRPr="0009583E" w:rsidRDefault="002B7424" w:rsidP="002B7424">
      <w:pPr>
        <w:pBdr>
          <w:top w:val="single" w:sz="4" w:space="1" w:color="auto"/>
        </w:pBdr>
        <w:rPr>
          <w:sz w:val="2"/>
          <w:szCs w:val="2"/>
        </w:rPr>
      </w:pPr>
    </w:p>
    <w:p w:rsidR="002B7424" w:rsidRDefault="002B7424" w:rsidP="002B7424"/>
    <w:p w:rsidR="002B7424" w:rsidRPr="005C2EE9" w:rsidRDefault="002B7424" w:rsidP="002B7424">
      <w:pPr>
        <w:pBdr>
          <w:top w:val="single" w:sz="4" w:space="1" w:color="auto"/>
        </w:pBdr>
        <w:spacing w:after="240"/>
        <w:jc w:val="both"/>
      </w:pPr>
      <w:r w:rsidRPr="00694507">
        <w:t>(сведения о несоответствии внешнего облика объекта индивидуального</w:t>
      </w:r>
      <w:r>
        <w:t xml:space="preserve"> </w:t>
      </w:r>
      <w:r w:rsidRPr="00694507">
        <w:t>жилищного строительства или садового дома описанию внешнего облика таких</w:t>
      </w:r>
      <w:r>
        <w:t xml:space="preserve"> </w:t>
      </w:r>
      <w:r w:rsidRPr="00694507">
        <w:t>объекта или дома, являющемуся приложением к уведомлению о планируемых</w:t>
      </w:r>
      <w:r>
        <w:t xml:space="preserve"> </w:t>
      </w:r>
      <w:r w:rsidRPr="00694507">
        <w:t>строительстве или реконструкции объекта индивидуального жилищного</w:t>
      </w:r>
      <w:r>
        <w:t xml:space="preserve"> </w:t>
      </w:r>
      <w:r w:rsidRPr="00694507">
        <w:t xml:space="preserve">строительства или садового дома (далее </w:t>
      </w:r>
      <w:r>
        <w:t>–</w:t>
      </w:r>
      <w:r w:rsidRPr="00694507">
        <w:t xml:space="preserve"> уведомление о планируемом</w:t>
      </w:r>
      <w:r>
        <w:t xml:space="preserve"> </w:t>
      </w:r>
      <w:r w:rsidRPr="00694507">
        <w:t>строительстве), или типовому архитектурному решению, указанному в</w:t>
      </w:r>
      <w:r>
        <w:t xml:space="preserve"> </w:t>
      </w:r>
      <w:r w:rsidRPr="00694507">
        <w:t>уведомлении о планируемом строительстве, или сведения о том, что</w:t>
      </w:r>
      <w:r>
        <w:t xml:space="preserve"> </w:t>
      </w:r>
      <w:r w:rsidRPr="00694507">
        <w:t>застройщику было направлено уведомление о несоответствии указанных в</w:t>
      </w:r>
      <w:r>
        <w:t xml:space="preserve"> </w:t>
      </w:r>
      <w:r w:rsidRPr="00694507">
        <w:t>уведомлении о планируемом строительстве параметров объекта индивидуального</w:t>
      </w:r>
      <w:r>
        <w:t xml:space="preserve"> </w:t>
      </w:r>
      <w:r w:rsidRPr="00694507">
        <w:t>жилищного строительства или садового дома установленным параметрам и (или)</w:t>
      </w:r>
      <w:r>
        <w:t xml:space="preserve"> </w:t>
      </w:r>
      <w:r w:rsidRPr="00694507">
        <w:t>недопустимости размещения объекта индивидуального жилищного строительства</w:t>
      </w:r>
      <w:r>
        <w:t xml:space="preserve"> </w:t>
      </w:r>
      <w:r w:rsidRPr="00694507">
        <w:t>или садового дома на земельном участке по основанию, указанному в пункте 4</w:t>
      </w:r>
      <w:r>
        <w:t xml:space="preserve"> </w:t>
      </w:r>
      <w:r w:rsidRPr="00694507">
        <w:t>части 10 статьи 51.1 Градостроительного кодекса Российской Федерации</w:t>
      </w:r>
      <w:r>
        <w:t xml:space="preserve"> </w:t>
      </w:r>
      <w:r w:rsidRPr="00694507">
        <w:t>(Собрание законодательства Российской Федерации, 2005, № 1, ст. 16; 2018,</w:t>
      </w:r>
      <w:r>
        <w:t xml:space="preserve"> </w:t>
      </w:r>
      <w:r w:rsidRPr="00694507">
        <w:t>№ 32, ст. 5133, 5135), в случае строительства или реконструкции объекта</w:t>
      </w:r>
      <w:r>
        <w:t xml:space="preserve"> </w:t>
      </w:r>
      <w:r w:rsidRPr="00694507">
        <w:t>индивидуального жилищного строительства или садового дома в границах</w:t>
      </w:r>
      <w:r>
        <w:t xml:space="preserve"> </w:t>
      </w:r>
      <w:r w:rsidRPr="00694507">
        <w:t>исторического поселения федерального или регионального значения)</w:t>
      </w:r>
    </w:p>
    <w:p w:rsidR="002B7424" w:rsidRDefault="002B7424" w:rsidP="002B7424">
      <w:r>
        <w:t xml:space="preserve">3. </w:t>
      </w:r>
    </w:p>
    <w:p w:rsidR="002B7424" w:rsidRPr="0009583E" w:rsidRDefault="002B7424" w:rsidP="002B7424">
      <w:pPr>
        <w:pBdr>
          <w:top w:val="single" w:sz="4" w:space="1" w:color="auto"/>
        </w:pBdr>
        <w:rPr>
          <w:sz w:val="2"/>
          <w:szCs w:val="2"/>
        </w:rPr>
      </w:pPr>
    </w:p>
    <w:p w:rsidR="002B7424" w:rsidRDefault="002B7424" w:rsidP="002B7424"/>
    <w:p w:rsidR="002B7424" w:rsidRPr="00D54BC4" w:rsidRDefault="002B7424" w:rsidP="002B7424">
      <w:pPr>
        <w:pBdr>
          <w:top w:val="single" w:sz="4" w:space="1" w:color="auto"/>
        </w:pBdr>
        <w:spacing w:after="240"/>
        <w:jc w:val="both"/>
      </w:pPr>
      <w:r w:rsidRPr="00CC08DD">
        <w:t>(сведения о несоответствии вида разрешенного использования построенного или</w:t>
      </w:r>
      <w:r>
        <w:t xml:space="preserve"> </w:t>
      </w:r>
      <w:r w:rsidRPr="00CC08DD">
        <w:t>реконструированного объекта капитального строительства виду разрешенного</w:t>
      </w:r>
      <w:r>
        <w:t xml:space="preserve"> </w:t>
      </w:r>
      <w:r w:rsidRPr="00CC08DD">
        <w:t>использования объекта индивидуального жилищного строительства или садового</w:t>
      </w:r>
      <w:r>
        <w:t xml:space="preserve"> </w:t>
      </w:r>
      <w:r w:rsidRPr="00CC08DD">
        <w:t>дома, указанному в уведомлении о планируемом строительстве)</w:t>
      </w:r>
    </w:p>
    <w:p w:rsidR="002B7424" w:rsidRDefault="002B7424" w:rsidP="002B7424">
      <w:r>
        <w:t xml:space="preserve">4. </w:t>
      </w:r>
    </w:p>
    <w:p w:rsidR="002B7424" w:rsidRPr="0009583E" w:rsidRDefault="002B7424" w:rsidP="002B7424">
      <w:pPr>
        <w:pBdr>
          <w:top w:val="single" w:sz="4" w:space="1" w:color="auto"/>
        </w:pBdr>
        <w:rPr>
          <w:sz w:val="2"/>
          <w:szCs w:val="2"/>
        </w:rPr>
      </w:pPr>
    </w:p>
    <w:p w:rsidR="002B7424" w:rsidRDefault="002B7424" w:rsidP="002B7424"/>
    <w:p w:rsidR="002B7424" w:rsidRPr="00D54BC4" w:rsidRDefault="002B7424" w:rsidP="002B7424">
      <w:pPr>
        <w:pBdr>
          <w:top w:val="single" w:sz="4" w:space="1" w:color="auto"/>
        </w:pBdr>
        <w:spacing w:after="360"/>
        <w:jc w:val="both"/>
      </w:pPr>
      <w:r w:rsidRPr="00CC08DD">
        <w:t>(сведения о недопустимости размещения объекта индивидуального жилищного</w:t>
      </w:r>
      <w:r>
        <w:t xml:space="preserve"> </w:t>
      </w:r>
      <w:r w:rsidRPr="00CC08DD">
        <w:t>строительства или садового дома в соответствии с ограничениями,</w:t>
      </w:r>
      <w:r>
        <w:t xml:space="preserve"> </w:t>
      </w:r>
      <w:r w:rsidRPr="00CC08DD">
        <w:t xml:space="preserve">установленными в </w:t>
      </w:r>
      <w:r w:rsidRPr="00CC08DD">
        <w:lastRenderedPageBreak/>
        <w:t>соответствии с земельным и иным законодательством</w:t>
      </w:r>
      <w:r>
        <w:t xml:space="preserve"> </w:t>
      </w:r>
      <w:r w:rsidRPr="00CC08DD">
        <w:t>Российской Федерации на дату поступления уведомления, за исключением</w:t>
      </w:r>
      <w:r>
        <w:t xml:space="preserve"> </w:t>
      </w:r>
      <w:r w:rsidRPr="00CC08DD">
        <w:t>случаев, если указанные ограничения предусмотрены решением об установлении</w:t>
      </w:r>
      <w:r>
        <w:t xml:space="preserve"> </w:t>
      </w:r>
      <w:r w:rsidRPr="00CC08DD">
        <w:t>или изменении зоны с особыми условиями использования территории, принятым в</w:t>
      </w:r>
      <w:r>
        <w:t xml:space="preserve"> </w:t>
      </w:r>
      <w:r w:rsidRPr="00CC08DD">
        <w:t>отношении планируемого к строительству, реконструкции объекта капитального</w:t>
      </w:r>
      <w:r>
        <w:t xml:space="preserve"> </w:t>
      </w:r>
      <w:r w:rsidRPr="00CC08DD">
        <w:t>строительства, и такой объект капитального строительства не введен в</w:t>
      </w:r>
      <w:r>
        <w:t xml:space="preserve"> </w:t>
      </w:r>
      <w:r w:rsidRPr="00CC08DD">
        <w:t>эксплуатацию)</w:t>
      </w:r>
    </w:p>
    <w:tbl>
      <w:tblPr>
        <w:tblW w:w="9979" w:type="dxa"/>
        <w:tblLayout w:type="fixed"/>
        <w:tblCellMar>
          <w:left w:w="28" w:type="dxa"/>
          <w:right w:w="28" w:type="dxa"/>
        </w:tblCellMar>
        <w:tblLook w:val="0000"/>
      </w:tblPr>
      <w:tblGrid>
        <w:gridCol w:w="4649"/>
        <w:gridCol w:w="397"/>
        <w:gridCol w:w="1814"/>
        <w:gridCol w:w="397"/>
        <w:gridCol w:w="2722"/>
      </w:tblGrid>
      <w:tr w:rsidR="002B7424" w:rsidTr="00FC3196">
        <w:trPr>
          <w:cantSplit/>
        </w:trPr>
        <w:tc>
          <w:tcPr>
            <w:tcW w:w="4649" w:type="dxa"/>
            <w:tcBorders>
              <w:top w:val="nil"/>
              <w:left w:val="nil"/>
              <w:bottom w:val="single" w:sz="4" w:space="0" w:color="auto"/>
              <w:right w:val="nil"/>
            </w:tcBorders>
            <w:vAlign w:val="bottom"/>
          </w:tcPr>
          <w:p w:rsidR="002B7424" w:rsidRDefault="002B7424" w:rsidP="00FC3196">
            <w:pPr>
              <w:jc w:val="center"/>
            </w:pPr>
          </w:p>
        </w:tc>
        <w:tc>
          <w:tcPr>
            <w:tcW w:w="397" w:type="dxa"/>
            <w:tcBorders>
              <w:top w:val="nil"/>
              <w:left w:val="nil"/>
              <w:bottom w:val="nil"/>
              <w:right w:val="nil"/>
            </w:tcBorders>
            <w:vAlign w:val="bottom"/>
          </w:tcPr>
          <w:p w:rsidR="002B7424" w:rsidRDefault="002B7424" w:rsidP="00FC3196"/>
        </w:tc>
        <w:tc>
          <w:tcPr>
            <w:tcW w:w="1814" w:type="dxa"/>
            <w:tcBorders>
              <w:top w:val="nil"/>
              <w:left w:val="nil"/>
              <w:bottom w:val="single" w:sz="4" w:space="0" w:color="auto"/>
              <w:right w:val="nil"/>
            </w:tcBorders>
            <w:vAlign w:val="bottom"/>
          </w:tcPr>
          <w:p w:rsidR="002B7424" w:rsidRDefault="002B7424" w:rsidP="00FC3196">
            <w:pPr>
              <w:jc w:val="center"/>
            </w:pPr>
          </w:p>
        </w:tc>
        <w:tc>
          <w:tcPr>
            <w:tcW w:w="397" w:type="dxa"/>
            <w:tcBorders>
              <w:top w:val="nil"/>
              <w:left w:val="nil"/>
              <w:bottom w:val="nil"/>
              <w:right w:val="nil"/>
            </w:tcBorders>
            <w:vAlign w:val="bottom"/>
          </w:tcPr>
          <w:p w:rsidR="002B7424" w:rsidRDefault="002B7424" w:rsidP="00FC3196">
            <w:pPr>
              <w:jc w:val="center"/>
            </w:pPr>
          </w:p>
        </w:tc>
        <w:tc>
          <w:tcPr>
            <w:tcW w:w="2722" w:type="dxa"/>
            <w:tcBorders>
              <w:top w:val="nil"/>
              <w:left w:val="nil"/>
              <w:bottom w:val="single" w:sz="4" w:space="0" w:color="auto"/>
              <w:right w:val="nil"/>
            </w:tcBorders>
            <w:vAlign w:val="bottom"/>
          </w:tcPr>
          <w:p w:rsidR="002B7424" w:rsidRDefault="002B7424" w:rsidP="00FC3196">
            <w:pPr>
              <w:jc w:val="center"/>
            </w:pPr>
          </w:p>
        </w:tc>
      </w:tr>
      <w:tr w:rsidR="002B7424" w:rsidRPr="00D66C86" w:rsidTr="00FC3196">
        <w:trPr>
          <w:cantSplit/>
        </w:trPr>
        <w:tc>
          <w:tcPr>
            <w:tcW w:w="4649" w:type="dxa"/>
            <w:tcBorders>
              <w:top w:val="nil"/>
              <w:left w:val="nil"/>
              <w:bottom w:val="nil"/>
              <w:right w:val="nil"/>
            </w:tcBorders>
          </w:tcPr>
          <w:p w:rsidR="002B7424" w:rsidRPr="00667FE6" w:rsidRDefault="002B7424" w:rsidP="00FC3196">
            <w:pPr>
              <w:jc w:val="center"/>
              <w:rPr>
                <w:spacing w:val="-2"/>
              </w:rPr>
            </w:pPr>
            <w:r w:rsidRPr="00667FE6">
              <w:rPr>
                <w:spacing w:val="-2"/>
              </w:rPr>
              <w:t xml:space="preserve">(должность уполномоченного лица уполномоченного </w:t>
            </w:r>
            <w:r w:rsidRPr="00EA604E">
              <w:t xml:space="preserve">на выдачу разрешений на строительство федерального органа исполнительной власти, </w:t>
            </w:r>
            <w:r w:rsidRPr="00EA604E">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2B7424" w:rsidRPr="00D66C86" w:rsidRDefault="002B7424" w:rsidP="00FC3196"/>
        </w:tc>
        <w:tc>
          <w:tcPr>
            <w:tcW w:w="1814" w:type="dxa"/>
            <w:tcBorders>
              <w:top w:val="nil"/>
              <w:left w:val="nil"/>
              <w:bottom w:val="nil"/>
              <w:right w:val="nil"/>
            </w:tcBorders>
          </w:tcPr>
          <w:p w:rsidR="002B7424" w:rsidRPr="00D66C86" w:rsidRDefault="002B7424" w:rsidP="00FC3196">
            <w:pPr>
              <w:jc w:val="center"/>
            </w:pPr>
            <w:r w:rsidRPr="00D66C86">
              <w:t>(подпись)</w:t>
            </w:r>
          </w:p>
        </w:tc>
        <w:tc>
          <w:tcPr>
            <w:tcW w:w="397" w:type="dxa"/>
            <w:tcBorders>
              <w:top w:val="nil"/>
              <w:left w:val="nil"/>
              <w:bottom w:val="nil"/>
              <w:right w:val="nil"/>
            </w:tcBorders>
          </w:tcPr>
          <w:p w:rsidR="002B7424" w:rsidRPr="00D66C86" w:rsidRDefault="002B7424" w:rsidP="00FC3196">
            <w:pPr>
              <w:jc w:val="center"/>
            </w:pPr>
          </w:p>
        </w:tc>
        <w:tc>
          <w:tcPr>
            <w:tcW w:w="2722" w:type="dxa"/>
            <w:tcBorders>
              <w:top w:val="nil"/>
              <w:left w:val="nil"/>
              <w:bottom w:val="nil"/>
              <w:right w:val="nil"/>
            </w:tcBorders>
          </w:tcPr>
          <w:p w:rsidR="002B7424" w:rsidRPr="00D66C86" w:rsidRDefault="002B7424" w:rsidP="00FC3196">
            <w:pPr>
              <w:jc w:val="center"/>
            </w:pPr>
            <w:r w:rsidRPr="00D66C86">
              <w:t>(расшифровка подписи)</w:t>
            </w:r>
          </w:p>
        </w:tc>
      </w:tr>
    </w:tbl>
    <w:p w:rsidR="002B7424" w:rsidRPr="00315BF4" w:rsidRDefault="002B7424" w:rsidP="002B7424">
      <w:pPr>
        <w:spacing w:before="240"/>
      </w:pPr>
      <w:r w:rsidRPr="00315BF4">
        <w:t>М.П.</w:t>
      </w:r>
    </w:p>
    <w:p w:rsidR="002B7424" w:rsidRPr="000A5D0D" w:rsidRDefault="002B7424" w:rsidP="002B7424"/>
    <w:p w:rsidR="009D3B5F" w:rsidRDefault="009D3B5F" w:rsidP="002B7424">
      <w:pPr>
        <w:suppressAutoHyphens/>
        <w:jc w:val="center"/>
        <w:rPr>
          <w:sz w:val="28"/>
          <w:szCs w:val="28"/>
        </w:rPr>
      </w:pPr>
    </w:p>
    <w:sectPr w:rsidR="009D3B5F" w:rsidSect="00EB19FA">
      <w:pgSz w:w="11907" w:h="16840" w:code="9"/>
      <w:pgMar w:top="851" w:right="737" w:bottom="737" w:left="1701" w:header="0"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DEF" w:rsidRDefault="008D7DEF" w:rsidP="00B04D92">
      <w:r>
        <w:separator/>
      </w:r>
    </w:p>
  </w:endnote>
  <w:endnote w:type="continuationSeparator" w:id="1">
    <w:p w:rsidR="008D7DEF" w:rsidRDefault="008D7DEF" w:rsidP="00B04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B60" w:rsidRDefault="00A93B60" w:rsidP="00B04D92">
    <w:pPr>
      <w:pStyle w:val="a8"/>
      <w:tabs>
        <w:tab w:val="clear" w:pos="4677"/>
        <w:tab w:val="clear" w:pos="9355"/>
        <w:tab w:val="left" w:pos="4004"/>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B60" w:rsidRDefault="00A93B60" w:rsidP="00B04D92">
    <w:pPr>
      <w:pStyle w:val="a8"/>
      <w:tabs>
        <w:tab w:val="clear" w:pos="4677"/>
        <w:tab w:val="clear" w:pos="9355"/>
        <w:tab w:val="left" w:pos="400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DEF" w:rsidRDefault="008D7DEF" w:rsidP="00B04D92">
      <w:r>
        <w:separator/>
      </w:r>
    </w:p>
  </w:footnote>
  <w:footnote w:type="continuationSeparator" w:id="1">
    <w:p w:rsidR="008D7DEF" w:rsidRDefault="008D7DEF" w:rsidP="00B04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B60" w:rsidRDefault="00A93B60">
    <w:pPr>
      <w:pStyle w:val="a6"/>
    </w:pPr>
  </w:p>
  <w:p w:rsidR="00A93B60" w:rsidRDefault="00A93B6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B60" w:rsidRDefault="00A93B60">
    <w:pPr>
      <w:pStyle w:val="a6"/>
    </w:pPr>
  </w:p>
  <w:p w:rsidR="00A93B60" w:rsidRDefault="00A93B6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187"/>
    <w:multiLevelType w:val="multilevel"/>
    <w:tmpl w:val="003C74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51F2CA3"/>
    <w:multiLevelType w:val="hybridMultilevel"/>
    <w:tmpl w:val="9FBED6D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DD30853"/>
    <w:multiLevelType w:val="multilevel"/>
    <w:tmpl w:val="CC1E2668"/>
    <w:lvl w:ilvl="0">
      <w:start w:val="1"/>
      <w:numFmt w:val="decimal"/>
      <w:lvlText w:val="%1."/>
      <w:lvlJc w:val="left"/>
      <w:pPr>
        <w:ind w:left="5180" w:hanging="360"/>
      </w:pPr>
    </w:lvl>
    <w:lvl w:ilvl="1">
      <w:start w:val="1"/>
      <w:numFmt w:val="decimal"/>
      <w:isLgl/>
      <w:lvlText w:val="%1.%2."/>
      <w:lvlJc w:val="left"/>
      <w:pPr>
        <w:ind w:left="1713" w:hanging="720"/>
      </w:pPr>
      <w:rPr>
        <w:b w:val="0"/>
        <w:i w:val="0"/>
      </w:rPr>
    </w:lvl>
    <w:lvl w:ilvl="2">
      <w:start w:val="1"/>
      <w:numFmt w:val="decimal"/>
      <w:isLgl/>
      <w:lvlText w:val="%1.%2.%3."/>
      <w:lvlJc w:val="left"/>
      <w:pPr>
        <w:ind w:left="1997"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3">
    <w:nsid w:val="122D71B1"/>
    <w:multiLevelType w:val="hybridMultilevel"/>
    <w:tmpl w:val="E758A3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4216661"/>
    <w:multiLevelType w:val="hybridMultilevel"/>
    <w:tmpl w:val="B32AC5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B30AE"/>
    <w:multiLevelType w:val="multilevel"/>
    <w:tmpl w:val="C8A4D2E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1457E98"/>
    <w:multiLevelType w:val="multilevel"/>
    <w:tmpl w:val="A8AC690C"/>
    <w:lvl w:ilvl="0">
      <w:start w:val="2"/>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2FC4614"/>
    <w:multiLevelType w:val="hybridMultilevel"/>
    <w:tmpl w:val="B4D6F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2C1623"/>
    <w:multiLevelType w:val="hybridMultilevel"/>
    <w:tmpl w:val="F8381D68"/>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FF21142"/>
    <w:multiLevelType w:val="multilevel"/>
    <w:tmpl w:val="107A94E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3355725D"/>
    <w:multiLevelType w:val="hybridMultilevel"/>
    <w:tmpl w:val="68F8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C0328F"/>
    <w:multiLevelType w:val="hybridMultilevel"/>
    <w:tmpl w:val="6FDEF0C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7D15D4A"/>
    <w:multiLevelType w:val="hybridMultilevel"/>
    <w:tmpl w:val="11B81F3A"/>
    <w:lvl w:ilvl="0" w:tplc="6992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6764725"/>
    <w:multiLevelType w:val="multilevel"/>
    <w:tmpl w:val="415A95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687F2E89"/>
    <w:multiLevelType w:val="hybridMultilevel"/>
    <w:tmpl w:val="D7044F26"/>
    <w:lvl w:ilvl="0" w:tplc="03B8ED50">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15">
    <w:nsid w:val="6F281F05"/>
    <w:multiLevelType w:val="hybridMultilevel"/>
    <w:tmpl w:val="F1085854"/>
    <w:lvl w:ilvl="0" w:tplc="1A28F23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F4D399B"/>
    <w:multiLevelType w:val="multilevel"/>
    <w:tmpl w:val="680056A6"/>
    <w:lvl w:ilvl="0">
      <w:start w:val="1"/>
      <w:numFmt w:val="decimal"/>
      <w:lvlText w:val="%1."/>
      <w:lvlJc w:val="left"/>
      <w:pPr>
        <w:ind w:left="4896" w:hanging="360"/>
      </w:pPr>
      <w:rPr>
        <w:rFonts w:hint="default"/>
      </w:rPr>
    </w:lvl>
    <w:lvl w:ilvl="1">
      <w:start w:val="1"/>
      <w:numFmt w:val="decimal"/>
      <w:isLgl/>
      <w:lvlText w:val="%1.%2."/>
      <w:lvlJc w:val="left"/>
      <w:pPr>
        <w:ind w:left="5256" w:hanging="720"/>
      </w:pPr>
      <w:rPr>
        <w:rFonts w:hint="default"/>
      </w:rPr>
    </w:lvl>
    <w:lvl w:ilvl="2">
      <w:start w:val="1"/>
      <w:numFmt w:val="decimal"/>
      <w:isLgl/>
      <w:lvlText w:val="%1.%2.%3."/>
      <w:lvlJc w:val="left"/>
      <w:pPr>
        <w:ind w:left="5256" w:hanging="720"/>
      </w:pPr>
      <w:rPr>
        <w:rFonts w:hint="default"/>
      </w:rPr>
    </w:lvl>
    <w:lvl w:ilvl="3">
      <w:start w:val="1"/>
      <w:numFmt w:val="decimal"/>
      <w:isLgl/>
      <w:lvlText w:val="%1.%2.%3.%4."/>
      <w:lvlJc w:val="left"/>
      <w:pPr>
        <w:ind w:left="5616" w:hanging="108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5976" w:hanging="1440"/>
      </w:pPr>
      <w:rPr>
        <w:rFonts w:hint="default"/>
      </w:rPr>
    </w:lvl>
    <w:lvl w:ilvl="6">
      <w:start w:val="1"/>
      <w:numFmt w:val="decimal"/>
      <w:isLgl/>
      <w:lvlText w:val="%1.%2.%3.%4.%5.%6.%7."/>
      <w:lvlJc w:val="left"/>
      <w:pPr>
        <w:ind w:left="6336" w:hanging="1800"/>
      </w:pPr>
      <w:rPr>
        <w:rFonts w:hint="default"/>
      </w:rPr>
    </w:lvl>
    <w:lvl w:ilvl="7">
      <w:start w:val="1"/>
      <w:numFmt w:val="decimal"/>
      <w:isLgl/>
      <w:lvlText w:val="%1.%2.%3.%4.%5.%6.%7.%8."/>
      <w:lvlJc w:val="left"/>
      <w:pPr>
        <w:ind w:left="6336" w:hanging="1800"/>
      </w:pPr>
      <w:rPr>
        <w:rFonts w:hint="default"/>
      </w:rPr>
    </w:lvl>
    <w:lvl w:ilvl="8">
      <w:start w:val="1"/>
      <w:numFmt w:val="decimal"/>
      <w:isLgl/>
      <w:lvlText w:val="%1.%2.%3.%4.%5.%6.%7.%8.%9."/>
      <w:lvlJc w:val="left"/>
      <w:pPr>
        <w:ind w:left="6696" w:hanging="2160"/>
      </w:pPr>
      <w:rPr>
        <w:rFonts w:hint="default"/>
      </w:rPr>
    </w:lvl>
  </w:abstractNum>
  <w:abstractNum w:abstractNumId="17">
    <w:nsid w:val="6F975514"/>
    <w:multiLevelType w:val="hybridMultilevel"/>
    <w:tmpl w:val="C9D48278"/>
    <w:lvl w:ilvl="0" w:tplc="7C461242">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788142B5"/>
    <w:multiLevelType w:val="hybridMultilevel"/>
    <w:tmpl w:val="49D4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4C1E1B"/>
    <w:multiLevelType w:val="hybridMultilevel"/>
    <w:tmpl w:val="362A6FF2"/>
    <w:lvl w:ilvl="0" w:tplc="0419000F">
      <w:start w:val="1"/>
      <w:numFmt w:val="decimal"/>
      <w:lvlText w:val="%1."/>
      <w:lvlJc w:val="left"/>
      <w:pPr>
        <w:ind w:left="4831" w:hanging="360"/>
      </w:pPr>
    </w:lvl>
    <w:lvl w:ilvl="1" w:tplc="04190019" w:tentative="1">
      <w:start w:val="1"/>
      <w:numFmt w:val="lowerLetter"/>
      <w:lvlText w:val="%2."/>
      <w:lvlJc w:val="left"/>
      <w:pPr>
        <w:ind w:left="5551" w:hanging="360"/>
      </w:pPr>
    </w:lvl>
    <w:lvl w:ilvl="2" w:tplc="0419001B" w:tentative="1">
      <w:start w:val="1"/>
      <w:numFmt w:val="lowerRoman"/>
      <w:lvlText w:val="%3."/>
      <w:lvlJc w:val="right"/>
      <w:pPr>
        <w:ind w:left="6271" w:hanging="180"/>
      </w:pPr>
    </w:lvl>
    <w:lvl w:ilvl="3" w:tplc="0419000F" w:tentative="1">
      <w:start w:val="1"/>
      <w:numFmt w:val="decimal"/>
      <w:lvlText w:val="%4."/>
      <w:lvlJc w:val="left"/>
      <w:pPr>
        <w:ind w:left="6991" w:hanging="360"/>
      </w:pPr>
    </w:lvl>
    <w:lvl w:ilvl="4" w:tplc="04190019" w:tentative="1">
      <w:start w:val="1"/>
      <w:numFmt w:val="lowerLetter"/>
      <w:lvlText w:val="%5."/>
      <w:lvlJc w:val="left"/>
      <w:pPr>
        <w:ind w:left="7711" w:hanging="360"/>
      </w:pPr>
    </w:lvl>
    <w:lvl w:ilvl="5" w:tplc="0419001B" w:tentative="1">
      <w:start w:val="1"/>
      <w:numFmt w:val="lowerRoman"/>
      <w:lvlText w:val="%6."/>
      <w:lvlJc w:val="right"/>
      <w:pPr>
        <w:ind w:left="8431" w:hanging="180"/>
      </w:pPr>
    </w:lvl>
    <w:lvl w:ilvl="6" w:tplc="0419000F" w:tentative="1">
      <w:start w:val="1"/>
      <w:numFmt w:val="decimal"/>
      <w:lvlText w:val="%7."/>
      <w:lvlJc w:val="left"/>
      <w:pPr>
        <w:ind w:left="9151" w:hanging="360"/>
      </w:pPr>
    </w:lvl>
    <w:lvl w:ilvl="7" w:tplc="04190019" w:tentative="1">
      <w:start w:val="1"/>
      <w:numFmt w:val="lowerLetter"/>
      <w:lvlText w:val="%8."/>
      <w:lvlJc w:val="left"/>
      <w:pPr>
        <w:ind w:left="9871" w:hanging="360"/>
      </w:pPr>
    </w:lvl>
    <w:lvl w:ilvl="8" w:tplc="0419001B" w:tentative="1">
      <w:start w:val="1"/>
      <w:numFmt w:val="lowerRoman"/>
      <w:lvlText w:val="%9."/>
      <w:lvlJc w:val="right"/>
      <w:pPr>
        <w:ind w:left="10591" w:hanging="180"/>
      </w:pPr>
    </w:lvl>
  </w:abstractNum>
  <w:num w:numId="1">
    <w:abstractNumId w:val="14"/>
  </w:num>
  <w:num w:numId="2">
    <w:abstractNumId w:val="12"/>
  </w:num>
  <w:num w:numId="3">
    <w:abstractNumId w:val="10"/>
  </w:num>
  <w:num w:numId="4">
    <w:abstractNumId w:val="1"/>
  </w:num>
  <w:num w:numId="5">
    <w:abstractNumId w:val="0"/>
  </w:num>
  <w:num w:numId="6">
    <w:abstractNumId w:val="5"/>
  </w:num>
  <w:num w:numId="7">
    <w:abstractNumId w:val="18"/>
  </w:num>
  <w:num w:numId="8">
    <w:abstractNumId w:val="9"/>
  </w:num>
  <w:num w:numId="9">
    <w:abstractNumId w:val="6"/>
  </w:num>
  <w:num w:numId="10">
    <w:abstractNumId w:val="1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2"/>
  </w:num>
  <w:num w:numId="15">
    <w:abstractNumId w:val="7"/>
  </w:num>
  <w:num w:numId="16">
    <w:abstractNumId w:val="19"/>
  </w:num>
  <w:num w:numId="17">
    <w:abstractNumId w:val="15"/>
  </w:num>
  <w:num w:numId="18">
    <w:abstractNumId w:val="3"/>
  </w:num>
  <w:num w:numId="19">
    <w:abstractNumId w:val="11"/>
  </w:num>
  <w:num w:numId="20">
    <w:abstractNumId w:val="13"/>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oNotHyphenateCaps/>
  <w:characterSpacingControl w:val="doNotCompress"/>
  <w:footnotePr>
    <w:footnote w:id="0"/>
    <w:footnote w:id="1"/>
  </w:footnotePr>
  <w:endnotePr>
    <w:endnote w:id="0"/>
    <w:endnote w:id="1"/>
  </w:endnotePr>
  <w:compat/>
  <w:rsids>
    <w:rsidRoot w:val="00134895"/>
    <w:rsid w:val="000015CD"/>
    <w:rsid w:val="00001659"/>
    <w:rsid w:val="00001D56"/>
    <w:rsid w:val="0000757D"/>
    <w:rsid w:val="00010104"/>
    <w:rsid w:val="00016C09"/>
    <w:rsid w:val="00020621"/>
    <w:rsid w:val="00020F81"/>
    <w:rsid w:val="00022028"/>
    <w:rsid w:val="00027FD2"/>
    <w:rsid w:val="00031BA1"/>
    <w:rsid w:val="000321E4"/>
    <w:rsid w:val="00035524"/>
    <w:rsid w:val="000358CA"/>
    <w:rsid w:val="00042128"/>
    <w:rsid w:val="00050C11"/>
    <w:rsid w:val="000544C9"/>
    <w:rsid w:val="00054DC9"/>
    <w:rsid w:val="00067B35"/>
    <w:rsid w:val="000710C0"/>
    <w:rsid w:val="00072D12"/>
    <w:rsid w:val="00073F05"/>
    <w:rsid w:val="00075863"/>
    <w:rsid w:val="00075889"/>
    <w:rsid w:val="000779DD"/>
    <w:rsid w:val="0008185D"/>
    <w:rsid w:val="00084DF9"/>
    <w:rsid w:val="000862B0"/>
    <w:rsid w:val="00087361"/>
    <w:rsid w:val="00093085"/>
    <w:rsid w:val="000A3B03"/>
    <w:rsid w:val="000B0372"/>
    <w:rsid w:val="000B1FF3"/>
    <w:rsid w:val="000B3AB2"/>
    <w:rsid w:val="000B4E65"/>
    <w:rsid w:val="000B5D42"/>
    <w:rsid w:val="000B66D1"/>
    <w:rsid w:val="000C2AFF"/>
    <w:rsid w:val="000E1B1B"/>
    <w:rsid w:val="000F357A"/>
    <w:rsid w:val="000F366C"/>
    <w:rsid w:val="000F451A"/>
    <w:rsid w:val="000F69BB"/>
    <w:rsid w:val="00100F0A"/>
    <w:rsid w:val="00107671"/>
    <w:rsid w:val="00110CA5"/>
    <w:rsid w:val="00121952"/>
    <w:rsid w:val="00122171"/>
    <w:rsid w:val="00122D02"/>
    <w:rsid w:val="00134895"/>
    <w:rsid w:val="00135922"/>
    <w:rsid w:val="00140EC1"/>
    <w:rsid w:val="0014444F"/>
    <w:rsid w:val="001476FB"/>
    <w:rsid w:val="00150F1F"/>
    <w:rsid w:val="00153184"/>
    <w:rsid w:val="00154D4C"/>
    <w:rsid w:val="0016601F"/>
    <w:rsid w:val="001663E4"/>
    <w:rsid w:val="00175559"/>
    <w:rsid w:val="0017766E"/>
    <w:rsid w:val="00177CAD"/>
    <w:rsid w:val="00177F8A"/>
    <w:rsid w:val="00180208"/>
    <w:rsid w:val="001810E9"/>
    <w:rsid w:val="0018472F"/>
    <w:rsid w:val="001869B4"/>
    <w:rsid w:val="0018780C"/>
    <w:rsid w:val="00192DF5"/>
    <w:rsid w:val="00194331"/>
    <w:rsid w:val="0019710A"/>
    <w:rsid w:val="001A3AC5"/>
    <w:rsid w:val="001A4A90"/>
    <w:rsid w:val="001B3BD6"/>
    <w:rsid w:val="001B5792"/>
    <w:rsid w:val="001B5AB9"/>
    <w:rsid w:val="001C0843"/>
    <w:rsid w:val="001C13A2"/>
    <w:rsid w:val="001C2D0B"/>
    <w:rsid w:val="001D61D5"/>
    <w:rsid w:val="001D6A57"/>
    <w:rsid w:val="001D7568"/>
    <w:rsid w:val="001E131E"/>
    <w:rsid w:val="001E1682"/>
    <w:rsid w:val="001F3F6E"/>
    <w:rsid w:val="001F59C5"/>
    <w:rsid w:val="00201642"/>
    <w:rsid w:val="00206FE7"/>
    <w:rsid w:val="0021562D"/>
    <w:rsid w:val="0022057B"/>
    <w:rsid w:val="002256D7"/>
    <w:rsid w:val="002276AC"/>
    <w:rsid w:val="002315E1"/>
    <w:rsid w:val="00231842"/>
    <w:rsid w:val="00243ECB"/>
    <w:rsid w:val="00247E32"/>
    <w:rsid w:val="00261CCC"/>
    <w:rsid w:val="00263B92"/>
    <w:rsid w:val="00264956"/>
    <w:rsid w:val="002649C2"/>
    <w:rsid w:val="0026648C"/>
    <w:rsid w:val="002719CD"/>
    <w:rsid w:val="00274A4D"/>
    <w:rsid w:val="00276CEB"/>
    <w:rsid w:val="00277AEF"/>
    <w:rsid w:val="00281022"/>
    <w:rsid w:val="002824EF"/>
    <w:rsid w:val="00284218"/>
    <w:rsid w:val="002843AB"/>
    <w:rsid w:val="00285928"/>
    <w:rsid w:val="0029176C"/>
    <w:rsid w:val="002A4850"/>
    <w:rsid w:val="002A504A"/>
    <w:rsid w:val="002B4180"/>
    <w:rsid w:val="002B5654"/>
    <w:rsid w:val="002B7424"/>
    <w:rsid w:val="002B7E9D"/>
    <w:rsid w:val="002C199E"/>
    <w:rsid w:val="002D4DF2"/>
    <w:rsid w:val="002D5A87"/>
    <w:rsid w:val="002E0499"/>
    <w:rsid w:val="002E2FA3"/>
    <w:rsid w:val="002E5B23"/>
    <w:rsid w:val="002E5EE1"/>
    <w:rsid w:val="002F297C"/>
    <w:rsid w:val="002F303E"/>
    <w:rsid w:val="002F3D74"/>
    <w:rsid w:val="0030284E"/>
    <w:rsid w:val="00304123"/>
    <w:rsid w:val="0030512E"/>
    <w:rsid w:val="00305215"/>
    <w:rsid w:val="0031093B"/>
    <w:rsid w:val="0031206A"/>
    <w:rsid w:val="003137FE"/>
    <w:rsid w:val="00313F6E"/>
    <w:rsid w:val="00314E03"/>
    <w:rsid w:val="00317092"/>
    <w:rsid w:val="00324F0F"/>
    <w:rsid w:val="003270FD"/>
    <w:rsid w:val="003352EC"/>
    <w:rsid w:val="00336A74"/>
    <w:rsid w:val="003373D6"/>
    <w:rsid w:val="00341CCD"/>
    <w:rsid w:val="00343BF2"/>
    <w:rsid w:val="00345EEF"/>
    <w:rsid w:val="003467A4"/>
    <w:rsid w:val="00347C04"/>
    <w:rsid w:val="00350DDE"/>
    <w:rsid w:val="00365F1B"/>
    <w:rsid w:val="003725B9"/>
    <w:rsid w:val="00393741"/>
    <w:rsid w:val="0039539D"/>
    <w:rsid w:val="00397801"/>
    <w:rsid w:val="003A1EEF"/>
    <w:rsid w:val="003A29ED"/>
    <w:rsid w:val="003A3208"/>
    <w:rsid w:val="003A3F28"/>
    <w:rsid w:val="003A4FF7"/>
    <w:rsid w:val="003A5D96"/>
    <w:rsid w:val="003A73BE"/>
    <w:rsid w:val="003A7C94"/>
    <w:rsid w:val="003B01D7"/>
    <w:rsid w:val="003B1511"/>
    <w:rsid w:val="003B400C"/>
    <w:rsid w:val="003B47A7"/>
    <w:rsid w:val="003C2DA9"/>
    <w:rsid w:val="003C74C6"/>
    <w:rsid w:val="003D042C"/>
    <w:rsid w:val="003D2958"/>
    <w:rsid w:val="003D2C39"/>
    <w:rsid w:val="003D3B97"/>
    <w:rsid w:val="003D7100"/>
    <w:rsid w:val="003D7F84"/>
    <w:rsid w:val="003E07EA"/>
    <w:rsid w:val="003E4352"/>
    <w:rsid w:val="003E4C83"/>
    <w:rsid w:val="003F2D56"/>
    <w:rsid w:val="003F69D3"/>
    <w:rsid w:val="003F7410"/>
    <w:rsid w:val="00412756"/>
    <w:rsid w:val="004128F6"/>
    <w:rsid w:val="00413A2D"/>
    <w:rsid w:val="00423AF9"/>
    <w:rsid w:val="004264FC"/>
    <w:rsid w:val="0042744D"/>
    <w:rsid w:val="0043309A"/>
    <w:rsid w:val="00434A4F"/>
    <w:rsid w:val="00436507"/>
    <w:rsid w:val="00444E59"/>
    <w:rsid w:val="00447378"/>
    <w:rsid w:val="00447B4D"/>
    <w:rsid w:val="0045554E"/>
    <w:rsid w:val="0045737D"/>
    <w:rsid w:val="00460B12"/>
    <w:rsid w:val="00464845"/>
    <w:rsid w:val="00464F01"/>
    <w:rsid w:val="00465C33"/>
    <w:rsid w:val="00470D51"/>
    <w:rsid w:val="004721F9"/>
    <w:rsid w:val="00474967"/>
    <w:rsid w:val="004761DF"/>
    <w:rsid w:val="00477710"/>
    <w:rsid w:val="00477D72"/>
    <w:rsid w:val="004804D0"/>
    <w:rsid w:val="00486E30"/>
    <w:rsid w:val="00494525"/>
    <w:rsid w:val="004A0422"/>
    <w:rsid w:val="004A4382"/>
    <w:rsid w:val="004B7782"/>
    <w:rsid w:val="004C4848"/>
    <w:rsid w:val="004C7C6A"/>
    <w:rsid w:val="004D4E4E"/>
    <w:rsid w:val="004D505B"/>
    <w:rsid w:val="004E16F6"/>
    <w:rsid w:val="004E2BA2"/>
    <w:rsid w:val="004E71E9"/>
    <w:rsid w:val="004F029F"/>
    <w:rsid w:val="004F21AD"/>
    <w:rsid w:val="004F3C02"/>
    <w:rsid w:val="00524A5A"/>
    <w:rsid w:val="00527CC7"/>
    <w:rsid w:val="00534ECE"/>
    <w:rsid w:val="00552B88"/>
    <w:rsid w:val="0056319F"/>
    <w:rsid w:val="00566D4F"/>
    <w:rsid w:val="00567465"/>
    <w:rsid w:val="00572BC0"/>
    <w:rsid w:val="00575EB0"/>
    <w:rsid w:val="0057630D"/>
    <w:rsid w:val="005765D1"/>
    <w:rsid w:val="00586023"/>
    <w:rsid w:val="005908BE"/>
    <w:rsid w:val="005967EC"/>
    <w:rsid w:val="00596A81"/>
    <w:rsid w:val="005C246B"/>
    <w:rsid w:val="005C7A51"/>
    <w:rsid w:val="005C7E9B"/>
    <w:rsid w:val="005D0BC3"/>
    <w:rsid w:val="005D48CF"/>
    <w:rsid w:val="005E57A9"/>
    <w:rsid w:val="005E5E18"/>
    <w:rsid w:val="005F15C6"/>
    <w:rsid w:val="005F2EFD"/>
    <w:rsid w:val="0060315D"/>
    <w:rsid w:val="0060414F"/>
    <w:rsid w:val="006047AE"/>
    <w:rsid w:val="00611099"/>
    <w:rsid w:val="00620BA9"/>
    <w:rsid w:val="006211EC"/>
    <w:rsid w:val="00621413"/>
    <w:rsid w:val="00621BF1"/>
    <w:rsid w:val="00630219"/>
    <w:rsid w:val="00643859"/>
    <w:rsid w:val="00646AE0"/>
    <w:rsid w:val="00652D41"/>
    <w:rsid w:val="00653279"/>
    <w:rsid w:val="006661BE"/>
    <w:rsid w:val="006727A7"/>
    <w:rsid w:val="0067737E"/>
    <w:rsid w:val="006821E6"/>
    <w:rsid w:val="00683746"/>
    <w:rsid w:val="00697348"/>
    <w:rsid w:val="006A0292"/>
    <w:rsid w:val="006A0C2C"/>
    <w:rsid w:val="006A5736"/>
    <w:rsid w:val="006B59F3"/>
    <w:rsid w:val="006C1188"/>
    <w:rsid w:val="006C6A1F"/>
    <w:rsid w:val="006D007F"/>
    <w:rsid w:val="006D277F"/>
    <w:rsid w:val="006D2DC2"/>
    <w:rsid w:val="006D3332"/>
    <w:rsid w:val="006D3A4C"/>
    <w:rsid w:val="006E0037"/>
    <w:rsid w:val="006E6186"/>
    <w:rsid w:val="006E747C"/>
    <w:rsid w:val="006F1A42"/>
    <w:rsid w:val="006F69FA"/>
    <w:rsid w:val="0070040F"/>
    <w:rsid w:val="00701199"/>
    <w:rsid w:val="007056DF"/>
    <w:rsid w:val="0071107B"/>
    <w:rsid w:val="007138F8"/>
    <w:rsid w:val="00714190"/>
    <w:rsid w:val="00714BF1"/>
    <w:rsid w:val="007214E1"/>
    <w:rsid w:val="00725699"/>
    <w:rsid w:val="007276F2"/>
    <w:rsid w:val="00735125"/>
    <w:rsid w:val="00741627"/>
    <w:rsid w:val="0074355E"/>
    <w:rsid w:val="00745A93"/>
    <w:rsid w:val="00753746"/>
    <w:rsid w:val="00755B8B"/>
    <w:rsid w:val="00755BF0"/>
    <w:rsid w:val="00765482"/>
    <w:rsid w:val="00766EEE"/>
    <w:rsid w:val="007718C3"/>
    <w:rsid w:val="00775EBA"/>
    <w:rsid w:val="00776507"/>
    <w:rsid w:val="00777FE9"/>
    <w:rsid w:val="007847F8"/>
    <w:rsid w:val="007852E1"/>
    <w:rsid w:val="007A135C"/>
    <w:rsid w:val="007A2A8A"/>
    <w:rsid w:val="007A5998"/>
    <w:rsid w:val="007A7469"/>
    <w:rsid w:val="007A7530"/>
    <w:rsid w:val="007B17A4"/>
    <w:rsid w:val="007B3255"/>
    <w:rsid w:val="007C155F"/>
    <w:rsid w:val="007C55D5"/>
    <w:rsid w:val="007C7A16"/>
    <w:rsid w:val="007E15BD"/>
    <w:rsid w:val="007E1ECC"/>
    <w:rsid w:val="007E4874"/>
    <w:rsid w:val="007E5CD0"/>
    <w:rsid w:val="007F22FC"/>
    <w:rsid w:val="007F71AF"/>
    <w:rsid w:val="00803448"/>
    <w:rsid w:val="0080389E"/>
    <w:rsid w:val="0080797C"/>
    <w:rsid w:val="00816FE7"/>
    <w:rsid w:val="00823262"/>
    <w:rsid w:val="00823DCE"/>
    <w:rsid w:val="00824B08"/>
    <w:rsid w:val="008318BB"/>
    <w:rsid w:val="00837522"/>
    <w:rsid w:val="008426AD"/>
    <w:rsid w:val="00850AE6"/>
    <w:rsid w:val="00867353"/>
    <w:rsid w:val="00873631"/>
    <w:rsid w:val="00890ADA"/>
    <w:rsid w:val="00891FF6"/>
    <w:rsid w:val="00897713"/>
    <w:rsid w:val="008A273A"/>
    <w:rsid w:val="008A4929"/>
    <w:rsid w:val="008A5D5E"/>
    <w:rsid w:val="008B0A83"/>
    <w:rsid w:val="008B33D2"/>
    <w:rsid w:val="008B48C0"/>
    <w:rsid w:val="008C6519"/>
    <w:rsid w:val="008D441A"/>
    <w:rsid w:val="008D724A"/>
    <w:rsid w:val="008D7CD9"/>
    <w:rsid w:val="008D7DEF"/>
    <w:rsid w:val="008E1817"/>
    <w:rsid w:val="008E2EE9"/>
    <w:rsid w:val="008E7545"/>
    <w:rsid w:val="008F4CD3"/>
    <w:rsid w:val="008F670B"/>
    <w:rsid w:val="008F7528"/>
    <w:rsid w:val="00906710"/>
    <w:rsid w:val="00906B64"/>
    <w:rsid w:val="00907846"/>
    <w:rsid w:val="00913E53"/>
    <w:rsid w:val="0091611D"/>
    <w:rsid w:val="00921656"/>
    <w:rsid w:val="00921F3B"/>
    <w:rsid w:val="00925A7C"/>
    <w:rsid w:val="00925B86"/>
    <w:rsid w:val="00927837"/>
    <w:rsid w:val="00932D74"/>
    <w:rsid w:val="00934098"/>
    <w:rsid w:val="00936016"/>
    <w:rsid w:val="00942114"/>
    <w:rsid w:val="00942B47"/>
    <w:rsid w:val="00944B47"/>
    <w:rsid w:val="00946D8E"/>
    <w:rsid w:val="00952620"/>
    <w:rsid w:val="009557AB"/>
    <w:rsid w:val="00960CF2"/>
    <w:rsid w:val="00967BD5"/>
    <w:rsid w:val="0097336E"/>
    <w:rsid w:val="00974D1A"/>
    <w:rsid w:val="00975455"/>
    <w:rsid w:val="00975FF4"/>
    <w:rsid w:val="00980FC0"/>
    <w:rsid w:val="00981D95"/>
    <w:rsid w:val="00985C68"/>
    <w:rsid w:val="00987132"/>
    <w:rsid w:val="00990311"/>
    <w:rsid w:val="00991549"/>
    <w:rsid w:val="009938F1"/>
    <w:rsid w:val="00994C05"/>
    <w:rsid w:val="009952E3"/>
    <w:rsid w:val="00996A9C"/>
    <w:rsid w:val="009A1715"/>
    <w:rsid w:val="009A1E7D"/>
    <w:rsid w:val="009A6E35"/>
    <w:rsid w:val="009B3BF7"/>
    <w:rsid w:val="009B5717"/>
    <w:rsid w:val="009C2BAC"/>
    <w:rsid w:val="009C3755"/>
    <w:rsid w:val="009C6AE1"/>
    <w:rsid w:val="009D3B5F"/>
    <w:rsid w:val="009D3DBE"/>
    <w:rsid w:val="009E121B"/>
    <w:rsid w:val="009E236F"/>
    <w:rsid w:val="009E282C"/>
    <w:rsid w:val="009F1871"/>
    <w:rsid w:val="009F2F6A"/>
    <w:rsid w:val="009F51E4"/>
    <w:rsid w:val="00A04E13"/>
    <w:rsid w:val="00A12BBC"/>
    <w:rsid w:val="00A1741F"/>
    <w:rsid w:val="00A17FA8"/>
    <w:rsid w:val="00A24224"/>
    <w:rsid w:val="00A313E6"/>
    <w:rsid w:val="00A31ADC"/>
    <w:rsid w:val="00A33A5A"/>
    <w:rsid w:val="00A34B7A"/>
    <w:rsid w:val="00A35D50"/>
    <w:rsid w:val="00A37966"/>
    <w:rsid w:val="00A41E61"/>
    <w:rsid w:val="00A4321E"/>
    <w:rsid w:val="00A437C9"/>
    <w:rsid w:val="00A44727"/>
    <w:rsid w:val="00A45AEE"/>
    <w:rsid w:val="00A467B4"/>
    <w:rsid w:val="00A47992"/>
    <w:rsid w:val="00A5009D"/>
    <w:rsid w:val="00A56283"/>
    <w:rsid w:val="00A60627"/>
    <w:rsid w:val="00A638F1"/>
    <w:rsid w:val="00A64339"/>
    <w:rsid w:val="00A67720"/>
    <w:rsid w:val="00A67AC2"/>
    <w:rsid w:val="00A753F5"/>
    <w:rsid w:val="00A86ABB"/>
    <w:rsid w:val="00A901D0"/>
    <w:rsid w:val="00A93B60"/>
    <w:rsid w:val="00A96BF0"/>
    <w:rsid w:val="00A970DE"/>
    <w:rsid w:val="00AA1113"/>
    <w:rsid w:val="00AA561E"/>
    <w:rsid w:val="00AA73B2"/>
    <w:rsid w:val="00AA7749"/>
    <w:rsid w:val="00AB22C2"/>
    <w:rsid w:val="00AB4FB0"/>
    <w:rsid w:val="00AC097D"/>
    <w:rsid w:val="00AC1020"/>
    <w:rsid w:val="00AC1660"/>
    <w:rsid w:val="00AC254C"/>
    <w:rsid w:val="00AC4CC0"/>
    <w:rsid w:val="00AD2F34"/>
    <w:rsid w:val="00AD5C69"/>
    <w:rsid w:val="00AD7898"/>
    <w:rsid w:val="00AE2A22"/>
    <w:rsid w:val="00AE4010"/>
    <w:rsid w:val="00AE562F"/>
    <w:rsid w:val="00AF1392"/>
    <w:rsid w:val="00AF6774"/>
    <w:rsid w:val="00B04D92"/>
    <w:rsid w:val="00B0743E"/>
    <w:rsid w:val="00B25204"/>
    <w:rsid w:val="00B349E5"/>
    <w:rsid w:val="00B361BE"/>
    <w:rsid w:val="00B51C82"/>
    <w:rsid w:val="00B562B0"/>
    <w:rsid w:val="00B641C1"/>
    <w:rsid w:val="00B70E92"/>
    <w:rsid w:val="00B71E4E"/>
    <w:rsid w:val="00B73667"/>
    <w:rsid w:val="00B76695"/>
    <w:rsid w:val="00B76D1B"/>
    <w:rsid w:val="00B77708"/>
    <w:rsid w:val="00B855D3"/>
    <w:rsid w:val="00B87EC5"/>
    <w:rsid w:val="00B9156C"/>
    <w:rsid w:val="00B9587A"/>
    <w:rsid w:val="00B96203"/>
    <w:rsid w:val="00BA2645"/>
    <w:rsid w:val="00BB06AE"/>
    <w:rsid w:val="00BB1B1B"/>
    <w:rsid w:val="00BB2087"/>
    <w:rsid w:val="00BB5D1B"/>
    <w:rsid w:val="00BC13C8"/>
    <w:rsid w:val="00BC5EA1"/>
    <w:rsid w:val="00BD0C5F"/>
    <w:rsid w:val="00BD1FE5"/>
    <w:rsid w:val="00BE37C9"/>
    <w:rsid w:val="00BE392D"/>
    <w:rsid w:val="00BE4926"/>
    <w:rsid w:val="00BE4EFC"/>
    <w:rsid w:val="00BE5412"/>
    <w:rsid w:val="00BF1D6C"/>
    <w:rsid w:val="00C00600"/>
    <w:rsid w:val="00C051C0"/>
    <w:rsid w:val="00C10AB3"/>
    <w:rsid w:val="00C13C24"/>
    <w:rsid w:val="00C144A2"/>
    <w:rsid w:val="00C15D0C"/>
    <w:rsid w:val="00C2619D"/>
    <w:rsid w:val="00C26375"/>
    <w:rsid w:val="00C336F9"/>
    <w:rsid w:val="00C34F5E"/>
    <w:rsid w:val="00C4361B"/>
    <w:rsid w:val="00C454C7"/>
    <w:rsid w:val="00C50981"/>
    <w:rsid w:val="00C51F3A"/>
    <w:rsid w:val="00C5360B"/>
    <w:rsid w:val="00C558A2"/>
    <w:rsid w:val="00C56CD3"/>
    <w:rsid w:val="00C5732B"/>
    <w:rsid w:val="00C62F19"/>
    <w:rsid w:val="00C807B1"/>
    <w:rsid w:val="00C85535"/>
    <w:rsid w:val="00C92B22"/>
    <w:rsid w:val="00C9337C"/>
    <w:rsid w:val="00CA0281"/>
    <w:rsid w:val="00CA0F7B"/>
    <w:rsid w:val="00CA37D0"/>
    <w:rsid w:val="00CA7C1E"/>
    <w:rsid w:val="00CB1331"/>
    <w:rsid w:val="00CB274E"/>
    <w:rsid w:val="00CB4493"/>
    <w:rsid w:val="00CC05F8"/>
    <w:rsid w:val="00CD2C4B"/>
    <w:rsid w:val="00CE2865"/>
    <w:rsid w:val="00CF32C5"/>
    <w:rsid w:val="00CF706E"/>
    <w:rsid w:val="00D00610"/>
    <w:rsid w:val="00D03912"/>
    <w:rsid w:val="00D06757"/>
    <w:rsid w:val="00D11BB6"/>
    <w:rsid w:val="00D227C8"/>
    <w:rsid w:val="00D300CA"/>
    <w:rsid w:val="00D318CD"/>
    <w:rsid w:val="00D35BD9"/>
    <w:rsid w:val="00D365DE"/>
    <w:rsid w:val="00D375DB"/>
    <w:rsid w:val="00D37841"/>
    <w:rsid w:val="00D41EA5"/>
    <w:rsid w:val="00D433CE"/>
    <w:rsid w:val="00D4417F"/>
    <w:rsid w:val="00D551E5"/>
    <w:rsid w:val="00D568CC"/>
    <w:rsid w:val="00D640D5"/>
    <w:rsid w:val="00D64F21"/>
    <w:rsid w:val="00D66A9A"/>
    <w:rsid w:val="00D67758"/>
    <w:rsid w:val="00D71AEC"/>
    <w:rsid w:val="00D7497B"/>
    <w:rsid w:val="00D80736"/>
    <w:rsid w:val="00D822B7"/>
    <w:rsid w:val="00D93DFF"/>
    <w:rsid w:val="00D9777B"/>
    <w:rsid w:val="00DA25AF"/>
    <w:rsid w:val="00DA4183"/>
    <w:rsid w:val="00DB3C98"/>
    <w:rsid w:val="00DB6810"/>
    <w:rsid w:val="00DC04B9"/>
    <w:rsid w:val="00DC092F"/>
    <w:rsid w:val="00DC0BBC"/>
    <w:rsid w:val="00DC1555"/>
    <w:rsid w:val="00DC1A6A"/>
    <w:rsid w:val="00DC24C5"/>
    <w:rsid w:val="00DD1EB2"/>
    <w:rsid w:val="00DD2170"/>
    <w:rsid w:val="00DD3ECF"/>
    <w:rsid w:val="00DD5D01"/>
    <w:rsid w:val="00DD6ACB"/>
    <w:rsid w:val="00DE53E8"/>
    <w:rsid w:val="00DF219A"/>
    <w:rsid w:val="00DF4FB1"/>
    <w:rsid w:val="00DF5AC1"/>
    <w:rsid w:val="00DF5EFF"/>
    <w:rsid w:val="00E0036F"/>
    <w:rsid w:val="00E15737"/>
    <w:rsid w:val="00E225C8"/>
    <w:rsid w:val="00E24F85"/>
    <w:rsid w:val="00E26EF8"/>
    <w:rsid w:val="00E31B22"/>
    <w:rsid w:val="00E321CF"/>
    <w:rsid w:val="00E32E6E"/>
    <w:rsid w:val="00E35165"/>
    <w:rsid w:val="00E3518C"/>
    <w:rsid w:val="00E36FAE"/>
    <w:rsid w:val="00E4050E"/>
    <w:rsid w:val="00E50503"/>
    <w:rsid w:val="00E567DF"/>
    <w:rsid w:val="00E65CE6"/>
    <w:rsid w:val="00E7004E"/>
    <w:rsid w:val="00E73FDD"/>
    <w:rsid w:val="00E757CF"/>
    <w:rsid w:val="00E76C00"/>
    <w:rsid w:val="00E77515"/>
    <w:rsid w:val="00E85643"/>
    <w:rsid w:val="00EA707C"/>
    <w:rsid w:val="00EA73DB"/>
    <w:rsid w:val="00EB19FA"/>
    <w:rsid w:val="00EB3ABC"/>
    <w:rsid w:val="00EB6247"/>
    <w:rsid w:val="00EB6E9A"/>
    <w:rsid w:val="00EC0920"/>
    <w:rsid w:val="00EC23BA"/>
    <w:rsid w:val="00EC3233"/>
    <w:rsid w:val="00EC401D"/>
    <w:rsid w:val="00EC7AD9"/>
    <w:rsid w:val="00ED0AD3"/>
    <w:rsid w:val="00ED6E3F"/>
    <w:rsid w:val="00ED704B"/>
    <w:rsid w:val="00EE0D5F"/>
    <w:rsid w:val="00EE20CB"/>
    <w:rsid w:val="00EE6F32"/>
    <w:rsid w:val="00EF0416"/>
    <w:rsid w:val="00EF67ED"/>
    <w:rsid w:val="00EF76F5"/>
    <w:rsid w:val="00F047CC"/>
    <w:rsid w:val="00F05BEA"/>
    <w:rsid w:val="00F1008A"/>
    <w:rsid w:val="00F10F7D"/>
    <w:rsid w:val="00F1180C"/>
    <w:rsid w:val="00F134FE"/>
    <w:rsid w:val="00F21FE1"/>
    <w:rsid w:val="00F226D9"/>
    <w:rsid w:val="00F24C59"/>
    <w:rsid w:val="00F25537"/>
    <w:rsid w:val="00F27648"/>
    <w:rsid w:val="00F33081"/>
    <w:rsid w:val="00F37D30"/>
    <w:rsid w:val="00F45FFB"/>
    <w:rsid w:val="00F5074C"/>
    <w:rsid w:val="00F51F3D"/>
    <w:rsid w:val="00F551CA"/>
    <w:rsid w:val="00F55F8F"/>
    <w:rsid w:val="00F56573"/>
    <w:rsid w:val="00F61A01"/>
    <w:rsid w:val="00F6300E"/>
    <w:rsid w:val="00F74B82"/>
    <w:rsid w:val="00F771A7"/>
    <w:rsid w:val="00F80AC3"/>
    <w:rsid w:val="00F832CF"/>
    <w:rsid w:val="00F91949"/>
    <w:rsid w:val="00F9768C"/>
    <w:rsid w:val="00FA0C97"/>
    <w:rsid w:val="00FA3624"/>
    <w:rsid w:val="00FA43F8"/>
    <w:rsid w:val="00FB1D29"/>
    <w:rsid w:val="00FB2553"/>
    <w:rsid w:val="00FC028B"/>
    <w:rsid w:val="00FC3196"/>
    <w:rsid w:val="00FC476E"/>
    <w:rsid w:val="00FE103F"/>
    <w:rsid w:val="00FE68D2"/>
    <w:rsid w:val="00FF0B58"/>
    <w:rsid w:val="00FF1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17A4"/>
    <w:rPr>
      <w:sz w:val="24"/>
      <w:szCs w:val="24"/>
    </w:rPr>
  </w:style>
  <w:style w:type="paragraph" w:styleId="1">
    <w:name w:val="heading 1"/>
    <w:basedOn w:val="a"/>
    <w:next w:val="a"/>
    <w:link w:val="10"/>
    <w:qFormat/>
    <w:rsid w:val="002B74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EE0D5F"/>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rsid w:val="00134895"/>
    <w:pPr>
      <w:widowControl w:val="0"/>
      <w:autoSpaceDE w:val="0"/>
      <w:autoSpaceDN w:val="0"/>
      <w:adjustRightInd w:val="0"/>
      <w:ind w:firstLine="720"/>
    </w:pPr>
    <w:rPr>
      <w:rFonts w:ascii="Arial" w:hAnsi="Arial" w:cs="Arial"/>
    </w:rPr>
  </w:style>
  <w:style w:type="paragraph" w:styleId="a5">
    <w:name w:val="Normal (Web)"/>
    <w:basedOn w:val="a"/>
    <w:rsid w:val="00134895"/>
    <w:pPr>
      <w:spacing w:before="30" w:after="30"/>
    </w:pPr>
    <w:rPr>
      <w:rFonts w:ascii="Arial" w:hAnsi="Arial"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rsid w:val="00B04D92"/>
    <w:pPr>
      <w:tabs>
        <w:tab w:val="center" w:pos="4677"/>
        <w:tab w:val="right" w:pos="9355"/>
      </w:tabs>
    </w:pPr>
  </w:style>
  <w:style w:type="character" w:customStyle="1" w:styleId="a7">
    <w:name w:val="Верхний колонтитул Знак"/>
    <w:basedOn w:val="a0"/>
    <w:link w:val="a6"/>
    <w:rsid w:val="00B04D92"/>
    <w:rPr>
      <w:sz w:val="24"/>
      <w:szCs w:val="24"/>
    </w:rPr>
  </w:style>
  <w:style w:type="paragraph" w:styleId="a8">
    <w:name w:val="footer"/>
    <w:basedOn w:val="a"/>
    <w:link w:val="a9"/>
    <w:rsid w:val="00B04D92"/>
    <w:pPr>
      <w:tabs>
        <w:tab w:val="center" w:pos="4677"/>
        <w:tab w:val="right" w:pos="9355"/>
      </w:tabs>
    </w:pPr>
  </w:style>
  <w:style w:type="character" w:customStyle="1" w:styleId="a9">
    <w:name w:val="Нижний колонтитул Знак"/>
    <w:basedOn w:val="a0"/>
    <w:link w:val="a8"/>
    <w:rsid w:val="00B04D92"/>
    <w:rPr>
      <w:sz w:val="24"/>
      <w:szCs w:val="24"/>
    </w:rPr>
  </w:style>
  <w:style w:type="paragraph" w:styleId="aa">
    <w:name w:val="List Paragraph"/>
    <w:basedOn w:val="a"/>
    <w:uiPriority w:val="99"/>
    <w:qFormat/>
    <w:rsid w:val="00A31ADC"/>
    <w:pPr>
      <w:ind w:left="708"/>
    </w:pPr>
  </w:style>
  <w:style w:type="character" w:styleId="ab">
    <w:name w:val="Hyperlink"/>
    <w:basedOn w:val="a0"/>
    <w:uiPriority w:val="99"/>
    <w:rsid w:val="00FF1524"/>
    <w:rPr>
      <w:color w:val="0000FF"/>
      <w:u w:val="single"/>
    </w:rPr>
  </w:style>
  <w:style w:type="paragraph" w:styleId="ac">
    <w:name w:val="Balloon Text"/>
    <w:basedOn w:val="a"/>
    <w:link w:val="ad"/>
    <w:rsid w:val="00035524"/>
    <w:rPr>
      <w:rFonts w:ascii="Tahoma" w:hAnsi="Tahoma" w:cs="Tahoma"/>
      <w:sz w:val="16"/>
      <w:szCs w:val="16"/>
    </w:rPr>
  </w:style>
  <w:style w:type="character" w:customStyle="1" w:styleId="ad">
    <w:name w:val="Текст выноски Знак"/>
    <w:basedOn w:val="a0"/>
    <w:link w:val="ac"/>
    <w:rsid w:val="00035524"/>
    <w:rPr>
      <w:rFonts w:ascii="Tahoma" w:hAnsi="Tahoma" w:cs="Tahoma"/>
      <w:sz w:val="16"/>
      <w:szCs w:val="16"/>
    </w:rPr>
  </w:style>
  <w:style w:type="paragraph" w:customStyle="1" w:styleId="ae">
    <w:name w:val="Знак"/>
    <w:basedOn w:val="a"/>
    <w:rsid w:val="00E35165"/>
    <w:pPr>
      <w:spacing w:after="160" w:line="240" w:lineRule="exact"/>
    </w:pPr>
    <w:rPr>
      <w:rFonts w:ascii="Verdana" w:hAnsi="Verdana" w:cs="Verdana"/>
      <w:sz w:val="20"/>
      <w:szCs w:val="20"/>
      <w:lang w:val="en-US" w:eastAsia="en-US"/>
    </w:rPr>
  </w:style>
  <w:style w:type="paragraph" w:customStyle="1" w:styleId="af">
    <w:name w:val="Знак"/>
    <w:basedOn w:val="a"/>
    <w:rsid w:val="007056DF"/>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rsid w:val="00EE0D5F"/>
    <w:rPr>
      <w:rFonts w:ascii="Arial" w:hAnsi="Arial"/>
      <w:b/>
      <w:bCs/>
      <w:sz w:val="26"/>
      <w:szCs w:val="26"/>
    </w:rPr>
  </w:style>
  <w:style w:type="paragraph" w:customStyle="1" w:styleId="11">
    <w:name w:val="Без интервала1"/>
    <w:rsid w:val="00EE0D5F"/>
    <w:pPr>
      <w:suppressAutoHyphens/>
    </w:pPr>
    <w:rPr>
      <w:rFonts w:ascii="Calibri" w:eastAsia="Arial" w:hAnsi="Calibri" w:cs="Calibri"/>
      <w:sz w:val="22"/>
      <w:szCs w:val="22"/>
      <w:lang w:eastAsia="ar-SA"/>
    </w:rPr>
  </w:style>
  <w:style w:type="paragraph" w:customStyle="1" w:styleId="consplusnormal0">
    <w:name w:val="consplusnormal"/>
    <w:basedOn w:val="a"/>
    <w:rsid w:val="00EE0D5F"/>
    <w:pPr>
      <w:spacing w:before="100" w:beforeAutospacing="1" w:after="100" w:afterAutospacing="1"/>
    </w:pPr>
  </w:style>
  <w:style w:type="paragraph" w:customStyle="1" w:styleId="consplusnonformat">
    <w:name w:val="consplusnonformat"/>
    <w:basedOn w:val="a"/>
    <w:rsid w:val="00EE0D5F"/>
    <w:pPr>
      <w:spacing w:before="100" w:beforeAutospacing="1" w:after="100" w:afterAutospacing="1"/>
    </w:pPr>
  </w:style>
  <w:style w:type="paragraph" w:customStyle="1" w:styleId="ConsPlusNonformat0">
    <w:name w:val="ConsPlusNonformat"/>
    <w:uiPriority w:val="99"/>
    <w:rsid w:val="00EE0D5F"/>
    <w:pPr>
      <w:widowControl w:val="0"/>
      <w:autoSpaceDE w:val="0"/>
      <w:autoSpaceDN w:val="0"/>
      <w:adjustRightInd w:val="0"/>
    </w:pPr>
    <w:rPr>
      <w:rFonts w:ascii="Courier New" w:hAnsi="Courier New" w:cs="Courier New"/>
    </w:rPr>
  </w:style>
  <w:style w:type="paragraph" w:customStyle="1" w:styleId="12">
    <w:name w:val="Без интервала1"/>
    <w:rsid w:val="000B1FF3"/>
    <w:pPr>
      <w:suppressAutoHyphens/>
      <w:ind w:firstLine="539"/>
      <w:jc w:val="both"/>
    </w:pPr>
    <w:rPr>
      <w:rFonts w:ascii="Calibri" w:eastAsia="Arial" w:hAnsi="Calibri" w:cs="Calibri"/>
      <w:sz w:val="22"/>
      <w:szCs w:val="22"/>
      <w:lang w:eastAsia="ar-SA"/>
    </w:rPr>
  </w:style>
  <w:style w:type="paragraph" w:customStyle="1" w:styleId="Standard">
    <w:name w:val="Standard"/>
    <w:rsid w:val="00027FD2"/>
    <w:pPr>
      <w:suppressAutoHyphens/>
      <w:autoSpaceDN w:val="0"/>
      <w:ind w:firstLine="720"/>
      <w:jc w:val="both"/>
      <w:textAlignment w:val="baseline"/>
    </w:pPr>
    <w:rPr>
      <w:kern w:val="3"/>
      <w:sz w:val="28"/>
      <w:lang w:eastAsia="zh-CN"/>
    </w:rPr>
  </w:style>
  <w:style w:type="paragraph" w:styleId="af0">
    <w:name w:val="Body Text"/>
    <w:basedOn w:val="a"/>
    <w:link w:val="af1"/>
    <w:uiPriority w:val="99"/>
    <w:rsid w:val="00027FD2"/>
    <w:pPr>
      <w:widowControl w:val="0"/>
      <w:snapToGrid w:val="0"/>
      <w:jc w:val="both"/>
    </w:pPr>
    <w:rPr>
      <w:sz w:val="28"/>
      <w:szCs w:val="28"/>
    </w:rPr>
  </w:style>
  <w:style w:type="character" w:customStyle="1" w:styleId="af1">
    <w:name w:val="Основной текст Знак"/>
    <w:basedOn w:val="a0"/>
    <w:link w:val="af0"/>
    <w:uiPriority w:val="99"/>
    <w:rsid w:val="00027FD2"/>
    <w:rPr>
      <w:sz w:val="28"/>
      <w:szCs w:val="28"/>
    </w:rPr>
  </w:style>
  <w:style w:type="paragraph" w:customStyle="1" w:styleId="ConsPlusCell">
    <w:name w:val="ConsPlusCell"/>
    <w:rsid w:val="009C6AE1"/>
    <w:pPr>
      <w:widowControl w:val="0"/>
      <w:autoSpaceDE w:val="0"/>
      <w:autoSpaceDN w:val="0"/>
      <w:adjustRightInd w:val="0"/>
    </w:pPr>
    <w:rPr>
      <w:rFonts w:ascii="Arial" w:hAnsi="Arial" w:cs="Arial"/>
    </w:rPr>
  </w:style>
  <w:style w:type="numbering" w:customStyle="1" w:styleId="WW8Num3">
    <w:name w:val="WW8Num3"/>
    <w:basedOn w:val="a2"/>
    <w:rsid w:val="00EB19FA"/>
    <w:pPr>
      <w:numPr>
        <w:numId w:val="20"/>
      </w:numPr>
    </w:pPr>
  </w:style>
  <w:style w:type="character" w:customStyle="1" w:styleId="10">
    <w:name w:val="Заголовок 1 Знак"/>
    <w:basedOn w:val="a0"/>
    <w:link w:val="1"/>
    <w:rsid w:val="002B7424"/>
    <w:rPr>
      <w:rFonts w:asciiTheme="majorHAnsi" w:eastAsiaTheme="majorEastAsia" w:hAnsiTheme="majorHAnsi" w:cstheme="majorBidi"/>
      <w:b/>
      <w:bCs/>
      <w:color w:val="365F91" w:themeColor="accent1" w:themeShade="BF"/>
      <w:sz w:val="28"/>
      <w:szCs w:val="28"/>
    </w:rPr>
  </w:style>
  <w:style w:type="character" w:customStyle="1" w:styleId="af2">
    <w:name w:val="Гипертекстовая ссылка"/>
    <w:basedOn w:val="a0"/>
    <w:uiPriority w:val="99"/>
    <w:rsid w:val="002B7424"/>
    <w:rPr>
      <w:rFonts w:cs="Times New Roman"/>
      <w:color w:val="008000"/>
    </w:rPr>
  </w:style>
  <w:style w:type="paragraph" w:styleId="af3">
    <w:name w:val="No Spacing"/>
    <w:qFormat/>
    <w:rsid w:val="002B7424"/>
    <w:pPr>
      <w:spacing w:line="276" w:lineRule="auto"/>
      <w:ind w:firstLine="567"/>
      <w:jc w:val="both"/>
    </w:pPr>
    <w:rPr>
      <w:sz w:val="28"/>
      <w:szCs w:val="22"/>
      <w:lang w:eastAsia="en-US"/>
    </w:rPr>
  </w:style>
  <w:style w:type="paragraph" w:styleId="af4">
    <w:name w:val="endnote text"/>
    <w:basedOn w:val="a"/>
    <w:link w:val="af5"/>
    <w:uiPriority w:val="99"/>
    <w:rsid w:val="002B7424"/>
    <w:pPr>
      <w:autoSpaceDE w:val="0"/>
      <w:autoSpaceDN w:val="0"/>
    </w:pPr>
    <w:rPr>
      <w:rFonts w:eastAsiaTheme="minorEastAsia"/>
      <w:sz w:val="20"/>
      <w:szCs w:val="20"/>
    </w:rPr>
  </w:style>
  <w:style w:type="character" w:customStyle="1" w:styleId="af5">
    <w:name w:val="Текст концевой сноски Знак"/>
    <w:basedOn w:val="a0"/>
    <w:link w:val="af4"/>
    <w:uiPriority w:val="99"/>
    <w:rsid w:val="002B7424"/>
    <w:rPr>
      <w:rFonts w:eastAsiaTheme="minorEastAsia"/>
    </w:rPr>
  </w:style>
  <w:style w:type="character" w:styleId="af6">
    <w:name w:val="endnote reference"/>
    <w:basedOn w:val="a0"/>
    <w:uiPriority w:val="99"/>
    <w:rsid w:val="002B7424"/>
    <w:rPr>
      <w:vertAlign w:val="superscript"/>
    </w:rPr>
  </w:style>
  <w:style w:type="paragraph" w:styleId="HTML">
    <w:name w:val="HTML Preformatted"/>
    <w:basedOn w:val="a"/>
    <w:link w:val="HTML0"/>
    <w:rsid w:val="002B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0"/>
      <w:szCs w:val="20"/>
    </w:rPr>
  </w:style>
  <w:style w:type="character" w:customStyle="1" w:styleId="HTML0">
    <w:name w:val="Стандартный HTML Знак"/>
    <w:basedOn w:val="a0"/>
    <w:link w:val="HTML"/>
    <w:rsid w:val="002B7424"/>
    <w:rPr>
      <w:rFonts w:ascii="Courier New" w:hAnsi="Courier New" w:cs="Courier New"/>
    </w:rPr>
  </w:style>
  <w:style w:type="paragraph" w:customStyle="1" w:styleId="formattext">
    <w:name w:val="formattext"/>
    <w:basedOn w:val="a"/>
    <w:rsid w:val="002B742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9856340">
      <w:bodyDiv w:val="1"/>
      <w:marLeft w:val="0"/>
      <w:marRight w:val="0"/>
      <w:marTop w:val="0"/>
      <w:marBottom w:val="0"/>
      <w:divBdr>
        <w:top w:val="none" w:sz="0" w:space="0" w:color="auto"/>
        <w:left w:val="none" w:sz="0" w:space="0" w:color="auto"/>
        <w:bottom w:val="none" w:sz="0" w:space="0" w:color="auto"/>
        <w:right w:val="none" w:sz="0" w:space="0" w:color="auto"/>
      </w:divBdr>
    </w:div>
    <w:div w:id="264853224">
      <w:bodyDiv w:val="1"/>
      <w:marLeft w:val="0"/>
      <w:marRight w:val="0"/>
      <w:marTop w:val="0"/>
      <w:marBottom w:val="0"/>
      <w:divBdr>
        <w:top w:val="none" w:sz="0" w:space="0" w:color="auto"/>
        <w:left w:val="none" w:sz="0" w:space="0" w:color="auto"/>
        <w:bottom w:val="none" w:sz="0" w:space="0" w:color="auto"/>
        <w:right w:val="none" w:sz="0" w:space="0" w:color="auto"/>
      </w:divBdr>
    </w:div>
    <w:div w:id="304550444">
      <w:bodyDiv w:val="1"/>
      <w:marLeft w:val="0"/>
      <w:marRight w:val="0"/>
      <w:marTop w:val="0"/>
      <w:marBottom w:val="0"/>
      <w:divBdr>
        <w:top w:val="none" w:sz="0" w:space="0" w:color="auto"/>
        <w:left w:val="none" w:sz="0" w:space="0" w:color="auto"/>
        <w:bottom w:val="none" w:sz="0" w:space="0" w:color="auto"/>
        <w:right w:val="none" w:sz="0" w:space="0" w:color="auto"/>
      </w:divBdr>
    </w:div>
    <w:div w:id="403331789">
      <w:bodyDiv w:val="1"/>
      <w:marLeft w:val="0"/>
      <w:marRight w:val="0"/>
      <w:marTop w:val="0"/>
      <w:marBottom w:val="0"/>
      <w:divBdr>
        <w:top w:val="none" w:sz="0" w:space="0" w:color="auto"/>
        <w:left w:val="none" w:sz="0" w:space="0" w:color="auto"/>
        <w:bottom w:val="none" w:sz="0" w:space="0" w:color="auto"/>
        <w:right w:val="none" w:sz="0" w:space="0" w:color="auto"/>
      </w:divBdr>
    </w:div>
    <w:div w:id="435831802">
      <w:bodyDiv w:val="1"/>
      <w:marLeft w:val="0"/>
      <w:marRight w:val="0"/>
      <w:marTop w:val="0"/>
      <w:marBottom w:val="0"/>
      <w:divBdr>
        <w:top w:val="none" w:sz="0" w:space="0" w:color="auto"/>
        <w:left w:val="none" w:sz="0" w:space="0" w:color="auto"/>
        <w:bottom w:val="none" w:sz="0" w:space="0" w:color="auto"/>
        <w:right w:val="none" w:sz="0" w:space="0" w:color="auto"/>
      </w:divBdr>
    </w:div>
    <w:div w:id="587036274">
      <w:bodyDiv w:val="1"/>
      <w:marLeft w:val="0"/>
      <w:marRight w:val="0"/>
      <w:marTop w:val="0"/>
      <w:marBottom w:val="0"/>
      <w:divBdr>
        <w:top w:val="none" w:sz="0" w:space="0" w:color="auto"/>
        <w:left w:val="none" w:sz="0" w:space="0" w:color="auto"/>
        <w:bottom w:val="none" w:sz="0" w:space="0" w:color="auto"/>
        <w:right w:val="none" w:sz="0" w:space="0" w:color="auto"/>
      </w:divBdr>
    </w:div>
    <w:div w:id="611519123">
      <w:bodyDiv w:val="1"/>
      <w:marLeft w:val="0"/>
      <w:marRight w:val="0"/>
      <w:marTop w:val="0"/>
      <w:marBottom w:val="0"/>
      <w:divBdr>
        <w:top w:val="none" w:sz="0" w:space="0" w:color="auto"/>
        <w:left w:val="none" w:sz="0" w:space="0" w:color="auto"/>
        <w:bottom w:val="none" w:sz="0" w:space="0" w:color="auto"/>
        <w:right w:val="none" w:sz="0" w:space="0" w:color="auto"/>
      </w:divBdr>
    </w:div>
    <w:div w:id="617373061">
      <w:bodyDiv w:val="1"/>
      <w:marLeft w:val="0"/>
      <w:marRight w:val="0"/>
      <w:marTop w:val="0"/>
      <w:marBottom w:val="0"/>
      <w:divBdr>
        <w:top w:val="none" w:sz="0" w:space="0" w:color="auto"/>
        <w:left w:val="none" w:sz="0" w:space="0" w:color="auto"/>
        <w:bottom w:val="none" w:sz="0" w:space="0" w:color="auto"/>
        <w:right w:val="none" w:sz="0" w:space="0" w:color="auto"/>
      </w:divBdr>
    </w:div>
    <w:div w:id="718407674">
      <w:bodyDiv w:val="1"/>
      <w:marLeft w:val="0"/>
      <w:marRight w:val="0"/>
      <w:marTop w:val="0"/>
      <w:marBottom w:val="0"/>
      <w:divBdr>
        <w:top w:val="none" w:sz="0" w:space="0" w:color="auto"/>
        <w:left w:val="none" w:sz="0" w:space="0" w:color="auto"/>
        <w:bottom w:val="none" w:sz="0" w:space="0" w:color="auto"/>
        <w:right w:val="none" w:sz="0" w:space="0" w:color="auto"/>
      </w:divBdr>
    </w:div>
    <w:div w:id="838618248">
      <w:bodyDiv w:val="1"/>
      <w:marLeft w:val="0"/>
      <w:marRight w:val="0"/>
      <w:marTop w:val="0"/>
      <w:marBottom w:val="0"/>
      <w:divBdr>
        <w:top w:val="none" w:sz="0" w:space="0" w:color="auto"/>
        <w:left w:val="none" w:sz="0" w:space="0" w:color="auto"/>
        <w:bottom w:val="none" w:sz="0" w:space="0" w:color="auto"/>
        <w:right w:val="none" w:sz="0" w:space="0" w:color="auto"/>
      </w:divBdr>
    </w:div>
    <w:div w:id="840508185">
      <w:bodyDiv w:val="1"/>
      <w:marLeft w:val="0"/>
      <w:marRight w:val="0"/>
      <w:marTop w:val="0"/>
      <w:marBottom w:val="0"/>
      <w:divBdr>
        <w:top w:val="none" w:sz="0" w:space="0" w:color="auto"/>
        <w:left w:val="none" w:sz="0" w:space="0" w:color="auto"/>
        <w:bottom w:val="none" w:sz="0" w:space="0" w:color="auto"/>
        <w:right w:val="none" w:sz="0" w:space="0" w:color="auto"/>
      </w:divBdr>
    </w:div>
    <w:div w:id="865749899">
      <w:bodyDiv w:val="1"/>
      <w:marLeft w:val="0"/>
      <w:marRight w:val="0"/>
      <w:marTop w:val="0"/>
      <w:marBottom w:val="0"/>
      <w:divBdr>
        <w:top w:val="none" w:sz="0" w:space="0" w:color="auto"/>
        <w:left w:val="none" w:sz="0" w:space="0" w:color="auto"/>
        <w:bottom w:val="none" w:sz="0" w:space="0" w:color="auto"/>
        <w:right w:val="none" w:sz="0" w:space="0" w:color="auto"/>
      </w:divBdr>
    </w:div>
    <w:div w:id="873228469">
      <w:bodyDiv w:val="1"/>
      <w:marLeft w:val="0"/>
      <w:marRight w:val="0"/>
      <w:marTop w:val="0"/>
      <w:marBottom w:val="0"/>
      <w:divBdr>
        <w:top w:val="none" w:sz="0" w:space="0" w:color="auto"/>
        <w:left w:val="none" w:sz="0" w:space="0" w:color="auto"/>
        <w:bottom w:val="none" w:sz="0" w:space="0" w:color="auto"/>
        <w:right w:val="none" w:sz="0" w:space="0" w:color="auto"/>
      </w:divBdr>
    </w:div>
    <w:div w:id="974061770">
      <w:bodyDiv w:val="1"/>
      <w:marLeft w:val="0"/>
      <w:marRight w:val="0"/>
      <w:marTop w:val="0"/>
      <w:marBottom w:val="0"/>
      <w:divBdr>
        <w:top w:val="none" w:sz="0" w:space="0" w:color="auto"/>
        <w:left w:val="none" w:sz="0" w:space="0" w:color="auto"/>
        <w:bottom w:val="none" w:sz="0" w:space="0" w:color="auto"/>
        <w:right w:val="none" w:sz="0" w:space="0" w:color="auto"/>
      </w:divBdr>
    </w:div>
    <w:div w:id="1011764986">
      <w:bodyDiv w:val="1"/>
      <w:marLeft w:val="0"/>
      <w:marRight w:val="0"/>
      <w:marTop w:val="0"/>
      <w:marBottom w:val="0"/>
      <w:divBdr>
        <w:top w:val="none" w:sz="0" w:space="0" w:color="auto"/>
        <w:left w:val="none" w:sz="0" w:space="0" w:color="auto"/>
        <w:bottom w:val="none" w:sz="0" w:space="0" w:color="auto"/>
        <w:right w:val="none" w:sz="0" w:space="0" w:color="auto"/>
      </w:divBdr>
    </w:div>
    <w:div w:id="1269386367">
      <w:bodyDiv w:val="1"/>
      <w:marLeft w:val="0"/>
      <w:marRight w:val="0"/>
      <w:marTop w:val="0"/>
      <w:marBottom w:val="0"/>
      <w:divBdr>
        <w:top w:val="none" w:sz="0" w:space="0" w:color="auto"/>
        <w:left w:val="none" w:sz="0" w:space="0" w:color="auto"/>
        <w:bottom w:val="none" w:sz="0" w:space="0" w:color="auto"/>
        <w:right w:val="none" w:sz="0" w:space="0" w:color="auto"/>
      </w:divBdr>
    </w:div>
    <w:div w:id="1313173324">
      <w:bodyDiv w:val="1"/>
      <w:marLeft w:val="0"/>
      <w:marRight w:val="0"/>
      <w:marTop w:val="0"/>
      <w:marBottom w:val="0"/>
      <w:divBdr>
        <w:top w:val="none" w:sz="0" w:space="0" w:color="auto"/>
        <w:left w:val="none" w:sz="0" w:space="0" w:color="auto"/>
        <w:bottom w:val="none" w:sz="0" w:space="0" w:color="auto"/>
        <w:right w:val="none" w:sz="0" w:space="0" w:color="auto"/>
      </w:divBdr>
    </w:div>
    <w:div w:id="1446005069">
      <w:bodyDiv w:val="1"/>
      <w:marLeft w:val="0"/>
      <w:marRight w:val="0"/>
      <w:marTop w:val="0"/>
      <w:marBottom w:val="0"/>
      <w:divBdr>
        <w:top w:val="none" w:sz="0" w:space="0" w:color="auto"/>
        <w:left w:val="none" w:sz="0" w:space="0" w:color="auto"/>
        <w:bottom w:val="none" w:sz="0" w:space="0" w:color="auto"/>
        <w:right w:val="none" w:sz="0" w:space="0" w:color="auto"/>
      </w:divBdr>
    </w:div>
    <w:div w:id="1583367165">
      <w:bodyDiv w:val="1"/>
      <w:marLeft w:val="0"/>
      <w:marRight w:val="0"/>
      <w:marTop w:val="0"/>
      <w:marBottom w:val="0"/>
      <w:divBdr>
        <w:top w:val="none" w:sz="0" w:space="0" w:color="auto"/>
        <w:left w:val="none" w:sz="0" w:space="0" w:color="auto"/>
        <w:bottom w:val="none" w:sz="0" w:space="0" w:color="auto"/>
        <w:right w:val="none" w:sz="0" w:space="0" w:color="auto"/>
      </w:divBdr>
    </w:div>
    <w:div w:id="1701780100">
      <w:bodyDiv w:val="1"/>
      <w:marLeft w:val="0"/>
      <w:marRight w:val="0"/>
      <w:marTop w:val="0"/>
      <w:marBottom w:val="0"/>
      <w:divBdr>
        <w:top w:val="none" w:sz="0" w:space="0" w:color="auto"/>
        <w:left w:val="none" w:sz="0" w:space="0" w:color="auto"/>
        <w:bottom w:val="none" w:sz="0" w:space="0" w:color="auto"/>
        <w:right w:val="none" w:sz="0" w:space="0" w:color="auto"/>
      </w:divBdr>
    </w:div>
    <w:div w:id="1925188669">
      <w:bodyDiv w:val="1"/>
      <w:marLeft w:val="0"/>
      <w:marRight w:val="0"/>
      <w:marTop w:val="0"/>
      <w:marBottom w:val="0"/>
      <w:divBdr>
        <w:top w:val="none" w:sz="0" w:space="0" w:color="auto"/>
        <w:left w:val="none" w:sz="0" w:space="0" w:color="auto"/>
        <w:bottom w:val="none" w:sz="0" w:space="0" w:color="auto"/>
        <w:right w:val="none" w:sz="0" w:space="0" w:color="auto"/>
      </w:divBdr>
    </w:div>
    <w:div w:id="2023781278">
      <w:bodyDiv w:val="1"/>
      <w:marLeft w:val="0"/>
      <w:marRight w:val="0"/>
      <w:marTop w:val="0"/>
      <w:marBottom w:val="0"/>
      <w:divBdr>
        <w:top w:val="none" w:sz="0" w:space="0" w:color="auto"/>
        <w:left w:val="none" w:sz="0" w:space="0" w:color="auto"/>
        <w:bottom w:val="none" w:sz="0" w:space="0" w:color="auto"/>
        <w:right w:val="none" w:sz="0" w:space="0" w:color="auto"/>
      </w:divBdr>
    </w:div>
    <w:div w:id="2031641971">
      <w:bodyDiv w:val="1"/>
      <w:marLeft w:val="0"/>
      <w:marRight w:val="0"/>
      <w:marTop w:val="0"/>
      <w:marBottom w:val="0"/>
      <w:divBdr>
        <w:top w:val="none" w:sz="0" w:space="0" w:color="auto"/>
        <w:left w:val="none" w:sz="0" w:space="0" w:color="auto"/>
        <w:bottom w:val="none" w:sz="0" w:space="0" w:color="auto"/>
        <w:right w:val="none" w:sz="0" w:space="0" w:color="auto"/>
      </w:divBdr>
    </w:div>
    <w:div w:id="2052536980">
      <w:bodyDiv w:val="1"/>
      <w:marLeft w:val="0"/>
      <w:marRight w:val="0"/>
      <w:marTop w:val="0"/>
      <w:marBottom w:val="0"/>
      <w:divBdr>
        <w:top w:val="none" w:sz="0" w:space="0" w:color="auto"/>
        <w:left w:val="none" w:sz="0" w:space="0" w:color="auto"/>
        <w:bottom w:val="none" w:sz="0" w:space="0" w:color="auto"/>
        <w:right w:val="none" w:sz="0" w:space="0" w:color="auto"/>
      </w:divBdr>
    </w:div>
    <w:div w:id="2127851700">
      <w:bodyDiv w:val="1"/>
      <w:marLeft w:val="0"/>
      <w:marRight w:val="0"/>
      <w:marTop w:val="0"/>
      <w:marBottom w:val="0"/>
      <w:divBdr>
        <w:top w:val="none" w:sz="0" w:space="0" w:color="auto"/>
        <w:left w:val="none" w:sz="0" w:space="0" w:color="auto"/>
        <w:bottom w:val="none" w:sz="0" w:space="0" w:color="auto"/>
        <w:right w:val="none" w:sz="0" w:space="0" w:color="auto"/>
      </w:divBdr>
    </w:div>
    <w:div w:id="213008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95;&#1077;&#1088;&#1085;&#1099;&#1096;&#1077;&#1074;&#1089;&#1082;-&#1072;&#1076;&#1084;&#1080;&#1085;&#1080;&#1089;&#1090;&#1088;&#1072;&#1094;&#1080;&#1103;.&#1088;&#1092;" TargetMode="External"/><Relationship Id="rId13" Type="http://schemas.openxmlformats.org/officeDocument/2006/relationships/hyperlink" Target="http://pgu.e-zab.ru" TargetMode="External"/><Relationship Id="rId18" Type="http://schemas.openxmlformats.org/officeDocument/2006/relationships/hyperlink" Target="mailto:admgp65@mail.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www.gosuslugi.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gu.e-zab.ru" TargetMode="External"/><Relationship Id="rId20" Type="http://schemas.openxmlformats.org/officeDocument/2006/relationships/hyperlink" Target="http://www.&#1095;&#1077;&#1088;&#1085;&#1099;&#1096;&#1077;&#1074;&#1089;&#1082;-&#1072;&#1076;&#1084;&#1080;&#1085;&#1080;&#1089;&#1090;&#1088;&#1072;&#1094;&#1080;&#1103;.&#1088;&#10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gp65@mail.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1095;&#1077;&#1088;&#1085;&#1099;&#1096;&#1077;&#1074;&#1089;&#1082;&#8211;&#1072;&#1076;&#1084;&#1080;&#1085;&#1080;&#1089;&#1090;&#1088;&#1072;&#1094;&#1080;&#1103;.&#1088;&#1092;" TargetMode="External"/><Relationship Id="rId23" Type="http://schemas.openxmlformats.org/officeDocument/2006/relationships/hyperlink" Target="mailto:admgp65@mail.ru" TargetMode="External"/><Relationship Id="rId10" Type="http://schemas.openxmlformats.org/officeDocument/2006/relationships/footer" Target="footer1.xml"/><Relationship Id="rId19" Type="http://schemas.openxmlformats.org/officeDocument/2006/relationships/hyperlink" Target="consultantplus://offline/ref=F70A82C36F43C9C354A6338543BAAC8F17E107E82C4214232D719DA4BAC71FD41A34DAAE83BBBE0FC4340F3CFABB91EE549F42557CA2FA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1095;&#1077;&#1088;&#1085;&#1099;&#1096;&#1077;&#1074;&#1089;&#1082;-&#1072;&#1076;&#1084;&#1080;&#1085;&#1080;&#1089;&#1090;&#1088;&#1072;&#1094;&#1080;&#1103;.&#1088;&#1092;" TargetMode="External"/><Relationship Id="rId22" Type="http://schemas.openxmlformats.org/officeDocument/2006/relationships/hyperlink" Target="http://pgu.e-zab.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2AF57-193E-4E5D-9CC3-D628C9A32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36</Pages>
  <Words>10373</Words>
  <Characters>59131</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GorPosKr</Company>
  <LinksUpToDate>false</LinksUpToDate>
  <CharactersWithSpaces>69366</CharactersWithSpaces>
  <SharedDoc>false</SharedDoc>
  <HLinks>
    <vt:vector size="54" baseType="variant">
      <vt:variant>
        <vt:i4>5636134</vt:i4>
      </vt:variant>
      <vt:variant>
        <vt:i4>27</vt:i4>
      </vt:variant>
      <vt:variant>
        <vt:i4>0</vt:i4>
      </vt:variant>
      <vt:variant>
        <vt:i4>5</vt:i4>
      </vt:variant>
      <vt:variant>
        <vt:lpwstr>mailto:adm.krasnokamensk@mail.ru</vt:lpwstr>
      </vt:variant>
      <vt:variant>
        <vt:lpwstr/>
      </vt:variant>
      <vt:variant>
        <vt:i4>69140599</vt:i4>
      </vt:variant>
      <vt:variant>
        <vt:i4>24</vt:i4>
      </vt:variant>
      <vt:variant>
        <vt:i4>0</vt:i4>
      </vt:variant>
      <vt:variant>
        <vt:i4>5</vt:i4>
      </vt:variant>
      <vt:variant>
        <vt:lpwstr>http://красно-каменск.рф/</vt:lpwstr>
      </vt:variant>
      <vt:variant>
        <vt:lpwstr/>
      </vt:variant>
      <vt:variant>
        <vt:i4>5636134</vt:i4>
      </vt:variant>
      <vt:variant>
        <vt:i4>21</vt:i4>
      </vt:variant>
      <vt:variant>
        <vt:i4>0</vt:i4>
      </vt:variant>
      <vt:variant>
        <vt:i4>5</vt:i4>
      </vt:variant>
      <vt:variant>
        <vt:lpwstr>mailto:adm.krasnokamensk@mail.ru</vt:lpwstr>
      </vt:variant>
      <vt:variant>
        <vt:lpwstr/>
      </vt:variant>
      <vt:variant>
        <vt:i4>851994</vt:i4>
      </vt:variant>
      <vt:variant>
        <vt:i4>18</vt:i4>
      </vt:variant>
      <vt:variant>
        <vt:i4>0</vt:i4>
      </vt:variant>
      <vt:variant>
        <vt:i4>5</vt:i4>
      </vt:variant>
      <vt:variant>
        <vt:lpwstr>http://www.gosuslugi.ru/</vt:lpwstr>
      </vt:variant>
      <vt:variant>
        <vt:lpwstr/>
      </vt:variant>
      <vt:variant>
        <vt:i4>917591</vt:i4>
      </vt:variant>
      <vt:variant>
        <vt:i4>15</vt:i4>
      </vt:variant>
      <vt:variant>
        <vt:i4>0</vt:i4>
      </vt:variant>
      <vt:variant>
        <vt:i4>5</vt:i4>
      </vt:variant>
      <vt:variant>
        <vt:lpwstr>http://pgu.e-zab.ru/</vt:lpwstr>
      </vt:variant>
      <vt:variant>
        <vt:lpwstr/>
      </vt:variant>
      <vt:variant>
        <vt:i4>69140599</vt:i4>
      </vt:variant>
      <vt:variant>
        <vt:i4>12</vt:i4>
      </vt:variant>
      <vt:variant>
        <vt:i4>0</vt:i4>
      </vt:variant>
      <vt:variant>
        <vt:i4>5</vt:i4>
      </vt:variant>
      <vt:variant>
        <vt:lpwstr>http://красно-каменск.рф/</vt:lpwstr>
      </vt:variant>
      <vt:variant>
        <vt:lpwstr/>
      </vt:variant>
      <vt:variant>
        <vt:i4>69140526</vt:i4>
      </vt:variant>
      <vt:variant>
        <vt:i4>9</vt:i4>
      </vt:variant>
      <vt:variant>
        <vt:i4>0</vt:i4>
      </vt:variant>
      <vt:variant>
        <vt:i4>5</vt:i4>
      </vt:variant>
      <vt:variant>
        <vt:lpwstr>http://www.красно-каменск.рф/</vt:lpwstr>
      </vt:variant>
      <vt:variant>
        <vt:lpwstr/>
      </vt:variant>
      <vt:variant>
        <vt:i4>917591</vt:i4>
      </vt:variant>
      <vt:variant>
        <vt:i4>6</vt:i4>
      </vt:variant>
      <vt:variant>
        <vt:i4>0</vt:i4>
      </vt:variant>
      <vt:variant>
        <vt:i4>5</vt:i4>
      </vt:variant>
      <vt:variant>
        <vt:lpwstr>http://pgu.e-zab.ru/</vt:lpwstr>
      </vt:variant>
      <vt:variant>
        <vt:lpwstr/>
      </vt:variant>
      <vt:variant>
        <vt:i4>5636134</vt:i4>
      </vt:variant>
      <vt:variant>
        <vt:i4>0</vt:i4>
      </vt:variant>
      <vt:variant>
        <vt:i4>0</vt:i4>
      </vt:variant>
      <vt:variant>
        <vt:i4>5</vt:i4>
      </vt:variant>
      <vt:variant>
        <vt:lpwstr>mailto:adm.krasnokamensk@mail.ru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KanunD</dc:creator>
  <cp:lastModifiedBy>адм</cp:lastModifiedBy>
  <cp:revision>13</cp:revision>
  <cp:lastPrinted>2021-03-20T07:43:00Z</cp:lastPrinted>
  <dcterms:created xsi:type="dcterms:W3CDTF">2019-02-25T03:31:00Z</dcterms:created>
  <dcterms:modified xsi:type="dcterms:W3CDTF">2021-03-20T07:44:00Z</dcterms:modified>
</cp:coreProperties>
</file>