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60" w:rsidRDefault="00BB5860" w:rsidP="00BB5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ПОСЕЛЕНИЯ </w:t>
      </w:r>
    </w:p>
    <w:p w:rsidR="00BB5860" w:rsidRDefault="00BB5860" w:rsidP="00BB5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«ЧЕРНЫШЕВСКОЕ»</w:t>
      </w:r>
    </w:p>
    <w:p w:rsidR="00BB5860" w:rsidRDefault="00BB5860" w:rsidP="00BB5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60" w:rsidRDefault="00BB5860" w:rsidP="00BB58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860" w:rsidRDefault="00BB5860" w:rsidP="00BB5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B5860" w:rsidRDefault="00BB5860" w:rsidP="00BB58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860" w:rsidRDefault="00BB5860" w:rsidP="00BB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 09 » октября  2017  года           п. Чернышевск                            № 673</w:t>
      </w:r>
    </w:p>
    <w:p w:rsidR="00BB5860" w:rsidRDefault="00BB5860" w:rsidP="00BB5860">
      <w:pPr>
        <w:tabs>
          <w:tab w:val="center" w:pos="36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5860" w:rsidRDefault="00BB5860" w:rsidP="00BB5860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«Об утверждении положения о</w:t>
      </w:r>
      <w:r>
        <w:rPr>
          <w:rStyle w:val="apple-converted-space"/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комиссии по повышению устойчивости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br/>
        <w:t xml:space="preserve"> </w:t>
      </w: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функционирования экономики городского поселения «Чернышевское»</w:t>
      </w:r>
    </w:p>
    <w:p w:rsidR="00BB5860" w:rsidRDefault="00BB5860" w:rsidP="00BB58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В соответствии с законом Российской Федерации «О защите населения и территорий от чрезвычайных ситуаций природного и техногенного характера» 1994 года, законом Российской Федерации «О гражданской обороне» 1998 года, Методическими рекомендациями по организации деятельности комиссии по повышению устойчивости функционирования экономики субъекта РФ 1999 года, а также в целях повышения эффективности проведения мероприятий по повышению устойчивости функционирования экономики городского поселения «Чернышевское» в чрезвычайных ситуациях мирного и военного времени, администрация городского поселения «Чернышевское»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BB5860" w:rsidRDefault="00BB5860" w:rsidP="00BB58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                        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Утвердить Положение о комиссии по повышению устойчивости функционирования экономики городского поселения «Чернышевское» (приложение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                                                                                                                                                  2. Утвердить состав комиссии   по повышению устойчивости функционирования экономики городского поселения «Чернышевское» (приложение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860" w:rsidRDefault="00BB5860" w:rsidP="00BB5860">
      <w:pPr>
        <w:pStyle w:val="2"/>
        <w:suppressAutoHyphens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Настоящее постановление обнародовать на стендах в администрации городского поселения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Чернышевское</w:t>
      </w:r>
      <w:proofErr w:type="spellEnd"/>
      <w:r>
        <w:rPr>
          <w:sz w:val="28"/>
          <w:szCs w:val="28"/>
        </w:rPr>
        <w:t xml:space="preserve">» и разместить на официальном сайте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чернышевск-администрация.рф</w:t>
        </w:r>
        <w:proofErr w:type="spellEnd"/>
      </w:hyperlink>
      <w:r>
        <w:rPr>
          <w:sz w:val="28"/>
          <w:szCs w:val="28"/>
        </w:rPr>
        <w:t xml:space="preserve"> в разделе «Местное самоуправление».</w:t>
      </w:r>
    </w:p>
    <w:p w:rsidR="00BB5860" w:rsidRDefault="00BB5860" w:rsidP="00BB5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  по  исполнению  данного постановления оставляю за собой.</w:t>
      </w:r>
    </w:p>
    <w:p w:rsidR="00BB5860" w:rsidRDefault="00BB5860" w:rsidP="00BB5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860" w:rsidRDefault="00BB5860" w:rsidP="00BB586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городского поселения</w:t>
      </w:r>
    </w:p>
    <w:p w:rsidR="00BB5860" w:rsidRDefault="00BB5860" w:rsidP="00BB586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«Чернышевское»                                                                     Е.И.Шилова</w:t>
      </w:r>
    </w:p>
    <w:p w:rsidR="00BB5860" w:rsidRDefault="00BB5860" w:rsidP="00BB5860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BB5860" w:rsidRDefault="00BB5860" w:rsidP="00BB586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5860" w:rsidRDefault="00BB5860" w:rsidP="00BB586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5860" w:rsidRDefault="00BB5860" w:rsidP="00BB586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BB5860" w:rsidRDefault="00BB5860" w:rsidP="00BB586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Утверждено </w:t>
      </w:r>
      <w:r>
        <w:rPr>
          <w:rFonts w:ascii="Times New Roman" w:hAnsi="Times New Roman"/>
          <w:sz w:val="24"/>
          <w:szCs w:val="24"/>
          <w:lang w:eastAsia="ru-RU"/>
        </w:rPr>
        <w:br/>
        <w:t>Постановлением Главы   </w:t>
      </w:r>
      <w:r>
        <w:rPr>
          <w:rFonts w:ascii="Times New Roman" w:hAnsi="Times New Roman"/>
          <w:sz w:val="24"/>
          <w:szCs w:val="24"/>
          <w:lang w:eastAsia="ru-RU"/>
        </w:rPr>
        <w:br/>
        <w:t>городского поселения </w:t>
      </w:r>
      <w:r>
        <w:rPr>
          <w:rFonts w:ascii="Times New Roman" w:hAnsi="Times New Roman"/>
          <w:sz w:val="24"/>
          <w:szCs w:val="24"/>
          <w:lang w:eastAsia="ru-RU"/>
        </w:rPr>
        <w:br/>
        <w:t>«Чернышевское» 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от  «09» октября 2017 г. № 673 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BB5860" w:rsidRDefault="00BB5860" w:rsidP="00BB5860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ПОЛОЖЕНИЕ                                                                                                                 О КОМИССИИ ПО ПОВЫШЕНИЮ УСТОЙЧИВОСТИ ФУНКЦИОНИРОВАНИЯ ЭКОНОМИКИ И ЖИЗНЕОБЕСПЕЧЕНИЯ НАСЕЛЕНИЯ МУНИЦИПАЛЬНОГО ОБРАЗОВАНИЯ ГОРОДСКОЕ ПОСЕЛЕНИЕ "ЧЕРНЫШЕВСКОЕ" В ЧРЕЗВЫЧАЙНЫХ СИТУАЦИЯХ МИРНОГО И ВОЕННОГО ВРЕМЕНИ</w:t>
      </w:r>
    </w:p>
    <w:p w:rsidR="00BB5860" w:rsidRDefault="00BB5860" w:rsidP="00BB5860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B5860" w:rsidRDefault="00BB5860" w:rsidP="00BB5860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BB5860" w:rsidRDefault="00BB5860" w:rsidP="00BB586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Настоящее Положение разработано в соответствии с Федеральным 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> "О защите населения и территорий от чрезвычайных ситуаций природного и техногенного характера", Федерального 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>
        <w:rPr>
          <w:rFonts w:ascii="Times New Roman" w:hAnsi="Times New Roman"/>
          <w:sz w:val="28"/>
          <w:szCs w:val="28"/>
          <w:lang w:eastAsia="ru-RU"/>
        </w:rPr>
        <w:t> "О гражданской обороне".</w:t>
      </w:r>
    </w:p>
    <w:p w:rsidR="00BB5860" w:rsidRDefault="00BB5860" w:rsidP="00BB586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Комиссия по повышению устойчивости функционирования экономики и жизнеобеспечения населения пгт.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Чернышевск в чрезвычайных ситуациях мирного и военного времени создается при Главе городского поселения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Чернышевское</w:t>
      </w:r>
      <w:r>
        <w:rPr>
          <w:rFonts w:ascii="Times New Roman" w:hAnsi="Times New Roman"/>
          <w:sz w:val="28"/>
          <w:szCs w:val="28"/>
          <w:lang w:eastAsia="ru-RU"/>
        </w:rPr>
        <w:t>» в целях организации планирования и контроля выполнения мероприятий по повышению устойчивости функционирования объектов в чрезвычайных ситуациях природного и техногенного характера и в военное время (в дальнейшем в чрезвычайных ситуациях - ЧС) и является постоянно действующим координирующим, консультативным органом.</w:t>
      </w:r>
      <w:proofErr w:type="gramEnd"/>
    </w:p>
    <w:p w:rsidR="00BB5860" w:rsidRDefault="00BB5860" w:rsidP="00BB586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Комиссия формируется из специалистов администрации поселка, депутатов городского поселения, представителей основных объектов экономики и других организаций и учреждений, расположенных на территории пгт. Чернышевск.</w:t>
      </w:r>
    </w:p>
    <w:p w:rsidR="00BB5860" w:rsidRDefault="00BB5860" w:rsidP="00BB586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В своей работе комиссия руководствуется 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> "О защите населения и территорий от чрезвычайных ситуаций природного и техногенного характера", Федеральным 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> "О гражданской обороне", настоящим Положением и другими руководящими документами по вопросу подготовки предприятий, организаций и учреждений к устойчивому функционированию в чрезвычайных ситуациях.</w:t>
      </w:r>
    </w:p>
    <w:p w:rsidR="00BB5860" w:rsidRDefault="00BB5860" w:rsidP="00BB586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5860" w:rsidRDefault="00BB5860" w:rsidP="00BB5860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 Задачи комиссии</w:t>
      </w:r>
    </w:p>
    <w:p w:rsidR="00BB5860" w:rsidRDefault="00BB5860" w:rsidP="00BB586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Основной задачей комиссии является организация работы по повышению устойчивости функционирования экономики и жизнеобеспечения населения пгт.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Черныше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вск</w:t>
      </w:r>
      <w:r>
        <w:rPr>
          <w:rFonts w:ascii="Times New Roman" w:hAnsi="Times New Roman"/>
          <w:sz w:val="28"/>
          <w:szCs w:val="28"/>
          <w:lang w:eastAsia="ru-RU"/>
        </w:rPr>
        <w:t xml:space="preserve"> в чр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езвычайных ситуациях,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города и создания оптимальных условий для восстановления нарушенного производства.</w:t>
      </w:r>
    </w:p>
    <w:p w:rsidR="00BB5860" w:rsidRDefault="00BB5860" w:rsidP="00BB586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2.2. При функционировании районного звена поселенческой подсистемы единой государственной системы предупреждения и ликвидации чрезвычайных ситуаций (РСЧС) на комиссию возлагается:</w:t>
      </w:r>
    </w:p>
    <w:p w:rsidR="00BB5860" w:rsidRDefault="00BB5860" w:rsidP="00BB586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2.2.1. В режиме повседневной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BB5860" w:rsidRDefault="00BB5860" w:rsidP="00BB586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подготовкой объектов экономики, организаций и учреждений, населения города к работе в чрезвычайных ситуациях, за разработкой, планированием и выполнением мероприятий по повышению устойчивости функционирования в экстремальных условиях независимо от их форм собственности, за увязкой этих мероприятий со схемами районной планировки, строительства, реконструкции объектов и модернизации производства;</w:t>
      </w:r>
    </w:p>
    <w:p w:rsidR="00BB5860" w:rsidRDefault="00BB5860" w:rsidP="00BB586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участие в проверках состояния гражданской обороны и работы по предупреждению чрезвычайных ситуаций (по вопросам устойчивости), в командно - 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:rsidR="00BB5860" w:rsidRDefault="00BB5860" w:rsidP="00BB586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2.2.2. В режиме повышенной готовности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BB5860" w:rsidRDefault="00BB5860" w:rsidP="00BB586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принятие мер по обеспечению устойчивого функционирования экономики в целях защиты населения и окружающей среды при угрозе возникновения чрезвычайных ситуаций природного и техногенного характера;</w:t>
      </w:r>
    </w:p>
    <w:p w:rsidR="00BB5860" w:rsidRDefault="00BB5860" w:rsidP="00BB5860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2.2.3. При переводе объектов экономики, организаций и учреждений района на работу по планам военного времени:</w:t>
      </w:r>
    </w:p>
    <w:p w:rsidR="00BB5860" w:rsidRDefault="00BB5860" w:rsidP="00BB586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контроль и оценка хода осуществления объектами экономики, организациями и учреждениями мероприятий по повышению устойчивости их функционирования в военное время;</w:t>
      </w:r>
    </w:p>
    <w:p w:rsidR="00BB5860" w:rsidRDefault="00BB5860" w:rsidP="00BB586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проверка качества выполнения мероприятий по повышению устойчивости функционирования экономики района с введением соответствующих степеней готовности гражданской обороны;</w:t>
      </w:r>
    </w:p>
    <w:p w:rsidR="00BB5860" w:rsidRDefault="00BB5860" w:rsidP="00BB5860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2.2.4. В режиме чрезвычайной ситуации:</w:t>
      </w:r>
    </w:p>
    <w:p w:rsidR="00BB5860" w:rsidRDefault="00BB5860" w:rsidP="00BB586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проведение анализа состояния и возможностей важнейших объектов экономики города в целом;</w:t>
      </w:r>
    </w:p>
    <w:p w:rsidR="00BB5860" w:rsidRDefault="00BB5860" w:rsidP="00BB586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обобщение данных обстановки и подготовки предложений Главе городского поселения по вопросам организации производственной деятельности сохранившихся мощностей, восстановления нарушенного управления объектами экономики, обеспечения жизнедеятельности населения, а также проведения аварийно-восстановительных работ.</w:t>
      </w:r>
    </w:p>
    <w:p w:rsidR="00BB5860" w:rsidRDefault="00BB5860" w:rsidP="00BB586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 Свои задачи по повышению устойчивости функционирования экономики города и жизнеобеспечения населения пгт.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Чернышевск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комиссия выполняет в тесном взаимодействии с КЧС и отделом по делам ГО и ЧС района, другими отделами администрации района и другими заинтересованными органами.</w:t>
      </w:r>
    </w:p>
    <w:p w:rsidR="00BB5860" w:rsidRDefault="00BB5860" w:rsidP="00BB586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5860" w:rsidRDefault="00BB5860" w:rsidP="00BB5860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 Комиссия имеет право:</w:t>
      </w:r>
    </w:p>
    <w:p w:rsidR="00BB5860" w:rsidRDefault="00BB5860" w:rsidP="00BB5860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3.1. Доводить указания главы городского поселения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Чернышевское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направленные на повышение устойчивости функционирования экономики района объектам экономики, организациям и учреждениям.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3.2. Давать заключения на представляемые специалистами администрации предложения для включения в перспективные и годовые программы развития отраслей экономики городского поселения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Чернышевское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3.3. Запрашивать от развивающихся организаций, учреждений необходимые данные для изучения и принятия решений по вопросам, относящимся к повышению устойчивости функционирования экономики поселений.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3.4. Привлекать к участию в рассмотрении отдельных вопросов устойчивости специалистов, организаций и учреждений.</w:t>
      </w:r>
    </w:p>
    <w:p w:rsidR="00BB5860" w:rsidRDefault="00BB5860" w:rsidP="00BB58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3.5. Заслушивать должностных лиц объектов экономики, организаций и учреждений городского поселения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Чернышевское</w:t>
      </w:r>
      <w:r>
        <w:rPr>
          <w:rFonts w:ascii="Times New Roman" w:hAnsi="Times New Roman"/>
          <w:sz w:val="28"/>
          <w:szCs w:val="28"/>
          <w:shd w:val="clear" w:color="auto" w:fill="FFFFFF"/>
        </w:rPr>
        <w:t>» по вопросам устойчивости, проводить в установленном порядке совещания с представителями этих объектов экономики, организаций и учреждений.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3.6. Участвовать во всех мероприятиях, имеющих отношение к решению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вопросов повышения устойчивости функционирования экономики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B5860" w:rsidRDefault="00BB5860" w:rsidP="00BB5860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_______________________</w:t>
      </w:r>
    </w:p>
    <w:p w:rsidR="00BB5860" w:rsidRDefault="00BB5860" w:rsidP="00BB5860">
      <w:pPr>
        <w:ind w:left="720"/>
        <w:jc w:val="both"/>
        <w:rPr>
          <w:b/>
          <w:sz w:val="28"/>
          <w:szCs w:val="28"/>
        </w:rPr>
      </w:pPr>
    </w:p>
    <w:p w:rsidR="00BB5860" w:rsidRDefault="00BB5860" w:rsidP="00BB5860">
      <w:pPr>
        <w:ind w:left="720"/>
        <w:jc w:val="both"/>
        <w:rPr>
          <w:b/>
          <w:sz w:val="28"/>
          <w:szCs w:val="28"/>
        </w:rPr>
      </w:pPr>
    </w:p>
    <w:p w:rsidR="00BB5860" w:rsidRDefault="00BB5860" w:rsidP="00BB5860">
      <w:pPr>
        <w:ind w:left="720"/>
        <w:jc w:val="both"/>
        <w:rPr>
          <w:b/>
          <w:sz w:val="28"/>
          <w:szCs w:val="28"/>
        </w:rPr>
      </w:pPr>
    </w:p>
    <w:p w:rsidR="00BB5860" w:rsidRDefault="00BB5860" w:rsidP="00BB5860">
      <w:pPr>
        <w:ind w:left="720"/>
        <w:jc w:val="both"/>
        <w:rPr>
          <w:b/>
          <w:sz w:val="28"/>
          <w:szCs w:val="28"/>
        </w:rPr>
      </w:pPr>
    </w:p>
    <w:p w:rsidR="00BB5860" w:rsidRDefault="00BB5860" w:rsidP="00BB5860">
      <w:pPr>
        <w:ind w:left="720"/>
        <w:jc w:val="both"/>
        <w:rPr>
          <w:b/>
          <w:sz w:val="28"/>
          <w:szCs w:val="28"/>
        </w:rPr>
      </w:pPr>
    </w:p>
    <w:p w:rsidR="00BB5860" w:rsidRDefault="00BB5860" w:rsidP="00BB5860">
      <w:pPr>
        <w:ind w:left="720"/>
        <w:jc w:val="both"/>
        <w:rPr>
          <w:b/>
          <w:sz w:val="28"/>
          <w:szCs w:val="28"/>
        </w:rPr>
      </w:pPr>
    </w:p>
    <w:p w:rsidR="00BB5860" w:rsidRDefault="00BB5860" w:rsidP="00BB5860">
      <w:pPr>
        <w:ind w:left="720"/>
        <w:jc w:val="both"/>
        <w:rPr>
          <w:b/>
          <w:sz w:val="28"/>
          <w:szCs w:val="28"/>
        </w:rPr>
      </w:pPr>
    </w:p>
    <w:p w:rsidR="00BB5860" w:rsidRDefault="00BB5860" w:rsidP="00BB5860">
      <w:pPr>
        <w:ind w:left="720"/>
        <w:jc w:val="both"/>
        <w:rPr>
          <w:b/>
          <w:sz w:val="28"/>
          <w:szCs w:val="28"/>
        </w:rPr>
      </w:pPr>
    </w:p>
    <w:p w:rsidR="00BB5860" w:rsidRDefault="00BB5860" w:rsidP="00BB5860">
      <w:pPr>
        <w:ind w:left="720"/>
        <w:jc w:val="both"/>
        <w:rPr>
          <w:b/>
          <w:sz w:val="28"/>
          <w:szCs w:val="28"/>
        </w:rPr>
      </w:pPr>
    </w:p>
    <w:p w:rsidR="00BB5860" w:rsidRDefault="00BB5860" w:rsidP="00BB5860">
      <w:pPr>
        <w:ind w:left="720"/>
        <w:jc w:val="both"/>
        <w:rPr>
          <w:b/>
          <w:sz w:val="28"/>
          <w:szCs w:val="28"/>
        </w:rPr>
      </w:pPr>
    </w:p>
    <w:p w:rsidR="00BB5860" w:rsidRDefault="00BB5860" w:rsidP="00BB5860">
      <w:pPr>
        <w:ind w:left="720"/>
        <w:jc w:val="both"/>
        <w:rPr>
          <w:b/>
          <w:sz w:val="28"/>
          <w:szCs w:val="28"/>
        </w:rPr>
      </w:pPr>
    </w:p>
    <w:p w:rsidR="00BB5860" w:rsidRDefault="00BB5860" w:rsidP="00BB5860">
      <w:pPr>
        <w:jc w:val="both"/>
        <w:rPr>
          <w:b/>
          <w:sz w:val="28"/>
          <w:szCs w:val="28"/>
        </w:rPr>
      </w:pPr>
    </w:p>
    <w:p w:rsidR="00BB5860" w:rsidRDefault="00BB5860" w:rsidP="00BB5860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Приложение 2</w:t>
      </w:r>
    </w:p>
    <w:p w:rsidR="00BB5860" w:rsidRDefault="00BB5860" w:rsidP="00BB5860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Утверждено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Постановлением Главы </w:t>
      </w:r>
      <w:r>
        <w:rPr>
          <w:rFonts w:ascii="Times New Roman" w:hAnsi="Times New Roman"/>
          <w:sz w:val="24"/>
          <w:szCs w:val="24"/>
          <w:lang w:eastAsia="ru-RU"/>
        </w:rPr>
        <w:br/>
        <w:t>городского поселения</w:t>
      </w:r>
      <w:r>
        <w:rPr>
          <w:rFonts w:ascii="Times New Roman" w:hAnsi="Times New Roman"/>
          <w:sz w:val="24"/>
          <w:szCs w:val="24"/>
          <w:lang w:eastAsia="ru-RU"/>
        </w:rPr>
        <w:br/>
        <w:t>«Чернышевское» </w:t>
      </w:r>
      <w:r>
        <w:rPr>
          <w:rFonts w:ascii="Times New Roman" w:hAnsi="Times New Roman"/>
          <w:sz w:val="24"/>
          <w:szCs w:val="24"/>
          <w:lang w:eastAsia="ru-RU"/>
        </w:rPr>
        <w:br/>
        <w:t>от « 09 » октября 2017 г. № 673</w:t>
      </w:r>
    </w:p>
    <w:p w:rsidR="00BB5860" w:rsidRDefault="00BB5860" w:rsidP="00BB586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 КОМИССИИ                                                                                                       по повышению устойчивости функционирования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экономики городского поселения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Чернышевское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eastAsia="Times New Roman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комиссии:  Шилова Е.И. – глава городского поселения</w:t>
      </w:r>
    </w:p>
    <w:p w:rsidR="00BB5860" w:rsidRDefault="00BB5860" w:rsidP="00BB586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Чернышевское</w:t>
      </w:r>
      <w:r>
        <w:rPr>
          <w:rFonts w:ascii="Times New Roman" w:hAnsi="Times New Roman"/>
          <w:sz w:val="28"/>
          <w:szCs w:val="28"/>
        </w:rPr>
        <w:t>»</w:t>
      </w:r>
    </w:p>
    <w:p w:rsidR="00BB5860" w:rsidRDefault="00BB5860" w:rsidP="00BB586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B5860" w:rsidRDefault="00BB5860" w:rsidP="00BB586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 - Иконникова И.С. – начальник отдела  инфраструктуры и жилищного хозяйства администрации -</w:t>
      </w:r>
    </w:p>
    <w:p w:rsidR="00BB5860" w:rsidRDefault="00BB5860" w:rsidP="00BB586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заместитель председателя комиссии</w:t>
      </w:r>
    </w:p>
    <w:p w:rsidR="00BB5860" w:rsidRDefault="00BB5860" w:rsidP="00BB586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Чернышевское</w:t>
      </w:r>
      <w:r>
        <w:rPr>
          <w:rFonts w:ascii="Times New Roman" w:hAnsi="Times New Roman"/>
          <w:sz w:val="28"/>
          <w:szCs w:val="28"/>
        </w:rPr>
        <w:t>»</w:t>
      </w:r>
    </w:p>
    <w:p w:rsidR="00BB5860" w:rsidRDefault="00BB5860" w:rsidP="00BB586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Вологдин С.И. – директор  ООО «ЦК»</w:t>
      </w:r>
    </w:p>
    <w:p w:rsidR="00BB5860" w:rsidRDefault="00BB5860" w:rsidP="00BB586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- Москалева В.И. –директор ООО «Очистные сооружения»</w:t>
      </w:r>
    </w:p>
    <w:p w:rsidR="00BB5860" w:rsidRDefault="00BB5860" w:rsidP="00BB586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Сокуренко С.Р. – директор МУП «ЧТК»</w:t>
      </w:r>
    </w:p>
    <w:p w:rsidR="00BB5860" w:rsidRDefault="00BB5860" w:rsidP="00BB586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Иванова И.Н. – директор ООО «УК КЦ ЖКХ»</w:t>
      </w:r>
    </w:p>
    <w:p w:rsidR="00BB5860" w:rsidRDefault="00BB5860" w:rsidP="00BB586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- </w:t>
      </w:r>
      <w:proofErr w:type="spellStart"/>
      <w:r>
        <w:rPr>
          <w:rFonts w:ascii="Times New Roman" w:hAnsi="Times New Roman"/>
          <w:sz w:val="28"/>
          <w:szCs w:val="28"/>
        </w:rPr>
        <w:t>Шемелина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 – главный врач ЦРБ </w:t>
      </w:r>
    </w:p>
    <w:p w:rsidR="00BB5860" w:rsidRDefault="00BB5860" w:rsidP="00BB5860">
      <w:pPr>
        <w:pStyle w:val="a4"/>
        <w:ind w:left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Копылов С.К. – председатель Совета                                                                      городского поселения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Чернышевское</w:t>
      </w:r>
      <w:r>
        <w:rPr>
          <w:rFonts w:ascii="Times New Roman" w:hAnsi="Times New Roman"/>
          <w:sz w:val="28"/>
          <w:szCs w:val="28"/>
        </w:rPr>
        <w:t>»</w:t>
      </w:r>
    </w:p>
    <w:p w:rsidR="00BB5860" w:rsidRDefault="00BB5860" w:rsidP="00BB586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B5860" w:rsidRDefault="00BB5860" w:rsidP="00BB5860">
      <w:pPr>
        <w:pStyle w:val="a4"/>
        <w:jc w:val="center"/>
        <w:rPr>
          <w:rFonts w:eastAsia="Times New Roman"/>
        </w:rPr>
      </w:pPr>
    </w:p>
    <w:p w:rsidR="00BB5860" w:rsidRDefault="00BB5860" w:rsidP="00BB5860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____________________________</w:t>
      </w:r>
      <w:r>
        <w:rPr>
          <w:rFonts w:ascii="Times New Roman" w:eastAsia="Times New Roman" w:hAnsi="Times New Roman"/>
          <w:b/>
          <w:sz w:val="28"/>
          <w:szCs w:val="28"/>
        </w:rPr>
        <w:br/>
      </w:r>
    </w:p>
    <w:p w:rsidR="00BB5860" w:rsidRDefault="00BB5860" w:rsidP="00BB5860">
      <w:pPr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B5860" w:rsidRDefault="00BB5860" w:rsidP="00BB5860"/>
    <w:p w:rsidR="006760A5" w:rsidRDefault="006760A5"/>
    <w:sectPr w:rsidR="006760A5" w:rsidSect="0052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860"/>
    <w:rsid w:val="005229BC"/>
    <w:rsid w:val="006760A5"/>
    <w:rsid w:val="007653F4"/>
    <w:rsid w:val="00BB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B5860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BB58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B586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B58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B5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law.info/zakonodatelstvo/legal7k/r326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7law.info/zakonodatelstvo/legal0p/u32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law.info/zakonodatelstvo/legal7k/r326.htm" TargetMode="External"/><Relationship Id="rId5" Type="http://schemas.openxmlformats.org/officeDocument/2006/relationships/hyperlink" Target="http://7law.info/zakonodatelstvo/legal0p/u326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1384</Words>
  <Characters>7893</Characters>
  <Application>Microsoft Office Word</Application>
  <DocSecurity>0</DocSecurity>
  <Lines>65</Lines>
  <Paragraphs>18</Paragraphs>
  <ScaleCrop>false</ScaleCrop>
  <Company>UralSOFT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2</cp:revision>
  <dcterms:created xsi:type="dcterms:W3CDTF">2017-11-10T00:03:00Z</dcterms:created>
  <dcterms:modified xsi:type="dcterms:W3CDTF">2017-11-10T00:03:00Z</dcterms:modified>
</cp:coreProperties>
</file>