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3" w:rsidRPr="00217EB6" w:rsidRDefault="002241B3" w:rsidP="00224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70539A" w:rsidRDefault="002241B3" w:rsidP="00224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8421FB"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1FB"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="008421FB"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«ЧЕРНЫШЕВСКОЕ</w:t>
      </w:r>
      <w:r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1B3" w:rsidRPr="0070539A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41B3" w:rsidRPr="0070539A" w:rsidRDefault="002241B3" w:rsidP="002241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053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ПОСТАНОВЛЕНИЕ</w:t>
      </w:r>
    </w:p>
    <w:p w:rsidR="002241B3" w:rsidRPr="00217EB6" w:rsidRDefault="002241B3" w:rsidP="002241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241B3" w:rsidRPr="00217EB6" w:rsidRDefault="0070539A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«18 »марта </w:t>
      </w:r>
      <w:r w:rsidR="008421FB">
        <w:rPr>
          <w:rFonts w:ascii="Times New Roman" w:eastAsia="Times New Roman" w:hAnsi="Times New Roman" w:cs="Times New Roman"/>
          <w:sz w:val="28"/>
          <w:szCs w:val="28"/>
          <w:lang w:eastAsia="ru-RU"/>
        </w:rPr>
        <w:t> 2020</w:t>
      </w:r>
      <w:r w:rsidR="00C8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81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69</w:t>
      </w:r>
    </w:p>
    <w:p w:rsidR="002241B3" w:rsidRPr="00217EB6" w:rsidRDefault="002241B3" w:rsidP="00224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</w:t>
      </w:r>
    </w:p>
    <w:p w:rsidR="002241B3" w:rsidRPr="00217EB6" w:rsidRDefault="002241B3" w:rsidP="00224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217EB6" w:rsidRDefault="002241B3" w:rsidP="00224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705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21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proofErr w:type="gramStart"/>
      <w:r w:rsidRPr="0021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планируемых</w:t>
      </w:r>
      <w:proofErr w:type="gramEnd"/>
      <w:r w:rsidRPr="0021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</w:t>
      </w:r>
    </w:p>
    <w:p w:rsidR="00217EB6" w:rsidRDefault="0039508F" w:rsidP="00217E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F33B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33B8C" w:rsidRPr="00F33B8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33B8C">
        <w:rPr>
          <w:rFonts w:ascii="Times New Roman" w:hAnsi="Times New Roman" w:cs="Times New Roman"/>
          <w:sz w:val="28"/>
          <w:szCs w:val="28"/>
        </w:rPr>
        <w:t xml:space="preserve"> </w:t>
      </w:r>
      <w:r w:rsidRPr="00F33B8C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96756A" w:rsidRPr="00F33B8C">
        <w:rPr>
          <w:rFonts w:ascii="Times New Roman" w:hAnsi="Times New Roman" w:cs="Times New Roman"/>
          <w:sz w:val="28"/>
          <w:szCs w:val="28"/>
        </w:rPr>
        <w:t xml:space="preserve"> городского поселения «Чернышевское»  от 09  ноября  2020</w:t>
      </w:r>
      <w:r w:rsidR="00F33B8C" w:rsidRPr="00F33B8C">
        <w:rPr>
          <w:rFonts w:ascii="Times New Roman" w:hAnsi="Times New Roman" w:cs="Times New Roman"/>
          <w:sz w:val="28"/>
          <w:szCs w:val="28"/>
        </w:rPr>
        <w:t xml:space="preserve"> г. № 189-р </w:t>
      </w:r>
      <w:r w:rsidRPr="00F33B8C">
        <w:rPr>
          <w:rFonts w:ascii="Times New Roman" w:hAnsi="Times New Roman" w:cs="Times New Roman"/>
          <w:sz w:val="28"/>
          <w:szCs w:val="28"/>
        </w:rPr>
        <w:t xml:space="preserve"> «О</w:t>
      </w:r>
      <w:r w:rsidR="00F33B8C" w:rsidRPr="00F33B8C">
        <w:rPr>
          <w:rFonts w:ascii="Times New Roman" w:hAnsi="Times New Roman" w:cs="Times New Roman"/>
          <w:sz w:val="28"/>
          <w:szCs w:val="28"/>
        </w:rPr>
        <w:t>б утверждении перечня муниципальных услуг, предоставляемых администрацией городского поселения «Чернышевское</w:t>
      </w:r>
      <w:r w:rsidRPr="00F33B8C">
        <w:rPr>
          <w:rFonts w:ascii="Times New Roman" w:hAnsi="Times New Roman" w:cs="Times New Roman"/>
          <w:sz w:val="28"/>
          <w:szCs w:val="28"/>
        </w:rPr>
        <w:t>»,</w:t>
      </w:r>
      <w:r w:rsidR="0070539A">
        <w:rPr>
          <w:rFonts w:ascii="Times New Roman" w:hAnsi="Times New Roman" w:cs="Times New Roman"/>
          <w:sz w:val="28"/>
          <w:szCs w:val="28"/>
        </w:rPr>
        <w:t xml:space="preserve"> руководствуясь статьей  34</w:t>
      </w:r>
      <w:r w:rsidRPr="00217EB6">
        <w:rPr>
          <w:rFonts w:ascii="Times New Roman" w:hAnsi="Times New Roman" w:cs="Times New Roman"/>
          <w:sz w:val="28"/>
          <w:szCs w:val="28"/>
        </w:rPr>
        <w:t xml:space="preserve"> </w:t>
      </w:r>
      <w:r w:rsidR="00F33B8C">
        <w:rPr>
          <w:rFonts w:ascii="Times New Roman" w:hAnsi="Times New Roman" w:cs="Times New Roman"/>
          <w:sz w:val="28"/>
          <w:szCs w:val="28"/>
        </w:rPr>
        <w:t xml:space="preserve"> </w:t>
      </w:r>
      <w:r w:rsidRPr="00217EB6">
        <w:rPr>
          <w:rFonts w:ascii="Times New Roman" w:hAnsi="Times New Roman" w:cs="Times New Roman"/>
          <w:sz w:val="28"/>
          <w:szCs w:val="28"/>
        </w:rPr>
        <w:t>Устава</w:t>
      </w:r>
      <w:r w:rsidR="00F33B8C">
        <w:rPr>
          <w:rFonts w:ascii="Times New Roman" w:hAnsi="Times New Roman" w:cs="Times New Roman"/>
          <w:sz w:val="28"/>
          <w:szCs w:val="28"/>
        </w:rPr>
        <w:t xml:space="preserve"> городского поселения «Чернышевское</w:t>
      </w:r>
      <w:r w:rsidR="00217EB6" w:rsidRPr="00217EB6">
        <w:rPr>
          <w:rFonts w:ascii="Times New Roman" w:hAnsi="Times New Roman" w:cs="Times New Roman"/>
          <w:sz w:val="28"/>
          <w:szCs w:val="28"/>
        </w:rPr>
        <w:t>»,  статьей</w:t>
      </w:r>
      <w:r w:rsidRPr="00217EB6">
        <w:rPr>
          <w:rFonts w:ascii="Times New Roman" w:hAnsi="Times New Roman" w:cs="Times New Roman"/>
          <w:sz w:val="28"/>
          <w:szCs w:val="28"/>
        </w:rPr>
        <w:t xml:space="preserve"> 51</w:t>
      </w:r>
      <w:r w:rsidR="00217EB6" w:rsidRPr="00217EB6">
        <w:rPr>
          <w:rFonts w:ascii="Times New Roman" w:hAnsi="Times New Roman" w:cs="Times New Roman"/>
          <w:sz w:val="28"/>
          <w:szCs w:val="28"/>
        </w:rPr>
        <w:t>-1</w:t>
      </w:r>
      <w:r w:rsidRPr="00217E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администрация</w:t>
      </w:r>
      <w:r w:rsidR="00F33B8C">
        <w:rPr>
          <w:rFonts w:ascii="Times New Roman" w:hAnsi="Times New Roman" w:cs="Times New Roman"/>
          <w:sz w:val="28"/>
          <w:szCs w:val="28"/>
        </w:rPr>
        <w:t xml:space="preserve"> городского поселения «Чернышевское</w:t>
      </w:r>
      <w:r w:rsidRPr="00217EB6">
        <w:rPr>
          <w:rFonts w:ascii="Times New Roman" w:hAnsi="Times New Roman" w:cs="Times New Roman"/>
          <w:sz w:val="28"/>
          <w:szCs w:val="28"/>
        </w:rPr>
        <w:t>»</w:t>
      </w:r>
      <w:r w:rsidR="00F33B8C">
        <w:rPr>
          <w:rFonts w:ascii="Times New Roman" w:hAnsi="Times New Roman" w:cs="Times New Roman"/>
          <w:sz w:val="28"/>
          <w:szCs w:val="28"/>
        </w:rPr>
        <w:t xml:space="preserve">,  </w:t>
      </w:r>
      <w:r w:rsidRPr="00217EB6">
        <w:rPr>
          <w:rFonts w:ascii="Times New Roman" w:hAnsi="Times New Roman" w:cs="Times New Roman"/>
          <w:sz w:val="28"/>
          <w:szCs w:val="28"/>
        </w:rPr>
        <w:t xml:space="preserve"> </w:t>
      </w:r>
      <w:r w:rsidR="00F33B8C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="00F33B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3B8C" w:rsidRPr="00217EB6" w:rsidRDefault="00F33B8C" w:rsidP="00217E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9A" w:rsidRPr="0070539A" w:rsidRDefault="002241B3" w:rsidP="0070539A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«Предоставление уведомления</w:t>
      </w:r>
      <w:r w:rsidR="0096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или реконструкции объекта индивидуального жилищного строительства или сад</w:t>
      </w:r>
      <w:r w:rsidR="00217EB6"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дома» (Прилагается</w:t>
      </w: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EB6" w:rsidRPr="00217EB6" w:rsidRDefault="00217EB6" w:rsidP="00217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b/>
          <w:sz w:val="28"/>
          <w:szCs w:val="28"/>
        </w:rPr>
        <w:t>2</w:t>
      </w:r>
      <w:r w:rsidRPr="00217E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 его официального опубликования (обнародования).</w:t>
      </w:r>
    </w:p>
    <w:p w:rsidR="00217EB6" w:rsidRPr="00217EB6" w:rsidRDefault="00217EB6" w:rsidP="00217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b/>
          <w:sz w:val="28"/>
          <w:szCs w:val="28"/>
        </w:rPr>
        <w:t>3</w:t>
      </w:r>
      <w:r w:rsidRPr="00217EB6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газете «Наше время» и разместить на о</w:t>
      </w:r>
      <w:r w:rsidR="00B17E22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B17E22">
        <w:rPr>
          <w:rFonts w:ascii="Times New Roman" w:hAnsi="Times New Roman" w:cs="Times New Roman"/>
          <w:sz w:val="28"/>
          <w:szCs w:val="28"/>
        </w:rPr>
        <w:t>www.чернышевск-</w:t>
      </w:r>
      <w:r w:rsidR="001C297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B17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E2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17E2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C297E">
        <w:rPr>
          <w:rFonts w:ascii="Times New Roman" w:hAnsi="Times New Roman" w:cs="Times New Roman"/>
          <w:sz w:val="28"/>
          <w:szCs w:val="28"/>
        </w:rPr>
        <w:t xml:space="preserve"> «Муниципальные услуги»</w:t>
      </w:r>
      <w:r w:rsidRPr="00217EB6">
        <w:rPr>
          <w:rFonts w:ascii="Times New Roman" w:hAnsi="Times New Roman" w:cs="Times New Roman"/>
          <w:sz w:val="28"/>
          <w:szCs w:val="28"/>
        </w:rPr>
        <w:t>.</w:t>
      </w:r>
    </w:p>
    <w:p w:rsidR="00217EB6" w:rsidRPr="00217EB6" w:rsidRDefault="00217EB6" w:rsidP="00217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EB6" w:rsidRPr="00217EB6" w:rsidRDefault="00217EB6" w:rsidP="00217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39A" w:rsidRDefault="0070539A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9A" w:rsidRDefault="0070539A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9A" w:rsidRPr="00217EB6" w:rsidRDefault="0070539A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217EB6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6977"/>
        <w:gridCol w:w="2671"/>
      </w:tblGrid>
      <w:tr w:rsidR="002241B3" w:rsidRPr="00217EB6" w:rsidTr="00217EB6">
        <w:tc>
          <w:tcPr>
            <w:tcW w:w="6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7EB6" w:rsidRPr="00217EB6" w:rsidRDefault="00217EB6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4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="0084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41B3" w:rsidRPr="00217EB6" w:rsidRDefault="008421FB" w:rsidP="008421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217EB6"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Чернышевское</w:t>
            </w:r>
            <w:r w:rsidR="00217EB6"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241B3"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17EB6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41B3" w:rsidRPr="00217EB6" w:rsidRDefault="008421FB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Шилова</w:t>
            </w:r>
          </w:p>
        </w:tc>
      </w:tr>
    </w:tbl>
    <w:p w:rsidR="002241B3" w:rsidRPr="00217EB6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217EB6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6977"/>
        <w:gridCol w:w="6208"/>
      </w:tblGrid>
      <w:tr w:rsidR="002241B3" w:rsidRPr="00217EB6" w:rsidTr="002241B3">
        <w:tc>
          <w:tcPr>
            <w:tcW w:w="5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17EB6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17EB6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13B6" w:rsidRDefault="00D9592E" w:rsidP="00D9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18A" w:rsidRDefault="0057618A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618A" w:rsidRDefault="0057618A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618A" w:rsidRDefault="0057618A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618A" w:rsidRDefault="0057618A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0539A" w:rsidRDefault="0070539A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9592E" w:rsidRPr="00D9592E" w:rsidRDefault="00D9592E" w:rsidP="00C813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592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D9592E">
        <w:rPr>
          <w:rFonts w:ascii="Times New Roman" w:hAnsi="Times New Roman" w:cs="Times New Roman"/>
          <w:sz w:val="24"/>
          <w:szCs w:val="24"/>
        </w:rPr>
        <w:t>УТВЕРЖДЕН</w:t>
      </w:r>
    </w:p>
    <w:p w:rsidR="00D9592E" w:rsidRPr="00D9592E" w:rsidRDefault="00D9592E" w:rsidP="00D9592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9592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21FB" w:rsidRDefault="008421FB" w:rsidP="008421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городского поселения </w:t>
      </w:r>
      <w:r w:rsidR="00D9592E" w:rsidRPr="00D9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2E" w:rsidRPr="00D9592E" w:rsidRDefault="008421FB" w:rsidP="008421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92E" w:rsidRPr="00D959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Чернышевское</w:t>
      </w:r>
      <w:r w:rsidR="00D9592E" w:rsidRPr="00D9592E">
        <w:rPr>
          <w:rFonts w:ascii="Times New Roman" w:hAnsi="Times New Roman" w:cs="Times New Roman"/>
          <w:sz w:val="24"/>
          <w:szCs w:val="24"/>
        </w:rPr>
        <w:t>»</w:t>
      </w:r>
    </w:p>
    <w:p w:rsidR="00D9592E" w:rsidRPr="004B0034" w:rsidRDefault="008421FB" w:rsidP="008421FB">
      <w:pPr>
        <w:autoSpaceDE w:val="0"/>
        <w:autoSpaceDN w:val="0"/>
        <w:adjustRightInd w:val="0"/>
        <w:spacing w:after="0" w:line="240" w:lineRule="auto"/>
        <w:ind w:left="4536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3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    </w:t>
      </w:r>
      <w:r w:rsidR="0070539A">
        <w:rPr>
          <w:rFonts w:ascii="Times New Roman" w:hAnsi="Times New Roman" w:cs="Times New Roman"/>
          <w:sz w:val="24"/>
          <w:szCs w:val="24"/>
        </w:rPr>
        <w:t>18 марта        2021</w:t>
      </w:r>
      <w:r w:rsidR="00D9592E" w:rsidRPr="00D959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539A">
        <w:rPr>
          <w:rFonts w:ascii="Times New Roman" w:hAnsi="Times New Roman" w:cs="Times New Roman"/>
          <w:sz w:val="24"/>
          <w:szCs w:val="24"/>
        </w:rPr>
        <w:t>69</w:t>
      </w:r>
      <w:r w:rsidR="00D9592E" w:rsidRPr="00D95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2E" w:rsidRPr="0058572B" w:rsidRDefault="00D9592E" w:rsidP="00D9592E">
      <w:pPr>
        <w:autoSpaceDE w:val="0"/>
        <w:autoSpaceDN w:val="0"/>
        <w:adjustRightInd w:val="0"/>
        <w:jc w:val="both"/>
      </w:pP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41B3" w:rsidRPr="00D9592E" w:rsidRDefault="002241B3" w:rsidP="00D9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D9592E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747D2" w:rsidRDefault="002241B3" w:rsidP="00E747D2">
      <w:pPr>
        <w:tabs>
          <w:tab w:val="left" w:pos="3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</w:t>
      </w:r>
      <w:r w:rsidR="00E747D2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E747D2" w:rsidRPr="00B41157">
        <w:rPr>
          <w:rFonts w:ascii="Times New Roman" w:hAnsi="Times New Roman" w:cs="Times New Roman"/>
          <w:b/>
          <w:sz w:val="28"/>
          <w:szCs w:val="28"/>
        </w:rPr>
        <w:t xml:space="preserve"> о соответствии </w:t>
      </w:r>
      <w:r w:rsidR="00E747D2">
        <w:rPr>
          <w:rFonts w:ascii="Times New Roman" w:hAnsi="Times New Roman" w:cs="Times New Roman"/>
          <w:b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E747D2" w:rsidRPr="00B4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D2">
        <w:rPr>
          <w:rFonts w:ascii="Times New Roman" w:hAnsi="Times New Roman" w:cs="Times New Roman"/>
          <w:b/>
          <w:sz w:val="28"/>
          <w:szCs w:val="28"/>
        </w:rPr>
        <w:t>параметров объекта</w:t>
      </w:r>
      <w:r w:rsidR="00E747D2" w:rsidRPr="00B41157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или садового дома </w:t>
      </w:r>
      <w:r w:rsidR="00E747D2">
        <w:rPr>
          <w:rFonts w:ascii="Times New Roman" w:hAnsi="Times New Roman" w:cs="Times New Roman"/>
          <w:b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7618A">
        <w:rPr>
          <w:rFonts w:ascii="Times New Roman" w:hAnsi="Times New Roman" w:cs="Times New Roman"/>
          <w:b/>
          <w:sz w:val="28"/>
          <w:szCs w:val="28"/>
        </w:rPr>
        <w:t>»</w:t>
      </w:r>
      <w:r w:rsidR="00E747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747D2" w:rsidRDefault="00E747D2" w:rsidP="00E747D2">
      <w:pPr>
        <w:tabs>
          <w:tab w:val="left" w:pos="3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B3" w:rsidRPr="00D9592E" w:rsidRDefault="002241B3" w:rsidP="00D959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426B0B" w:rsidRDefault="002241B3" w:rsidP="002241B3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B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2241B3" w:rsidRPr="005B1282" w:rsidRDefault="002241B3" w:rsidP="005B1282">
      <w:pPr>
        <w:pStyle w:val="a9"/>
        <w:numPr>
          <w:ilvl w:val="1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241B3" w:rsidRPr="00E747D2" w:rsidRDefault="002241B3" w:rsidP="00E747D2">
      <w:pPr>
        <w:tabs>
          <w:tab w:val="left" w:pos="3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муни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</w:t>
      </w:r>
      <w:r w:rsidR="001C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D2">
        <w:rPr>
          <w:rFonts w:ascii="Times New Roman" w:hAnsi="Times New Roman" w:cs="Times New Roman"/>
          <w:sz w:val="28"/>
          <w:szCs w:val="28"/>
        </w:rPr>
        <w:t>Уведомления</w:t>
      </w:r>
      <w:r w:rsidR="00E747D2" w:rsidRPr="00E747D2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E747D2">
        <w:rPr>
          <w:rFonts w:ascii="Times New Roman" w:hAnsi="Times New Roman" w:cs="Times New Roman"/>
          <w:sz w:val="28"/>
          <w:szCs w:val="28"/>
        </w:rPr>
        <w:t>ового дома на земельном участке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являются общественные отношения, возникающие межд</w:t>
      </w:r>
      <w:r w:rsid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и Администрацией 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«Чернышевское» (далее – Администрация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объектов индивидуального жилищного строительства или садового дома.</w:t>
      </w:r>
    </w:p>
    <w:p w:rsidR="002241B3" w:rsidRPr="00D9592E" w:rsidRDefault="002241B3" w:rsidP="00C813B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администрати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процедур (действий) 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устанавливает порядок взаимодействия между структурными подразделениями и дол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жностными лицами</w:t>
      </w:r>
      <w:r w:rsidR="00FB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«Чернышевское»,  Администрации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заявителями, иными органами местного самоуправления, муниципальными учреждениями и предприятиями, иными организациями при предоставлении муниципальной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241B3" w:rsidRPr="00D9592E" w:rsidRDefault="002241B3" w:rsidP="00C813B6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муниципальной услуги является предоставление уведомления о соответствии (несоответствии) указанных в уведомлении о планируемых строительстве или реконструкции объекта индивидуального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1B3" w:rsidRPr="00D9592E" w:rsidRDefault="005B1282" w:rsidP="005B1282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 иными организациями при предоставлении муниципальной услуги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Получателями муниципальной услуги является застройщик – физическое или юридическое лицо, обеспечивающее на принадлежащем ему земельном участке строительство, реконструкцию объектов индивидуального жилищного строительства или садового дома (далее – заявитель).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2241B3" w:rsidRPr="005B1282" w:rsidRDefault="002241B3" w:rsidP="005B1282">
      <w:pPr>
        <w:pStyle w:val="a9"/>
        <w:numPr>
          <w:ilvl w:val="1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порядке предоставления муниципальной услуги</w:t>
      </w:r>
    </w:p>
    <w:p w:rsidR="002241B3" w:rsidRPr="00D9592E" w:rsidRDefault="008F1F05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 сведений о ходе предоставления указанных услуг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2241B3" w:rsidRPr="00D9592E" w:rsidRDefault="00D8301B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в Администрации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МФЦ;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заявителя при индивидуа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консультировании</w:t>
      </w:r>
      <w:r w:rsidR="005B1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не должно превышать 15 минут.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 по телефону;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наименовании органа, в который позвонил гражданин.</w:t>
      </w:r>
    </w:p>
    <w:p w:rsidR="002241B3" w:rsidRPr="00D9592E" w:rsidRDefault="002241B3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специалист, осуществляющий консультацию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телефону, не 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2241B3" w:rsidRPr="00D9592E" w:rsidRDefault="005B1282" w:rsidP="005B12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публичная письменная консультация;</w:t>
      </w:r>
    </w:p>
    <w:p w:rsidR="002241B3" w:rsidRPr="008F1F05" w:rsidRDefault="002241B3" w:rsidP="008F1F05">
      <w:pPr>
        <w:widowControl w:val="0"/>
        <w:suppressAutoHyphens/>
        <w:autoSpaceDE w:val="0"/>
        <w:ind w:firstLine="539"/>
        <w:jc w:val="both"/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письменная консультация осуществляется путем размещения информационных материалов на официальном сайте муниципального образования </w:t>
      </w:r>
      <w:proofErr w:type="spellStart"/>
      <w:r w:rsidR="00D8301B">
        <w:rPr>
          <w:rFonts w:ascii="Times New Roman" w:hAnsi="Times New Roman" w:cs="Times New Roman"/>
          <w:sz w:val="28"/>
          <w:szCs w:val="28"/>
        </w:rPr>
        <w:t>www.чернышевск-администрация</w:t>
      </w:r>
      <w:proofErr w:type="gramStart"/>
      <w:r w:rsidR="005B1282" w:rsidRPr="005B12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282" w:rsidRPr="005B128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публикации информационных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 в средствах массовой информации.</w:t>
      </w:r>
    </w:p>
    <w:p w:rsidR="002241B3" w:rsidRPr="00D9592E" w:rsidRDefault="002241B3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предоставляются заявителю бесплатно. Доступ к информации предоставляется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41B3" w:rsidRPr="008F1F05" w:rsidRDefault="002241B3" w:rsidP="008F1F05">
      <w:pPr>
        <w:pStyle w:val="a9"/>
        <w:numPr>
          <w:ilvl w:val="2"/>
          <w:numId w:val="28"/>
        </w:numPr>
        <w:spacing w:after="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2241B3" w:rsidRPr="00D9592E" w:rsidRDefault="00D8301B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F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2241B3" w:rsidRPr="00D9592E" w:rsidRDefault="002241B3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размещаемых в МФЦ, на оф</w:t>
      </w:r>
      <w:r w:rsidR="008F1F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Администрации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8F1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сети МФЦ, а также федеральной государственной информационной системы «Единый портал государственных и муниципальных услуг (функций)» (</w:t>
      </w:r>
      <w:hyperlink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www.gosuslugi.ru)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— Единый портал) размещается следующая информация о муниципальной услуге: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241B3" w:rsidRPr="00D9592E" w:rsidRDefault="002241B3" w:rsidP="008F1F05">
      <w:pPr>
        <w:numPr>
          <w:ilvl w:val="0"/>
          <w:numId w:val="6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уведомлений (сообщений), используемые при предоставлении муниципальной услуги.</w:t>
      </w:r>
    </w:p>
    <w:p w:rsidR="002241B3" w:rsidRPr="00FB5FD5" w:rsidRDefault="002241B3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информация, а именно место нахождения и графики работы органов, предоставляющих муниципальную услуг</w:t>
      </w:r>
      <w:r w:rsidR="00005601">
        <w:rPr>
          <w:rFonts w:ascii="Times New Roman" w:eastAsia="Times New Roman" w:hAnsi="Times New Roman" w:cs="Times New Roman"/>
          <w:sz w:val="28"/>
          <w:szCs w:val="28"/>
          <w:lang w:eastAsia="ru-RU"/>
        </w:rPr>
        <w:t>у, их структурных подразделений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органов, предоставляющих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организаций, участвующих в предоставлении муниципальной услуги, адреса официальных сайтов органов,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 и (или)  формы обратной связи органов, организаций, участвующих в предоставлении муниципальной услуги, в сети Интернет, размещены на официальном сайте Администраци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поселения «Чернышевское</w:t>
      </w:r>
      <w:r w:rsidR="008F1F05" w:rsidRPr="00FB5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Едином портале.</w:t>
      </w:r>
    </w:p>
    <w:p w:rsidR="00FB5FD5" w:rsidRPr="00FB5FD5" w:rsidRDefault="00FB5FD5" w:rsidP="00FB5FD5">
      <w:pPr>
        <w:pStyle w:val="a9"/>
        <w:autoSpaceDE w:val="0"/>
        <w:autoSpaceDN w:val="0"/>
        <w:adjustRightInd w:val="0"/>
        <w:spacing w:after="0" w:line="20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5FD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       предоставляется  на Едином портале государственных и муниципальных услуг (функций), </w:t>
      </w:r>
    </w:p>
    <w:p w:rsidR="00FB5FD5" w:rsidRPr="00FB5FD5" w:rsidRDefault="00FB5FD5" w:rsidP="00FB5FD5">
      <w:pPr>
        <w:pStyle w:val="a9"/>
        <w:autoSpaceDE w:val="0"/>
        <w:autoSpaceDN w:val="0"/>
        <w:adjustRightInd w:val="0"/>
        <w:spacing w:after="0" w:line="20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5FD5">
        <w:rPr>
          <w:rFonts w:ascii="Times New Roman" w:hAnsi="Times New Roman" w:cs="Times New Roman"/>
          <w:sz w:val="28"/>
          <w:szCs w:val="28"/>
        </w:rPr>
        <w:t>Информация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D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(функций), официальном сайте </w:t>
      </w:r>
      <w:hyperlink w:history="1">
        <w:r w:rsidRPr="00FB5FD5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http://www.gosuslugi.ru </w:t>
        </w:r>
      </w:hyperlink>
      <w:r w:rsidRPr="00FB5FD5">
        <w:rPr>
          <w:rFonts w:ascii="Times New Roman" w:hAnsi="Times New Roman" w:cs="Times New Roman"/>
          <w:sz w:val="28"/>
          <w:szCs w:val="28"/>
        </w:rPr>
        <w:t>о порядке и срока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FB5FD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B5FD5" w:rsidRPr="00FB5FD5" w:rsidRDefault="00FB5FD5" w:rsidP="00FB5FD5">
      <w:pPr>
        <w:pStyle w:val="a9"/>
        <w:autoSpaceDE w:val="0"/>
        <w:autoSpaceDN w:val="0"/>
        <w:adjustRightInd w:val="0"/>
        <w:spacing w:after="0" w:line="20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D5">
        <w:rPr>
          <w:rFonts w:ascii="Times New Roman" w:hAnsi="Times New Roman" w:cs="Times New Roman"/>
          <w:sz w:val="28"/>
          <w:szCs w:val="28"/>
        </w:rPr>
        <w:t>Доступ к информации о сроках</w:t>
      </w:r>
      <w:r>
        <w:rPr>
          <w:rFonts w:ascii="Times New Roman" w:hAnsi="Times New Roman" w:cs="Times New Roman"/>
          <w:sz w:val="28"/>
          <w:szCs w:val="28"/>
        </w:rPr>
        <w:t xml:space="preserve"> и порядке предоставления муниципальной</w:t>
      </w:r>
      <w:r w:rsidRPr="00FB5FD5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</w:t>
      </w:r>
      <w:proofErr w:type="gramEnd"/>
    </w:p>
    <w:p w:rsidR="00FB5FD5" w:rsidRPr="00FB5FD5" w:rsidRDefault="00FB5FD5" w:rsidP="00FB5FD5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FD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FB5FD5" w:rsidRPr="00FB5FD5" w:rsidRDefault="00FB5FD5" w:rsidP="00FB5FD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FB5FD5" w:rsidRDefault="002241B3" w:rsidP="008F1F05">
      <w:pPr>
        <w:numPr>
          <w:ilvl w:val="0"/>
          <w:numId w:val="7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 предоставления муниципальной услуги</w:t>
      </w:r>
    </w:p>
    <w:p w:rsidR="002241B3" w:rsidRPr="00AE3542" w:rsidRDefault="002241B3" w:rsidP="00AE3542">
      <w:pPr>
        <w:pStyle w:val="a9"/>
        <w:numPr>
          <w:ilvl w:val="1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E747D2" w:rsidRPr="00E747D2" w:rsidRDefault="00E747D2" w:rsidP="00E747D2">
      <w:pPr>
        <w:tabs>
          <w:tab w:val="left" w:pos="3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2241B3" w:rsidRP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E747D2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47D2" w:rsidRDefault="00E747D2" w:rsidP="00E747D2">
      <w:pPr>
        <w:tabs>
          <w:tab w:val="left" w:pos="37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B3" w:rsidRPr="00AE3542" w:rsidRDefault="00AE3542" w:rsidP="00AE35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B3" w:rsidRPr="00AE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E3542" w:rsidRDefault="002241B3" w:rsidP="008F1F05">
      <w:pPr>
        <w:numPr>
          <w:ilvl w:val="1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AE3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1B3" w:rsidRPr="00C24279" w:rsidRDefault="001E2C1A" w:rsidP="008F1F05">
      <w:pPr>
        <w:numPr>
          <w:ilvl w:val="1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4279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24279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поселения «Чернышевское».</w:t>
      </w:r>
    </w:p>
    <w:p w:rsidR="002241B3" w:rsidRPr="00D9592E" w:rsidRDefault="002241B3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Соглашения о взаимодейст</w:t>
      </w:r>
      <w:r w:rsidR="00AE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между МФЦ и Администрацией</w:t>
      </w:r>
      <w:r w:rsidR="00D8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AE3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МФЦ.</w:t>
      </w:r>
    </w:p>
    <w:p w:rsidR="002241B3" w:rsidRPr="00D9592E" w:rsidRDefault="00AE3542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участвует в предоставлении муниципальной услуги в части информирования и консультирования заявителей по вопросам ее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2241B3" w:rsidRPr="00D9592E" w:rsidRDefault="00D8301B" w:rsidP="008F1F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запрещается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241B3" w:rsidRPr="003A33E5" w:rsidRDefault="003A33E5" w:rsidP="003A33E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2241B3" w:rsidRPr="003A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№2 к настоящему Регламенту);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возврат уведомления о планируемом строительстве;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№3 к настоящему Регламенту).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документа на бумажном носителе;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информации из государственных информационных систем в случаях, предусмотренных законодательством Российской Федерации.</w:t>
      </w:r>
    </w:p>
    <w:p w:rsidR="002241B3" w:rsidRPr="00D9592E" w:rsidRDefault="003A33E5" w:rsidP="003A33E5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 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сроки выдачи документов, являющихся результатом предоставления муниципальной услуги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срок,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превышающий 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строительстве, заявка).</w:t>
      </w:r>
      <w:proofErr w:type="gramEnd"/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случаях обращения заявителей, осуществляющих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 </w:t>
      </w:r>
      <w:hyperlink r:id="rId6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законом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июня 2002 года N 73-ФЗ «Об объектах культурного наследия (памятниках истории и культуры) народов Российской Федерации» для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исторического поселения, предоставляется в течение 20 рабочих дней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планируемом строительстве и документов.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предоставления услуги в электронном виде начинается с момент</w:t>
      </w:r>
      <w:r w:rsidR="003A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приема и ре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гистрации Администрации </w:t>
      </w:r>
      <w:r w:rsidR="003A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Приостановление предоставления муниципальной услуги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предусмотрено.</w:t>
      </w:r>
    </w:p>
    <w:p w:rsidR="002241B3" w:rsidRPr="003A33E5" w:rsidRDefault="002241B3" w:rsidP="003A33E5">
      <w:pPr>
        <w:pStyle w:val="a9"/>
        <w:numPr>
          <w:ilvl w:val="1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порядок их представления и способы подачи</w:t>
      </w:r>
    </w:p>
    <w:p w:rsidR="002241B3" w:rsidRPr="00D9592E" w:rsidRDefault="003A33E5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обращения в Администрацию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— уведомление о планируемом строительстве) (приложение №1 к настоящему Регламенту) (оригинал), содержащее следующие сведения: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индивидуального жилищного строительства или садового дома;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почтовый адрес и (или) адрес электронной почты для связи с заявителем;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направления заявителю уведомлений, предусмотренных пунктом 2.4.1. </w:t>
      </w:r>
      <w:hyperlink r:id="rId7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 подраздела 2.4. раздела 2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Регламента.</w:t>
      </w:r>
    </w:p>
    <w:p w:rsidR="002241B3" w:rsidRPr="00D9592E" w:rsidRDefault="003A33E5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 К уведомлению о планируемом строительстве прилагаются: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заявитель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типовым архитектурным решением объекта капитального строительства, утвержденным в соответствии с Федеральным </w:t>
      </w:r>
      <w:hyperlink r:id="rId8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законом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июня 2002 года N 73-ФЗ «Об объектах культурного наследия (памятниках истории и культуры) народов Российской Федерации» для данного исторического поселения, в этом случае в уведомлении о планируемом строительстве указывается на такое типовое архитектурное решение.</w:t>
      </w:r>
      <w:proofErr w:type="gramEnd"/>
    </w:p>
    <w:p w:rsidR="002241B3" w:rsidRPr="00D9592E" w:rsidRDefault="002241B3" w:rsidP="003A33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апрашиваются Администрацией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органах,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документы (их копии или сведения, содержащиеся в них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указанные в п.п. 1 пункте 2.5.2. подраздела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раздела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настоящего Регламента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позднее трех рабочих дней со дня получения соответствующего межведомственного запроса.</w:t>
      </w:r>
      <w:proofErr w:type="gramEnd"/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указанными в пункте 2.5.1. подраздела 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(приложение № 4 настоящего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гламента) в Администрацию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изменяемых параметров.</w:t>
      </w:r>
      <w:proofErr w:type="gramEnd"/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документа.</w:t>
      </w:r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 представляются в подлиннике, копии, заверенные в установленном порядке (в копии, если документы являются общедоступными) либо в копиях, заверяемых лицом, принимающим уведомление о планируемом строительстве. В уведомлении о планируемом строительстве и документах не должно быть подчисток, приписок, зачеркнутых слов и иных не оговоренных в них исправлений, заявление не может быть заполнено карандашом.</w:t>
      </w:r>
    </w:p>
    <w:p w:rsidR="002241B3" w:rsidRPr="00C24279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Уведомление о планируемом строительстве и необходимые документы 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в </w:t>
      </w:r>
      <w:r w:rsidR="006B0A05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241B3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следующими способами: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</w:t>
      </w:r>
      <w:r w:rsidR="006B0A05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личного обращения в Администрацию</w:t>
      </w: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через МФЦ. 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места его регистрации 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качестве субъекта предпринимательской деятельности, места расположения 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Единого портала;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электронной почты.</w:t>
      </w:r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случае если подача документов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посредством Единого портала дополнительная подача таких документов в какой-либо иной форме не требуется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96D" w:rsidRPr="0002196D" w:rsidRDefault="0002196D" w:rsidP="000219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96D">
        <w:rPr>
          <w:rFonts w:ascii="Times New Roman" w:hAnsi="Times New Roman" w:cs="Times New Roman"/>
          <w:sz w:val="28"/>
          <w:szCs w:val="28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02196D" w:rsidRPr="0002196D" w:rsidRDefault="0002196D" w:rsidP="0002196D">
      <w:pPr>
        <w:pStyle w:val="a9"/>
        <w:autoSpaceDE w:val="0"/>
        <w:autoSpaceDN w:val="0"/>
        <w:adjustRightInd w:val="0"/>
        <w:spacing w:after="0" w:line="240" w:lineRule="auto"/>
        <w:ind w:left="0" w:firstLine="448"/>
        <w:jc w:val="both"/>
        <w:rPr>
          <w:rFonts w:ascii="Times New Roman" w:hAnsi="Times New Roman" w:cs="Times New Roman"/>
          <w:sz w:val="28"/>
          <w:szCs w:val="28"/>
        </w:rPr>
      </w:pPr>
      <w:r w:rsidRPr="0002196D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2241B3" w:rsidRPr="003C76A4" w:rsidRDefault="002241B3" w:rsidP="003C76A4">
      <w:pPr>
        <w:pStyle w:val="a9"/>
        <w:numPr>
          <w:ilvl w:val="1"/>
          <w:numId w:val="3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доку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указанные в пункте 2.6.1 подраздела 2.6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C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Указание на запрет требовать от заявителя предоставления ряда  документов и информации</w:t>
      </w:r>
    </w:p>
    <w:p w:rsidR="002241B3" w:rsidRPr="00D9592E" w:rsidRDefault="006B0A0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Администрации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Забайкальского края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</w:t>
      </w:r>
      <w:r w:rsidR="003C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 </w:t>
      </w:r>
      <w:hyperlink r:id="rId10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части 6 статьи 7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N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 </w:t>
      </w:r>
      <w:hyperlink r:id="rId11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пунктом 4 части 1 статьи 7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N 210-ФЗ;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1B3" w:rsidRPr="00D9592E" w:rsidRDefault="003C76A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отказа в приеме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сотрудниками Администрации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является наличие в документах неоговоренных исправлений, серьезных повреждений, не позволяющих однозначно истолковать их содержание.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Невозможно отказать в приеме документов, необходимых для предоставления муниципальной услуги, в случае,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Приостановление предоставления муниципальной услуги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уведомлении о планируемом строительстве сведений, п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п.п. 1 пункта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hyperlink r:id="rId12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подраздела</w:t>
        </w:r>
      </w:hyperlink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или документов, предусмотренных </w:t>
      </w:r>
      <w:hyperlink r:id="rId13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п. п.  2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="00EC0D52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4 пункта 2.5</w:t>
      </w:r>
      <w:r w:rsidRPr="00D9592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.2. подраздела 2.</w:t>
      </w:r>
      <w:r w:rsidR="00EC0D52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 для отказа в предоставлении муниципальной услуги является: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течение десяти рабочих дней со дня поступления уведомления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территориальной зоне, расположенной в границах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исторического поселения федерального или регионального значения.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Срок принятия решения об отказе в выдаче уведомления о планируемом строительстве – до 5 дней с момента регистрации уведомления о планируемом строительстве или реконструкции.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уведомления заявителя о принятии решения об отказе в выдаче уведомления о планируемом строительстве – до 5 дней с момента принятия решения об отказе в выдаче уведомления о планируемом строительстве.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уведомления о планируемом строительстве оформляется уведомлением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настоящего Регламента) должно содержать основания отказа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обязательной ссылкой на конкретные нарушения.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отказать в приеме документов, необходимых для предоставления муниципальной услуги, в случае,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исполнение муниципальной услуги не взимается. Иная плата за предоставление муниципальной услуги не взимается.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действия, связанные с организацией предоставления услуги в МФЦ, запрещается.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не установлен.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документов, необходимых 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услуги, в Администрации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МФЦ, а также при получении ее результата не должен превышать 15 минут.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2.14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документов в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заявление регистрируется в день приема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пакета документов 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в адрес Администрации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«Чернышевское»</w:t>
      </w:r>
      <w:proofErr w:type="gramStart"/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  в день поступления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заявителя о предоставлении муниципальной услуги, направленных в электронной форме с использованием Единого портала или в форме электронного документа посредством электронной почты осуществляется в день их поступлен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Администрацию  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следующий рабочий день в случае поступления документов по окончании рабочего времени вышеуказанной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рабочий день Администрации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мультимедийной</w:t>
      </w:r>
      <w:proofErr w:type="spellEnd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Федерации о социальной защите инвалидов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 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должностных лиц, осуществляющих предоставление муниципальной услуги, должны снабжаться табличками с указанием номера кабинета</w:t>
      </w:r>
      <w:r w:rsidR="006B0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 должностных лиц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Визуальная, текстовая и </w:t>
      </w:r>
      <w:proofErr w:type="spell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Едином портале.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текстовой и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обслуживания заявителей с ограниченными физическими возможностями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также должны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обеспечены: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и предоставляемым в них услугам;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и качества муниципальной услуги являются: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взаимодействий физических и юридических лиц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должностными лицами органов местного самоуправления при получении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получать полную, актуальную и достоверную информацию о порядке предоставления муниципальной услуги, в том числе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  официального сайта;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получать информацию о результате предоставления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на базе МФЦ;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муниципальной услуги в электронной форме посредством Единого портала;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места предоставления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необходимой информации о предоставляемой муниципальной услуге на о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EC0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Едином портале, ее открытость;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отсутствие поданных в установленном порядке жалоб со стороны заявителей на качество предоставления муниципальной 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допуск на объекты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  № 386н;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Количество взаимодействий заявителей с должностными лицами Сектора или сотрудниками МФЦ при предоставлении муниципальной услуги — не более двух.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почтовым отправлением или в форме электронного документа непосредственного взаимодействия заявителя с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осуществляющим предоставление муниципальной услуги не требуется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взаимодействи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должностными лицами Администрации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сотрудниками МФЦ при предоставлении муниципальной услуги в зависимости от количества представленных документов, но не более 15 минут.</w:t>
      </w:r>
    </w:p>
    <w:p w:rsidR="002241B3" w:rsidRPr="00D9592E" w:rsidRDefault="00EC0D52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Для получения информации о ходе предоставления муниципальной услуги заявитель 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Администрацию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доступным способом: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почтовой, телефонной связи.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электронной почты.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электронной форме посредством Единого портала.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Заявителям обеспечивается возможность оценить доступность и качество муниципальной услуги на Едином портале.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196D" w:rsidRPr="0002196D" w:rsidRDefault="008320C0" w:rsidP="0002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6D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241B3" w:rsidRPr="0002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2196D" w:rsidRPr="0002196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услуги в электронной форме заявителю направляется: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уведомление о з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на прием в Администрацию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уведомление о факте получения информации, подтверждающей оплату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муниципальных услуг по экстерриториальному принципу и в электронной форме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через МФЦ предусматривает формирование пакета документов заявителя с дальнейшей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передачей его в Администрацию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Соглашением о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одействии между Администрацией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 Соглашение размещается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Портале сети МФЦ. В МФЦ уведомление о планируемом строительстве и пакет документов принимает специалист МФЦ. При предоставлении документов в МФЦ копии заверяются специалистом, принимающим документ, при предъявлении оригиналов.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При отправке по почте уведомления о планируемом строительстве и пакет до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в адрес Администрации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почтовым отправлением с уведомлением о вручении.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02196D" w:rsidRPr="009E29ED" w:rsidRDefault="008320C0" w:rsidP="0002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96D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02196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</w:t>
      </w:r>
      <w:r w:rsidR="0002196D" w:rsidRPr="0002196D">
        <w:rPr>
          <w:rFonts w:ascii="Times New Roman" w:hAnsi="Times New Roman" w:cs="Times New Roman"/>
          <w:sz w:val="26"/>
          <w:szCs w:val="26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Электронное заявление на предоставление муниципальной услуги направляется на адрес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почты Администрации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24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C60F2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C60F23" w:rsidRPr="00C60F2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gp</w:t>
      </w:r>
      <w:proofErr w:type="spellEnd"/>
      <w:r w:rsidR="00C60F23"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60F2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2241B3"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2241B3" w:rsidRPr="00C6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.5.  Требования к уведомлению о планируемом строительстве, направляемому в форме электронного документа, и пакету документов, прилагаемых к нему: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уведомление о планируемом строительстве в форме электронного документа направляется в виде файла в форматах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указанное уведомление о планируемом строительстве предоставляется в форме электронного документа посредством электронной почты;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электронные документы (электронные образы документов), прилагаемые к уведомлению о планируемом строительстве, в том числе доверенности, направляются в виде файлов в форматах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качество предоставляемых электронных документов (электронных образов документов) в форматах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2.17.6.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планируемом строительстве в форме электронного документа подписывается по выбору заявителя (если заявителем является физическое лицо):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электронной подписью заявителя (представителя заявителя).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усиленной квалифицированной электронной подписью заявителя (представителя заявителя).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.7.  Уведомление о планируемом строительстве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действующие от имени юридического лица без доверенности;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.8.  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 – усиленной квалифицированной электронной подписью нотариуса.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.9. 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 В случае если федеральными законами и изданными в соответствии с ними нормативными правовыми актами,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  Уведомление о планируемом строительстве и пакет документов,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требований, не рассматриваются.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уведомлении о планируемом строительстве сведений, п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п.п. 1 пункта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hyperlink r:id="rId14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подраздела</w:t>
        </w:r>
      </w:hyperlink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или документов, предусмотренных </w:t>
      </w:r>
      <w:hyperlink r:id="rId15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п. п.  2</w:t>
        </w:r>
      </w:hyperlink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0C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4 пункта 2.5</w:t>
      </w:r>
      <w:r w:rsidRPr="00D9592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.2. подраздела 2.</w:t>
      </w:r>
      <w:r w:rsidR="008320C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2241B3" w:rsidRPr="00D9592E" w:rsidRDefault="008320C0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.12.  Средства электронной подписи, применяемые при подаче уведомления о планируемом строительстве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241B3" w:rsidRPr="00D9592E" w:rsidRDefault="000367D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.13.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2241B3" w:rsidRPr="00D9592E" w:rsidRDefault="000367D4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государственной услуги и (или) предоставления такой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D9592E" w:rsidRDefault="002241B3" w:rsidP="002241B3">
      <w:pPr>
        <w:numPr>
          <w:ilvl w:val="0"/>
          <w:numId w:val="14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241B3" w:rsidRPr="00D9592E" w:rsidRDefault="000367D4" w:rsidP="000367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2241B3"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 (действий)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предоставлен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услуги Администрацией 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следующие административные процедуры: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уведомления о планируемом строительстве на предоставление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представленного пакета документов, в случае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соответствия уведомления о планируемом строительстве и пакета документ</w:t>
      </w:r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требованиям п.п. 1 пункта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hyperlink r:id="rId16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подраздела</w:t>
        </w:r>
      </w:hyperlink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 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или документов, предусмотренных </w:t>
      </w:r>
      <w:hyperlink r:id="rId17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п. п.  2</w:t>
        </w:r>
      </w:hyperlink>
      <w:r w:rsidR="000367D4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0367D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4 пункта 2.5</w:t>
      </w:r>
      <w:r w:rsidRPr="00D9592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.2. подраздела 2.</w:t>
      </w:r>
      <w:r w:rsidR="000367D4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 осуществляется возврат уведомления о планируемом строительстве;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подготовка решения о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документов (в соответствии со способом получения документов, указанным в уведомлении о планируемом строительстве).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обращении заявителя в МФЦ осуществляются следующие административные процедуры: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заявки на предоставление муниципальной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услуги;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комплекта документов 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 его в Администрацию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 выдача заявителю результата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Описание административных процедур (действий), осуществляемых Сектором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уведомления о планируемом строительстве на предоставление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поступление в Администрацию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планируемом строительстве и необходимых от заявителя документов, указанных в настоящем административном Регламенте. В случае направления документов для предоставления муниципальной услуги по почте, верность документов должна быть засвидетельствована в установленном законом порядке, подлинники документов не направляются. Направление документов по почте осуществляется способом, позволяющим подтвердить факт и дату отправления. 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с использованием Единого портала или по электронной почте регистрация электронного заявления и пакета документов производится в день 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поступления в Администрацию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  на следующий рабочий день в случае поступления документов по окончании рабочего времени вышеуказанной Администрации, а в поступления документов заявителя о предоставлении услуги в выходные или нерабочие праздничные дни их регистрация осуществляется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рабочий день Администрации</w:t>
      </w:r>
      <w:r w:rsidR="00C6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уведомления о планируемом строительстве в электронной форме осуществляются следующие действия: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 наличии хотя бы одного из оснований, 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противоречащих п.п. 1 пункта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hyperlink r:id="rId18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подраздела</w:t>
        </w:r>
      </w:hyperlink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 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Регламента, специалист 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письмо о невозможности приема документов от заявителя;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для отказа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2241B3" w:rsidRPr="00D9592E" w:rsidRDefault="00B726B7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 Администрации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документов: производит регистрацию уведомления о планируемом строительстве и приложенных к нему документов в день их поступления при отсутствии расхождений в количестве или наименовании документов, заявленных как приложения к заявке фактически передаваемым,  ставит отметку о приеме (регистрации) документов на втором экземпляре заявки, который возвращает заявителю.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запись в журнале регистрации, который должен быть прошнурован, пронумерован, с указанием порядкового номера и даты регистрации.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Должностное лицо, ответственное за регистрацию документов в течение 1 рабочего дня передает поступившие документы руководителю (должностному лицу, и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сполняющему обязанности)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в течение 1 рабочего дня рассматривает заявку и передает н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рассмотрение документов и подготовка проектов уведомлений.</w:t>
      </w:r>
    </w:p>
    <w:p w:rsidR="002241B3" w:rsidRPr="00D9592E" w:rsidRDefault="00B726B7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представленных документов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правильность их оформления;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 документах неоговоренных исправлений, серьезных повреждений, не позволяющих однозначно истолковать их содержание;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правильность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документов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сроков действия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документов к рассмотрению заявки является наличие заявления и отсутствие оснований для отказа в приеме документов на предоставление муниципальной услуги, установленных настоящим административным Регламентом.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уведомлении о планируемом строительстве сведений, п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п.п. 1 пункта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hyperlink r:id="rId19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подраздела</w:t>
        </w:r>
      </w:hyperlink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 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или документов, предусмотренных </w:t>
      </w:r>
      <w:hyperlink r:id="rId20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п. п.  2</w:t>
        </w:r>
      </w:hyperlink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005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4 пункта 2.5</w:t>
      </w:r>
      <w:r w:rsidRPr="00D9592E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.2. подраздела 2.</w:t>
      </w:r>
      <w:r w:rsidR="00005F60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2241B3" w:rsidRPr="00E747D2" w:rsidRDefault="002241B3" w:rsidP="00E747D2">
      <w:pPr>
        <w:tabs>
          <w:tab w:val="left" w:pos="3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решения об отказе в выдаче </w:t>
      </w:r>
      <w:r w:rsidR="00E747D2">
        <w:rPr>
          <w:rFonts w:ascii="Times New Roman" w:hAnsi="Times New Roman" w:cs="Times New Roman"/>
          <w:sz w:val="28"/>
          <w:szCs w:val="28"/>
        </w:rPr>
        <w:t>Уведомления</w:t>
      </w:r>
      <w:r w:rsidR="00E747D2" w:rsidRPr="00E747D2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5 дней с момента регистрации уведомления о планируемом строительстве или реконструкции.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уведомления заявителя о принятии решения об отказе в выдаче уведомл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соответствии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 дней с момента принятия решения об отказе в выдаче уведомл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 соответствии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уведом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соответствии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указанных в уведомл</w:t>
      </w:r>
      <w:r w:rsidR="00E74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 соответствии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настоящего Регламента) должно содержать основания отказа с обязательной ссылкой на конкретные нарушения.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регистрация уведомления о планируемом строительстве на предоставление муниципальной услуги, с приложением пакета до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2.5.2. подраздела 2.5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настоящего Регламента.</w:t>
      </w:r>
    </w:p>
    <w:p w:rsidR="002241B3" w:rsidRPr="00D9592E" w:rsidRDefault="00B726B7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 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со дня регистрации уведомления о планируемом строительстве направляет запросы с использованием СМЭВ в следующий уполномоченный орган: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Управление </w:t>
      </w:r>
      <w:proofErr w:type="spellStart"/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сведений о правах на испрашиваемый земельный участок, сведений о правах на расположенные на земельном участке здания, сооружения или помещения в них, содержащихся в ЕГРН.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подготовке и направлении в уполномоченные органы запросов является необходимость получения  недостающих документов и информации для предоставления муниципальной услуги, которые находятся  в распоряжении государственных органов, органов местного самоуправления.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полученных ответов, полученные из соответствующих уполномоченных органов. Максимальный срок исполнения  данной административной процедуры составляет 5 рабочих дней.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Принятие решения о предоставлении муниципальной услуги либо решения об отказе в предоставлении муниципальной услуги.</w:t>
      </w:r>
    </w:p>
    <w:p w:rsidR="002241B3" w:rsidRPr="00C24279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всех документов и сведений, необходимых для принятия решения о предоставлении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или садового дома на земельном участке.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данной администра</w:t>
      </w:r>
      <w:r w:rsidR="00B726B7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процедуры является Администрация</w:t>
      </w: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B726B7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241B3" w:rsidRPr="00C2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документы и подготавливает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  о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данные документы на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городского поселения «Чернышевское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выполнятся в срок, не превышающий:</w:t>
      </w:r>
    </w:p>
    <w:p w:rsidR="002241B3" w:rsidRPr="00D9592E" w:rsidRDefault="00C24279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5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уведомления о планируемом строительстве и пакета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20 рабочих дней с даты получения уведомления о планируемом строительстве и документов, если заявитель,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 </w:t>
      </w:r>
      <w:hyperlink r:id="rId21" w:history="1">
        <w:r w:rsidRPr="00D959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законом</w:t>
        </w:r>
      </w:hyperlink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июня 2002 года N 73-ФЗ «Об объектах культурного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(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культуры) народов Российской Федерации» для данного исторического поселения.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 Выдача документов (в соответствии со способом получения документов, указанным в уведомлении о планируемом строительстве).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или садового дома на земельном участке, вышеуказанное уведомление передается специалисту, ответственному за предоставление муниципальной услуги. Выдача результата предоставления услуги осуществляется способом, указанным в уведомлении о планируемом строительстве. Выдача результата муниципальной услуги через Единый портал либо по электронной почте не предусмотрено.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C24279" w:rsidRDefault="00C24279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Описание административных процедур (действий), осуществляемых МФЦ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уведомления о планируемом строительстве на предоставление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МФЦ заявителю обеспечивается возможность: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ознакомления с расписанием работы многофункционального центра либо уполномоченного сотрудника многофункционального центра, а также с доступными для записи на прием датами и интервалами времени приема;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поступление от заявителя в МФЦ заявки и приложенных к ней документов, указанных в настоящем административном Регламенте.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осуществляет следующие действия: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удостоверяет личность заявителя.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представленных документов на отсутствие в документах неоговоренных исправлений, серьезных повреждений, не позволяющих однозначно истолковать их содержание.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регистрацию документов в информационной системе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выдачу заявителю расписки о приеме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приеме заявки является отсутствие замечаний к документам, необходимым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установленных настоящим административным Регламентом сотрудник МФЦ возвращает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документы, проставляет по просьбе заявителя на письменном обращении отметку об отказе в приеме документов с указанием причины отказа (за своей подписью и с проставлением даты).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от заявителя документов и регистрация их в информационной системе МФЦ, либо отказ в приеме необходимых документов.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Формирование и направление межведомственных запросов в органы (организации), участвующие в предоставлении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государственных органах, органах местного самоуправления или иных организациях, необходимых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 при помощи СМЭВ осуществляет формирование запросов в органы  (организации), участвующие в предоставлении муниципальной услуги, для получения соответствующих документов или информации, необходимых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процедуры, является сотрудник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МФЦ запрашиваемых документов (сведений).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отражение факта получения запрашиваемых сведений в информационной системе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Подготовка комплекта документов 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 его в Администрацию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полного комплекта документов, необходимого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МФЦ осуществляет сканирование всех представленных заявителем документов, формирует пакет документов </w:t>
      </w:r>
      <w:r w:rsidR="0000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в Администрацию 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 сотрудником МФЦ – 1 рабочий день с момента получения ответов на межведомственные запросы либо 1 рабочий день со дня представления заявителем полного комплекта документов, необходимого для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полного  комплекта документов за</w:t>
      </w:r>
      <w:r w:rsidR="00DE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явителя из МФЦ в 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«Чернышевское</w:t>
      </w:r>
      <w:r w:rsidR="00DE14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наличие сведений о передаче пакета документов в </w:t>
      </w:r>
      <w:r w:rsidR="00DE1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DE14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Получение и выдача заявителю результата предоставления муниципальной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МФЦ результата предоставления муниципальной услуги из Администрации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710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в обращении был указан способ получения результата «через МФЦ».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документов, являющихся результатом предоставления муниципальной услуги, специалист МФЦ: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(личность и полномочия представителя).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выдает результат  муниципальной услуги заявителю (представителю заявителя).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вводит информацию в базу о фактической дате выдачи результата  заявителю (представителю заявителя).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результата предоставления услуги.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D95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сотрудником МФЦ сведений о выдаче заявителю результата  в информационную систему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 Порядок работы с невостребованными результатами предоставления услуг: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случае отсутствия обращения заявителя за получением результата услуги, МФЦ, в котором находится такой результат, осуществляет действия, предусмотренные соглашением о взаимодействии между органом, предоставляющим услугу, и МФЦ, ответственным за организацию предоставления услуги.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 случае если соглашением о взаимодействии между органом, предоставляющим услугу, и МФЦ, ответственным за организацию предоставления услуги, не предусмотрено действий с невостребованными результатами услуг, результат признается невостребованным по истечении 3 месяцев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готовности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к выдаче в МФЦ. МФЦ, в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невостребованный результат, осуществляет следующие действия: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передает документ в орган, предоставляющий услугу, в случае если результатом является оригинал документа.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такого документа в орган из МФЦ, организующего предоставление услуги, осуществляется через МФЦ, ответственный за организацию предоставления услуги.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в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невостребованный результат, уведомляет заявителя о передаче результата в орган;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уничтожает невостребованный результат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 является копией документа путем измельчения или сожжения.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представление (направление) заявителем в </w:t>
      </w:r>
      <w:r w:rsidR="009E038E" w:rsidRP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заявление поступает в Администрацию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B726B7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Администрации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241B3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допущенных опечаток и (или) ошибок в выданных в результате предоставления муниципальной услу</w:t>
      </w:r>
      <w:r w:rsidR="00B7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документах Специалист 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осуществляет исправление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Специалист Отдела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241B3" w:rsidRPr="00D9592E" w:rsidRDefault="002241B3" w:rsidP="002241B3">
      <w:pPr>
        <w:numPr>
          <w:ilvl w:val="0"/>
          <w:numId w:val="1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241B3" w:rsidRPr="00D9592E" w:rsidRDefault="002241B3" w:rsidP="002241B3">
      <w:pPr>
        <w:numPr>
          <w:ilvl w:val="1"/>
          <w:numId w:val="15"/>
        </w:num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городского поселения «Чернышевское»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МФЦ.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2241B3" w:rsidRPr="00D9592E" w:rsidRDefault="002241B3" w:rsidP="002241B3">
      <w:pPr>
        <w:numPr>
          <w:ilvl w:val="0"/>
          <w:numId w:val="1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могут 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на основании индивидуальных и  нормативных правовых актов (рас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поряжений) Главы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(исполнения функций).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 Российской Федерации, должностной инструкцией.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осуществление контроля, ведут учет случаев ненадлежащего исполнения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предоставления муниципальной услуги, в том числе со стороны граждан, их объединений и организаций, осуществляется непосредственно путе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 в Администрацию 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 предоставлении информации, а также путем получения информации о предоставлении муниципальной услуги в информационно-телекоммуникационной сети Интернет.</w:t>
      </w:r>
    </w:p>
    <w:p w:rsidR="002241B3" w:rsidRPr="00D9592E" w:rsidRDefault="002241B3" w:rsidP="002241B3">
      <w:pPr>
        <w:numPr>
          <w:ilvl w:val="0"/>
          <w:numId w:val="1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proofErr w:type="gramStart"/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— жалоба)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с жалобой на нарушение порядка предоставления муниципальной услуги, выразившееся в неправомерных решениях и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 (бездействии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 и (или) ее 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при предоставлении муниципальной услуги, в том числе в случаях указанных в статье 11.1 Федерального закона от 27.07.2010 № 210-ФЗ «Об организации предоставления государственных и муниципальных услуг», в письменной форме на бумажном носителе или электронной форме.</w:t>
      </w:r>
      <w:proofErr w:type="gramEnd"/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41B3" w:rsidRPr="006C4B5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Жалоба на решения и действия (бе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здействия)  специалиста Администрации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подается в Администрацию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по адресу: 673460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край, </w:t>
      </w:r>
      <w:proofErr w:type="spellStart"/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Чернышевск, ул. Калинина 27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э</w:t>
      </w:r>
      <w:r w:rsidR="009E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лектронной почте: </w:t>
      </w:r>
      <w:proofErr w:type="spellStart"/>
      <w:r w:rsidR="009E038E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6C4B53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gp</w:t>
      </w:r>
      <w:proofErr w:type="spellEnd"/>
      <w:r w:rsidR="006C4B53" w:rsidRPr="00B17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="009E038E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9E038E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 w:rsidRPr="006C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8160C" w:rsidRPr="0040794C" w:rsidRDefault="002241B3" w:rsidP="00E8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Жалоба на решения и действия (бездействие) сотрудников МФЦ, подается директору МФЦ по адресу: </w:t>
      </w:r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673460, Забайкальский край, </w:t>
      </w:r>
      <w:proofErr w:type="spellStart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</w:t>
      </w:r>
      <w:proofErr w:type="gramStart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Первомайская, д.58.</w:t>
      </w:r>
    </w:p>
    <w:p w:rsidR="00E8160C" w:rsidRPr="00E747D2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адрес электронной почты: </w:t>
      </w:r>
      <w:r w:rsidR="00E8160C" w:rsidRPr="00407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КГАУ «МФЦ»: info@chernyshevsk.mfc-chita.ru</w:t>
      </w:r>
      <w:r w:rsidR="00E8160C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102" w:rsidRPr="006C4B53" w:rsidRDefault="002241B3" w:rsidP="002951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Жалоба на решения и действия (бездействие) МФЦ, подается в </w:t>
      </w:r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>673460</w:t>
      </w:r>
      <w:r w:rsidR="00295102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Забайкальский край, </w:t>
      </w:r>
      <w:proofErr w:type="spellStart"/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Чернышевск, ул. Кали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27</w:t>
      </w:r>
      <w:r w:rsidR="00295102"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э</w:t>
      </w:r>
      <w:r w:rsidR="0029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лектронной почте: </w:t>
      </w:r>
      <w:proofErr w:type="spellStart"/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r w:rsidR="006C4B53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gp</w:t>
      </w:r>
      <w:proofErr w:type="spellEnd"/>
      <w:r w:rsidR="006C4B53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 w:rsidR="00295102" w:rsidRPr="006C4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95102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рассматривается 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городского поселения «Чернышевское»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Способы информирования заявителей о порядке подачи и рассмотрения жалобы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</w:t>
      </w:r>
      <w:r w:rsidR="00FF3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</w:t>
      </w:r>
      <w:r w:rsidR="006C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«Чернышевское</w:t>
      </w:r>
      <w:r w:rsidR="00FF3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а также его должностных лиц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N 210-ФЗ «Об организации предоставления государственных и муниципальных услуг».</w:t>
      </w:r>
    </w:p>
    <w:p w:rsid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4F" w:rsidRPr="00D9592E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5253"/>
        <w:gridCol w:w="4820"/>
      </w:tblGrid>
      <w:tr w:rsidR="002241B3" w:rsidRPr="00D9592E" w:rsidTr="0057618A">
        <w:tc>
          <w:tcPr>
            <w:tcW w:w="52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«Предоставление</w:t>
            </w:r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уведомления о </w:t>
            </w:r>
            <w:proofErr w:type="gramStart"/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планируемых</w:t>
            </w:r>
            <w:proofErr w:type="gramEnd"/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дома»</w:t>
            </w:r>
          </w:p>
          <w:p w:rsidR="002241B3" w:rsidRPr="00D9592E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или реконструкции объекта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B3" w:rsidRPr="00D9592E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Администрацию</w:t>
      </w:r>
      <w:r w:rsidR="006C4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2241B3" w:rsidRPr="00D9592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2241B3" w:rsidRP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241B3" w:rsidRPr="00FF3C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C4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C4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C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241B3" w:rsidRPr="00D9592E" w:rsidRDefault="002241B3" w:rsidP="002241B3">
      <w:pPr>
        <w:numPr>
          <w:ilvl w:val="0"/>
          <w:numId w:val="1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застройщике</w:t>
      </w:r>
    </w:p>
    <w:p w:rsidR="002241B3" w:rsidRPr="00D9592E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2"/>
        <w:gridCol w:w="4487"/>
        <w:gridCol w:w="4110"/>
      </w:tblGrid>
      <w:tr w:rsidR="002241B3" w:rsidRPr="00D9592E" w:rsidTr="0057618A">
        <w:tc>
          <w:tcPr>
            <w:tcW w:w="11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48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FF3C4F">
            <w:pPr>
              <w:spacing w:after="0" w:line="240" w:lineRule="auto"/>
              <w:ind w:left="-10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48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48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1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48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48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48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48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1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D9592E" w:rsidTr="0057618A">
        <w:tc>
          <w:tcPr>
            <w:tcW w:w="11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48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D9592E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8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1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6489"/>
        <w:gridCol w:w="2399"/>
      </w:tblGrid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9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9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9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57618A">
            <w:pPr>
              <w:spacing w:after="0" w:line="240" w:lineRule="auto"/>
              <w:ind w:right="3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39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39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2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капитального строительства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6489"/>
        <w:gridCol w:w="2541"/>
      </w:tblGrid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5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5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25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5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5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5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5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3.3.5.</w:t>
            </w:r>
          </w:p>
        </w:tc>
        <w:tc>
          <w:tcPr>
            <w:tcW w:w="6489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254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1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54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2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Схематичное изображение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строительству или реконструкции объекта капитального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на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0215"/>
      </w:tblGrid>
      <w:tr w:rsidR="002241B3" w:rsidRPr="002241B3" w:rsidTr="0057618A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57618A">
            <w:pPr>
              <w:spacing w:after="0" w:line="240" w:lineRule="auto"/>
              <w:ind w:right="2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57618A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 о  соответствии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уведомлении  о  планируемых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или   реконструкции   объекта   индивидуального   жилищного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  или   садового   дома  параметров  объекта  индивидуального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  строительства  или  садового  дома  установленным  параметрам  и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садового  дома  на  земельном  участке  либо  о  несоответствии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   о 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строительстве   или  реконструкции  объекта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   жилищного  строительства  или  садового  дома  параметров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   индивидуального   жилищного   строительства   или  садового  дома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   параметрам   и   (или)  недопустимости  размещения  объекта</w:t>
      </w:r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  жилищного  строительства  или  садового  дома на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</w:p>
    <w:p w:rsidR="002241B3" w:rsidRPr="002241B3" w:rsidRDefault="002241B3" w:rsidP="00D32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следующим способом: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  направления  на  почтовый адрес и (или) адрес электронной почты или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нарочным в уполномоченном на выдачу разрешений на строительство федеральном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исполнительной   власти,  органе  исполнительной  власти  субъекта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  Федерации или органе местного самоуправления, в том числе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подтверждаю, что 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индивидуального жилищного строительства или садовый дом)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я 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  согласие  на обработку персональных данных (в случае если застройщиком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физическое лицо).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 ___________   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в случае если 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     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застройщиком является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юридическое лицо)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2C65" w:rsidRPr="002241B3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(документы, предусмотренные </w:t>
      </w:r>
      <w:hyperlink r:id="rId22" w:history="1">
        <w:r w:rsidRPr="00FF3C4F"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eastAsia="ru-RU"/>
          </w:rPr>
          <w:t>частью 3 статьи 51.1</w:t>
        </w:r>
      </w:hyperlink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 Градостроительного кодекса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 (Собрание законодательства Российской Федерации, 2005,</w:t>
      </w:r>
      <w:proofErr w:type="gramEnd"/>
    </w:p>
    <w:p w:rsid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N 1, ст. 16; 2018, N 32, ст. 5133, 5135)</w:t>
      </w:r>
      <w:proofErr w:type="gramEnd"/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C65" w:rsidRPr="00FF3C4F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4828"/>
        <w:gridCol w:w="4536"/>
      </w:tblGrid>
      <w:tr w:rsidR="002241B3" w:rsidRPr="002241B3" w:rsidTr="00FF3C4F"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41B3" w:rsidRPr="002241B3" w:rsidRDefault="002241B3" w:rsidP="00FF3C4F">
            <w:pPr>
              <w:spacing w:after="0" w:line="240" w:lineRule="auto"/>
              <w:ind w:left="-946" w:firstLine="9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241B3" w:rsidRPr="0031516A" w:rsidRDefault="002241B3" w:rsidP="0031516A">
            <w:pPr>
              <w:tabs>
                <w:tab w:val="left" w:pos="37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</w:t>
            </w:r>
            <w:r w:rsidR="00E7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Выдача </w:t>
            </w:r>
            <w:r w:rsidR="00E747D2" w:rsidRPr="00E747D2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E747D2" w:rsidRPr="00E7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уведомления о 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планируемых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установленным параметрам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допустимости размещения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6C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«Чернышевское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органа исполнительной власти, органа исполнительной власти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Российской Федерации, органа местного самоуправления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планируемых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установленным параметрам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допустимости размещения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                                         N 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уведомления о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 объекта индивидуального жилищного строительства или садового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или уведомления об изменении параметров планируемого строительства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 объекта индивидуального жилищного строительства или садового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(далее — уведомление),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 уведомления)           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регистрации уведомления)   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  о  соответствии  указанных  в  уведомлении  параметров  объекта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  жилищного  строительства  или  садового дома установленным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  и  допустимости  размещения  объекта 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    или     садового     дома     на     земельном   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земельного участка (при наличии), адрес или описание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земельного участка)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  ___________   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уполномоченного лица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  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  (расшифровка подписи)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на выдачу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разрешений на строительство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исполнительной власти,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исполнительной власти субъекта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 самоуправления)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9" w:type="dxa"/>
        <w:tblCellMar>
          <w:left w:w="0" w:type="dxa"/>
          <w:right w:w="0" w:type="dxa"/>
        </w:tblCellMar>
        <w:tblLook w:val="04A0"/>
      </w:tblPr>
      <w:tblGrid>
        <w:gridCol w:w="6592"/>
        <w:gridCol w:w="3197"/>
      </w:tblGrid>
      <w:tr w:rsidR="002241B3" w:rsidRPr="002241B3" w:rsidTr="00B23F92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«Предоставление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о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дома»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уведомления о несоответствии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планируемых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установленным параметрам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допустимости размещения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FF3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6C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«Чернышевское»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органа исполнительной власти, органа исполнительной власти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Российской Федерации, органа местного самоуправления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планируемых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установленным параметрам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недопустимости размещения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на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                                         N 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результатам  рассмотрения  уведомления  о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 объекта индивидуального жилищного строительства или садового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или уведомления об изменении параметров планируемого строительства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 объекта индивидуального жилищного строительства или садового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(далее — уведомление),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 уведомления)           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регистрации уведомления)   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о   несоответствии  параметров,  указанных  в  уведомлении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предельным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  разрешенного  строительства, реконструкции объекта капитального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по следующим основаниям: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предельных параметрах разрешенного строительства, реконструкции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   капитального   строительства,   которые   установлены  правилами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  и  застройки, документацией по планировке территории,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   обязательных   требованиях   к   параметрам   объектов 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  которые  установлены  Градостроительным </w:t>
      </w:r>
      <w:hyperlink r:id="rId23" w:history="1">
        <w:r w:rsidRPr="002241B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кодексом</w:t>
        </w:r>
      </w:hyperlink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(Собрание  законодательства Российской Федерации, 2005, N 1, ст.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16;  2018,  N 32, ст. 5135), другими федеральными законами, действующими на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  поступления уведомления, и которым не соответствуют параметры объекта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  жилищного  строительства  или  садового  дома, указанные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о   недопустимости   размещения   объекта   индивидуального 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   или   садового  дома  на  земельном  участке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следующим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  о  видах  разрешенного  использования земельного участка и (или)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установленных   в   соответствии   с   земельным   и   иным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  Российской  Федерации 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поступления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  том,  что  уведомление  подано  или  направлено лицом, не являющимся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застройщиком  в  связи с отсутствием прав на земельный участок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   о  том,  что  лицо,  подавшее  или  направившее  уведомление  о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планируемом строительстве, не является застройщиком в связи с отсутствием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прав на земельный участок)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  несоответствии  описания  внешнего  облика  объекта 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  строительства  или  садового  дома предмету охраны исторического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  и  требованиям  к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  решениям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  установленным градостроительным регламентом применительно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  зоне,  расположенной  в  границах территории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федерального или регионального значения по следующим основаниям: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  уведомления  органа  исполнительной  власти субъекта Российской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уполномоченного в области охраны объектов культурного наследия)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  ___________   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уполномоченного лица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      </w:t>
      </w:r>
      <w:r w:rsid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на выдачу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разрешений на строительство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исполнительной власти,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исполнительной власти субъекта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органа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 самоуправления)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65" w:rsidRDefault="00D32C65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960"/>
        <w:tblW w:w="9789" w:type="dxa"/>
        <w:tblCellMar>
          <w:left w:w="0" w:type="dxa"/>
          <w:right w:w="0" w:type="dxa"/>
        </w:tblCellMar>
        <w:tblLook w:val="04A0"/>
      </w:tblPr>
      <w:tblGrid>
        <w:gridCol w:w="5679"/>
        <w:gridCol w:w="4110"/>
      </w:tblGrid>
      <w:tr w:rsidR="0031516A" w:rsidRPr="002241B3" w:rsidTr="0031516A">
        <w:tc>
          <w:tcPr>
            <w:tcW w:w="56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1516A" w:rsidRPr="002241B3" w:rsidRDefault="0031516A" w:rsidP="0031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1516A" w:rsidRPr="002241B3" w:rsidRDefault="0031516A" w:rsidP="0031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516A" w:rsidRPr="002241B3" w:rsidRDefault="0031516A" w:rsidP="00315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31516A" w:rsidRPr="002241B3" w:rsidRDefault="0031516A" w:rsidP="00315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1516A" w:rsidRPr="002241B3" w:rsidRDefault="0031516A" w:rsidP="00315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1516A" w:rsidRPr="002241B3" w:rsidRDefault="0031516A" w:rsidP="00315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«Предоставление</w:t>
            </w:r>
          </w:p>
          <w:p w:rsidR="0031516A" w:rsidRPr="002241B3" w:rsidRDefault="0031516A" w:rsidP="00315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о </w:t>
            </w: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дома»</w:t>
            </w:r>
          </w:p>
        </w:tc>
      </w:tr>
    </w:tbl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4F" w:rsidRDefault="00FF3C4F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об изменении параметров планируемого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параметров планируемого строительства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реконструкции объекта индивидуального жилищного строительства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садового дома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органа исполнительной власти, органа исполнительной</w:t>
      </w:r>
    </w:p>
    <w:p w:rsidR="002241B3" w:rsidRPr="00FF3C4F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C4F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власти субъекта Российской Федерации, органа местного самоуправления)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2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застройщике: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6"/>
        <w:gridCol w:w="6134"/>
        <w:gridCol w:w="1984"/>
      </w:tblGrid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8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98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8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98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198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98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98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41B3" w:rsidRPr="002241B3" w:rsidRDefault="002241B3" w:rsidP="002241B3">
      <w:pPr>
        <w:numPr>
          <w:ilvl w:val="0"/>
          <w:numId w:val="2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6822"/>
        <w:gridCol w:w="1863"/>
      </w:tblGrid>
      <w:tr w:rsidR="002241B3" w:rsidRPr="002241B3" w:rsidTr="00D32C65">
        <w:tc>
          <w:tcPr>
            <w:tcW w:w="12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2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1863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D32C65">
            <w:pPr>
              <w:spacing w:after="0" w:line="240" w:lineRule="auto"/>
              <w:ind w:right="3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24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2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1863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24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параметров планируемого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дома,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2977"/>
        <w:gridCol w:w="4182"/>
        <w:gridCol w:w="2126"/>
      </w:tblGrid>
      <w:tr w:rsidR="002241B3" w:rsidRPr="002241B3" w:rsidTr="00D32C65">
        <w:tc>
          <w:tcPr>
            <w:tcW w:w="71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18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2241B3" w:rsidRPr="002241B3" w:rsidRDefault="002241B3" w:rsidP="002241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21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241B3" w:rsidRPr="002241B3" w:rsidTr="00D32C65">
        <w:tc>
          <w:tcPr>
            <w:tcW w:w="71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18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71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18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71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18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71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18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numPr>
          <w:ilvl w:val="0"/>
          <w:numId w:val="2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Схематичное изображение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строительству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реконструкции объекта капитального строительства на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(в случае если изменились значения параметров планируемого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дома, предусмотренные пунктом 3.3 Формы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уведомления об изменении параметров планируемого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реконструкции объекта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0215"/>
      </w:tblGrid>
      <w:tr w:rsidR="002241B3" w:rsidRPr="002241B3" w:rsidTr="00D32C65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1B3" w:rsidRPr="002241B3" w:rsidTr="00D32C65">
        <w:tc>
          <w:tcPr>
            <w:tcW w:w="10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41B3" w:rsidRPr="002241B3" w:rsidRDefault="002241B3" w:rsidP="0022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 о  соответствии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уведомлении  о  планируемых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или   реконструкции   объекта   индивидуального   жилищного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  или   садового   дома  параметров  объекта  индивидуального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  строительства  или  садового  дома  установленным  параметрам  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садового  дома  на  земельном  участке  либо  о  несоответствии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   о  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строительстве   или  реконструкции  объекта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   жилищного  строительства  или  садового  дома  параметров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   индивидуального   жилищного   строительства   или  садового  дома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   параметрам   и   (или)  недопустимости  размещения  объекта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  жилищного  строительства  или  садового  дома на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следующим способом: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(путем  направления  на  почтовый адрес и (или) адрес электронной почты или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нарочным в уполномоченном на выдачу разрешений на строительство федеральном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исполнительной   власти,  органе  исполнительной  власти  субъекта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  Федерации или органе местного самоуправления, в том числе </w:t>
      </w: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я 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  согласие  на обработку персональных данных (в случае если застройщиком</w:t>
      </w:r>
      <w:proofErr w:type="gramEnd"/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 ___________   _______________________________</w:t>
      </w:r>
    </w:p>
    <w:p w:rsidR="002241B3" w:rsidRPr="004203EB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в случае если     </w:t>
      </w:r>
      <w:r w:rsid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        </w:t>
      </w:r>
      <w:r w:rsid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  <w:proofErr w:type="gramEnd"/>
    </w:p>
    <w:p w:rsidR="002241B3" w:rsidRPr="004203EB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застройщиком является</w:t>
      </w:r>
    </w:p>
    <w:p w:rsidR="002241B3" w:rsidRPr="004203EB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3E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юридическое лицо)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1B3" w:rsidRPr="002241B3" w:rsidRDefault="002241B3" w:rsidP="002241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AC0" w:rsidRPr="002241B3" w:rsidRDefault="00882AC0" w:rsidP="00224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AC0" w:rsidRPr="002241B3" w:rsidSect="0057618A">
      <w:pgSz w:w="11906" w:h="16838"/>
      <w:pgMar w:top="794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630"/>
    <w:multiLevelType w:val="multilevel"/>
    <w:tmpl w:val="A4AAB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634"/>
    <w:multiLevelType w:val="multilevel"/>
    <w:tmpl w:val="F9F86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502961"/>
    <w:multiLevelType w:val="multilevel"/>
    <w:tmpl w:val="34FE6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345D"/>
    <w:multiLevelType w:val="multilevel"/>
    <w:tmpl w:val="1CB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D2678"/>
    <w:multiLevelType w:val="multilevel"/>
    <w:tmpl w:val="FEFE24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5">
    <w:nsid w:val="16725307"/>
    <w:multiLevelType w:val="multilevel"/>
    <w:tmpl w:val="E0A0F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271E5"/>
    <w:multiLevelType w:val="multilevel"/>
    <w:tmpl w:val="3E884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7">
    <w:nsid w:val="1D58762C"/>
    <w:multiLevelType w:val="multilevel"/>
    <w:tmpl w:val="976C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206DCD"/>
    <w:multiLevelType w:val="multilevel"/>
    <w:tmpl w:val="4550A2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9">
    <w:nsid w:val="23E950FC"/>
    <w:multiLevelType w:val="multilevel"/>
    <w:tmpl w:val="368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60350"/>
    <w:multiLevelType w:val="multilevel"/>
    <w:tmpl w:val="74042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A305A"/>
    <w:multiLevelType w:val="multilevel"/>
    <w:tmpl w:val="46F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BD3602"/>
    <w:multiLevelType w:val="multilevel"/>
    <w:tmpl w:val="6BF65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90DD8"/>
    <w:multiLevelType w:val="multilevel"/>
    <w:tmpl w:val="6F269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F1BD5"/>
    <w:multiLevelType w:val="multilevel"/>
    <w:tmpl w:val="EAF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1175E"/>
    <w:multiLevelType w:val="multilevel"/>
    <w:tmpl w:val="532412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391772C2"/>
    <w:multiLevelType w:val="multilevel"/>
    <w:tmpl w:val="B86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123699"/>
    <w:multiLevelType w:val="multilevel"/>
    <w:tmpl w:val="F52C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E02CA6"/>
    <w:multiLevelType w:val="multilevel"/>
    <w:tmpl w:val="4F96B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9">
    <w:nsid w:val="449D6AD2"/>
    <w:multiLevelType w:val="multilevel"/>
    <w:tmpl w:val="8C6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397D61"/>
    <w:multiLevelType w:val="multilevel"/>
    <w:tmpl w:val="9D8EF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6519E3"/>
    <w:multiLevelType w:val="multilevel"/>
    <w:tmpl w:val="84DC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35538"/>
    <w:multiLevelType w:val="multilevel"/>
    <w:tmpl w:val="1F2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73CCF"/>
    <w:multiLevelType w:val="multilevel"/>
    <w:tmpl w:val="31CCA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F739B"/>
    <w:multiLevelType w:val="multilevel"/>
    <w:tmpl w:val="7F4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D64731"/>
    <w:multiLevelType w:val="multilevel"/>
    <w:tmpl w:val="DA9AC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32E5E"/>
    <w:multiLevelType w:val="multilevel"/>
    <w:tmpl w:val="0D281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27">
    <w:nsid w:val="58ED353E"/>
    <w:multiLevelType w:val="multilevel"/>
    <w:tmpl w:val="A14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19029C"/>
    <w:multiLevelType w:val="multilevel"/>
    <w:tmpl w:val="9F7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642BE1"/>
    <w:multiLevelType w:val="multilevel"/>
    <w:tmpl w:val="211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9B65FC"/>
    <w:multiLevelType w:val="multilevel"/>
    <w:tmpl w:val="86EA4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31">
    <w:nsid w:val="7AA26AC0"/>
    <w:multiLevelType w:val="multilevel"/>
    <w:tmpl w:val="428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D91462"/>
    <w:multiLevelType w:val="multilevel"/>
    <w:tmpl w:val="2AFA3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/>
      </w:rPr>
    </w:lvl>
  </w:abstractNum>
  <w:abstractNum w:abstractNumId="33">
    <w:nsid w:val="7F1C2A4E"/>
    <w:multiLevelType w:val="multilevel"/>
    <w:tmpl w:val="5EB486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6"/>
  </w:num>
  <w:num w:numId="5">
    <w:abstractNumId w:val="31"/>
  </w:num>
  <w:num w:numId="6">
    <w:abstractNumId w:val="3"/>
  </w:num>
  <w:num w:numId="7">
    <w:abstractNumId w:val="21"/>
  </w:num>
  <w:num w:numId="8">
    <w:abstractNumId w:val="19"/>
  </w:num>
  <w:num w:numId="9">
    <w:abstractNumId w:val="11"/>
  </w:num>
  <w:num w:numId="10">
    <w:abstractNumId w:val="7"/>
  </w:num>
  <w:num w:numId="11">
    <w:abstractNumId w:val="9"/>
  </w:num>
  <w:num w:numId="12">
    <w:abstractNumId w:val="28"/>
  </w:num>
  <w:num w:numId="13">
    <w:abstractNumId w:val="29"/>
  </w:num>
  <w:num w:numId="14">
    <w:abstractNumId w:val="23"/>
  </w:num>
  <w:num w:numId="15">
    <w:abstractNumId w:val="2"/>
  </w:num>
  <w:num w:numId="16">
    <w:abstractNumId w:val="27"/>
  </w:num>
  <w:num w:numId="17">
    <w:abstractNumId w:val="20"/>
  </w:num>
  <w:num w:numId="18">
    <w:abstractNumId w:val="14"/>
  </w:num>
  <w:num w:numId="19">
    <w:abstractNumId w:val="25"/>
  </w:num>
  <w:num w:numId="20">
    <w:abstractNumId w:val="12"/>
  </w:num>
  <w:num w:numId="21">
    <w:abstractNumId w:val="13"/>
  </w:num>
  <w:num w:numId="22">
    <w:abstractNumId w:val="22"/>
  </w:num>
  <w:num w:numId="23">
    <w:abstractNumId w:val="0"/>
  </w:num>
  <w:num w:numId="24">
    <w:abstractNumId w:val="5"/>
  </w:num>
  <w:num w:numId="25">
    <w:abstractNumId w:val="10"/>
  </w:num>
  <w:num w:numId="26">
    <w:abstractNumId w:val="18"/>
  </w:num>
  <w:num w:numId="27">
    <w:abstractNumId w:val="32"/>
  </w:num>
  <w:num w:numId="28">
    <w:abstractNumId w:val="15"/>
  </w:num>
  <w:num w:numId="29">
    <w:abstractNumId w:val="8"/>
  </w:num>
  <w:num w:numId="30">
    <w:abstractNumId w:val="6"/>
  </w:num>
  <w:num w:numId="31">
    <w:abstractNumId w:val="4"/>
  </w:num>
  <w:num w:numId="32">
    <w:abstractNumId w:val="33"/>
  </w:num>
  <w:num w:numId="33">
    <w:abstractNumId w:val="2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B3"/>
    <w:rsid w:val="00005601"/>
    <w:rsid w:val="00005F60"/>
    <w:rsid w:val="0002196D"/>
    <w:rsid w:val="000367D4"/>
    <w:rsid w:val="00130CE6"/>
    <w:rsid w:val="001960CB"/>
    <w:rsid w:val="001C297E"/>
    <w:rsid w:val="001E2C1A"/>
    <w:rsid w:val="00217EB6"/>
    <w:rsid w:val="002241B3"/>
    <w:rsid w:val="00295102"/>
    <w:rsid w:val="0031516A"/>
    <w:rsid w:val="0039508F"/>
    <w:rsid w:val="003A33E5"/>
    <w:rsid w:val="003C76A4"/>
    <w:rsid w:val="004203EB"/>
    <w:rsid w:val="00426B0B"/>
    <w:rsid w:val="0057618A"/>
    <w:rsid w:val="005B1282"/>
    <w:rsid w:val="005D4268"/>
    <w:rsid w:val="006B0A05"/>
    <w:rsid w:val="006C4B53"/>
    <w:rsid w:val="0070539A"/>
    <w:rsid w:val="00710842"/>
    <w:rsid w:val="00736439"/>
    <w:rsid w:val="007B5A1A"/>
    <w:rsid w:val="008320C0"/>
    <w:rsid w:val="008421FB"/>
    <w:rsid w:val="00882AC0"/>
    <w:rsid w:val="008F1F05"/>
    <w:rsid w:val="00915555"/>
    <w:rsid w:val="0096756A"/>
    <w:rsid w:val="009E038E"/>
    <w:rsid w:val="00AE3542"/>
    <w:rsid w:val="00AE3561"/>
    <w:rsid w:val="00B17E22"/>
    <w:rsid w:val="00B23F92"/>
    <w:rsid w:val="00B726B7"/>
    <w:rsid w:val="00C24279"/>
    <w:rsid w:val="00C60F23"/>
    <w:rsid w:val="00C62962"/>
    <w:rsid w:val="00C813B6"/>
    <w:rsid w:val="00CE6686"/>
    <w:rsid w:val="00D32C65"/>
    <w:rsid w:val="00D8301B"/>
    <w:rsid w:val="00D9592E"/>
    <w:rsid w:val="00DE1444"/>
    <w:rsid w:val="00DF4009"/>
    <w:rsid w:val="00E747D2"/>
    <w:rsid w:val="00E8160C"/>
    <w:rsid w:val="00EC0D52"/>
    <w:rsid w:val="00F26247"/>
    <w:rsid w:val="00F33B8C"/>
    <w:rsid w:val="00FB5FD5"/>
    <w:rsid w:val="00FB7401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0"/>
  </w:style>
  <w:style w:type="paragraph" w:styleId="1">
    <w:name w:val="heading 1"/>
    <w:basedOn w:val="a"/>
    <w:link w:val="10"/>
    <w:uiPriority w:val="9"/>
    <w:qFormat/>
    <w:rsid w:val="0022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41B3"/>
    <w:rPr>
      <w:color w:val="0000FF"/>
      <w:u w:val="single"/>
    </w:rPr>
  </w:style>
  <w:style w:type="character" w:customStyle="1" w:styleId="label">
    <w:name w:val="label"/>
    <w:basedOn w:val="a0"/>
    <w:rsid w:val="002241B3"/>
  </w:style>
  <w:style w:type="paragraph" w:styleId="a4">
    <w:name w:val="Normal (Web)"/>
    <w:basedOn w:val="a"/>
    <w:uiPriority w:val="99"/>
    <w:unhideWhenUsed/>
    <w:rsid w:val="002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1B3"/>
    <w:rPr>
      <w:b/>
      <w:bCs/>
    </w:rPr>
  </w:style>
  <w:style w:type="character" w:styleId="a6">
    <w:name w:val="Emphasis"/>
    <w:basedOn w:val="a0"/>
    <w:uiPriority w:val="20"/>
    <w:qFormat/>
    <w:rsid w:val="002241B3"/>
    <w:rPr>
      <w:i/>
      <w:iCs/>
    </w:rPr>
  </w:style>
  <w:style w:type="character" w:customStyle="1" w:styleId="meta-nav">
    <w:name w:val="meta-nav"/>
    <w:basedOn w:val="a0"/>
    <w:rsid w:val="002241B3"/>
  </w:style>
  <w:style w:type="paragraph" w:styleId="a7">
    <w:name w:val="Balloon Text"/>
    <w:basedOn w:val="a"/>
    <w:link w:val="a8"/>
    <w:uiPriority w:val="99"/>
    <w:semiHidden/>
    <w:unhideWhenUsed/>
    <w:rsid w:val="0022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1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4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6F93FB774367357A493B9EA21BD6395356663B5B8D2D3C0EC035503bDABL" TargetMode="External"/><Relationship Id="rId13" Type="http://schemas.openxmlformats.org/officeDocument/2006/relationships/hyperlink" Target="consultantplus://offline/ref=28C6F93FB774367357A493B9EA21BD6395356665B3B1D2D3C0EC035503DB2A5DE7523A4275E9bAABL" TargetMode="External"/><Relationship Id="rId18" Type="http://schemas.openxmlformats.org/officeDocument/2006/relationships/hyperlink" Target="consultantplus://offline/ref=28C6F93FB774367357A493B9EA21BD6395356665B3B1D2D3C0EC035503DB2A5DE7523A4275E8bAA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C6F93FB774367357A493B9EA21BD6395356663B5B8D2D3C0EC035503bDABL" TargetMode="External"/><Relationship Id="rId7" Type="http://schemas.openxmlformats.org/officeDocument/2006/relationships/hyperlink" Target="consultantplus://offline/ref=046B7CAF41825D8EB7D4D2BF50A2AAAC7F50689CCE0CF9C2BFD327C4872138206366529225FEj4l0K" TargetMode="External"/><Relationship Id="rId12" Type="http://schemas.openxmlformats.org/officeDocument/2006/relationships/hyperlink" Target="consultantplus://offline/ref=28C6F93FB774367357A493B9EA21BD6395356665B3B1D2D3C0EC035503DB2A5DE7523A4275E8bAA8L" TargetMode="External"/><Relationship Id="rId17" Type="http://schemas.openxmlformats.org/officeDocument/2006/relationships/hyperlink" Target="consultantplus://offline/ref=28C6F93FB774367357A493B9EA21BD6395356665B3B1D2D3C0EC035503DB2A5DE7523A4275E9bAA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C6F93FB774367357A493B9EA21BD6395356665B3B1D2D3C0EC035503DB2A5DE7523A4275E8bAA8L" TargetMode="External"/><Relationship Id="rId20" Type="http://schemas.openxmlformats.org/officeDocument/2006/relationships/hyperlink" Target="consultantplus://offline/ref=28C6F93FB774367357A493B9EA21BD6395356665B3B1D2D3C0EC035503DB2A5DE7523A4275E9bAA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C6F93FB774367357A493B9EA21BD6395356663B5B8D2D3C0EC035503bDABL" TargetMode="External"/><Relationship Id="rId11" Type="http://schemas.openxmlformats.org/officeDocument/2006/relationships/hyperlink" Target="consultantplus://offline/ref=C12D0D1603CC5D1196DBBA48B9751CC439B9D02CF21742647E8A46C524C8E8F173246B146BK4o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C6F93FB774367357A493B9EA21BD6395356665B3B1D2D3C0EC035503DB2A5DE7523A4275E9bAABL" TargetMode="External"/><Relationship Id="rId23" Type="http://schemas.openxmlformats.org/officeDocument/2006/relationships/hyperlink" Target="consultantplus://offline/ref=098E1C2B2D3E2DE47F5D4ECAC8732E7DD530399AD57131AF7DB8B9D044y2R2H" TargetMode="External"/><Relationship Id="rId10" Type="http://schemas.openxmlformats.org/officeDocument/2006/relationships/hyperlink" Target="consultantplus://offline/ref=C12D0D1603CC5D1196DBBA48B9751CC438B1DB21F31E42647E8A46C524C8E8F173246B12K6o1H" TargetMode="External"/><Relationship Id="rId19" Type="http://schemas.openxmlformats.org/officeDocument/2006/relationships/hyperlink" Target="consultantplus://offline/ref=28C6F93FB774367357A493B9EA21BD6395356665B3B1D2D3C0EC035503DB2A5DE7523A4275E8bAA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CAC6CE4F9B10098AA5B4F3C346892C71014AB11C5E764F4BC5A2A53E24D220F8FE0DA18B97Ct9K" TargetMode="External"/><Relationship Id="rId14" Type="http://schemas.openxmlformats.org/officeDocument/2006/relationships/hyperlink" Target="consultantplus://offline/ref=28C6F93FB774367357A493B9EA21BD6395356665B3B1D2D3C0EC035503DB2A5DE7523A4275E8bAA8L" TargetMode="External"/><Relationship Id="rId22" Type="http://schemas.openxmlformats.org/officeDocument/2006/relationships/hyperlink" Target="consultantplus://offline/ref=A2B43F14CBAB8A4E332A2356E53F9863B41F419C837BF1CA242344066D926EE0472A80C3E40BH5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79C0B-7BAE-4694-BAD8-974A32E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14655</Words>
  <Characters>83536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</cp:lastModifiedBy>
  <cp:revision>18</cp:revision>
  <cp:lastPrinted>2021-03-20T07:52:00Z</cp:lastPrinted>
  <dcterms:created xsi:type="dcterms:W3CDTF">2019-03-04T05:59:00Z</dcterms:created>
  <dcterms:modified xsi:type="dcterms:W3CDTF">2021-03-20T07:52:00Z</dcterms:modified>
</cp:coreProperties>
</file>