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B63FE8" w:rsidP="00AD543F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30  » но</w:t>
      </w:r>
      <w:r w:rsidR="00AB32C9">
        <w:rPr>
          <w:rFonts w:ascii="Times New Roman" w:hAnsi="Times New Roman"/>
          <w:i w:val="0"/>
          <w:sz w:val="24"/>
          <w:szCs w:val="24"/>
          <w:lang w:val="ru-RU"/>
        </w:rPr>
        <w:t xml:space="preserve">ября 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2020 г.                                                                                           п. Чернышевск                                                                                         </w:t>
      </w: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Чернышевская, д.д. 2,4,6,8,11,12,13,14,15,16,17.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</w:t>
      </w:r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улЧернышевская</w:t>
      </w:r>
      <w:proofErr w:type="gram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,д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.д.2,4,6,8,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11,12,13,14,15,16,17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2: ул. Чернышевская, д.д.2,4,6,8,11,12,14,15,16,17</w:t>
      </w:r>
    </w:p>
    <w:p w:rsidR="00AD543F" w:rsidRDefault="00AD543F" w:rsidP="00AD543F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2: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д.2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1940 года постройки, общая площадь650,8 кв.м., общая площадь квартир 481,9 кв.м., в том числе жилая площадь 299,6 кв.м., фундамент заливной, стены бревенчатые, перекрытия деревянные, кровля шифер, холодного водоснабжения нет, отопление печное;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жилой 12-квартирный, 2-этажный, 1940 года постройки, общая площадь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647,4 кв.м., общая площадь квартир 466,4 кв.м. в том числе жилая площадь 299,7 кв.м., фундамент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заливной, стены брусчатые, перекрытия деревянные, кровля шифер, холодного водоснабжения нет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490,6 кв.м.   в том числе  жилая площадь 309,4 кв.м.,   заливной,  стены брусчатые,  перекрытия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деревянные, кровля шифер, холодного водоснабжения нет, отопление печное, вывоз ТБО;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653,2 кв.м., площадь квартир 475,2 кв.м.  в том числе жилая 306,3 кв.м., фундамент каменный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д.11-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492,9 кв.м., площадь квартир 492,9 кв.м.  в том числе жилая 323,7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 стены брусчатые, перекрытия деревянные,  кровля шифер, холодного водоснабжения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д.12-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12-квартирный,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476,0 кв.м., площадь квартир 476,0 кв.м. в том числе жилая 305,9 кв.м., фундамент бутовый, стены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бревенчатые,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перекрытия деревянные, кровля шифер, холодного водоснабжения нет, отопление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C0F4D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650,6 кв.м., площадь квартир 469,5 кв.м. в том числе жилая 309,3 кв.м., фундамент заливной,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ул. Чернышевская, д.14-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556,8 кв.м., площадь квартир 488,1 кв.м.  в  том  числе жилая  298,8 кв.м.,  фундамент бутовый,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бревенчатые,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д.15</w:t>
      </w:r>
      <w:r w:rsidRPr="006E3A22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 1940 года постройки,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456,9 кв.м., площадь квартир 456,9 кв.м.  в  том  числе  жилая  288,9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ул. Чернышевская, д.16-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470,5 кв.м., площадь квартир 470,5 кв.м.   в  том  числе  жилая 354,0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д.17-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8-квартирный, 2-этажный, 1957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386,5 кв.м., площадь квартир 386,5 кв.м. в том числе жилая 269,6 кв.м., фундамент ленточный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заливной, стены кирпичные, перекрытия деревянные, кровля шиферная,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AD543F" w:rsidRPr="003264B8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2 -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</w:t>
      </w:r>
      <w:r w:rsidR="00817884">
        <w:rPr>
          <w:rFonts w:ascii="Times New Roman" w:hAnsi="Times New Roman"/>
          <w:i w:val="0"/>
          <w:sz w:val="24"/>
          <w:szCs w:val="24"/>
          <w:u w:val="single"/>
          <w:lang w:val="ru-RU"/>
        </w:rPr>
        <w:t>281183,28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энергоснабжение.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B63FE8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AD543F" w:rsidRPr="00696E3B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B63FE8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</w:p>
    <w:p w:rsidR="00AD543F" w:rsidRDefault="00B63FE8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_30 дека</w:t>
      </w:r>
      <w:r w:rsidR="00AB32C9">
        <w:rPr>
          <w:rFonts w:ascii="Times New Roman" w:hAnsi="Times New Roman"/>
          <w:i w:val="0"/>
          <w:sz w:val="24"/>
          <w:szCs w:val="24"/>
          <w:lang w:val="ru-RU"/>
        </w:rPr>
        <w:t>бря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 2020 </w:t>
      </w:r>
      <w:r w:rsidR="00AD543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AD543F" w:rsidRPr="009C24A4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B63FE8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30 дека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14б,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B63FE8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30 дека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B63FE8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AD543F" w:rsidRDefault="004330EA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AD543F"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2- </w:t>
      </w:r>
      <w:r w:rsidR="00B44B3A">
        <w:rPr>
          <w:rFonts w:ascii="Times New Roman" w:hAnsi="Times New Roman"/>
          <w:i w:val="0"/>
          <w:sz w:val="24"/>
          <w:szCs w:val="24"/>
          <w:u w:val="single"/>
          <w:lang w:val="ru-RU"/>
        </w:rPr>
        <w:t>2811,83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4024E8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Глава</w:t>
      </w:r>
      <w:r w:rsidR="00AD543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</w:t>
      </w:r>
      <w:r w:rsidR="004024E8"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</w:p>
    <w:p w:rsidR="00AD543F" w:rsidRDefault="00AD543F" w:rsidP="00AD543F"/>
    <w:p w:rsidR="00AD543F" w:rsidRDefault="00AD543F" w:rsidP="00AD543F"/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B019D" w:rsidRDefault="006B019D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BF4A45" w:rsidRDefault="004330EA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</w:t>
      </w:r>
      <w:r w:rsidR="00BF4A45">
        <w:rPr>
          <w:rFonts w:ascii="Times New Roman" w:hAnsi="Times New Roman"/>
          <w:i w:val="0"/>
          <w:sz w:val="24"/>
          <w:szCs w:val="24"/>
          <w:lang w:val="ru-RU"/>
        </w:rPr>
        <w:t>городского поселения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4330EA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____________ </w:t>
      </w:r>
      <w:r w:rsidR="00EC6CD3">
        <w:rPr>
          <w:rFonts w:ascii="Times New Roman" w:hAnsi="Times New Roman"/>
          <w:i w:val="0"/>
          <w:sz w:val="24"/>
          <w:szCs w:val="24"/>
          <w:lang w:val="ru-RU"/>
        </w:rPr>
        <w:t>Е.И.Шилова</w:t>
      </w:r>
    </w:p>
    <w:p w:rsidR="00BF4A45" w:rsidRDefault="00B63FE8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6B019D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 w:rsidR="00AB32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BF4A4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BF4A45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Чернышевская д.д.2,4,6,8,11,12,13,14,15,16,17,18.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44B3A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</w:t>
      </w:r>
      <w:r w:rsidR="003468EB">
        <w:rPr>
          <w:rFonts w:ascii="Times New Roman" w:hAnsi="Times New Roman"/>
          <w:i w:val="0"/>
          <w:sz w:val="24"/>
          <w:szCs w:val="24"/>
          <w:lang w:val="ru-RU"/>
        </w:rPr>
        <w:t>е…………………………………………………………………………..3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BF4A45" w:rsidRPr="00C96302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BF4A45" w:rsidRDefault="00BF4A45" w:rsidP="00BF4A45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BF4A45" w:rsidRDefault="00BF4A45" w:rsidP="00BF4A45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BF4A45" w:rsidRDefault="00BF4A45" w:rsidP="00BF4A45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 w:rsidR="00B63FE8">
        <w:lastRenderedPageBreak/>
        <w:t>конкурса в рабочие дни с «30» но</w:t>
      </w:r>
      <w:r w:rsidR="006976C8">
        <w:t>ября</w:t>
      </w:r>
      <w:r>
        <w:t xml:space="preserve"> 2020г., а также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B63FE8">
        <w:t>ганизатора конкурса с 30 ноября 2020 г. по 30 дека</w:t>
      </w:r>
      <w:r w:rsidR="00AB32C9">
        <w:t xml:space="preserve">бря </w:t>
      </w:r>
      <w:r>
        <w:t>2020г. с 10-00 до 17-00 часов местного времени, перерыв              12-00 до 13-00 часов.</w:t>
      </w:r>
    </w:p>
    <w:p w:rsidR="00BF4A45" w:rsidRPr="00D72341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B63FE8">
        <w:rPr>
          <w:bCs/>
        </w:rPr>
        <w:t>30 дека</w:t>
      </w:r>
      <w:r w:rsidR="00AB32C9">
        <w:rPr>
          <w:bCs/>
        </w:rPr>
        <w:t>бря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</w:t>
      </w:r>
      <w:r w:rsidR="00B63FE8">
        <w:t>30 дека</w:t>
      </w:r>
      <w:r w:rsidR="00AB32C9">
        <w:t xml:space="preserve">бря </w:t>
      </w:r>
      <w:r>
        <w:t>2020 г. 15-00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B63FE8">
        <w:t>30 дека</w:t>
      </w:r>
      <w:r w:rsidR="00AB32C9">
        <w:t>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t xml:space="preserve">Лот № 2- </w:t>
      </w:r>
      <w:r w:rsidR="00B44B3A">
        <w:t>2811,83</w:t>
      </w:r>
      <w:r>
        <w:t xml:space="preserve"> рублей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44B3A" w:rsidRDefault="00B44B3A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44B3A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BF4A45" w:rsidRDefault="00BF4A45" w:rsidP="00BF4A45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Л/С  03913011690</w:t>
      </w:r>
    </w:p>
    <w:p w:rsidR="00B44B3A" w:rsidRDefault="00BF4A45" w:rsidP="00B44B3A">
      <w:pPr>
        <w:pStyle w:val="a3"/>
        <w:spacing w:after="0" w:line="238" w:lineRule="atLeast"/>
        <w:jc w:val="both"/>
      </w:pPr>
      <w:r>
        <w:t>БИК  Банка 0476011001</w:t>
      </w:r>
    </w:p>
    <w:p w:rsidR="00BF4A45" w:rsidRPr="00B44B3A" w:rsidRDefault="00BF4A45" w:rsidP="00B44B3A">
      <w:pPr>
        <w:pStyle w:val="a3"/>
        <w:spacing w:after="0" w:line="238" w:lineRule="atLeast"/>
        <w:jc w:val="both"/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0A32DB">
        <w:rPr>
          <w:b/>
        </w:rPr>
        <w:t>не  позднее 10-00 часов 30.12</w:t>
      </w:r>
      <w:r>
        <w:rPr>
          <w:b/>
        </w:rPr>
        <w:t>.2020г.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  <w: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BF4A45" w:rsidTr="00B2404F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BF4A45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2404F" w:rsidP="00B2404F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2105,903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25270,836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jc w:val="center"/>
            </w:pPr>
            <w:r w:rsidRPr="00483EBF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2038,168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24458,016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jc w:val="center"/>
            </w:pPr>
            <w:r w:rsidRPr="00483EBF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1352,078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16224,936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jc w:val="center"/>
            </w:pPr>
            <w:r w:rsidRPr="00483EBF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2076,624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24919,488</w:t>
            </w:r>
          </w:p>
        </w:tc>
      </w:tr>
      <w:tr w:rsidR="00BF4A45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Pr="005C0D1E" w:rsidRDefault="00BF4A45" w:rsidP="00B2404F">
            <w:pPr>
              <w:pStyle w:val="a3"/>
              <w:spacing w:line="225" w:lineRule="atLeast"/>
              <w:jc w:val="both"/>
            </w:pP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B2404F">
            <w:pPr>
              <w:pStyle w:val="a3"/>
              <w:spacing w:line="225" w:lineRule="atLeast"/>
            </w:pP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2153,973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25847,676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2080,12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24961,44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д.13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2051,715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24620,58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2132,997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25595,964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1996,653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23959,836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2056,085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24673,02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1689,005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20268,06</w:t>
            </w:r>
          </w:p>
        </w:tc>
      </w:tr>
      <w:tr w:rsidR="00B2404F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Pr="005C0D1E" w:rsidRDefault="00B2404F" w:rsidP="00B2404F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jc w:val="center"/>
            </w:pPr>
            <w:r w:rsidRPr="00225838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B2404F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1698,619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404F" w:rsidRDefault="00C64F0B" w:rsidP="00B2404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20383,428</w:t>
            </w:r>
          </w:p>
        </w:tc>
      </w:tr>
      <w:tr w:rsidR="00BF4A45" w:rsidTr="00B2404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B2404F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B2404F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B2404F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540E54" w:rsidP="00B2404F">
            <w:pPr>
              <w:pStyle w:val="a3"/>
              <w:spacing w:line="225" w:lineRule="atLeast"/>
              <w:jc w:val="center"/>
            </w:pPr>
            <w:r>
              <w:t>281183,28</w:t>
            </w:r>
          </w:p>
        </w:tc>
      </w:tr>
    </w:tbl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lastRenderedPageBreak/>
        <w:t>17. Проект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left="-284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BF4A45" w:rsidRDefault="00BF4A45" w:rsidP="00BF4A45">
      <w:pPr>
        <w:jc w:val="both"/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AD543F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AD543F" w:rsidTr="00B2404F">
        <w:trPr>
          <w:trHeight w:val="1678"/>
        </w:trPr>
        <w:tc>
          <w:tcPr>
            <w:tcW w:w="535" w:type="dxa"/>
          </w:tcPr>
          <w:p w:rsidR="00AD543F" w:rsidRPr="000F200A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AD543F" w:rsidRPr="000F200A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 д.д. 2,4,6,8,11,12,13,14,15,16,17,18.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Чернышевская, д.д. 2,4,6,8,11,12,13,14,15,16,17,18.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1) укрепление водосточных труб, колен и воронок;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AD543F" w:rsidRPr="00CE7E38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2-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</w:t>
            </w:r>
            <w:r w:rsidR="003D18AC" w:rsidRPr="00CB7345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281183,28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рублей</w:t>
            </w:r>
          </w:p>
          <w:p w:rsidR="00AD543F" w:rsidRPr="00604B20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AD543F" w:rsidRPr="00604B20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6. В качестве обеспечения заявки на участие в конкурсе претендент вносит средства на указанный в конкурсной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AD543F" w:rsidRDefault="000A32DB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30.12</w:t>
            </w:r>
            <w:r w:rsidR="00AD543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документов: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орг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анизатора конк</w:t>
            </w:r>
            <w:r w:rsidR="004B11A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урс</w:t>
            </w:r>
            <w:r w:rsidR="000A32D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 с 30 ноября 2020 г. по 30 дека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AD543F" w:rsidRDefault="000A32DB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0A32DB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9712B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AD543F" w:rsidRDefault="000A32DB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декаб</w:t>
            </w:r>
            <w:r w:rsidR="00F507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ря</w:t>
            </w:r>
            <w:r w:rsidR="00AB32C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D543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AD543F" w:rsidRPr="00416BEE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AD543F" w:rsidRDefault="00AD543F" w:rsidP="00B2404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AD543F" w:rsidRPr="00007A2C" w:rsidTr="00B2404F">
        <w:trPr>
          <w:trHeight w:val="1678"/>
        </w:trPr>
        <w:tc>
          <w:tcPr>
            <w:tcW w:w="535" w:type="dxa"/>
          </w:tcPr>
          <w:p w:rsidR="00AD543F" w:rsidRDefault="00AD543F" w:rsidP="00B2404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AD543F" w:rsidRDefault="00AD543F" w:rsidP="00B2404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jc w:val="both"/>
        <w:rPr>
          <w:sz w:val="28"/>
          <w:szCs w:val="28"/>
        </w:rPr>
      </w:pPr>
    </w:p>
    <w:p w:rsidR="00AD543F" w:rsidRPr="00D03A6B" w:rsidRDefault="003D18AC" w:rsidP="00AD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AD543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AD543F" w:rsidRPr="00D03A6B" w:rsidRDefault="00AD543F" w:rsidP="00AD543F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D18A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8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8AC">
        <w:rPr>
          <w:rFonts w:ascii="Times New Roman" w:hAnsi="Times New Roman" w:cs="Times New Roman"/>
          <w:sz w:val="24"/>
          <w:szCs w:val="24"/>
        </w:rPr>
        <w:t>Е.И.Шилова</w:t>
      </w:r>
    </w:p>
    <w:p w:rsidR="00AD543F" w:rsidRDefault="00AD543F" w:rsidP="00AD543F"/>
    <w:p w:rsidR="00AD543F" w:rsidRDefault="00AD543F" w:rsidP="00AD543F"/>
    <w:p w:rsidR="00D26756" w:rsidRDefault="00D26756" w:rsidP="00AD543F">
      <w:pPr>
        <w:ind w:left="-567"/>
      </w:pPr>
    </w:p>
    <w:sectPr w:rsidR="00D26756" w:rsidSect="00AD54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45"/>
    <w:rsid w:val="00003AF4"/>
    <w:rsid w:val="000A32DB"/>
    <w:rsid w:val="001D2536"/>
    <w:rsid w:val="00221926"/>
    <w:rsid w:val="00290159"/>
    <w:rsid w:val="002E55CC"/>
    <w:rsid w:val="003468EB"/>
    <w:rsid w:val="003D18AC"/>
    <w:rsid w:val="004024E8"/>
    <w:rsid w:val="00417A48"/>
    <w:rsid w:val="004330EA"/>
    <w:rsid w:val="00447BBE"/>
    <w:rsid w:val="004B11A8"/>
    <w:rsid w:val="004F4929"/>
    <w:rsid w:val="00540E54"/>
    <w:rsid w:val="005C798E"/>
    <w:rsid w:val="006432A9"/>
    <w:rsid w:val="006976C8"/>
    <w:rsid w:val="006B019D"/>
    <w:rsid w:val="007E07DC"/>
    <w:rsid w:val="00817884"/>
    <w:rsid w:val="00955D77"/>
    <w:rsid w:val="009712B3"/>
    <w:rsid w:val="00AB32C9"/>
    <w:rsid w:val="00AD543F"/>
    <w:rsid w:val="00B2404F"/>
    <w:rsid w:val="00B44B3A"/>
    <w:rsid w:val="00B63FE8"/>
    <w:rsid w:val="00BF4A45"/>
    <w:rsid w:val="00C27531"/>
    <w:rsid w:val="00C351AC"/>
    <w:rsid w:val="00C64F0B"/>
    <w:rsid w:val="00C81F9B"/>
    <w:rsid w:val="00CB7345"/>
    <w:rsid w:val="00D26756"/>
    <w:rsid w:val="00D5669F"/>
    <w:rsid w:val="00DE792A"/>
    <w:rsid w:val="00EC6CD3"/>
    <w:rsid w:val="00F37639"/>
    <w:rsid w:val="00F5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4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BF4A45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F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F4A45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BF4A45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BF4A4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AD543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6952</Words>
  <Characters>39632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37</cp:revision>
  <dcterms:created xsi:type="dcterms:W3CDTF">2020-07-29T05:13:00Z</dcterms:created>
  <dcterms:modified xsi:type="dcterms:W3CDTF">2020-12-01T02:41:00Z</dcterms:modified>
</cp:coreProperties>
</file>