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05" w:rsidRDefault="00501405" w:rsidP="003263D5">
      <w:pPr>
        <w:pStyle w:val="ConsTitle"/>
        <w:widowControl/>
        <w:ind w:right="0"/>
        <w:jc w:val="right"/>
        <w:rPr>
          <w:rFonts w:ascii="Times New Roman" w:hAnsi="Times New Roman" w:cs="Times New Roman"/>
          <w:sz w:val="28"/>
          <w:szCs w:val="28"/>
        </w:rPr>
      </w:pPr>
    </w:p>
    <w:p w:rsidR="00220B6B" w:rsidRPr="00B604AD" w:rsidRDefault="00D42855" w:rsidP="00B604AD">
      <w:pPr>
        <w:pStyle w:val="ConsTitle"/>
        <w:widowControl/>
        <w:ind w:right="0"/>
        <w:jc w:val="center"/>
        <w:rPr>
          <w:rFonts w:ascii="Times New Roman" w:hAnsi="Times New Roman" w:cs="Times New Roman"/>
          <w:sz w:val="28"/>
          <w:szCs w:val="28"/>
        </w:rPr>
      </w:pPr>
      <w:r w:rsidRPr="00B604AD">
        <w:rPr>
          <w:rFonts w:ascii="Times New Roman" w:hAnsi="Times New Roman" w:cs="Times New Roman"/>
          <w:sz w:val="28"/>
          <w:szCs w:val="28"/>
        </w:rPr>
        <w:t>СОВЕТ ГОРОДСКОГО ПОСЕЛЕНИЯ «ЧЕРНЫШЕВСКОЕ»</w:t>
      </w:r>
    </w:p>
    <w:p w:rsidR="00220B6B" w:rsidRPr="0017442E" w:rsidRDefault="00220B6B" w:rsidP="00220B6B">
      <w:pPr>
        <w:pStyle w:val="ConsTitle"/>
        <w:widowControl/>
        <w:ind w:right="0"/>
        <w:jc w:val="center"/>
        <w:rPr>
          <w:rFonts w:ascii="Times New Roman" w:hAnsi="Times New Roman" w:cs="Times New Roman"/>
          <w:sz w:val="28"/>
          <w:szCs w:val="28"/>
        </w:rPr>
      </w:pPr>
    </w:p>
    <w:p w:rsidR="00220B6B" w:rsidRPr="0017442E" w:rsidRDefault="00220B6B" w:rsidP="00220B6B">
      <w:pPr>
        <w:spacing w:after="0" w:line="240" w:lineRule="auto"/>
        <w:ind w:firstLine="0"/>
        <w:jc w:val="center"/>
        <w:rPr>
          <w:b/>
          <w:szCs w:val="28"/>
        </w:rPr>
      </w:pPr>
      <w:r w:rsidRPr="0017442E">
        <w:rPr>
          <w:b/>
          <w:szCs w:val="28"/>
        </w:rPr>
        <w:t>РЕШЕНИЕ</w:t>
      </w:r>
    </w:p>
    <w:p w:rsidR="00220B6B" w:rsidRPr="0017442E" w:rsidRDefault="00220B6B" w:rsidP="00220B6B">
      <w:pPr>
        <w:spacing w:after="0" w:line="240" w:lineRule="auto"/>
        <w:ind w:firstLine="0"/>
        <w:jc w:val="center"/>
        <w:rPr>
          <w:b/>
          <w:szCs w:val="28"/>
        </w:rPr>
      </w:pPr>
    </w:p>
    <w:p w:rsidR="00220B6B" w:rsidRPr="0017442E" w:rsidRDefault="006D64AB" w:rsidP="00B604AD">
      <w:pPr>
        <w:spacing w:after="0" w:line="240" w:lineRule="auto"/>
        <w:ind w:firstLine="0"/>
        <w:rPr>
          <w:i/>
          <w:szCs w:val="28"/>
        </w:rPr>
      </w:pPr>
      <w:r>
        <w:rPr>
          <w:szCs w:val="28"/>
        </w:rPr>
        <w:t xml:space="preserve"> </w:t>
      </w:r>
      <w:r w:rsidR="00157E2B">
        <w:rPr>
          <w:szCs w:val="28"/>
        </w:rPr>
        <w:t xml:space="preserve">17 </w:t>
      </w:r>
      <w:r w:rsidR="008C5BCB">
        <w:rPr>
          <w:szCs w:val="28"/>
        </w:rPr>
        <w:t xml:space="preserve"> </w:t>
      </w:r>
      <w:r w:rsidR="00B45C8D">
        <w:rPr>
          <w:szCs w:val="28"/>
        </w:rPr>
        <w:t>ию</w:t>
      </w:r>
      <w:r w:rsidR="00B455BC">
        <w:rPr>
          <w:szCs w:val="28"/>
        </w:rPr>
        <w:t>л</w:t>
      </w:r>
      <w:r w:rsidR="00B45C8D">
        <w:rPr>
          <w:szCs w:val="28"/>
        </w:rPr>
        <w:t xml:space="preserve">я </w:t>
      </w:r>
      <w:r w:rsidR="00B604AD">
        <w:rPr>
          <w:szCs w:val="28"/>
        </w:rPr>
        <w:t xml:space="preserve"> </w:t>
      </w:r>
      <w:r w:rsidR="00D42855">
        <w:rPr>
          <w:szCs w:val="28"/>
        </w:rPr>
        <w:t>201</w:t>
      </w:r>
      <w:r w:rsidR="003C1DFE">
        <w:rPr>
          <w:szCs w:val="28"/>
        </w:rPr>
        <w:t>8</w:t>
      </w:r>
      <w:r w:rsidR="00B604AD">
        <w:rPr>
          <w:szCs w:val="28"/>
        </w:rPr>
        <w:t xml:space="preserve"> </w:t>
      </w:r>
      <w:r w:rsidR="00D42855">
        <w:rPr>
          <w:szCs w:val="28"/>
        </w:rPr>
        <w:t>г</w:t>
      </w:r>
      <w:r w:rsidR="00B604AD">
        <w:rPr>
          <w:szCs w:val="28"/>
        </w:rPr>
        <w:t>ода</w:t>
      </w:r>
      <w:r w:rsidR="00D42855">
        <w:rPr>
          <w:szCs w:val="28"/>
        </w:rPr>
        <w:t xml:space="preserve">                  п</w:t>
      </w:r>
      <w:proofErr w:type="gramStart"/>
      <w:r w:rsidR="00D42855">
        <w:rPr>
          <w:szCs w:val="28"/>
        </w:rPr>
        <w:t>.Ч</w:t>
      </w:r>
      <w:proofErr w:type="gramEnd"/>
      <w:r w:rsidR="00D42855">
        <w:rPr>
          <w:szCs w:val="28"/>
        </w:rPr>
        <w:t xml:space="preserve">ернышевск.              </w:t>
      </w:r>
      <w:r w:rsidR="00E01C3C">
        <w:rPr>
          <w:szCs w:val="28"/>
        </w:rPr>
        <w:t xml:space="preserve">                </w:t>
      </w:r>
      <w:r w:rsidR="00D42855">
        <w:rPr>
          <w:szCs w:val="28"/>
        </w:rPr>
        <w:t xml:space="preserve"> </w:t>
      </w:r>
      <w:r w:rsidR="000F2582">
        <w:rPr>
          <w:szCs w:val="28"/>
        </w:rPr>
        <w:t xml:space="preserve"> </w:t>
      </w:r>
      <w:r w:rsidR="002B4547">
        <w:rPr>
          <w:szCs w:val="28"/>
        </w:rPr>
        <w:t xml:space="preserve"> </w:t>
      </w:r>
      <w:r w:rsidR="00D42855">
        <w:rPr>
          <w:szCs w:val="28"/>
        </w:rPr>
        <w:t>№</w:t>
      </w:r>
      <w:r w:rsidR="00220B6B" w:rsidRPr="0017442E">
        <w:rPr>
          <w:szCs w:val="28"/>
        </w:rPr>
        <w:t xml:space="preserve">  </w:t>
      </w:r>
      <w:r w:rsidR="00157E2B">
        <w:rPr>
          <w:szCs w:val="28"/>
        </w:rPr>
        <w:t>20</w:t>
      </w:r>
    </w:p>
    <w:p w:rsidR="00220B6B" w:rsidRPr="0017442E" w:rsidRDefault="00220B6B" w:rsidP="00220B6B">
      <w:pPr>
        <w:spacing w:after="0" w:line="240" w:lineRule="auto"/>
        <w:ind w:firstLine="0"/>
        <w:jc w:val="center"/>
        <w:rPr>
          <w:szCs w:val="28"/>
        </w:rPr>
      </w:pPr>
    </w:p>
    <w:p w:rsidR="00500B60" w:rsidRPr="00322BC0" w:rsidRDefault="00500B60" w:rsidP="00157E2B">
      <w:pPr>
        <w:ind w:firstLine="0"/>
        <w:jc w:val="center"/>
        <w:rPr>
          <w:b/>
          <w:i/>
        </w:rPr>
      </w:pPr>
      <w:r>
        <w:rPr>
          <w:b/>
        </w:rPr>
        <w:t>О ДЕНЕЖНОМ ВОЗНАГРАЖДЕНИИ ЛИЦ, ЗАМЕЩАЮЩИХ МУНИЦИПАЛЬНЫЕ ДОЛЖНОСТИ В ОРГАНАХ МЕСТНОГО САМОУПРАВЛЕНИЯ</w:t>
      </w:r>
      <w:r>
        <w:t xml:space="preserve"> </w:t>
      </w:r>
      <w:r w:rsidRPr="00500B60">
        <w:rPr>
          <w:b/>
        </w:rPr>
        <w:t>ГОРОДСКОГО ПОСЕЛЕНИЯ «ЧЕРНЫШЕВСКОЕ»</w:t>
      </w:r>
    </w:p>
    <w:p w:rsidR="0084544B" w:rsidRDefault="00500B60" w:rsidP="00157E2B">
      <w:pPr>
        <w:pStyle w:val="3"/>
        <w:spacing w:after="0"/>
        <w:ind w:left="0" w:firstLine="567"/>
        <w:jc w:val="both"/>
        <w:rPr>
          <w:i/>
          <w:sz w:val="28"/>
          <w:szCs w:val="28"/>
          <w:lang w:val="ru-RU"/>
        </w:rPr>
      </w:pPr>
      <w:r w:rsidRPr="00500B60">
        <w:rPr>
          <w:sz w:val="28"/>
          <w:szCs w:val="28"/>
        </w:rPr>
        <w:t>В соответствии с</w:t>
      </w:r>
      <w:r w:rsidR="00596C0F">
        <w:rPr>
          <w:sz w:val="28"/>
          <w:szCs w:val="28"/>
          <w:lang w:val="ru-RU"/>
        </w:rPr>
        <w:t xml:space="preserve">о статьей 136 Бюджетного кодекса Российской Федерации, Трудовым Кодексом Российской Федерации, </w:t>
      </w:r>
      <w:r w:rsidRPr="00500B60">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FD55C1">
        <w:rPr>
          <w:sz w:val="28"/>
          <w:szCs w:val="28"/>
        </w:rPr>
        <w:t>Закон</w:t>
      </w:r>
      <w:r w:rsidR="00FD55C1">
        <w:rPr>
          <w:sz w:val="28"/>
          <w:szCs w:val="28"/>
          <w:lang w:val="ru-RU"/>
        </w:rPr>
        <w:t xml:space="preserve">ом </w:t>
      </w:r>
      <w:r w:rsidRPr="00500B60">
        <w:rPr>
          <w:sz w:val="28"/>
          <w:szCs w:val="28"/>
        </w:rPr>
        <w:t xml:space="preserve"> Забайкальского края от 24 декабря 2010 года  № 455-</w:t>
      </w:r>
      <w:r w:rsidR="00596C0F">
        <w:rPr>
          <w:sz w:val="28"/>
          <w:szCs w:val="28"/>
          <w:lang w:val="ru-RU"/>
        </w:rPr>
        <w:t>ЗЗК</w:t>
      </w:r>
      <w:r w:rsidRPr="00500B60">
        <w:rPr>
          <w:sz w:val="28"/>
          <w:szCs w:val="28"/>
        </w:rPr>
        <w:t xml:space="preserve">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003C1DFE">
        <w:rPr>
          <w:sz w:val="28"/>
          <w:szCs w:val="28"/>
          <w:lang w:val="ru-RU"/>
        </w:rPr>
        <w:t xml:space="preserve"> постановлением Правительства Забайка</w:t>
      </w:r>
      <w:r w:rsidR="00596C0F">
        <w:rPr>
          <w:sz w:val="28"/>
          <w:szCs w:val="28"/>
          <w:lang w:val="ru-RU"/>
        </w:rPr>
        <w:t>льского края от 02 декабря 2016 года</w:t>
      </w:r>
      <w:r w:rsidR="003C1DFE">
        <w:rPr>
          <w:sz w:val="28"/>
          <w:szCs w:val="28"/>
          <w:lang w:val="ru-RU"/>
        </w:rPr>
        <w:t xml:space="preserve"> № 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r w:rsidR="00FD55C1">
        <w:rPr>
          <w:sz w:val="28"/>
          <w:szCs w:val="28"/>
          <w:lang w:val="ru-RU"/>
        </w:rPr>
        <w:t xml:space="preserve">, </w:t>
      </w:r>
      <w:r w:rsidRPr="00500B60">
        <w:rPr>
          <w:bCs/>
          <w:sz w:val="28"/>
          <w:szCs w:val="28"/>
        </w:rPr>
        <w:t>руководствуясь статьей</w:t>
      </w:r>
      <w:r w:rsidR="0084544B">
        <w:rPr>
          <w:bCs/>
          <w:sz w:val="28"/>
          <w:szCs w:val="28"/>
          <w:lang w:val="ru-RU"/>
        </w:rPr>
        <w:t xml:space="preserve"> 31</w:t>
      </w:r>
      <w:r>
        <w:rPr>
          <w:bCs/>
          <w:sz w:val="28"/>
          <w:szCs w:val="28"/>
          <w:lang w:val="ru-RU"/>
        </w:rPr>
        <w:t xml:space="preserve"> </w:t>
      </w:r>
      <w:r w:rsidR="00220B6B" w:rsidRPr="0017442E">
        <w:rPr>
          <w:sz w:val="28"/>
          <w:szCs w:val="28"/>
        </w:rPr>
        <w:t>Устава</w:t>
      </w:r>
      <w:r w:rsidR="0099578C">
        <w:rPr>
          <w:sz w:val="28"/>
          <w:szCs w:val="28"/>
        </w:rPr>
        <w:t xml:space="preserve"> городского поселения «Чернышевское</w:t>
      </w:r>
      <w:r w:rsidR="0099578C">
        <w:rPr>
          <w:i/>
          <w:sz w:val="28"/>
          <w:szCs w:val="28"/>
        </w:rPr>
        <w:t>»</w:t>
      </w:r>
      <w:r w:rsidR="00220B6B" w:rsidRPr="0017442E">
        <w:rPr>
          <w:sz w:val="28"/>
          <w:szCs w:val="28"/>
        </w:rPr>
        <w:t>,</w:t>
      </w:r>
      <w:r w:rsidR="008B536B">
        <w:rPr>
          <w:sz w:val="28"/>
          <w:szCs w:val="28"/>
        </w:rPr>
        <w:t xml:space="preserve"> </w:t>
      </w:r>
      <w:r w:rsidR="0099578C">
        <w:rPr>
          <w:sz w:val="28"/>
          <w:szCs w:val="28"/>
        </w:rPr>
        <w:t>Совет городского поселения «Чернышевское»</w:t>
      </w:r>
      <w:r w:rsidR="00220B6B" w:rsidRPr="0017442E">
        <w:rPr>
          <w:i/>
          <w:sz w:val="28"/>
          <w:szCs w:val="28"/>
        </w:rPr>
        <w:t xml:space="preserve"> </w:t>
      </w:r>
    </w:p>
    <w:p w:rsidR="0084544B" w:rsidRDefault="0084544B" w:rsidP="0084544B">
      <w:pPr>
        <w:pStyle w:val="3"/>
        <w:spacing w:after="0"/>
        <w:ind w:left="0" w:firstLine="709"/>
        <w:jc w:val="both"/>
        <w:rPr>
          <w:i/>
          <w:sz w:val="28"/>
          <w:szCs w:val="28"/>
          <w:lang w:val="ru-RU"/>
        </w:rPr>
      </w:pPr>
    </w:p>
    <w:p w:rsidR="00220B6B" w:rsidRPr="0084544B" w:rsidRDefault="0084544B" w:rsidP="0084544B">
      <w:pPr>
        <w:pStyle w:val="3"/>
        <w:spacing w:after="0"/>
        <w:ind w:left="0" w:firstLine="709"/>
        <w:jc w:val="center"/>
        <w:rPr>
          <w:i/>
          <w:sz w:val="28"/>
          <w:szCs w:val="28"/>
          <w:lang w:val="ru-RU"/>
        </w:rPr>
      </w:pPr>
      <w:r w:rsidRPr="0017442E">
        <w:rPr>
          <w:b/>
          <w:sz w:val="28"/>
          <w:szCs w:val="28"/>
        </w:rPr>
        <w:t>РЕШИЛ</w:t>
      </w:r>
      <w:r>
        <w:rPr>
          <w:b/>
          <w:sz w:val="28"/>
          <w:szCs w:val="28"/>
        </w:rPr>
        <w:t>:</w:t>
      </w:r>
    </w:p>
    <w:p w:rsidR="00500B60" w:rsidRDefault="00500B60" w:rsidP="00157E2B">
      <w:pPr>
        <w:ind w:firstLine="567"/>
        <w:rPr>
          <w:bCs/>
          <w:i/>
        </w:rPr>
      </w:pPr>
      <w:r>
        <w:t>1. Утвердить прилагаемое Положение о денежном вознаграждении лиц, замещающих муниципальные должности в органах местного самоуправления городского поселения «Чернышевское»</w:t>
      </w:r>
      <w:r w:rsidR="0084544B">
        <w:t xml:space="preserve"> на постоянной основе</w:t>
      </w:r>
      <w:r>
        <w:t>.</w:t>
      </w:r>
    </w:p>
    <w:p w:rsidR="00500B60" w:rsidRDefault="00500B60" w:rsidP="00322BC0">
      <w:r>
        <w:t>2</w:t>
      </w:r>
      <w:r>
        <w:rPr>
          <w:i/>
        </w:rPr>
        <w:t xml:space="preserve">. </w:t>
      </w:r>
      <w:r>
        <w:t>Признать утратившим силу решение</w:t>
      </w:r>
      <w:r>
        <w:rPr>
          <w:i/>
        </w:rPr>
        <w:t xml:space="preserve"> </w:t>
      </w:r>
      <w:r w:rsidRPr="00500B60">
        <w:t xml:space="preserve">Совета городского поселения «Чернышевское» от </w:t>
      </w:r>
      <w:r w:rsidR="003C1DFE">
        <w:t>29</w:t>
      </w:r>
      <w:r w:rsidRPr="00500B60">
        <w:t xml:space="preserve"> </w:t>
      </w:r>
      <w:r w:rsidR="003C1DFE">
        <w:t>декабря</w:t>
      </w:r>
      <w:r w:rsidRPr="00500B60">
        <w:t xml:space="preserve"> 2016 года № </w:t>
      </w:r>
      <w:r w:rsidR="003C1DFE">
        <w:t>39</w:t>
      </w:r>
      <w:r w:rsidR="0084544B">
        <w:t xml:space="preserve"> «</w:t>
      </w:r>
      <w:r w:rsidR="0084544B">
        <w:rPr>
          <w:szCs w:val="28"/>
        </w:rPr>
        <w:t>О</w:t>
      </w:r>
      <w:r w:rsidR="0084544B" w:rsidRPr="00126D52">
        <w:t xml:space="preserve"> денежном вознаграждении лиц, замещающих муниципальные должности в органах местного самоуправления городского поселения «</w:t>
      </w:r>
      <w:r w:rsidR="0084544B">
        <w:t>Ч</w:t>
      </w:r>
      <w:r w:rsidR="0084544B" w:rsidRPr="00126D52">
        <w:t>ернышевское»</w:t>
      </w:r>
      <w:r w:rsidRPr="00500B60">
        <w:t>.</w:t>
      </w:r>
    </w:p>
    <w:p w:rsidR="0084544B" w:rsidRPr="0084544B" w:rsidRDefault="00322BC0" w:rsidP="00322BC0">
      <w:pPr>
        <w:rPr>
          <w:rFonts w:eastAsia="Times New Roman"/>
          <w:szCs w:val="28"/>
          <w:lang w:eastAsia="ru-RU"/>
        </w:rPr>
      </w:pPr>
      <w:r>
        <w:t xml:space="preserve">3. </w:t>
      </w:r>
      <w:r w:rsidR="0084544B" w:rsidRPr="00322BC0">
        <w:rPr>
          <w:rFonts w:eastAsia="Times New Roman"/>
          <w:szCs w:val="28"/>
          <w:lang w:eastAsia="ru-RU"/>
        </w:rPr>
        <w:t xml:space="preserve">Настоящее решение опубликовать на официальном сайте </w:t>
      </w:r>
      <w:hyperlink r:id="rId4" w:history="1">
        <w:r w:rsidR="0084544B" w:rsidRPr="00322BC0">
          <w:rPr>
            <w:rFonts w:eastAsia="Times New Roman"/>
            <w:color w:val="0000FF"/>
            <w:szCs w:val="28"/>
            <w:u w:val="single"/>
            <w:lang w:val="en-US" w:eastAsia="ru-RU"/>
          </w:rPr>
          <w:t>www</w:t>
        </w:r>
        <w:r w:rsidR="0084544B" w:rsidRPr="00322BC0">
          <w:rPr>
            <w:rFonts w:eastAsia="Times New Roman"/>
            <w:color w:val="0000FF"/>
            <w:szCs w:val="28"/>
            <w:u w:val="single"/>
            <w:lang w:eastAsia="ru-RU"/>
          </w:rPr>
          <w:t>.чернышевск-администрация.рф</w:t>
        </w:r>
      </w:hyperlink>
      <w:r w:rsidR="0084544B">
        <w:rPr>
          <w:rFonts w:eastAsia="Times New Roman"/>
          <w:color w:val="0000FF"/>
          <w:szCs w:val="28"/>
          <w:u w:val="single"/>
          <w:lang w:eastAsia="ru-RU"/>
        </w:rPr>
        <w:t>.</w:t>
      </w:r>
      <w:r w:rsidR="0084544B">
        <w:rPr>
          <w:rFonts w:eastAsia="Times New Roman"/>
          <w:color w:val="0000FF"/>
          <w:szCs w:val="28"/>
          <w:lang w:eastAsia="ru-RU"/>
        </w:rPr>
        <w:t xml:space="preserve">, </w:t>
      </w:r>
      <w:r w:rsidR="0084544B">
        <w:rPr>
          <w:rFonts w:eastAsia="Times New Roman"/>
          <w:szCs w:val="28"/>
          <w:lang w:eastAsia="ru-RU"/>
        </w:rPr>
        <w:t xml:space="preserve">а также обнародовать на стенде «Муниципальный вестник» в администрации городского поселения «Черышевское». </w:t>
      </w:r>
    </w:p>
    <w:p w:rsidR="00322BC0" w:rsidRDefault="0084544B" w:rsidP="00322BC0">
      <w:r>
        <w:rPr>
          <w:rFonts w:eastAsia="Times New Roman"/>
          <w:szCs w:val="28"/>
          <w:lang w:eastAsia="ru-RU"/>
        </w:rPr>
        <w:t xml:space="preserve">4. </w:t>
      </w:r>
      <w:r w:rsidR="00322BC0">
        <w:t xml:space="preserve">Настоящее решение вступает в силу </w:t>
      </w:r>
      <w:r w:rsidR="0010330F">
        <w:t>на следующий день после</w:t>
      </w:r>
      <w:r w:rsidR="00322BC0">
        <w:t xml:space="preserve"> его официального опубликования и распространяется на правоотношения, возникшие с 01 мая 2018 года.</w:t>
      </w:r>
    </w:p>
    <w:p w:rsidR="00220B6B" w:rsidRPr="0017442E" w:rsidRDefault="00220B6B" w:rsidP="00322BC0">
      <w:pPr>
        <w:spacing w:after="0" w:line="240" w:lineRule="auto"/>
        <w:ind w:firstLine="0"/>
        <w:rPr>
          <w:szCs w:val="28"/>
        </w:rPr>
      </w:pPr>
    </w:p>
    <w:p w:rsidR="00220B6B" w:rsidRDefault="00322BC0" w:rsidP="00220B6B">
      <w:pPr>
        <w:spacing w:after="0" w:line="240" w:lineRule="auto"/>
        <w:ind w:firstLine="0"/>
        <w:rPr>
          <w:szCs w:val="28"/>
        </w:rPr>
      </w:pPr>
      <w:r>
        <w:rPr>
          <w:szCs w:val="28"/>
        </w:rPr>
        <w:t xml:space="preserve">И.о. </w:t>
      </w:r>
      <w:r w:rsidR="0084544B">
        <w:rPr>
          <w:szCs w:val="28"/>
        </w:rPr>
        <w:t>г</w:t>
      </w:r>
      <w:r w:rsidR="009C33A0">
        <w:rPr>
          <w:szCs w:val="28"/>
        </w:rPr>
        <w:t>лав</w:t>
      </w:r>
      <w:r>
        <w:rPr>
          <w:szCs w:val="28"/>
        </w:rPr>
        <w:t>ы</w:t>
      </w:r>
      <w:r w:rsidR="009C33A0">
        <w:rPr>
          <w:szCs w:val="28"/>
        </w:rPr>
        <w:t xml:space="preserve"> городского поселения</w:t>
      </w:r>
    </w:p>
    <w:p w:rsidR="009C33A0" w:rsidRPr="0017442E" w:rsidRDefault="009C33A0" w:rsidP="00220B6B">
      <w:pPr>
        <w:spacing w:after="0" w:line="240" w:lineRule="auto"/>
        <w:ind w:firstLine="0"/>
        <w:rPr>
          <w:i/>
          <w:szCs w:val="28"/>
        </w:rPr>
      </w:pPr>
      <w:r>
        <w:rPr>
          <w:szCs w:val="28"/>
        </w:rPr>
        <w:t xml:space="preserve"> «Чернышевское»                                                 </w:t>
      </w:r>
      <w:r w:rsidR="00B604AD">
        <w:rPr>
          <w:szCs w:val="28"/>
        </w:rPr>
        <w:t xml:space="preserve">         </w:t>
      </w:r>
      <w:r w:rsidR="008B536B">
        <w:rPr>
          <w:szCs w:val="28"/>
        </w:rPr>
        <w:t xml:space="preserve">       </w:t>
      </w:r>
      <w:r w:rsidR="00B604AD">
        <w:rPr>
          <w:szCs w:val="28"/>
        </w:rPr>
        <w:t xml:space="preserve">           </w:t>
      </w:r>
      <w:r w:rsidR="00322BC0">
        <w:rPr>
          <w:szCs w:val="28"/>
        </w:rPr>
        <w:t>О.В. Ануфриева</w:t>
      </w:r>
    </w:p>
    <w:p w:rsidR="00220B6B" w:rsidRPr="00157E2B" w:rsidRDefault="00220B6B" w:rsidP="005258B8">
      <w:pPr>
        <w:spacing w:after="0" w:line="240" w:lineRule="auto"/>
        <w:ind w:firstLine="0"/>
        <w:jc w:val="right"/>
        <w:rPr>
          <w:bCs/>
          <w:sz w:val="20"/>
          <w:szCs w:val="20"/>
        </w:rPr>
      </w:pPr>
      <w:r w:rsidRPr="0017442E">
        <w:rPr>
          <w:bCs/>
          <w:kern w:val="32"/>
          <w:szCs w:val="28"/>
        </w:rPr>
        <w:br w:type="page"/>
      </w:r>
      <w:r w:rsidR="005258B8" w:rsidRPr="00157E2B">
        <w:rPr>
          <w:bCs/>
          <w:sz w:val="20"/>
          <w:szCs w:val="20"/>
        </w:rPr>
        <w:lastRenderedPageBreak/>
        <w:t>ПРИЛОЖЕНИЕ</w:t>
      </w:r>
    </w:p>
    <w:p w:rsidR="008A03F8" w:rsidRPr="00157E2B" w:rsidRDefault="00220B6B" w:rsidP="00E01C3C">
      <w:pPr>
        <w:spacing w:after="0" w:line="240" w:lineRule="auto"/>
        <w:ind w:left="5103" w:firstLine="0"/>
        <w:jc w:val="right"/>
        <w:rPr>
          <w:sz w:val="20"/>
          <w:szCs w:val="20"/>
        </w:rPr>
      </w:pPr>
      <w:r w:rsidRPr="00157E2B">
        <w:rPr>
          <w:sz w:val="20"/>
          <w:szCs w:val="20"/>
        </w:rPr>
        <w:t xml:space="preserve">к </w:t>
      </w:r>
      <w:r w:rsidR="008A03F8" w:rsidRPr="00157E2B">
        <w:rPr>
          <w:sz w:val="20"/>
          <w:szCs w:val="20"/>
        </w:rPr>
        <w:t xml:space="preserve"> решению Совета  городского</w:t>
      </w:r>
    </w:p>
    <w:p w:rsidR="00E16DBD" w:rsidRPr="00157E2B" w:rsidRDefault="00E16DBD" w:rsidP="00E01C3C">
      <w:pPr>
        <w:spacing w:after="0" w:line="240" w:lineRule="auto"/>
        <w:ind w:left="5103" w:firstLine="0"/>
        <w:jc w:val="right"/>
        <w:rPr>
          <w:sz w:val="20"/>
          <w:szCs w:val="20"/>
        </w:rPr>
      </w:pPr>
      <w:r w:rsidRPr="00157E2B">
        <w:rPr>
          <w:sz w:val="20"/>
          <w:szCs w:val="20"/>
        </w:rPr>
        <w:t>поселения «Чернышевское»</w:t>
      </w:r>
    </w:p>
    <w:p w:rsidR="00220B6B" w:rsidRPr="00157E2B" w:rsidRDefault="00157E2B" w:rsidP="00B4753D">
      <w:pPr>
        <w:spacing w:after="0" w:line="240" w:lineRule="auto"/>
        <w:ind w:left="5103" w:firstLine="0"/>
        <w:jc w:val="right"/>
        <w:rPr>
          <w:sz w:val="20"/>
          <w:szCs w:val="20"/>
        </w:rPr>
      </w:pPr>
      <w:r w:rsidRPr="00157E2B">
        <w:rPr>
          <w:sz w:val="20"/>
          <w:szCs w:val="20"/>
        </w:rPr>
        <w:t>17</w:t>
      </w:r>
      <w:r w:rsidR="003C1DFE" w:rsidRPr="00157E2B">
        <w:rPr>
          <w:sz w:val="20"/>
          <w:szCs w:val="20"/>
        </w:rPr>
        <w:t xml:space="preserve"> </w:t>
      </w:r>
      <w:r w:rsidR="00B45C8D" w:rsidRPr="00157E2B">
        <w:rPr>
          <w:sz w:val="20"/>
          <w:szCs w:val="20"/>
        </w:rPr>
        <w:t>ию</w:t>
      </w:r>
      <w:r w:rsidR="00322BC0" w:rsidRPr="00157E2B">
        <w:rPr>
          <w:sz w:val="20"/>
          <w:szCs w:val="20"/>
        </w:rPr>
        <w:t>л</w:t>
      </w:r>
      <w:r w:rsidR="00B45C8D" w:rsidRPr="00157E2B">
        <w:rPr>
          <w:sz w:val="20"/>
          <w:szCs w:val="20"/>
        </w:rPr>
        <w:t>я</w:t>
      </w:r>
      <w:r w:rsidR="00500B60" w:rsidRPr="00157E2B">
        <w:rPr>
          <w:sz w:val="20"/>
          <w:szCs w:val="20"/>
        </w:rPr>
        <w:t xml:space="preserve"> </w:t>
      </w:r>
      <w:r w:rsidR="00E16DBD" w:rsidRPr="00157E2B">
        <w:rPr>
          <w:sz w:val="20"/>
          <w:szCs w:val="20"/>
        </w:rPr>
        <w:t xml:space="preserve"> </w:t>
      </w:r>
      <w:r w:rsidR="00220B6B" w:rsidRPr="00157E2B">
        <w:rPr>
          <w:sz w:val="20"/>
          <w:szCs w:val="20"/>
        </w:rPr>
        <w:t>20</w:t>
      </w:r>
      <w:r w:rsidR="00E16DBD" w:rsidRPr="00157E2B">
        <w:rPr>
          <w:sz w:val="20"/>
          <w:szCs w:val="20"/>
        </w:rPr>
        <w:t>1</w:t>
      </w:r>
      <w:r w:rsidR="003C1DFE" w:rsidRPr="00157E2B">
        <w:rPr>
          <w:sz w:val="20"/>
          <w:szCs w:val="20"/>
        </w:rPr>
        <w:t>8</w:t>
      </w:r>
      <w:r w:rsidR="00E16DBD" w:rsidRPr="00157E2B">
        <w:rPr>
          <w:sz w:val="20"/>
          <w:szCs w:val="20"/>
        </w:rPr>
        <w:t xml:space="preserve"> </w:t>
      </w:r>
      <w:r w:rsidR="00220B6B" w:rsidRPr="00157E2B">
        <w:rPr>
          <w:sz w:val="20"/>
          <w:szCs w:val="20"/>
        </w:rPr>
        <w:t xml:space="preserve">года </w:t>
      </w:r>
      <w:r w:rsidR="000F2582" w:rsidRPr="00157E2B">
        <w:rPr>
          <w:sz w:val="20"/>
          <w:szCs w:val="20"/>
        </w:rPr>
        <w:t xml:space="preserve"> </w:t>
      </w:r>
      <w:r w:rsidR="00220B6B" w:rsidRPr="00157E2B">
        <w:rPr>
          <w:sz w:val="20"/>
          <w:szCs w:val="20"/>
        </w:rPr>
        <w:t>№</w:t>
      </w:r>
      <w:r w:rsidR="006D64AB" w:rsidRPr="00157E2B">
        <w:rPr>
          <w:sz w:val="20"/>
          <w:szCs w:val="20"/>
        </w:rPr>
        <w:t xml:space="preserve"> </w:t>
      </w:r>
      <w:r w:rsidRPr="00157E2B">
        <w:rPr>
          <w:sz w:val="20"/>
          <w:szCs w:val="20"/>
        </w:rPr>
        <w:t>20</w:t>
      </w:r>
      <w:r w:rsidR="000F2582" w:rsidRPr="00157E2B">
        <w:rPr>
          <w:sz w:val="20"/>
          <w:szCs w:val="20"/>
        </w:rPr>
        <w:t xml:space="preserve"> </w:t>
      </w:r>
      <w:r w:rsidR="009F164A" w:rsidRPr="00157E2B">
        <w:rPr>
          <w:sz w:val="20"/>
          <w:szCs w:val="20"/>
        </w:rPr>
        <w:t xml:space="preserve"> </w:t>
      </w:r>
    </w:p>
    <w:p w:rsidR="007F65F1" w:rsidRPr="00157E2B" w:rsidRDefault="007F65F1" w:rsidP="00FD55C1">
      <w:pPr>
        <w:spacing w:after="0" w:line="240" w:lineRule="auto"/>
        <w:ind w:firstLine="0"/>
        <w:rPr>
          <w:sz w:val="20"/>
          <w:szCs w:val="20"/>
        </w:rPr>
      </w:pPr>
    </w:p>
    <w:p w:rsidR="00500B60" w:rsidRPr="00157E2B" w:rsidRDefault="00500B60" w:rsidP="00157E2B">
      <w:pPr>
        <w:pStyle w:val="a6"/>
        <w:jc w:val="center"/>
        <w:rPr>
          <w:b/>
        </w:rPr>
      </w:pPr>
      <w:r w:rsidRPr="00157E2B">
        <w:rPr>
          <w:b/>
        </w:rPr>
        <w:t>ПОЛОЖЕНИЕ</w:t>
      </w:r>
    </w:p>
    <w:p w:rsidR="00500B60" w:rsidRPr="00157E2B" w:rsidRDefault="00500B60" w:rsidP="00157E2B">
      <w:pPr>
        <w:pStyle w:val="a6"/>
        <w:jc w:val="center"/>
        <w:rPr>
          <w:b/>
        </w:rPr>
      </w:pPr>
      <w:r w:rsidRPr="00157E2B">
        <w:rPr>
          <w:b/>
        </w:rPr>
        <w:t xml:space="preserve">О ДЕНЕЖНОМ ВОЗНАГРАЖДЕНИИ ЛИЦ, ЗАМЕЩАЮЩИХ МУНИЦИПАЛЬНЫЕ ДОЛЖНОСТИ В ОРГАНАХ МЕСТНОГО САМОУПРАВЛЕНИЯ </w:t>
      </w:r>
      <w:r w:rsidR="00DF1B0E" w:rsidRPr="00157E2B">
        <w:rPr>
          <w:b/>
        </w:rPr>
        <w:t>ГОРОДСКОГО ПОСЕЛЕНИЯ «ЧЕРНЫШЕВСКОЕ»</w:t>
      </w:r>
      <w:r w:rsidR="0084544B" w:rsidRPr="00157E2B">
        <w:rPr>
          <w:b/>
        </w:rPr>
        <w:t xml:space="preserve"> НА ПОСТОЯННОЙ ОСНОВЕ</w:t>
      </w:r>
    </w:p>
    <w:p w:rsidR="00500B60" w:rsidRDefault="00500B60" w:rsidP="00500B60">
      <w:pPr>
        <w:pStyle w:val="aa"/>
        <w:spacing w:after="0" w:line="240" w:lineRule="auto"/>
        <w:ind w:left="0"/>
        <w:jc w:val="center"/>
        <w:rPr>
          <w:rFonts w:ascii="Times New Roman" w:hAnsi="Times New Roman"/>
          <w:sz w:val="28"/>
          <w:szCs w:val="28"/>
        </w:rPr>
      </w:pPr>
    </w:p>
    <w:p w:rsidR="00500B60" w:rsidRDefault="00500B60" w:rsidP="00500B60">
      <w:pPr>
        <w:pStyle w:val="ConsPlusNormal"/>
        <w:widowControl/>
        <w:ind w:firstLine="709"/>
        <w:jc w:val="center"/>
        <w:outlineLvl w:val="1"/>
        <w:rPr>
          <w:b/>
          <w:sz w:val="28"/>
          <w:szCs w:val="28"/>
        </w:rPr>
      </w:pPr>
      <w:r>
        <w:rPr>
          <w:b/>
          <w:sz w:val="28"/>
          <w:szCs w:val="28"/>
        </w:rPr>
        <w:t>1. Общие положения</w:t>
      </w:r>
    </w:p>
    <w:p w:rsidR="00500B60" w:rsidRDefault="00500B60" w:rsidP="00500B60">
      <w:pPr>
        <w:pStyle w:val="ConsPlusNormal"/>
        <w:widowControl/>
        <w:ind w:firstLine="709"/>
        <w:jc w:val="center"/>
        <w:rPr>
          <w:sz w:val="28"/>
          <w:szCs w:val="28"/>
        </w:rPr>
      </w:pPr>
    </w:p>
    <w:p w:rsidR="00500B60" w:rsidRDefault="00500B60" w:rsidP="00500B60">
      <w:pPr>
        <w:rPr>
          <w:szCs w:val="28"/>
        </w:rPr>
      </w:pPr>
      <w:r>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00DF1B0E">
        <w:t xml:space="preserve">городского поселения </w:t>
      </w:r>
      <w:r>
        <w:t xml:space="preserve"> на постоянной основе (далее также – лица, замещающие муниципальные должности).</w:t>
      </w:r>
    </w:p>
    <w:p w:rsidR="00500B60" w:rsidRDefault="00500B60" w:rsidP="003263D5">
      <w:r>
        <w:t>2. Оплата труда лиц, замещающих муниципальные должности, производится за счет средств бюджета</w:t>
      </w:r>
      <w:r w:rsidR="00DF1B0E">
        <w:t xml:space="preserve"> </w:t>
      </w:r>
      <w:r>
        <w:rPr>
          <w:i/>
        </w:rPr>
        <w:t xml:space="preserve"> </w:t>
      </w:r>
      <w:r w:rsidR="00DF1B0E" w:rsidRPr="00DF1B0E">
        <w:t>городского поселения</w:t>
      </w:r>
      <w:r w:rsidR="00DF1B0E">
        <w:rPr>
          <w:i/>
        </w:rPr>
        <w:t xml:space="preserve"> </w:t>
      </w:r>
      <w:r>
        <w:t xml:space="preserve"> в виде денежного вознаграждения, которое состоит из должностного </w:t>
      </w:r>
      <w:r w:rsidR="00B45C8D">
        <w:t>оклада и  надбавок</w:t>
      </w:r>
      <w:r w:rsidR="003263D5">
        <w:t>.</w:t>
      </w:r>
    </w:p>
    <w:p w:rsidR="00500B60" w:rsidRDefault="00500B60" w:rsidP="003263D5">
      <w:pPr>
        <w:autoSpaceDE w:val="0"/>
        <w:autoSpaceDN w:val="0"/>
        <w:adjustRightInd w:val="0"/>
        <w:jc w:val="center"/>
        <w:rPr>
          <w:b/>
        </w:rPr>
      </w:pPr>
      <w:r>
        <w:rPr>
          <w:b/>
        </w:rPr>
        <w:t>2. Оплата труда главы муниципального образования, возгла</w:t>
      </w:r>
      <w:r w:rsidR="003263D5">
        <w:rPr>
          <w:b/>
        </w:rPr>
        <w:t>вляющего местную администрацию.</w:t>
      </w:r>
    </w:p>
    <w:p w:rsidR="00B4010F" w:rsidRDefault="00157E2B" w:rsidP="00B4010F">
      <w:pPr>
        <w:spacing w:after="0" w:line="240" w:lineRule="auto"/>
      </w:pPr>
      <w:r>
        <w:t>2.1</w:t>
      </w:r>
      <w:r w:rsidR="00B4010F">
        <w:t>. Оплата труда главы городского поселения «Чернышевское», осуществляющего свои полномочия на постоянной основе, производится в виде денежного вознаграждения, размер которого устанавливается с учетом должностного оклада и надбавок.</w:t>
      </w:r>
    </w:p>
    <w:p w:rsidR="00B4010F" w:rsidRDefault="00157E2B" w:rsidP="00B4010F">
      <w:pPr>
        <w:spacing w:after="0" w:line="240" w:lineRule="auto"/>
      </w:pPr>
      <w:r>
        <w:t>2.2</w:t>
      </w:r>
      <w:r w:rsidR="00B4010F">
        <w:t>. Размер должностного оклада главы городского поселения «Чернышевское» составляет 6 382 рубля.</w:t>
      </w:r>
    </w:p>
    <w:p w:rsidR="00B4010F" w:rsidRDefault="00157E2B" w:rsidP="00B4010F">
      <w:pPr>
        <w:spacing w:after="0" w:line="240" w:lineRule="auto"/>
      </w:pPr>
      <w:r>
        <w:t>2</w:t>
      </w:r>
      <w:r w:rsidR="00B4010F">
        <w:t>.</w:t>
      </w:r>
      <w:r>
        <w:t>3</w:t>
      </w:r>
      <w:r w:rsidR="00B4010F">
        <w:t>. Размер денежного вознаграждения главы городского поселения «Чернышевское» составляет ежемесячно 6,2 должностных оклада.</w:t>
      </w:r>
    </w:p>
    <w:p w:rsidR="00B4010F" w:rsidRDefault="00157E2B" w:rsidP="00B4010F">
      <w:pPr>
        <w:pStyle w:val="ConsPlusNormal"/>
        <w:widowControl/>
        <w:ind w:firstLine="709"/>
        <w:jc w:val="both"/>
        <w:rPr>
          <w:sz w:val="28"/>
          <w:szCs w:val="28"/>
        </w:rPr>
      </w:pPr>
      <w:r>
        <w:rPr>
          <w:sz w:val="28"/>
          <w:szCs w:val="28"/>
        </w:rPr>
        <w:t>2</w:t>
      </w:r>
      <w:r w:rsidR="00B4010F">
        <w:rPr>
          <w:sz w:val="28"/>
          <w:szCs w:val="28"/>
        </w:rPr>
        <w:t>.</w:t>
      </w:r>
      <w:r>
        <w:rPr>
          <w:sz w:val="28"/>
          <w:szCs w:val="28"/>
        </w:rPr>
        <w:t>4</w:t>
      </w:r>
      <w:r w:rsidR="00B4010F">
        <w:rPr>
          <w:sz w:val="28"/>
          <w:szCs w:val="28"/>
        </w:rPr>
        <w:t>. Главе городского поселения «Чернышевское» устанавливается надбавка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B4010F" w:rsidRDefault="00B4010F" w:rsidP="00B4010F">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B4010F" w:rsidRDefault="00B4010F" w:rsidP="00B4010F">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500B60" w:rsidRDefault="00B4010F" w:rsidP="00B4010F">
      <w:pPr>
        <w:spacing w:after="0" w:line="240" w:lineRule="auto"/>
      </w:pPr>
      <w:r>
        <w:rPr>
          <w:szCs w:val="28"/>
        </w:rPr>
        <w:t xml:space="preserve">При наличии двух оснований для выплаты данной надбавки к должностному окладу выплачивается </w:t>
      </w:r>
      <w:proofErr w:type="gramStart"/>
      <w:r>
        <w:rPr>
          <w:szCs w:val="28"/>
        </w:rPr>
        <w:t>большая</w:t>
      </w:r>
      <w:proofErr w:type="gramEnd"/>
      <w:r>
        <w:rPr>
          <w:szCs w:val="28"/>
        </w:rPr>
        <w:t xml:space="preserve"> из надбавок.</w:t>
      </w:r>
      <w:r>
        <w:t xml:space="preserve"> </w:t>
      </w:r>
    </w:p>
    <w:p w:rsidR="00500B60" w:rsidRDefault="00157E2B" w:rsidP="00500B60">
      <w:pPr>
        <w:autoSpaceDE w:val="0"/>
        <w:autoSpaceDN w:val="0"/>
        <w:adjustRightInd w:val="0"/>
        <w:rPr>
          <w:rFonts w:eastAsia="Times New Roman"/>
          <w:lang w:eastAsia="ru-RU"/>
        </w:rPr>
      </w:pPr>
      <w:r>
        <w:t>2.5</w:t>
      </w:r>
      <w:r w:rsidR="00500B60">
        <w:t>. </w:t>
      </w:r>
      <w:r w:rsidR="00B4010F">
        <w:t xml:space="preserve"> </w:t>
      </w:r>
      <w:r w:rsidR="00500B60">
        <w:t>На установленное денежное вознаграждение производится начисление надбавок за работу в местностях с особыми климатическими условиями:</w:t>
      </w:r>
    </w:p>
    <w:p w:rsidR="00500B60" w:rsidRDefault="00B4010F" w:rsidP="00500B60">
      <w:pPr>
        <w:autoSpaceDE w:val="0"/>
        <w:autoSpaceDN w:val="0"/>
        <w:adjustRightInd w:val="0"/>
        <w:outlineLvl w:val="1"/>
      </w:pPr>
      <w:r>
        <w:lastRenderedPageBreak/>
        <w:t>2</w:t>
      </w:r>
      <w:r w:rsidR="00157E2B">
        <w:t>.6</w:t>
      </w:r>
      <w:r w:rsidR="00500B60">
        <w:t>. районного коэффициента, действующего на территории Забайкальского края в соответствии с федеральным законом и законом Забайкальского края;</w:t>
      </w:r>
    </w:p>
    <w:p w:rsidR="003C1DFE" w:rsidRDefault="00B4010F" w:rsidP="00FD55C1">
      <w:pPr>
        <w:autoSpaceDE w:val="0"/>
        <w:autoSpaceDN w:val="0"/>
        <w:adjustRightInd w:val="0"/>
        <w:outlineLvl w:val="1"/>
      </w:pPr>
      <w:r>
        <w:t>2</w:t>
      </w:r>
      <w:r w:rsidR="00157E2B">
        <w:t>.7</w:t>
      </w:r>
      <w:r w:rsidR="00500B60">
        <w:t>. процентной надбавки за стаж работы к заработной плате в соответствии с федеральным законом</w:t>
      </w:r>
      <w:r w:rsidR="003263D5">
        <w:t xml:space="preserve"> и законом Забайкальского края.</w:t>
      </w:r>
    </w:p>
    <w:p w:rsidR="00B45C8D" w:rsidRDefault="00B45C8D" w:rsidP="00157E2B">
      <w:pPr>
        <w:autoSpaceDE w:val="0"/>
        <w:autoSpaceDN w:val="0"/>
        <w:adjustRightInd w:val="0"/>
        <w:ind w:firstLine="0"/>
        <w:jc w:val="center"/>
        <w:outlineLvl w:val="1"/>
        <w:rPr>
          <w:b/>
        </w:rPr>
      </w:pPr>
      <w:r w:rsidRPr="00B45C8D">
        <w:rPr>
          <w:b/>
        </w:rPr>
        <w:t>3. Предоставление ежегодного оплачиваемого отпуска</w:t>
      </w:r>
    </w:p>
    <w:p w:rsidR="00A158A7" w:rsidRDefault="00157E2B" w:rsidP="00A158A7">
      <w:pPr>
        <w:autoSpaceDE w:val="0"/>
        <w:autoSpaceDN w:val="0"/>
        <w:adjustRightInd w:val="0"/>
        <w:spacing w:after="0"/>
        <w:outlineLvl w:val="1"/>
      </w:pPr>
      <w:r>
        <w:t>3.1</w:t>
      </w:r>
      <w:r w:rsidR="00B45C8D" w:rsidRPr="00B45C8D">
        <w:t xml:space="preserve">. </w:t>
      </w:r>
      <w:proofErr w:type="gramStart"/>
      <w:r w:rsidR="00B455BC">
        <w:t>Лицу,</w:t>
      </w:r>
      <w:r w:rsidR="00B455BC">
        <w:rPr>
          <w:szCs w:val="28"/>
        </w:rPr>
        <w:t xml:space="preserve"> замещающему муниципальную должность </w:t>
      </w:r>
      <w:r w:rsidR="00B45C8D">
        <w:t>предоставляется</w:t>
      </w:r>
      <w:proofErr w:type="gramEnd"/>
      <w:r w:rsidR="00B45C8D">
        <w:t xml:space="preserve"> ежегодный оплачиваемый отпуск продолжительностью</w:t>
      </w:r>
      <w:r w:rsidR="00A158A7">
        <w:t xml:space="preserve">  не менее 30 календарных дней.</w:t>
      </w:r>
    </w:p>
    <w:p w:rsidR="00A158A7" w:rsidRDefault="00157E2B" w:rsidP="00A158A7">
      <w:pPr>
        <w:autoSpaceDE w:val="0"/>
        <w:autoSpaceDN w:val="0"/>
        <w:adjustRightInd w:val="0"/>
        <w:spacing w:after="0"/>
        <w:outlineLvl w:val="1"/>
      </w:pPr>
      <w:r>
        <w:t>3.</w:t>
      </w:r>
      <w:r w:rsidR="00B45C8D">
        <w:t xml:space="preserve">2. За выслугу лет </w:t>
      </w:r>
      <w:proofErr w:type="gramStart"/>
      <w:r w:rsidR="00B45C8D">
        <w:t>лицу,</w:t>
      </w:r>
      <w:r w:rsidR="00B45C8D">
        <w:rPr>
          <w:szCs w:val="28"/>
        </w:rPr>
        <w:t xml:space="preserve"> замещающему муниципальную должность</w:t>
      </w:r>
      <w:r w:rsidR="00A158A7">
        <w:rPr>
          <w:szCs w:val="28"/>
        </w:rPr>
        <w:t xml:space="preserve"> предоставляется</w:t>
      </w:r>
      <w:proofErr w:type="gramEnd"/>
      <w:r w:rsidR="00A158A7">
        <w:rPr>
          <w:szCs w:val="28"/>
        </w:rPr>
        <w:t xml:space="preserve"> дополнительный оплачиваемый  ежегодный отпуск</w:t>
      </w:r>
      <w:r w:rsidR="00611CD7">
        <w:rPr>
          <w:szCs w:val="28"/>
        </w:rPr>
        <w:t>, исчисляемый из расчета один календарный</w:t>
      </w:r>
      <w:r w:rsidR="00A158A7">
        <w:rPr>
          <w:szCs w:val="28"/>
        </w:rPr>
        <w:t xml:space="preserve"> </w:t>
      </w:r>
      <w:r w:rsidR="00611CD7">
        <w:rPr>
          <w:szCs w:val="28"/>
        </w:rPr>
        <w:t>день за каждый год муниципальной службы, но не более 10 календарных дней.</w:t>
      </w:r>
    </w:p>
    <w:p w:rsidR="00A158A7" w:rsidRDefault="00157E2B" w:rsidP="00A158A7">
      <w:pPr>
        <w:autoSpaceDE w:val="0"/>
        <w:autoSpaceDN w:val="0"/>
        <w:adjustRightInd w:val="0"/>
        <w:spacing w:after="0"/>
        <w:outlineLvl w:val="1"/>
        <w:rPr>
          <w:szCs w:val="28"/>
        </w:rPr>
      </w:pPr>
      <w:r>
        <w:t>3.</w:t>
      </w:r>
      <w:r w:rsidR="00A158A7">
        <w:t xml:space="preserve">3. </w:t>
      </w:r>
      <w:proofErr w:type="gramStart"/>
      <w:r w:rsidR="00A158A7">
        <w:t>Лицу,</w:t>
      </w:r>
      <w:r w:rsidR="00A158A7">
        <w:rPr>
          <w:szCs w:val="28"/>
        </w:rPr>
        <w:t xml:space="preserve"> замещающему муниципальную должность предоставляется</w:t>
      </w:r>
      <w:proofErr w:type="gramEnd"/>
      <w:r w:rsidR="00A158A7">
        <w:rPr>
          <w:szCs w:val="28"/>
        </w:rPr>
        <w:t xml:space="preserve"> дополнительный оплачиваемый ежегодный отпуск за работу в местностях с особыми климатическими условиями продолжительностью 8 календарных дней.</w:t>
      </w:r>
    </w:p>
    <w:p w:rsidR="00A158A7" w:rsidRDefault="00157E2B" w:rsidP="00A158A7">
      <w:pPr>
        <w:autoSpaceDE w:val="0"/>
        <w:autoSpaceDN w:val="0"/>
        <w:adjustRightInd w:val="0"/>
        <w:spacing w:after="0"/>
        <w:outlineLvl w:val="1"/>
        <w:rPr>
          <w:szCs w:val="28"/>
        </w:rPr>
      </w:pPr>
      <w:r>
        <w:rPr>
          <w:szCs w:val="28"/>
        </w:rPr>
        <w:t>3.4</w:t>
      </w:r>
      <w:r w:rsidR="00A158A7">
        <w:rPr>
          <w:szCs w:val="28"/>
        </w:rPr>
        <w:t xml:space="preserve">. </w:t>
      </w:r>
      <w:proofErr w:type="gramStart"/>
      <w:r w:rsidR="00A158A7">
        <w:t>Лицу,</w:t>
      </w:r>
      <w:r w:rsidR="00A158A7">
        <w:rPr>
          <w:szCs w:val="28"/>
        </w:rPr>
        <w:t xml:space="preserve"> замещающему муниципальную должность предоставляется</w:t>
      </w:r>
      <w:proofErr w:type="gramEnd"/>
      <w:r w:rsidR="00A158A7">
        <w:rPr>
          <w:szCs w:val="28"/>
        </w:rPr>
        <w:t xml:space="preserve"> дополнительный оплачиваемый ежегодный отпуск за работу в условиях ненормированного рабочего дня продолжительностью 3 календарных дня.</w:t>
      </w:r>
    </w:p>
    <w:p w:rsidR="00A158A7" w:rsidRDefault="00157E2B" w:rsidP="00A158A7">
      <w:pPr>
        <w:autoSpaceDE w:val="0"/>
        <w:autoSpaceDN w:val="0"/>
        <w:adjustRightInd w:val="0"/>
        <w:spacing w:after="0"/>
        <w:outlineLvl w:val="1"/>
        <w:rPr>
          <w:szCs w:val="28"/>
        </w:rPr>
      </w:pPr>
      <w:r>
        <w:rPr>
          <w:szCs w:val="28"/>
        </w:rPr>
        <w:t>3.5</w:t>
      </w:r>
      <w:r w:rsidR="00A158A7">
        <w:rPr>
          <w:szCs w:val="28"/>
        </w:rPr>
        <w:t xml:space="preserve">. Ежегодный оплачиваемый отпуск и дополнительный оплачиваемый отпуск суммируются и по желанию могут предоставляться по частям. </w:t>
      </w:r>
      <w:r w:rsidR="007E12E9">
        <w:rPr>
          <w:szCs w:val="28"/>
        </w:rPr>
        <w:t>При этом продолжительность одной части предоставляемого отпуска не может быть менее 14 календарных дней.</w:t>
      </w:r>
    </w:p>
    <w:p w:rsidR="007E12E9" w:rsidRDefault="00157E2B" w:rsidP="00A158A7">
      <w:pPr>
        <w:autoSpaceDE w:val="0"/>
        <w:autoSpaceDN w:val="0"/>
        <w:adjustRightInd w:val="0"/>
        <w:spacing w:after="0"/>
        <w:outlineLvl w:val="1"/>
        <w:rPr>
          <w:szCs w:val="28"/>
        </w:rPr>
      </w:pPr>
      <w:r>
        <w:rPr>
          <w:szCs w:val="28"/>
        </w:rPr>
        <w:t>3.6</w:t>
      </w:r>
      <w:r w:rsidR="007E12E9">
        <w:rPr>
          <w:szCs w:val="28"/>
        </w:rPr>
        <w:t xml:space="preserve">. </w:t>
      </w:r>
      <w:proofErr w:type="gramStart"/>
      <w:r w:rsidR="007E12E9">
        <w:t>Лицу,</w:t>
      </w:r>
      <w:r w:rsidR="007E12E9">
        <w:rPr>
          <w:szCs w:val="28"/>
        </w:rPr>
        <w:t xml:space="preserve"> замещающему муниципальную должность может</w:t>
      </w:r>
      <w:proofErr w:type="gramEnd"/>
      <w:r w:rsidR="007E12E9">
        <w:rPr>
          <w:szCs w:val="28"/>
        </w:rPr>
        <w:t xml:space="preserve"> быть представлен отпуск без сохранения денежного содержания на срок, определяемым Уставом городского поселения «Чернышевское»</w:t>
      </w:r>
    </w:p>
    <w:p w:rsidR="00500B60" w:rsidRDefault="00157E2B" w:rsidP="007E12E9">
      <w:pPr>
        <w:autoSpaceDE w:val="0"/>
        <w:autoSpaceDN w:val="0"/>
        <w:adjustRightInd w:val="0"/>
        <w:jc w:val="center"/>
        <w:outlineLvl w:val="1"/>
        <w:rPr>
          <w:b/>
          <w:szCs w:val="28"/>
        </w:rPr>
      </w:pPr>
      <w:r>
        <w:rPr>
          <w:b/>
          <w:szCs w:val="28"/>
        </w:rPr>
        <w:t>4</w:t>
      </w:r>
      <w:r w:rsidR="00500B60">
        <w:rPr>
          <w:b/>
          <w:szCs w:val="28"/>
        </w:rPr>
        <w:t>. Единовременная выплата при предоставлении</w:t>
      </w:r>
      <w:r w:rsidR="007E12E9">
        <w:rPr>
          <w:b/>
          <w:szCs w:val="28"/>
        </w:rPr>
        <w:t xml:space="preserve"> </w:t>
      </w:r>
      <w:r w:rsidR="00500B60">
        <w:rPr>
          <w:b/>
          <w:szCs w:val="28"/>
        </w:rPr>
        <w:t>ежегодного оплачиваемого отпуска</w:t>
      </w:r>
    </w:p>
    <w:p w:rsidR="00500B60" w:rsidRDefault="00157E2B" w:rsidP="00500B60">
      <w:pPr>
        <w:pStyle w:val="ConsPlusNormal"/>
        <w:widowControl/>
        <w:ind w:firstLine="709"/>
        <w:jc w:val="both"/>
        <w:rPr>
          <w:sz w:val="28"/>
          <w:szCs w:val="28"/>
        </w:rPr>
      </w:pPr>
      <w:r>
        <w:rPr>
          <w:sz w:val="28"/>
          <w:szCs w:val="28"/>
        </w:rPr>
        <w:t>4.1</w:t>
      </w:r>
      <w:r w:rsidR="00500B60">
        <w:rPr>
          <w:sz w:val="28"/>
          <w:szCs w:val="28"/>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w:t>
      </w:r>
      <w:r w:rsidR="00500B60">
        <w:rPr>
          <w:rFonts w:eastAsia="Calibri"/>
          <w:i/>
          <w:sz w:val="28"/>
          <w:szCs w:val="28"/>
          <w:lang w:eastAsia="en-US"/>
        </w:rPr>
        <w:t xml:space="preserve">, </w:t>
      </w:r>
      <w:r w:rsidR="00500B60">
        <w:rPr>
          <w:rFonts w:eastAsia="Calibri"/>
          <w:sz w:val="28"/>
          <w:szCs w:val="28"/>
          <w:lang w:eastAsia="en-US"/>
        </w:rPr>
        <w:t>не превышающем 2 должностных окладов</w:t>
      </w:r>
      <w:r w:rsidR="00756064">
        <w:rPr>
          <w:rFonts w:eastAsia="Calibri"/>
          <w:sz w:val="28"/>
          <w:szCs w:val="28"/>
          <w:lang w:eastAsia="en-US"/>
        </w:rPr>
        <w:t>, но может быть по заявлению выплачена по частям в иные сроки в течение текущего календарного года.</w:t>
      </w:r>
    </w:p>
    <w:p w:rsidR="00500B60" w:rsidRDefault="00157E2B" w:rsidP="00500B60">
      <w:pPr>
        <w:pStyle w:val="ConsPlusNormal"/>
        <w:widowControl/>
        <w:ind w:firstLine="709"/>
        <w:jc w:val="both"/>
        <w:rPr>
          <w:sz w:val="28"/>
          <w:szCs w:val="28"/>
        </w:rPr>
      </w:pPr>
      <w:r>
        <w:rPr>
          <w:sz w:val="28"/>
          <w:szCs w:val="28"/>
        </w:rPr>
        <w:t>4.2</w:t>
      </w:r>
      <w:r w:rsidR="00500B60">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500B60" w:rsidRDefault="00157E2B" w:rsidP="00500B60">
      <w:pPr>
        <w:pStyle w:val="ConsPlusNormal"/>
        <w:widowControl/>
        <w:ind w:firstLine="709"/>
        <w:jc w:val="both"/>
        <w:rPr>
          <w:sz w:val="28"/>
          <w:szCs w:val="28"/>
        </w:rPr>
      </w:pPr>
      <w:r>
        <w:rPr>
          <w:sz w:val="28"/>
          <w:szCs w:val="28"/>
        </w:rPr>
        <w:t>4.3</w:t>
      </w:r>
      <w:r w:rsidR="00500B60">
        <w:rPr>
          <w:sz w:val="28"/>
          <w:szCs w:val="28"/>
        </w:rPr>
        <w:t xml:space="preserve">. Лицу, замещающему муниципальную должность, не </w:t>
      </w:r>
      <w:proofErr w:type="gramStart"/>
      <w:r w:rsidR="00500B60">
        <w:rPr>
          <w:sz w:val="28"/>
          <w:szCs w:val="28"/>
        </w:rPr>
        <w:t>отработавшему полного года</w:t>
      </w:r>
      <w:proofErr w:type="gramEnd"/>
      <w:r w:rsidR="00500B60">
        <w:rPr>
          <w:sz w:val="28"/>
          <w:szCs w:val="28"/>
        </w:rPr>
        <w:t>, единовременная выплата начисляется пропорционально фактически отработанному времени в текущем году.</w:t>
      </w:r>
    </w:p>
    <w:p w:rsidR="00500B60" w:rsidRDefault="00157E2B" w:rsidP="00500B60">
      <w:pPr>
        <w:pStyle w:val="ConsPlusNormal"/>
        <w:widowControl/>
        <w:ind w:firstLine="709"/>
        <w:jc w:val="both"/>
        <w:rPr>
          <w:sz w:val="28"/>
          <w:szCs w:val="28"/>
        </w:rPr>
      </w:pPr>
      <w:r>
        <w:rPr>
          <w:sz w:val="28"/>
          <w:szCs w:val="28"/>
        </w:rPr>
        <w:lastRenderedPageBreak/>
        <w:t>4.4</w:t>
      </w:r>
      <w:r w:rsidR="00500B60">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500B60" w:rsidRDefault="00157E2B" w:rsidP="00500B60">
      <w:pPr>
        <w:pStyle w:val="ConsPlusNormal"/>
        <w:widowControl/>
        <w:ind w:firstLine="709"/>
        <w:jc w:val="both"/>
        <w:rPr>
          <w:sz w:val="28"/>
          <w:szCs w:val="28"/>
        </w:rPr>
      </w:pPr>
      <w:r>
        <w:rPr>
          <w:sz w:val="28"/>
          <w:szCs w:val="28"/>
        </w:rPr>
        <w:t>4.5</w:t>
      </w:r>
      <w:r w:rsidR="00500B60">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157E2B" w:rsidRDefault="00157E2B" w:rsidP="00157E2B">
      <w:pPr>
        <w:autoSpaceDE w:val="0"/>
        <w:autoSpaceDN w:val="0"/>
        <w:adjustRightInd w:val="0"/>
        <w:outlineLvl w:val="1"/>
        <w:rPr>
          <w:szCs w:val="28"/>
        </w:rPr>
      </w:pPr>
      <w:r>
        <w:rPr>
          <w:szCs w:val="28"/>
        </w:rPr>
        <w:t>4.6</w:t>
      </w:r>
      <w:r w:rsidR="00AC6519">
        <w:rPr>
          <w:szCs w:val="28"/>
        </w:rPr>
        <w:t xml:space="preserve">. </w:t>
      </w:r>
      <w:r w:rsidR="00AC6519" w:rsidRPr="00AC6519">
        <w:rPr>
          <w:szCs w:val="28"/>
        </w:rPr>
        <w:t>Единовременная выплата при предоставлении ежегодного оплачиваемого отпуска</w:t>
      </w:r>
      <w:r w:rsidR="00AC6519">
        <w:rPr>
          <w:szCs w:val="28"/>
        </w:rPr>
        <w:t xml:space="preserve"> производится с учетом районного коэффициента</w:t>
      </w:r>
      <w:r w:rsidR="00EA64F3">
        <w:rPr>
          <w:szCs w:val="28"/>
        </w:rPr>
        <w:t xml:space="preserve">,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местностям. </w:t>
      </w:r>
    </w:p>
    <w:p w:rsidR="00500B60" w:rsidRPr="00157E2B" w:rsidRDefault="00157E2B" w:rsidP="00157E2B">
      <w:pPr>
        <w:autoSpaceDE w:val="0"/>
        <w:autoSpaceDN w:val="0"/>
        <w:adjustRightInd w:val="0"/>
        <w:jc w:val="center"/>
        <w:outlineLvl w:val="1"/>
        <w:rPr>
          <w:szCs w:val="28"/>
        </w:rPr>
      </w:pPr>
      <w:r>
        <w:rPr>
          <w:b/>
          <w:szCs w:val="28"/>
        </w:rPr>
        <w:t>5</w:t>
      </w:r>
      <w:r w:rsidR="00EA64F3">
        <w:rPr>
          <w:b/>
          <w:szCs w:val="28"/>
        </w:rPr>
        <w:t>. Материальная помощь</w:t>
      </w:r>
    </w:p>
    <w:p w:rsidR="00500B60" w:rsidRDefault="00157E2B" w:rsidP="00157E2B">
      <w:pPr>
        <w:pStyle w:val="ConsPlusNormal"/>
        <w:widowControl/>
        <w:ind w:firstLine="567"/>
        <w:jc w:val="both"/>
        <w:rPr>
          <w:sz w:val="28"/>
          <w:szCs w:val="28"/>
        </w:rPr>
      </w:pPr>
      <w:r>
        <w:rPr>
          <w:sz w:val="28"/>
          <w:szCs w:val="28"/>
        </w:rPr>
        <w:t>5.1</w:t>
      </w:r>
      <w:r w:rsidR="00500B60">
        <w:rPr>
          <w:sz w:val="28"/>
          <w:szCs w:val="28"/>
        </w:rPr>
        <w:t>. Материальная помощь выплачивается лицу, замещающему муниципальную должность, один раз в год в размере должностных окладов</w:t>
      </w:r>
      <w:r w:rsidR="00500B60">
        <w:rPr>
          <w:rFonts w:eastAsia="Calibri"/>
          <w:i/>
          <w:sz w:val="28"/>
          <w:szCs w:val="28"/>
          <w:lang w:eastAsia="en-US"/>
        </w:rPr>
        <w:t xml:space="preserve">, </w:t>
      </w:r>
      <w:r w:rsidR="00500B60">
        <w:rPr>
          <w:rFonts w:eastAsia="Calibri"/>
          <w:sz w:val="28"/>
          <w:szCs w:val="28"/>
          <w:lang w:eastAsia="en-US"/>
        </w:rPr>
        <w:t>не превышающем 1 должностного оклада</w:t>
      </w:r>
      <w:r w:rsidR="00500B60">
        <w:rPr>
          <w:sz w:val="28"/>
          <w:szCs w:val="28"/>
        </w:rPr>
        <w:t>.</w:t>
      </w:r>
    </w:p>
    <w:p w:rsidR="00500B60" w:rsidRDefault="00157E2B" w:rsidP="00500B60">
      <w:pPr>
        <w:pStyle w:val="ConsPlusNormal"/>
        <w:widowControl/>
        <w:ind w:firstLine="709"/>
        <w:jc w:val="both"/>
        <w:rPr>
          <w:sz w:val="28"/>
          <w:szCs w:val="28"/>
        </w:rPr>
      </w:pPr>
      <w:r>
        <w:rPr>
          <w:sz w:val="28"/>
          <w:szCs w:val="28"/>
        </w:rPr>
        <w:t>5.2</w:t>
      </w:r>
      <w:r w:rsidR="00500B60">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500B60" w:rsidRDefault="00157E2B" w:rsidP="00500B60">
      <w:pPr>
        <w:pStyle w:val="ConsPlusNormal"/>
        <w:widowControl/>
        <w:ind w:firstLine="709"/>
        <w:jc w:val="both"/>
        <w:rPr>
          <w:sz w:val="28"/>
          <w:szCs w:val="28"/>
        </w:rPr>
      </w:pPr>
      <w:r>
        <w:rPr>
          <w:sz w:val="28"/>
          <w:szCs w:val="28"/>
        </w:rPr>
        <w:t>5.3</w:t>
      </w:r>
      <w:r w:rsidR="00500B60">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500B60" w:rsidRDefault="00157E2B" w:rsidP="00500B60">
      <w:pPr>
        <w:pStyle w:val="ConsPlusNormal"/>
        <w:widowControl/>
        <w:ind w:firstLine="709"/>
        <w:jc w:val="both"/>
        <w:rPr>
          <w:sz w:val="28"/>
          <w:szCs w:val="28"/>
        </w:rPr>
      </w:pPr>
      <w:r>
        <w:rPr>
          <w:sz w:val="28"/>
          <w:szCs w:val="28"/>
        </w:rPr>
        <w:t>5.4</w:t>
      </w:r>
      <w:r w:rsidR="00500B60">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500B60" w:rsidRDefault="00157E2B" w:rsidP="00500B60">
      <w:pPr>
        <w:pStyle w:val="ConsPlusNormal"/>
        <w:widowControl/>
        <w:ind w:firstLine="709"/>
        <w:jc w:val="both"/>
        <w:rPr>
          <w:sz w:val="28"/>
          <w:szCs w:val="28"/>
        </w:rPr>
      </w:pPr>
      <w:r>
        <w:rPr>
          <w:sz w:val="28"/>
          <w:szCs w:val="28"/>
        </w:rPr>
        <w:t>5.6</w:t>
      </w:r>
      <w:r w:rsidR="00500B60">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500B60" w:rsidRDefault="00157E2B" w:rsidP="00500B60">
      <w:pPr>
        <w:pStyle w:val="ConsPlusNormal"/>
        <w:widowControl/>
        <w:ind w:firstLine="709"/>
        <w:jc w:val="both"/>
        <w:rPr>
          <w:sz w:val="28"/>
          <w:szCs w:val="28"/>
        </w:rPr>
      </w:pPr>
      <w:r>
        <w:rPr>
          <w:sz w:val="28"/>
          <w:szCs w:val="28"/>
        </w:rPr>
        <w:t>5.7</w:t>
      </w:r>
      <w:r w:rsidR="00500B60">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500B60" w:rsidRDefault="00157E2B" w:rsidP="00500B60">
      <w:pPr>
        <w:pStyle w:val="ConsPlusNormal"/>
        <w:widowControl/>
        <w:ind w:firstLine="709"/>
        <w:jc w:val="both"/>
        <w:rPr>
          <w:sz w:val="28"/>
          <w:szCs w:val="28"/>
        </w:rPr>
      </w:pPr>
      <w:r>
        <w:rPr>
          <w:sz w:val="28"/>
          <w:szCs w:val="28"/>
        </w:rPr>
        <w:t>5.8</w:t>
      </w:r>
      <w:r w:rsidR="00500B60">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7E12E9" w:rsidRDefault="00157E2B" w:rsidP="00EA64F3">
      <w:pPr>
        <w:autoSpaceDE w:val="0"/>
        <w:autoSpaceDN w:val="0"/>
        <w:adjustRightInd w:val="0"/>
        <w:outlineLvl w:val="1"/>
        <w:rPr>
          <w:szCs w:val="28"/>
        </w:rPr>
      </w:pPr>
      <w:r>
        <w:rPr>
          <w:szCs w:val="28"/>
        </w:rPr>
        <w:t>5.9</w:t>
      </w:r>
      <w:r w:rsidR="00EA64F3">
        <w:rPr>
          <w:szCs w:val="28"/>
        </w:rPr>
        <w:t>. Выплата материальной помощи производится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местностям.</w:t>
      </w:r>
    </w:p>
    <w:p w:rsidR="00B8066A" w:rsidRDefault="00B8066A" w:rsidP="00500B60">
      <w:pPr>
        <w:pStyle w:val="ConsPlusNormal"/>
        <w:widowControl/>
        <w:ind w:firstLine="709"/>
        <w:jc w:val="center"/>
        <w:rPr>
          <w:b/>
          <w:sz w:val="28"/>
          <w:szCs w:val="28"/>
        </w:rPr>
      </w:pPr>
    </w:p>
    <w:p w:rsidR="00500B60" w:rsidRDefault="00157E2B" w:rsidP="00500B60">
      <w:pPr>
        <w:pStyle w:val="ConsPlusNormal"/>
        <w:widowControl/>
        <w:ind w:firstLine="709"/>
        <w:jc w:val="center"/>
        <w:rPr>
          <w:b/>
          <w:sz w:val="28"/>
          <w:szCs w:val="28"/>
        </w:rPr>
      </w:pPr>
      <w:r>
        <w:rPr>
          <w:b/>
          <w:sz w:val="28"/>
          <w:szCs w:val="28"/>
        </w:rPr>
        <w:lastRenderedPageBreak/>
        <w:t>6</w:t>
      </w:r>
      <w:r w:rsidR="00500B60">
        <w:rPr>
          <w:b/>
          <w:sz w:val="28"/>
          <w:szCs w:val="28"/>
        </w:rPr>
        <w:t>. Фонд оплаты труда</w:t>
      </w:r>
    </w:p>
    <w:p w:rsidR="00500B60" w:rsidRDefault="00500B60" w:rsidP="00500B60">
      <w:pPr>
        <w:pStyle w:val="ConsPlusNormal"/>
        <w:widowControl/>
        <w:ind w:firstLine="709"/>
        <w:jc w:val="both"/>
        <w:rPr>
          <w:sz w:val="28"/>
          <w:szCs w:val="28"/>
        </w:rPr>
      </w:pPr>
    </w:p>
    <w:p w:rsidR="00967BDA" w:rsidRDefault="00157E2B" w:rsidP="00967BDA">
      <w:pPr>
        <w:autoSpaceDE w:val="0"/>
        <w:autoSpaceDN w:val="0"/>
        <w:adjustRightInd w:val="0"/>
      </w:pPr>
      <w:r>
        <w:t>6.1</w:t>
      </w:r>
      <w:r w:rsidR="00500B60">
        <w:t xml:space="preserve">. Размер фонда оплаты труда </w:t>
      </w:r>
      <w:r w:rsidR="007E12E9">
        <w:t>Г</w:t>
      </w:r>
      <w:r w:rsidR="00500B60">
        <w:t xml:space="preserve">лавы </w:t>
      </w:r>
      <w:r w:rsidR="00967BDA">
        <w:t>городского поселения «Чернышевское»</w:t>
      </w:r>
      <w:r w:rsidR="00500B60">
        <w:t xml:space="preserve"> в расчете на год не может превышать 7</w:t>
      </w:r>
      <w:r w:rsidR="003C1DFE">
        <w:t>9</w:t>
      </w:r>
      <w:r w:rsidR="00500B60">
        <w:t xml:space="preserve">,4 должностных оклада.  </w:t>
      </w:r>
    </w:p>
    <w:p w:rsidR="00500B60" w:rsidRDefault="00157E2B" w:rsidP="00967BDA">
      <w:pPr>
        <w:autoSpaceDE w:val="0"/>
        <w:autoSpaceDN w:val="0"/>
        <w:adjustRightInd w:val="0"/>
        <w:rPr>
          <w:szCs w:val="28"/>
        </w:rPr>
      </w:pPr>
      <w:r>
        <w:rPr>
          <w:szCs w:val="28"/>
        </w:rPr>
        <w:t>6.2</w:t>
      </w:r>
      <w:r w:rsidR="00500B60">
        <w:rPr>
          <w:szCs w:val="28"/>
        </w:rPr>
        <w:t>. При формировании фонда оплаты труда лиц, замещающих муниципальные должности, кроме средств, предусмотренных в пункте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500B60" w:rsidRDefault="00157E2B" w:rsidP="00500B60">
      <w:pPr>
        <w:pStyle w:val="ConsPlusNormal"/>
        <w:ind w:firstLine="709"/>
        <w:jc w:val="both"/>
        <w:rPr>
          <w:sz w:val="28"/>
          <w:szCs w:val="28"/>
        </w:rPr>
      </w:pPr>
      <w:r>
        <w:rPr>
          <w:sz w:val="28"/>
          <w:szCs w:val="28"/>
        </w:rPr>
        <w:t>6.3</w:t>
      </w:r>
      <w:r w:rsidR="00500B60">
        <w:rPr>
          <w:sz w:val="28"/>
          <w:szCs w:val="28"/>
        </w:rPr>
        <w:t xml:space="preserve">. За счет </w:t>
      </w:r>
      <w:proofErr w:type="gramStart"/>
      <w:r w:rsidR="00500B60">
        <w:rPr>
          <w:sz w:val="28"/>
          <w:szCs w:val="28"/>
        </w:rPr>
        <w:t>средств экономии фонда оплаты труда</w:t>
      </w:r>
      <w:proofErr w:type="gramEnd"/>
      <w:r w:rsidR="00500B60">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500B60" w:rsidRDefault="00500B60" w:rsidP="00500B60">
      <w:pPr>
        <w:pStyle w:val="ConsPlusNormal"/>
        <w:ind w:firstLine="709"/>
        <w:jc w:val="both"/>
        <w:rPr>
          <w:sz w:val="28"/>
          <w:szCs w:val="28"/>
        </w:rPr>
      </w:pPr>
      <w:r w:rsidRPr="00EA64F3">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EA64F3">
        <w:rPr>
          <w:sz w:val="28"/>
          <w:szCs w:val="28"/>
        </w:rPr>
        <w:t xml:space="preserve">средств экономии фонда оплаты труда соответствующего органа местного самоуправления </w:t>
      </w:r>
      <w:r w:rsidR="00967BDA" w:rsidRPr="00EA64F3">
        <w:rPr>
          <w:sz w:val="28"/>
          <w:szCs w:val="28"/>
        </w:rPr>
        <w:t>городского</w:t>
      </w:r>
      <w:proofErr w:type="gramEnd"/>
      <w:r w:rsidR="00967BDA" w:rsidRPr="00EA64F3">
        <w:rPr>
          <w:sz w:val="28"/>
          <w:szCs w:val="28"/>
        </w:rPr>
        <w:t xml:space="preserve"> поселения «Чернышевское»</w:t>
      </w:r>
      <w:r w:rsidRPr="00EA64F3">
        <w:rPr>
          <w:sz w:val="28"/>
          <w:szCs w:val="28"/>
        </w:rPr>
        <w:t>, который он возглавляет и</w:t>
      </w:r>
      <w:r w:rsidR="00FD55C1">
        <w:rPr>
          <w:sz w:val="28"/>
          <w:szCs w:val="28"/>
        </w:rPr>
        <w:t xml:space="preserve"> </w:t>
      </w:r>
      <w:r w:rsidRPr="00EA64F3">
        <w:rPr>
          <w:sz w:val="28"/>
          <w:szCs w:val="28"/>
        </w:rPr>
        <w:t>(или) в состав которого входит.</w:t>
      </w:r>
    </w:p>
    <w:p w:rsidR="00500B60" w:rsidRDefault="00157E2B" w:rsidP="00500B60">
      <w:pPr>
        <w:pStyle w:val="ConsPlusNormal"/>
        <w:widowControl/>
        <w:ind w:firstLine="709"/>
        <w:jc w:val="both"/>
        <w:rPr>
          <w:i/>
          <w:sz w:val="28"/>
          <w:szCs w:val="28"/>
        </w:rPr>
      </w:pPr>
      <w:r>
        <w:rPr>
          <w:sz w:val="28"/>
          <w:szCs w:val="28"/>
        </w:rPr>
        <w:t>6.4</w:t>
      </w:r>
      <w:r w:rsidR="00500B60">
        <w:rPr>
          <w:sz w:val="28"/>
          <w:szCs w:val="28"/>
        </w:rPr>
        <w:t xml:space="preserve">.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00967BDA">
        <w:rPr>
          <w:sz w:val="28"/>
          <w:szCs w:val="28"/>
        </w:rPr>
        <w:t>городского поселения «Чернышевское»</w:t>
      </w:r>
      <w:r w:rsidR="00500B60">
        <w:rPr>
          <w:i/>
          <w:sz w:val="28"/>
          <w:szCs w:val="28"/>
        </w:rPr>
        <w:t>.</w:t>
      </w:r>
    </w:p>
    <w:p w:rsidR="007F65F1" w:rsidRDefault="007F65F1" w:rsidP="00500B60">
      <w:pPr>
        <w:pStyle w:val="ConsPlusNormal"/>
        <w:widowControl/>
        <w:ind w:firstLine="709"/>
        <w:jc w:val="both"/>
        <w:rPr>
          <w:sz w:val="28"/>
          <w:szCs w:val="28"/>
        </w:rPr>
      </w:pPr>
    </w:p>
    <w:p w:rsidR="007E12E9" w:rsidRPr="00FD55C1" w:rsidRDefault="003C1DFE" w:rsidP="00FD55C1">
      <w:pPr>
        <w:jc w:val="center"/>
      </w:pPr>
      <w:r>
        <w:t>__________</w:t>
      </w:r>
    </w:p>
    <w:p w:rsidR="007E12E9" w:rsidRDefault="007E12E9" w:rsidP="005258B8">
      <w:pPr>
        <w:autoSpaceDE w:val="0"/>
        <w:autoSpaceDN w:val="0"/>
        <w:adjustRightInd w:val="0"/>
        <w:spacing w:after="0" w:line="240" w:lineRule="auto"/>
        <w:jc w:val="right"/>
        <w:outlineLvl w:val="1"/>
        <w:rPr>
          <w:szCs w:val="28"/>
        </w:rPr>
      </w:pPr>
    </w:p>
    <w:p w:rsidR="007E12E9" w:rsidRDefault="007E12E9" w:rsidP="005258B8">
      <w:pPr>
        <w:autoSpaceDE w:val="0"/>
        <w:autoSpaceDN w:val="0"/>
        <w:adjustRightInd w:val="0"/>
        <w:spacing w:after="0" w:line="240" w:lineRule="auto"/>
        <w:jc w:val="right"/>
        <w:outlineLvl w:val="1"/>
        <w:rPr>
          <w:szCs w:val="28"/>
        </w:rPr>
      </w:pPr>
    </w:p>
    <w:p w:rsidR="007F65F1" w:rsidRDefault="007F65F1" w:rsidP="005258B8">
      <w:pPr>
        <w:autoSpaceDE w:val="0"/>
        <w:autoSpaceDN w:val="0"/>
        <w:adjustRightInd w:val="0"/>
        <w:spacing w:after="0" w:line="240" w:lineRule="auto"/>
        <w:jc w:val="right"/>
        <w:outlineLvl w:val="1"/>
        <w:rPr>
          <w:szCs w:val="28"/>
        </w:rPr>
      </w:pPr>
    </w:p>
    <w:p w:rsidR="007F65F1" w:rsidRDefault="007F65F1" w:rsidP="005258B8">
      <w:pPr>
        <w:autoSpaceDE w:val="0"/>
        <w:autoSpaceDN w:val="0"/>
        <w:adjustRightInd w:val="0"/>
        <w:spacing w:after="0" w:line="240" w:lineRule="auto"/>
        <w:jc w:val="right"/>
        <w:outlineLvl w:val="1"/>
        <w:rPr>
          <w:szCs w:val="28"/>
        </w:rPr>
      </w:pPr>
    </w:p>
    <w:p w:rsidR="00EA64F3" w:rsidRDefault="00EA64F3" w:rsidP="005258B8">
      <w:pPr>
        <w:autoSpaceDE w:val="0"/>
        <w:autoSpaceDN w:val="0"/>
        <w:adjustRightInd w:val="0"/>
        <w:spacing w:after="0" w:line="240" w:lineRule="auto"/>
        <w:jc w:val="right"/>
        <w:outlineLvl w:val="1"/>
        <w:rPr>
          <w:szCs w:val="28"/>
        </w:rPr>
      </w:pPr>
    </w:p>
    <w:p w:rsidR="007F65F1" w:rsidRDefault="007F65F1" w:rsidP="005258B8">
      <w:pPr>
        <w:autoSpaceDE w:val="0"/>
        <w:autoSpaceDN w:val="0"/>
        <w:adjustRightInd w:val="0"/>
        <w:spacing w:after="0" w:line="240" w:lineRule="auto"/>
        <w:jc w:val="right"/>
        <w:outlineLvl w:val="1"/>
        <w:rPr>
          <w:szCs w:val="28"/>
        </w:rPr>
      </w:pPr>
    </w:p>
    <w:p w:rsidR="007F65F1" w:rsidRDefault="007F65F1"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157E2B" w:rsidRDefault="00157E2B" w:rsidP="005258B8">
      <w:pPr>
        <w:autoSpaceDE w:val="0"/>
        <w:autoSpaceDN w:val="0"/>
        <w:adjustRightInd w:val="0"/>
        <w:spacing w:after="0" w:line="240" w:lineRule="auto"/>
        <w:jc w:val="right"/>
        <w:outlineLvl w:val="1"/>
        <w:rPr>
          <w:szCs w:val="28"/>
        </w:rPr>
      </w:pPr>
    </w:p>
    <w:p w:rsidR="005258B8" w:rsidRPr="00157E2B" w:rsidRDefault="005258B8" w:rsidP="005258B8">
      <w:pPr>
        <w:autoSpaceDE w:val="0"/>
        <w:autoSpaceDN w:val="0"/>
        <w:adjustRightInd w:val="0"/>
        <w:spacing w:after="0" w:line="240" w:lineRule="auto"/>
        <w:jc w:val="right"/>
        <w:outlineLvl w:val="1"/>
        <w:rPr>
          <w:sz w:val="20"/>
          <w:szCs w:val="20"/>
        </w:rPr>
      </w:pPr>
      <w:r w:rsidRPr="00157E2B">
        <w:rPr>
          <w:sz w:val="20"/>
          <w:szCs w:val="20"/>
        </w:rPr>
        <w:t>Приложение № 1</w:t>
      </w:r>
    </w:p>
    <w:p w:rsidR="00CD3462" w:rsidRPr="00157E2B" w:rsidRDefault="005258B8" w:rsidP="00CD3462">
      <w:pPr>
        <w:spacing w:after="0" w:line="240" w:lineRule="auto"/>
        <w:jc w:val="right"/>
        <w:rPr>
          <w:sz w:val="20"/>
          <w:szCs w:val="20"/>
        </w:rPr>
      </w:pPr>
      <w:r w:rsidRPr="00157E2B">
        <w:rPr>
          <w:sz w:val="20"/>
          <w:szCs w:val="20"/>
        </w:rPr>
        <w:lastRenderedPageBreak/>
        <w:t xml:space="preserve">к Положению о </w:t>
      </w:r>
      <w:r w:rsidR="00967BDA" w:rsidRPr="00157E2B">
        <w:rPr>
          <w:sz w:val="20"/>
          <w:szCs w:val="20"/>
        </w:rPr>
        <w:t xml:space="preserve"> денежном вознаграждении лиц,</w:t>
      </w:r>
    </w:p>
    <w:p w:rsidR="00CD3462" w:rsidRPr="00157E2B" w:rsidRDefault="00967BDA" w:rsidP="00CD3462">
      <w:pPr>
        <w:spacing w:after="0" w:line="240" w:lineRule="auto"/>
        <w:jc w:val="right"/>
        <w:rPr>
          <w:sz w:val="20"/>
          <w:szCs w:val="20"/>
        </w:rPr>
      </w:pPr>
      <w:r w:rsidRPr="00157E2B">
        <w:rPr>
          <w:sz w:val="20"/>
          <w:szCs w:val="20"/>
        </w:rPr>
        <w:t xml:space="preserve"> </w:t>
      </w:r>
      <w:proofErr w:type="gramStart"/>
      <w:r w:rsidRPr="00157E2B">
        <w:rPr>
          <w:sz w:val="20"/>
          <w:szCs w:val="20"/>
        </w:rPr>
        <w:t>замещающих</w:t>
      </w:r>
      <w:proofErr w:type="gramEnd"/>
      <w:r w:rsidRPr="00157E2B">
        <w:rPr>
          <w:sz w:val="20"/>
          <w:szCs w:val="20"/>
        </w:rPr>
        <w:t xml:space="preserve"> муниципальные должности </w:t>
      </w:r>
    </w:p>
    <w:p w:rsidR="00CD3462" w:rsidRPr="00157E2B" w:rsidRDefault="00967BDA" w:rsidP="00CD3462">
      <w:pPr>
        <w:spacing w:after="0" w:line="240" w:lineRule="auto"/>
        <w:jc w:val="right"/>
        <w:rPr>
          <w:sz w:val="20"/>
          <w:szCs w:val="20"/>
        </w:rPr>
      </w:pPr>
      <w:r w:rsidRPr="00157E2B">
        <w:rPr>
          <w:sz w:val="20"/>
          <w:szCs w:val="20"/>
        </w:rPr>
        <w:t xml:space="preserve">в органах местного самоуправления городского </w:t>
      </w:r>
    </w:p>
    <w:p w:rsidR="00967BDA" w:rsidRPr="00157E2B" w:rsidRDefault="00967BDA" w:rsidP="00CD3462">
      <w:pPr>
        <w:spacing w:after="0" w:line="240" w:lineRule="auto"/>
        <w:jc w:val="right"/>
        <w:rPr>
          <w:sz w:val="20"/>
          <w:szCs w:val="20"/>
        </w:rPr>
      </w:pPr>
      <w:r w:rsidRPr="00157E2B">
        <w:rPr>
          <w:sz w:val="20"/>
          <w:szCs w:val="20"/>
        </w:rPr>
        <w:t>поселения «Чернышевское»</w:t>
      </w:r>
      <w:r w:rsidRPr="00157E2B">
        <w:rPr>
          <w:i/>
          <w:sz w:val="20"/>
          <w:szCs w:val="20"/>
        </w:rPr>
        <w:t xml:space="preserve"> </w:t>
      </w:r>
    </w:p>
    <w:p w:rsidR="005258B8" w:rsidRDefault="005258B8" w:rsidP="005258B8">
      <w:pPr>
        <w:spacing w:after="0" w:line="240" w:lineRule="auto"/>
        <w:ind w:firstLine="0"/>
        <w:rPr>
          <w:szCs w:val="28"/>
        </w:rPr>
      </w:pPr>
    </w:p>
    <w:p w:rsidR="005258B8" w:rsidRDefault="005258B8" w:rsidP="005258B8">
      <w:pPr>
        <w:spacing w:after="0" w:line="240" w:lineRule="auto"/>
        <w:ind w:firstLine="0"/>
        <w:rPr>
          <w:szCs w:val="28"/>
        </w:rPr>
      </w:pPr>
    </w:p>
    <w:p w:rsidR="005258B8" w:rsidRDefault="005258B8" w:rsidP="005258B8">
      <w:pPr>
        <w:spacing w:after="0" w:line="240" w:lineRule="auto"/>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783"/>
      </w:tblGrid>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r w:rsidRPr="00292D72">
              <w:rPr>
                <w:sz w:val="24"/>
                <w:szCs w:val="24"/>
              </w:rPr>
              <w:t xml:space="preserve">№ </w:t>
            </w:r>
            <w:proofErr w:type="gramStart"/>
            <w:r w:rsidRPr="00292D72">
              <w:rPr>
                <w:sz w:val="24"/>
                <w:szCs w:val="24"/>
              </w:rPr>
              <w:t>п</w:t>
            </w:r>
            <w:proofErr w:type="gramEnd"/>
            <w:r w:rsidRPr="00292D72">
              <w:rPr>
                <w:sz w:val="24"/>
                <w:szCs w:val="24"/>
              </w:rPr>
              <w:t>/п</w:t>
            </w:r>
          </w:p>
        </w:tc>
        <w:tc>
          <w:tcPr>
            <w:tcW w:w="4395" w:type="dxa"/>
            <w:shd w:val="clear" w:color="auto" w:fill="auto"/>
          </w:tcPr>
          <w:p w:rsidR="007603B5" w:rsidRPr="00292D72" w:rsidRDefault="007603B5" w:rsidP="00292D72">
            <w:pPr>
              <w:spacing w:after="0" w:line="240" w:lineRule="auto"/>
              <w:ind w:firstLine="0"/>
              <w:jc w:val="center"/>
              <w:rPr>
                <w:sz w:val="24"/>
                <w:szCs w:val="24"/>
              </w:rPr>
            </w:pPr>
            <w:r w:rsidRPr="00292D72">
              <w:rPr>
                <w:sz w:val="24"/>
                <w:szCs w:val="24"/>
              </w:rPr>
              <w:t>Численность населения</w:t>
            </w:r>
          </w:p>
        </w:tc>
        <w:tc>
          <w:tcPr>
            <w:tcW w:w="4783" w:type="dxa"/>
            <w:shd w:val="clear" w:color="auto" w:fill="auto"/>
          </w:tcPr>
          <w:p w:rsidR="007603B5" w:rsidRPr="00292D72" w:rsidRDefault="007603B5" w:rsidP="00292D72">
            <w:pPr>
              <w:spacing w:after="0" w:line="240" w:lineRule="auto"/>
              <w:ind w:firstLine="0"/>
              <w:jc w:val="center"/>
              <w:rPr>
                <w:sz w:val="24"/>
                <w:szCs w:val="24"/>
              </w:rPr>
            </w:pPr>
            <w:r w:rsidRPr="00292D72">
              <w:rPr>
                <w:sz w:val="24"/>
                <w:szCs w:val="24"/>
              </w:rPr>
              <w:t>Группа</w:t>
            </w: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r w:rsidRPr="00292D72">
              <w:rPr>
                <w:sz w:val="24"/>
                <w:szCs w:val="24"/>
              </w:rPr>
              <w:t>1</w:t>
            </w:r>
          </w:p>
        </w:tc>
        <w:tc>
          <w:tcPr>
            <w:tcW w:w="4395" w:type="dxa"/>
            <w:shd w:val="clear" w:color="auto" w:fill="auto"/>
          </w:tcPr>
          <w:p w:rsidR="007603B5" w:rsidRPr="00292D72" w:rsidRDefault="007603B5" w:rsidP="00292D72">
            <w:pPr>
              <w:spacing w:after="0" w:line="240" w:lineRule="auto"/>
              <w:ind w:firstLine="0"/>
              <w:jc w:val="center"/>
              <w:rPr>
                <w:sz w:val="24"/>
                <w:szCs w:val="24"/>
              </w:rPr>
            </w:pPr>
            <w:r w:rsidRPr="00292D72">
              <w:rPr>
                <w:sz w:val="24"/>
                <w:szCs w:val="24"/>
              </w:rPr>
              <w:t>Свыше 10 до 30 тыс. чел. включительно</w:t>
            </w:r>
          </w:p>
        </w:tc>
        <w:tc>
          <w:tcPr>
            <w:tcW w:w="4783" w:type="dxa"/>
            <w:shd w:val="clear" w:color="auto" w:fill="auto"/>
          </w:tcPr>
          <w:p w:rsidR="007603B5" w:rsidRPr="00292D72" w:rsidRDefault="007603B5" w:rsidP="00292D72">
            <w:pPr>
              <w:spacing w:after="0" w:line="240" w:lineRule="auto"/>
              <w:ind w:firstLine="0"/>
              <w:jc w:val="center"/>
              <w:rPr>
                <w:sz w:val="24"/>
                <w:szCs w:val="24"/>
              </w:rPr>
            </w:pPr>
            <w:r w:rsidRPr="00292D72">
              <w:rPr>
                <w:sz w:val="24"/>
                <w:szCs w:val="24"/>
              </w:rPr>
              <w:t>1 группа</w:t>
            </w: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395" w:type="dxa"/>
            <w:shd w:val="clear" w:color="auto" w:fill="auto"/>
          </w:tcPr>
          <w:p w:rsidR="007603B5" w:rsidRPr="00292D72" w:rsidRDefault="007603B5" w:rsidP="00292D72">
            <w:pPr>
              <w:spacing w:after="0" w:line="240" w:lineRule="auto"/>
              <w:ind w:firstLine="0"/>
              <w:rPr>
                <w:sz w:val="24"/>
                <w:szCs w:val="24"/>
              </w:rPr>
            </w:pPr>
          </w:p>
        </w:tc>
        <w:tc>
          <w:tcPr>
            <w:tcW w:w="4783" w:type="dxa"/>
            <w:shd w:val="clear" w:color="auto" w:fill="auto"/>
          </w:tcPr>
          <w:p w:rsidR="007603B5" w:rsidRPr="00292D72" w:rsidRDefault="007603B5" w:rsidP="00292D72">
            <w:pPr>
              <w:spacing w:after="0" w:line="240" w:lineRule="auto"/>
              <w:ind w:firstLine="0"/>
              <w:jc w:val="center"/>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395" w:type="dxa"/>
            <w:shd w:val="clear" w:color="auto" w:fill="auto"/>
          </w:tcPr>
          <w:p w:rsidR="007603B5" w:rsidRPr="00292D72" w:rsidRDefault="007603B5" w:rsidP="00292D72">
            <w:pPr>
              <w:spacing w:after="0" w:line="240" w:lineRule="auto"/>
              <w:ind w:firstLine="0"/>
              <w:rPr>
                <w:sz w:val="24"/>
                <w:szCs w:val="24"/>
              </w:rPr>
            </w:pPr>
          </w:p>
        </w:tc>
        <w:tc>
          <w:tcPr>
            <w:tcW w:w="4783" w:type="dxa"/>
            <w:shd w:val="clear" w:color="auto" w:fill="auto"/>
          </w:tcPr>
          <w:p w:rsidR="007603B5" w:rsidRPr="00292D72" w:rsidRDefault="007603B5" w:rsidP="00292D72">
            <w:pPr>
              <w:spacing w:after="0" w:line="240" w:lineRule="auto"/>
              <w:ind w:firstLine="0"/>
              <w:jc w:val="center"/>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395" w:type="dxa"/>
            <w:shd w:val="clear" w:color="auto" w:fill="auto"/>
          </w:tcPr>
          <w:p w:rsidR="007603B5" w:rsidRPr="00292D72" w:rsidRDefault="007603B5" w:rsidP="00292D72">
            <w:pPr>
              <w:spacing w:after="0" w:line="240" w:lineRule="auto"/>
              <w:ind w:firstLine="0"/>
              <w:rPr>
                <w:sz w:val="24"/>
                <w:szCs w:val="24"/>
              </w:rPr>
            </w:pPr>
          </w:p>
        </w:tc>
        <w:tc>
          <w:tcPr>
            <w:tcW w:w="4783" w:type="dxa"/>
            <w:shd w:val="clear" w:color="auto" w:fill="auto"/>
          </w:tcPr>
          <w:p w:rsidR="007603B5" w:rsidRPr="00292D72" w:rsidRDefault="007603B5" w:rsidP="00292D72">
            <w:pPr>
              <w:spacing w:after="0" w:line="240" w:lineRule="auto"/>
              <w:ind w:firstLine="0"/>
              <w:jc w:val="center"/>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395" w:type="dxa"/>
            <w:shd w:val="clear" w:color="auto" w:fill="auto"/>
          </w:tcPr>
          <w:p w:rsidR="007603B5" w:rsidRPr="00292D72" w:rsidRDefault="007603B5" w:rsidP="00292D72">
            <w:pPr>
              <w:spacing w:after="0" w:line="240" w:lineRule="auto"/>
              <w:ind w:firstLine="0"/>
              <w:rPr>
                <w:sz w:val="24"/>
                <w:szCs w:val="24"/>
              </w:rPr>
            </w:pPr>
          </w:p>
        </w:tc>
        <w:tc>
          <w:tcPr>
            <w:tcW w:w="4783" w:type="dxa"/>
            <w:shd w:val="clear" w:color="auto" w:fill="auto"/>
          </w:tcPr>
          <w:p w:rsidR="007603B5" w:rsidRPr="00292D72" w:rsidRDefault="007603B5" w:rsidP="00292D72">
            <w:pPr>
              <w:spacing w:after="0" w:line="240" w:lineRule="auto"/>
              <w:ind w:firstLine="0"/>
              <w:jc w:val="center"/>
              <w:rPr>
                <w:sz w:val="24"/>
                <w:szCs w:val="24"/>
              </w:rPr>
            </w:pPr>
          </w:p>
        </w:tc>
      </w:tr>
    </w:tbl>
    <w:p w:rsidR="005258B8" w:rsidRPr="0017442E" w:rsidRDefault="005258B8" w:rsidP="005258B8">
      <w:pPr>
        <w:spacing w:after="0" w:line="240" w:lineRule="auto"/>
        <w:ind w:firstLine="0"/>
        <w:rPr>
          <w:szCs w:val="28"/>
        </w:rPr>
      </w:pPr>
    </w:p>
    <w:p w:rsidR="005258B8" w:rsidRDefault="005258B8"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3263D5" w:rsidRDefault="003263D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157E2B" w:rsidRDefault="00157E2B" w:rsidP="007603B5">
      <w:pPr>
        <w:autoSpaceDE w:val="0"/>
        <w:autoSpaceDN w:val="0"/>
        <w:adjustRightInd w:val="0"/>
        <w:spacing w:after="0" w:line="240" w:lineRule="auto"/>
        <w:jc w:val="right"/>
        <w:outlineLvl w:val="1"/>
        <w:rPr>
          <w:szCs w:val="28"/>
        </w:rPr>
      </w:pPr>
    </w:p>
    <w:p w:rsidR="00157E2B" w:rsidRDefault="00157E2B" w:rsidP="007603B5">
      <w:pPr>
        <w:autoSpaceDE w:val="0"/>
        <w:autoSpaceDN w:val="0"/>
        <w:adjustRightInd w:val="0"/>
        <w:spacing w:after="0" w:line="240" w:lineRule="auto"/>
        <w:jc w:val="right"/>
        <w:outlineLvl w:val="1"/>
        <w:rPr>
          <w:szCs w:val="28"/>
        </w:rPr>
      </w:pPr>
    </w:p>
    <w:p w:rsidR="00157E2B" w:rsidRDefault="00157E2B" w:rsidP="007603B5">
      <w:pPr>
        <w:autoSpaceDE w:val="0"/>
        <w:autoSpaceDN w:val="0"/>
        <w:adjustRightInd w:val="0"/>
        <w:spacing w:after="0" w:line="240" w:lineRule="auto"/>
        <w:jc w:val="right"/>
        <w:outlineLvl w:val="1"/>
        <w:rPr>
          <w:szCs w:val="28"/>
        </w:rPr>
      </w:pPr>
    </w:p>
    <w:p w:rsidR="007603B5" w:rsidRPr="00157E2B" w:rsidRDefault="007603B5" w:rsidP="007603B5">
      <w:pPr>
        <w:autoSpaceDE w:val="0"/>
        <w:autoSpaceDN w:val="0"/>
        <w:adjustRightInd w:val="0"/>
        <w:spacing w:after="0" w:line="240" w:lineRule="auto"/>
        <w:jc w:val="right"/>
        <w:outlineLvl w:val="1"/>
        <w:rPr>
          <w:sz w:val="20"/>
          <w:szCs w:val="20"/>
        </w:rPr>
      </w:pPr>
      <w:r w:rsidRPr="00157E2B">
        <w:rPr>
          <w:sz w:val="20"/>
          <w:szCs w:val="20"/>
        </w:rPr>
        <w:t>Приложение № 2</w:t>
      </w:r>
    </w:p>
    <w:p w:rsidR="00CD3462" w:rsidRPr="00157E2B" w:rsidRDefault="00CD3462" w:rsidP="00CD3462">
      <w:pPr>
        <w:spacing w:after="0" w:line="240" w:lineRule="auto"/>
        <w:jc w:val="right"/>
        <w:rPr>
          <w:sz w:val="20"/>
          <w:szCs w:val="20"/>
        </w:rPr>
      </w:pPr>
      <w:r w:rsidRPr="00157E2B">
        <w:rPr>
          <w:sz w:val="20"/>
          <w:szCs w:val="20"/>
        </w:rPr>
        <w:t>к Положению о  денежном вознаграждении лиц,</w:t>
      </w:r>
    </w:p>
    <w:p w:rsidR="00CD3462" w:rsidRPr="00157E2B" w:rsidRDefault="00CD3462" w:rsidP="00CD3462">
      <w:pPr>
        <w:spacing w:after="0" w:line="240" w:lineRule="auto"/>
        <w:jc w:val="right"/>
        <w:rPr>
          <w:sz w:val="20"/>
          <w:szCs w:val="20"/>
        </w:rPr>
      </w:pPr>
      <w:r w:rsidRPr="00157E2B">
        <w:rPr>
          <w:sz w:val="20"/>
          <w:szCs w:val="20"/>
        </w:rPr>
        <w:lastRenderedPageBreak/>
        <w:t xml:space="preserve"> </w:t>
      </w:r>
      <w:proofErr w:type="gramStart"/>
      <w:r w:rsidRPr="00157E2B">
        <w:rPr>
          <w:sz w:val="20"/>
          <w:szCs w:val="20"/>
        </w:rPr>
        <w:t>замещающих</w:t>
      </w:r>
      <w:proofErr w:type="gramEnd"/>
      <w:r w:rsidRPr="00157E2B">
        <w:rPr>
          <w:sz w:val="20"/>
          <w:szCs w:val="20"/>
        </w:rPr>
        <w:t xml:space="preserve"> муниципальные должности </w:t>
      </w:r>
    </w:p>
    <w:p w:rsidR="00CD3462" w:rsidRPr="00157E2B" w:rsidRDefault="00CD3462" w:rsidP="00CD3462">
      <w:pPr>
        <w:spacing w:after="0" w:line="240" w:lineRule="auto"/>
        <w:jc w:val="right"/>
        <w:rPr>
          <w:sz w:val="20"/>
          <w:szCs w:val="20"/>
        </w:rPr>
      </w:pPr>
      <w:r w:rsidRPr="00157E2B">
        <w:rPr>
          <w:sz w:val="20"/>
          <w:szCs w:val="20"/>
        </w:rPr>
        <w:t xml:space="preserve">в органах местного самоуправления городского </w:t>
      </w:r>
    </w:p>
    <w:p w:rsidR="00CD3462" w:rsidRPr="00157E2B" w:rsidRDefault="00CD3462" w:rsidP="00CD3462">
      <w:pPr>
        <w:spacing w:after="0" w:line="240" w:lineRule="auto"/>
        <w:jc w:val="right"/>
        <w:rPr>
          <w:sz w:val="20"/>
          <w:szCs w:val="20"/>
        </w:rPr>
      </w:pPr>
      <w:r w:rsidRPr="00157E2B">
        <w:rPr>
          <w:sz w:val="20"/>
          <w:szCs w:val="20"/>
        </w:rPr>
        <w:t>поселения «Чернышевское»</w:t>
      </w:r>
      <w:r w:rsidRPr="00157E2B">
        <w:rPr>
          <w:i/>
          <w:sz w:val="20"/>
          <w:szCs w:val="20"/>
        </w:rPr>
        <w:t xml:space="preserve"> </w:t>
      </w:r>
    </w:p>
    <w:p w:rsidR="00292D72" w:rsidRDefault="00292D72" w:rsidP="007603B5">
      <w:pPr>
        <w:spacing w:after="0" w:line="240" w:lineRule="auto"/>
        <w:ind w:left="5103" w:firstLine="0"/>
        <w:jc w:val="right"/>
        <w:rPr>
          <w:szCs w:val="28"/>
        </w:rPr>
      </w:pPr>
    </w:p>
    <w:p w:rsidR="007603B5" w:rsidRPr="00292D72" w:rsidRDefault="00292D72" w:rsidP="00292D72">
      <w:pPr>
        <w:spacing w:after="0" w:line="240" w:lineRule="auto"/>
        <w:ind w:firstLine="0"/>
        <w:jc w:val="center"/>
        <w:rPr>
          <w:b/>
          <w:szCs w:val="28"/>
        </w:rPr>
      </w:pPr>
      <w:r w:rsidRPr="00292D72">
        <w:rPr>
          <w:b/>
          <w:szCs w:val="28"/>
        </w:rPr>
        <w:t>Предельный размер должностного оклада главы городского поселения «Чернышевское»</w:t>
      </w:r>
    </w:p>
    <w:p w:rsidR="007603B5" w:rsidRDefault="007603B5" w:rsidP="007603B5">
      <w:pPr>
        <w:spacing w:after="0" w:line="240" w:lineRule="auto"/>
        <w:ind w:firstLine="0"/>
        <w:rPr>
          <w:b/>
          <w:szCs w:val="28"/>
        </w:rPr>
      </w:pPr>
    </w:p>
    <w:p w:rsidR="00292D72" w:rsidRPr="00292D72" w:rsidRDefault="00292D72" w:rsidP="007603B5">
      <w:pPr>
        <w:spacing w:after="0" w:line="240" w:lineRule="auto"/>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925"/>
      </w:tblGrid>
      <w:tr w:rsidR="007603B5" w:rsidRPr="00292D72" w:rsidTr="00292D72">
        <w:tc>
          <w:tcPr>
            <w:tcW w:w="675" w:type="dxa"/>
            <w:shd w:val="clear" w:color="auto" w:fill="auto"/>
          </w:tcPr>
          <w:p w:rsidR="007603B5" w:rsidRPr="00292D72" w:rsidRDefault="00292D72" w:rsidP="00292D72">
            <w:pPr>
              <w:spacing w:after="0" w:line="240" w:lineRule="auto"/>
              <w:ind w:firstLine="0"/>
              <w:rPr>
                <w:sz w:val="24"/>
                <w:szCs w:val="24"/>
              </w:rPr>
            </w:pPr>
            <w:r w:rsidRPr="00292D72">
              <w:rPr>
                <w:sz w:val="24"/>
                <w:szCs w:val="24"/>
              </w:rPr>
              <w:t xml:space="preserve">№ </w:t>
            </w:r>
            <w:proofErr w:type="gramStart"/>
            <w:r w:rsidRPr="00292D72">
              <w:rPr>
                <w:sz w:val="24"/>
                <w:szCs w:val="24"/>
              </w:rPr>
              <w:t>п</w:t>
            </w:r>
            <w:proofErr w:type="gramEnd"/>
            <w:r w:rsidRPr="00292D72">
              <w:rPr>
                <w:sz w:val="24"/>
                <w:szCs w:val="24"/>
              </w:rPr>
              <w:t>/п</w:t>
            </w:r>
          </w:p>
        </w:tc>
        <w:tc>
          <w:tcPr>
            <w:tcW w:w="4253" w:type="dxa"/>
            <w:shd w:val="clear" w:color="auto" w:fill="auto"/>
          </w:tcPr>
          <w:p w:rsidR="007603B5" w:rsidRPr="00292D72" w:rsidRDefault="00292D72" w:rsidP="00292D72">
            <w:pPr>
              <w:spacing w:after="0" w:line="240" w:lineRule="auto"/>
              <w:ind w:firstLine="0"/>
              <w:jc w:val="center"/>
              <w:rPr>
                <w:sz w:val="24"/>
                <w:szCs w:val="24"/>
              </w:rPr>
            </w:pPr>
            <w:r w:rsidRPr="00292D72">
              <w:rPr>
                <w:sz w:val="24"/>
                <w:szCs w:val="24"/>
              </w:rPr>
              <w:t>Группа по оплате труда</w:t>
            </w:r>
          </w:p>
        </w:tc>
        <w:tc>
          <w:tcPr>
            <w:tcW w:w="4925" w:type="dxa"/>
            <w:shd w:val="clear" w:color="auto" w:fill="auto"/>
          </w:tcPr>
          <w:p w:rsidR="007603B5" w:rsidRPr="00292D72" w:rsidRDefault="00292D72" w:rsidP="00292D72">
            <w:pPr>
              <w:spacing w:after="0" w:line="240" w:lineRule="auto"/>
              <w:ind w:firstLine="0"/>
              <w:jc w:val="center"/>
              <w:rPr>
                <w:sz w:val="24"/>
                <w:szCs w:val="24"/>
              </w:rPr>
            </w:pPr>
            <w:r w:rsidRPr="00292D72">
              <w:rPr>
                <w:sz w:val="24"/>
                <w:szCs w:val="24"/>
              </w:rPr>
              <w:t>Должностной оклад, рублей</w:t>
            </w:r>
          </w:p>
        </w:tc>
      </w:tr>
      <w:tr w:rsidR="007603B5" w:rsidRPr="00292D72" w:rsidTr="00292D72">
        <w:tc>
          <w:tcPr>
            <w:tcW w:w="675" w:type="dxa"/>
            <w:shd w:val="clear" w:color="auto" w:fill="auto"/>
          </w:tcPr>
          <w:p w:rsidR="007603B5" w:rsidRPr="00292D72" w:rsidRDefault="00292D72" w:rsidP="00292D72">
            <w:pPr>
              <w:spacing w:after="0" w:line="240" w:lineRule="auto"/>
              <w:ind w:firstLine="0"/>
              <w:rPr>
                <w:sz w:val="24"/>
                <w:szCs w:val="24"/>
              </w:rPr>
            </w:pPr>
            <w:r w:rsidRPr="00292D72">
              <w:rPr>
                <w:sz w:val="24"/>
                <w:szCs w:val="24"/>
              </w:rPr>
              <w:t>1</w:t>
            </w:r>
          </w:p>
        </w:tc>
        <w:tc>
          <w:tcPr>
            <w:tcW w:w="4253" w:type="dxa"/>
            <w:shd w:val="clear" w:color="auto" w:fill="auto"/>
          </w:tcPr>
          <w:p w:rsidR="007603B5" w:rsidRPr="00292D72" w:rsidRDefault="00292D72" w:rsidP="00292D72">
            <w:pPr>
              <w:spacing w:after="0" w:line="240" w:lineRule="auto"/>
              <w:ind w:firstLine="0"/>
              <w:jc w:val="left"/>
              <w:rPr>
                <w:sz w:val="24"/>
                <w:szCs w:val="24"/>
              </w:rPr>
            </w:pPr>
            <w:r w:rsidRPr="00292D72">
              <w:rPr>
                <w:sz w:val="24"/>
                <w:szCs w:val="24"/>
              </w:rPr>
              <w:t>1 группа</w:t>
            </w:r>
          </w:p>
        </w:tc>
        <w:tc>
          <w:tcPr>
            <w:tcW w:w="4925" w:type="dxa"/>
            <w:shd w:val="clear" w:color="auto" w:fill="auto"/>
          </w:tcPr>
          <w:p w:rsidR="007603B5" w:rsidRPr="00292D72" w:rsidRDefault="003C1DFE" w:rsidP="00292D72">
            <w:pPr>
              <w:spacing w:after="0" w:line="240" w:lineRule="auto"/>
              <w:ind w:firstLine="0"/>
              <w:jc w:val="center"/>
              <w:rPr>
                <w:sz w:val="24"/>
                <w:szCs w:val="24"/>
              </w:rPr>
            </w:pPr>
            <w:r>
              <w:rPr>
                <w:sz w:val="24"/>
                <w:szCs w:val="24"/>
              </w:rPr>
              <w:t>6 382</w:t>
            </w: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253" w:type="dxa"/>
            <w:shd w:val="clear" w:color="auto" w:fill="auto"/>
          </w:tcPr>
          <w:p w:rsidR="007603B5" w:rsidRPr="00292D72" w:rsidRDefault="007603B5" w:rsidP="00292D72">
            <w:pPr>
              <w:spacing w:after="0" w:line="240" w:lineRule="auto"/>
              <w:ind w:firstLine="0"/>
              <w:rPr>
                <w:sz w:val="24"/>
                <w:szCs w:val="24"/>
              </w:rPr>
            </w:pPr>
          </w:p>
        </w:tc>
        <w:tc>
          <w:tcPr>
            <w:tcW w:w="4925" w:type="dxa"/>
            <w:shd w:val="clear" w:color="auto" w:fill="auto"/>
          </w:tcPr>
          <w:p w:rsidR="007603B5" w:rsidRPr="00292D72" w:rsidRDefault="007603B5" w:rsidP="00292D72">
            <w:pPr>
              <w:spacing w:after="0" w:line="240" w:lineRule="auto"/>
              <w:ind w:firstLine="0"/>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253" w:type="dxa"/>
            <w:shd w:val="clear" w:color="auto" w:fill="auto"/>
          </w:tcPr>
          <w:p w:rsidR="007603B5" w:rsidRPr="00292D72" w:rsidRDefault="007603B5" w:rsidP="00292D72">
            <w:pPr>
              <w:spacing w:after="0" w:line="240" w:lineRule="auto"/>
              <w:ind w:firstLine="0"/>
              <w:rPr>
                <w:sz w:val="24"/>
                <w:szCs w:val="24"/>
              </w:rPr>
            </w:pPr>
          </w:p>
        </w:tc>
        <w:tc>
          <w:tcPr>
            <w:tcW w:w="4925" w:type="dxa"/>
            <w:shd w:val="clear" w:color="auto" w:fill="auto"/>
          </w:tcPr>
          <w:p w:rsidR="007603B5" w:rsidRPr="00292D72" w:rsidRDefault="007603B5" w:rsidP="00292D72">
            <w:pPr>
              <w:spacing w:after="0" w:line="240" w:lineRule="auto"/>
              <w:ind w:firstLine="0"/>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253" w:type="dxa"/>
            <w:shd w:val="clear" w:color="auto" w:fill="auto"/>
          </w:tcPr>
          <w:p w:rsidR="007603B5" w:rsidRPr="00292D72" w:rsidRDefault="007603B5" w:rsidP="00292D72">
            <w:pPr>
              <w:spacing w:after="0" w:line="240" w:lineRule="auto"/>
              <w:ind w:firstLine="0"/>
              <w:rPr>
                <w:sz w:val="24"/>
                <w:szCs w:val="24"/>
              </w:rPr>
            </w:pPr>
          </w:p>
        </w:tc>
        <w:tc>
          <w:tcPr>
            <w:tcW w:w="4925" w:type="dxa"/>
            <w:shd w:val="clear" w:color="auto" w:fill="auto"/>
          </w:tcPr>
          <w:p w:rsidR="007603B5" w:rsidRPr="00292D72" w:rsidRDefault="007603B5" w:rsidP="00292D72">
            <w:pPr>
              <w:spacing w:after="0" w:line="240" w:lineRule="auto"/>
              <w:ind w:firstLine="0"/>
              <w:rPr>
                <w:sz w:val="24"/>
                <w:szCs w:val="24"/>
              </w:rPr>
            </w:pPr>
          </w:p>
        </w:tc>
      </w:tr>
      <w:tr w:rsidR="007603B5" w:rsidRPr="00292D72" w:rsidTr="00292D72">
        <w:tc>
          <w:tcPr>
            <w:tcW w:w="675" w:type="dxa"/>
            <w:shd w:val="clear" w:color="auto" w:fill="auto"/>
          </w:tcPr>
          <w:p w:rsidR="007603B5" w:rsidRPr="00292D72" w:rsidRDefault="007603B5" w:rsidP="00292D72">
            <w:pPr>
              <w:spacing w:after="0" w:line="240" w:lineRule="auto"/>
              <w:ind w:firstLine="0"/>
              <w:rPr>
                <w:sz w:val="24"/>
                <w:szCs w:val="24"/>
              </w:rPr>
            </w:pPr>
          </w:p>
        </w:tc>
        <w:tc>
          <w:tcPr>
            <w:tcW w:w="4253" w:type="dxa"/>
            <w:shd w:val="clear" w:color="auto" w:fill="auto"/>
          </w:tcPr>
          <w:p w:rsidR="007603B5" w:rsidRPr="00292D72" w:rsidRDefault="007603B5" w:rsidP="00292D72">
            <w:pPr>
              <w:spacing w:after="0" w:line="240" w:lineRule="auto"/>
              <w:ind w:firstLine="0"/>
              <w:rPr>
                <w:sz w:val="24"/>
                <w:szCs w:val="24"/>
              </w:rPr>
            </w:pPr>
          </w:p>
        </w:tc>
        <w:tc>
          <w:tcPr>
            <w:tcW w:w="4925" w:type="dxa"/>
            <w:shd w:val="clear" w:color="auto" w:fill="auto"/>
          </w:tcPr>
          <w:p w:rsidR="007603B5" w:rsidRPr="00292D72" w:rsidRDefault="007603B5" w:rsidP="00292D72">
            <w:pPr>
              <w:spacing w:after="0" w:line="240" w:lineRule="auto"/>
              <w:ind w:firstLine="0"/>
              <w:rPr>
                <w:sz w:val="24"/>
                <w:szCs w:val="24"/>
              </w:rPr>
            </w:pPr>
          </w:p>
        </w:tc>
      </w:tr>
    </w:tbl>
    <w:p w:rsidR="007603B5" w:rsidRDefault="007603B5" w:rsidP="007603B5">
      <w:pPr>
        <w:spacing w:after="0" w:line="240" w:lineRule="auto"/>
        <w:ind w:firstLine="0"/>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7603B5" w:rsidRDefault="007603B5"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157E2B" w:rsidRDefault="00157E2B" w:rsidP="00B4010F">
      <w:pPr>
        <w:autoSpaceDE w:val="0"/>
        <w:autoSpaceDN w:val="0"/>
        <w:adjustRightInd w:val="0"/>
        <w:spacing w:after="0" w:line="240" w:lineRule="auto"/>
        <w:jc w:val="right"/>
        <w:outlineLvl w:val="1"/>
        <w:rPr>
          <w:sz w:val="20"/>
          <w:szCs w:val="20"/>
        </w:rPr>
      </w:pPr>
    </w:p>
    <w:p w:rsidR="00157E2B" w:rsidRDefault="00157E2B" w:rsidP="00B4010F">
      <w:pPr>
        <w:autoSpaceDE w:val="0"/>
        <w:autoSpaceDN w:val="0"/>
        <w:adjustRightInd w:val="0"/>
        <w:spacing w:after="0" w:line="240" w:lineRule="auto"/>
        <w:jc w:val="right"/>
        <w:outlineLvl w:val="1"/>
        <w:rPr>
          <w:sz w:val="20"/>
          <w:szCs w:val="20"/>
        </w:rPr>
      </w:pPr>
    </w:p>
    <w:p w:rsidR="00157E2B" w:rsidRDefault="00157E2B" w:rsidP="00B4010F">
      <w:pPr>
        <w:autoSpaceDE w:val="0"/>
        <w:autoSpaceDN w:val="0"/>
        <w:adjustRightInd w:val="0"/>
        <w:spacing w:after="0" w:line="240" w:lineRule="auto"/>
        <w:jc w:val="right"/>
        <w:outlineLvl w:val="1"/>
        <w:rPr>
          <w:sz w:val="20"/>
          <w:szCs w:val="20"/>
        </w:rPr>
      </w:pPr>
    </w:p>
    <w:p w:rsidR="00157E2B" w:rsidRDefault="00157E2B" w:rsidP="00B4010F">
      <w:pPr>
        <w:autoSpaceDE w:val="0"/>
        <w:autoSpaceDN w:val="0"/>
        <w:adjustRightInd w:val="0"/>
        <w:spacing w:after="0" w:line="240" w:lineRule="auto"/>
        <w:jc w:val="right"/>
        <w:outlineLvl w:val="1"/>
        <w:rPr>
          <w:sz w:val="20"/>
          <w:szCs w:val="20"/>
        </w:rPr>
      </w:pPr>
    </w:p>
    <w:p w:rsidR="00B4010F" w:rsidRPr="00157E2B" w:rsidRDefault="00B4010F" w:rsidP="00B4010F">
      <w:pPr>
        <w:autoSpaceDE w:val="0"/>
        <w:autoSpaceDN w:val="0"/>
        <w:adjustRightInd w:val="0"/>
        <w:spacing w:after="0" w:line="240" w:lineRule="auto"/>
        <w:jc w:val="right"/>
        <w:outlineLvl w:val="1"/>
        <w:rPr>
          <w:sz w:val="20"/>
          <w:szCs w:val="20"/>
        </w:rPr>
      </w:pPr>
      <w:r w:rsidRPr="00157E2B">
        <w:rPr>
          <w:sz w:val="20"/>
          <w:szCs w:val="20"/>
        </w:rPr>
        <w:t>Приложение № 3</w:t>
      </w:r>
    </w:p>
    <w:p w:rsidR="00B4010F" w:rsidRPr="00157E2B" w:rsidRDefault="00B4010F" w:rsidP="00B4010F">
      <w:pPr>
        <w:spacing w:after="0" w:line="240" w:lineRule="auto"/>
        <w:jc w:val="right"/>
        <w:rPr>
          <w:sz w:val="20"/>
          <w:szCs w:val="20"/>
        </w:rPr>
      </w:pPr>
      <w:r w:rsidRPr="00157E2B">
        <w:rPr>
          <w:sz w:val="20"/>
          <w:szCs w:val="20"/>
        </w:rPr>
        <w:t>к Положению о  денежном вознаграждении лиц,</w:t>
      </w:r>
    </w:p>
    <w:p w:rsidR="00B4010F" w:rsidRPr="00157E2B" w:rsidRDefault="00B4010F" w:rsidP="00B4010F">
      <w:pPr>
        <w:spacing w:after="0" w:line="240" w:lineRule="auto"/>
        <w:jc w:val="right"/>
        <w:rPr>
          <w:sz w:val="20"/>
          <w:szCs w:val="20"/>
        </w:rPr>
      </w:pPr>
      <w:r w:rsidRPr="00157E2B">
        <w:rPr>
          <w:sz w:val="20"/>
          <w:szCs w:val="20"/>
        </w:rPr>
        <w:t xml:space="preserve"> </w:t>
      </w:r>
      <w:proofErr w:type="gramStart"/>
      <w:r w:rsidRPr="00157E2B">
        <w:rPr>
          <w:sz w:val="20"/>
          <w:szCs w:val="20"/>
        </w:rPr>
        <w:t>замещающих</w:t>
      </w:r>
      <w:proofErr w:type="gramEnd"/>
      <w:r w:rsidRPr="00157E2B">
        <w:rPr>
          <w:sz w:val="20"/>
          <w:szCs w:val="20"/>
        </w:rPr>
        <w:t xml:space="preserve"> муниципальные должности </w:t>
      </w:r>
    </w:p>
    <w:p w:rsidR="00B4010F" w:rsidRPr="00157E2B" w:rsidRDefault="00B4010F" w:rsidP="00B4010F">
      <w:pPr>
        <w:spacing w:after="0" w:line="240" w:lineRule="auto"/>
        <w:jc w:val="right"/>
        <w:rPr>
          <w:sz w:val="20"/>
          <w:szCs w:val="20"/>
        </w:rPr>
      </w:pPr>
      <w:r w:rsidRPr="00157E2B">
        <w:rPr>
          <w:sz w:val="20"/>
          <w:szCs w:val="20"/>
        </w:rPr>
        <w:t xml:space="preserve">в органах местного самоуправления городского </w:t>
      </w:r>
    </w:p>
    <w:p w:rsidR="00B4010F" w:rsidRPr="00CD3462" w:rsidRDefault="00B4010F" w:rsidP="00B4010F">
      <w:pPr>
        <w:spacing w:after="0" w:line="240" w:lineRule="auto"/>
        <w:jc w:val="right"/>
        <w:rPr>
          <w:sz w:val="24"/>
          <w:szCs w:val="28"/>
        </w:rPr>
      </w:pPr>
      <w:r w:rsidRPr="00157E2B">
        <w:rPr>
          <w:sz w:val="20"/>
          <w:szCs w:val="20"/>
        </w:rPr>
        <w:lastRenderedPageBreak/>
        <w:t>поселения «Чернышевское»</w:t>
      </w:r>
      <w:r w:rsidRPr="00967BDA">
        <w:rPr>
          <w:i/>
          <w:sz w:val="24"/>
          <w:szCs w:val="28"/>
        </w:rPr>
        <w:t xml:space="preserve"> </w:t>
      </w:r>
    </w:p>
    <w:p w:rsidR="00B4010F" w:rsidRDefault="00B4010F" w:rsidP="00B4010F">
      <w:pPr>
        <w:spacing w:after="0" w:line="240" w:lineRule="auto"/>
        <w:ind w:left="5103" w:firstLine="0"/>
        <w:jc w:val="right"/>
        <w:rPr>
          <w:szCs w:val="28"/>
        </w:rPr>
      </w:pPr>
    </w:p>
    <w:p w:rsidR="00B4010F" w:rsidRPr="00292D72" w:rsidRDefault="00B4010F" w:rsidP="00B4010F">
      <w:pPr>
        <w:spacing w:after="0" w:line="240" w:lineRule="auto"/>
        <w:ind w:firstLine="0"/>
        <w:jc w:val="center"/>
        <w:rPr>
          <w:b/>
          <w:szCs w:val="28"/>
        </w:rPr>
      </w:pPr>
      <w:r w:rsidRPr="00292D72">
        <w:rPr>
          <w:b/>
          <w:szCs w:val="28"/>
        </w:rPr>
        <w:t>Предельный размер д</w:t>
      </w:r>
      <w:r w:rsidR="002502E4">
        <w:rPr>
          <w:b/>
          <w:szCs w:val="28"/>
        </w:rPr>
        <w:t xml:space="preserve">енежного вознаграждения </w:t>
      </w:r>
      <w:r w:rsidRPr="00292D72">
        <w:rPr>
          <w:b/>
          <w:szCs w:val="28"/>
        </w:rPr>
        <w:t xml:space="preserve"> </w:t>
      </w:r>
      <w:r w:rsidR="002502E4">
        <w:rPr>
          <w:b/>
          <w:szCs w:val="28"/>
        </w:rPr>
        <w:t>Г</w:t>
      </w:r>
      <w:r w:rsidRPr="00292D72">
        <w:rPr>
          <w:b/>
          <w:szCs w:val="28"/>
        </w:rPr>
        <w:t>лавы городского поселения «Чернышевское»</w:t>
      </w:r>
    </w:p>
    <w:p w:rsidR="00B4010F" w:rsidRDefault="00B4010F" w:rsidP="00B4010F">
      <w:pPr>
        <w:spacing w:after="0" w:line="240" w:lineRule="auto"/>
        <w:ind w:firstLine="0"/>
        <w:rPr>
          <w:b/>
          <w:szCs w:val="28"/>
        </w:rPr>
      </w:pPr>
    </w:p>
    <w:p w:rsidR="00B4010F" w:rsidRPr="00292D72" w:rsidRDefault="00B4010F" w:rsidP="00B4010F">
      <w:pPr>
        <w:spacing w:after="0" w:line="240" w:lineRule="auto"/>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925"/>
      </w:tblGrid>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r w:rsidRPr="00292D72">
              <w:rPr>
                <w:sz w:val="24"/>
                <w:szCs w:val="24"/>
              </w:rPr>
              <w:t xml:space="preserve">№ </w:t>
            </w:r>
            <w:proofErr w:type="gramStart"/>
            <w:r w:rsidRPr="00292D72">
              <w:rPr>
                <w:sz w:val="24"/>
                <w:szCs w:val="24"/>
              </w:rPr>
              <w:t>п</w:t>
            </w:r>
            <w:proofErr w:type="gramEnd"/>
            <w:r w:rsidRPr="00292D72">
              <w:rPr>
                <w:sz w:val="24"/>
                <w:szCs w:val="24"/>
              </w:rPr>
              <w:t>/п</w:t>
            </w:r>
          </w:p>
        </w:tc>
        <w:tc>
          <w:tcPr>
            <w:tcW w:w="4253" w:type="dxa"/>
            <w:shd w:val="clear" w:color="auto" w:fill="auto"/>
          </w:tcPr>
          <w:p w:rsidR="00B4010F" w:rsidRPr="00292D72" w:rsidRDefault="00D6092E" w:rsidP="00D6092E">
            <w:pPr>
              <w:spacing w:after="0" w:line="240" w:lineRule="auto"/>
              <w:ind w:firstLine="0"/>
              <w:jc w:val="center"/>
              <w:rPr>
                <w:sz w:val="24"/>
                <w:szCs w:val="24"/>
              </w:rPr>
            </w:pPr>
            <w:r>
              <w:rPr>
                <w:sz w:val="24"/>
                <w:szCs w:val="24"/>
              </w:rPr>
              <w:t>Наименование должности</w:t>
            </w:r>
          </w:p>
        </w:tc>
        <w:tc>
          <w:tcPr>
            <w:tcW w:w="4925" w:type="dxa"/>
            <w:shd w:val="clear" w:color="auto" w:fill="auto"/>
          </w:tcPr>
          <w:p w:rsidR="00B4010F" w:rsidRPr="00292D72" w:rsidRDefault="00827688" w:rsidP="000A2B73">
            <w:pPr>
              <w:spacing w:after="0" w:line="240" w:lineRule="auto"/>
              <w:ind w:firstLine="0"/>
              <w:jc w:val="center"/>
              <w:rPr>
                <w:sz w:val="24"/>
                <w:szCs w:val="24"/>
              </w:rPr>
            </w:pPr>
            <w:r>
              <w:rPr>
                <w:sz w:val="24"/>
                <w:szCs w:val="24"/>
              </w:rPr>
              <w:t>Кратность должностного оклада</w:t>
            </w:r>
            <w:r w:rsidR="000A2B73">
              <w:rPr>
                <w:sz w:val="24"/>
                <w:szCs w:val="24"/>
              </w:rPr>
              <w:t xml:space="preserve"> ежемесячно </w:t>
            </w:r>
          </w:p>
        </w:tc>
      </w:tr>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r w:rsidRPr="00292D72">
              <w:rPr>
                <w:sz w:val="24"/>
                <w:szCs w:val="24"/>
              </w:rPr>
              <w:t>1</w:t>
            </w:r>
          </w:p>
        </w:tc>
        <w:tc>
          <w:tcPr>
            <w:tcW w:w="4253" w:type="dxa"/>
            <w:shd w:val="clear" w:color="auto" w:fill="auto"/>
          </w:tcPr>
          <w:p w:rsidR="00B4010F" w:rsidRPr="00292D72" w:rsidRDefault="002502E4" w:rsidP="0084544B">
            <w:pPr>
              <w:spacing w:after="0" w:line="240" w:lineRule="auto"/>
              <w:ind w:firstLine="0"/>
              <w:rPr>
                <w:sz w:val="24"/>
                <w:szCs w:val="24"/>
              </w:rPr>
            </w:pPr>
            <w:r>
              <w:rPr>
                <w:sz w:val="24"/>
                <w:szCs w:val="24"/>
              </w:rPr>
              <w:t xml:space="preserve">Глава </w:t>
            </w:r>
            <w:r w:rsidR="00D6092E">
              <w:rPr>
                <w:sz w:val="24"/>
                <w:szCs w:val="24"/>
              </w:rPr>
              <w:t>городского поселения</w:t>
            </w:r>
            <w:r w:rsidR="0084544B">
              <w:rPr>
                <w:sz w:val="24"/>
                <w:szCs w:val="24"/>
              </w:rPr>
              <w:t xml:space="preserve"> «Чернышевское»</w:t>
            </w:r>
            <w:r w:rsidR="00827688">
              <w:rPr>
                <w:sz w:val="24"/>
                <w:szCs w:val="24"/>
              </w:rPr>
              <w:t xml:space="preserve">, </w:t>
            </w:r>
            <w:proofErr w:type="gramStart"/>
            <w:r w:rsidR="00827688">
              <w:rPr>
                <w:sz w:val="24"/>
                <w:szCs w:val="24"/>
              </w:rPr>
              <w:t>возглавляющ</w:t>
            </w:r>
            <w:r w:rsidR="0084544B">
              <w:rPr>
                <w:sz w:val="24"/>
                <w:szCs w:val="24"/>
              </w:rPr>
              <w:t>ий</w:t>
            </w:r>
            <w:proofErr w:type="gramEnd"/>
            <w:r w:rsidR="00827688">
              <w:rPr>
                <w:sz w:val="24"/>
                <w:szCs w:val="24"/>
              </w:rPr>
              <w:t xml:space="preserve"> местную администрацию</w:t>
            </w:r>
          </w:p>
        </w:tc>
        <w:tc>
          <w:tcPr>
            <w:tcW w:w="4925" w:type="dxa"/>
            <w:shd w:val="clear" w:color="auto" w:fill="auto"/>
          </w:tcPr>
          <w:p w:rsidR="00B4010F" w:rsidRPr="00292D72" w:rsidRDefault="00827688" w:rsidP="00D6092E">
            <w:pPr>
              <w:spacing w:after="0" w:line="240" w:lineRule="auto"/>
              <w:ind w:firstLine="0"/>
              <w:jc w:val="center"/>
              <w:rPr>
                <w:sz w:val="24"/>
                <w:szCs w:val="24"/>
              </w:rPr>
            </w:pPr>
            <w:r>
              <w:rPr>
                <w:sz w:val="24"/>
                <w:szCs w:val="24"/>
              </w:rPr>
              <w:t>6,2</w:t>
            </w:r>
          </w:p>
        </w:tc>
      </w:tr>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p>
        </w:tc>
        <w:tc>
          <w:tcPr>
            <w:tcW w:w="4253" w:type="dxa"/>
            <w:shd w:val="clear" w:color="auto" w:fill="auto"/>
          </w:tcPr>
          <w:p w:rsidR="00B4010F" w:rsidRPr="00292D72" w:rsidRDefault="00B4010F" w:rsidP="00D6092E">
            <w:pPr>
              <w:spacing w:after="0" w:line="240" w:lineRule="auto"/>
              <w:ind w:firstLine="0"/>
              <w:rPr>
                <w:sz w:val="24"/>
                <w:szCs w:val="24"/>
              </w:rPr>
            </w:pPr>
          </w:p>
        </w:tc>
        <w:tc>
          <w:tcPr>
            <w:tcW w:w="4925" w:type="dxa"/>
            <w:shd w:val="clear" w:color="auto" w:fill="auto"/>
          </w:tcPr>
          <w:p w:rsidR="00B4010F" w:rsidRPr="00292D72" w:rsidRDefault="00B4010F" w:rsidP="00D6092E">
            <w:pPr>
              <w:spacing w:after="0" w:line="240" w:lineRule="auto"/>
              <w:ind w:firstLine="0"/>
              <w:rPr>
                <w:sz w:val="24"/>
                <w:szCs w:val="24"/>
              </w:rPr>
            </w:pPr>
          </w:p>
        </w:tc>
      </w:tr>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p>
        </w:tc>
        <w:tc>
          <w:tcPr>
            <w:tcW w:w="4253" w:type="dxa"/>
            <w:shd w:val="clear" w:color="auto" w:fill="auto"/>
          </w:tcPr>
          <w:p w:rsidR="00B4010F" w:rsidRPr="00292D72" w:rsidRDefault="00B4010F" w:rsidP="00D6092E">
            <w:pPr>
              <w:spacing w:after="0" w:line="240" w:lineRule="auto"/>
              <w:ind w:firstLine="0"/>
              <w:rPr>
                <w:sz w:val="24"/>
                <w:szCs w:val="24"/>
              </w:rPr>
            </w:pPr>
          </w:p>
        </w:tc>
        <w:tc>
          <w:tcPr>
            <w:tcW w:w="4925" w:type="dxa"/>
            <w:shd w:val="clear" w:color="auto" w:fill="auto"/>
          </w:tcPr>
          <w:p w:rsidR="00B4010F" w:rsidRPr="00292D72" w:rsidRDefault="00B4010F" w:rsidP="00D6092E">
            <w:pPr>
              <w:spacing w:after="0" w:line="240" w:lineRule="auto"/>
              <w:ind w:firstLine="0"/>
              <w:rPr>
                <w:sz w:val="24"/>
                <w:szCs w:val="24"/>
              </w:rPr>
            </w:pPr>
          </w:p>
        </w:tc>
      </w:tr>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p>
        </w:tc>
        <w:tc>
          <w:tcPr>
            <w:tcW w:w="4253" w:type="dxa"/>
            <w:shd w:val="clear" w:color="auto" w:fill="auto"/>
          </w:tcPr>
          <w:p w:rsidR="00B4010F" w:rsidRPr="00292D72" w:rsidRDefault="00B4010F" w:rsidP="00D6092E">
            <w:pPr>
              <w:spacing w:after="0" w:line="240" w:lineRule="auto"/>
              <w:ind w:firstLine="0"/>
              <w:rPr>
                <w:sz w:val="24"/>
                <w:szCs w:val="24"/>
              </w:rPr>
            </w:pPr>
          </w:p>
        </w:tc>
        <w:tc>
          <w:tcPr>
            <w:tcW w:w="4925" w:type="dxa"/>
            <w:shd w:val="clear" w:color="auto" w:fill="auto"/>
          </w:tcPr>
          <w:p w:rsidR="00B4010F" w:rsidRPr="00292D72" w:rsidRDefault="00B4010F" w:rsidP="00D6092E">
            <w:pPr>
              <w:spacing w:after="0" w:line="240" w:lineRule="auto"/>
              <w:ind w:firstLine="0"/>
              <w:rPr>
                <w:sz w:val="24"/>
                <w:szCs w:val="24"/>
              </w:rPr>
            </w:pPr>
          </w:p>
        </w:tc>
      </w:tr>
      <w:tr w:rsidR="00B4010F" w:rsidRPr="00292D72" w:rsidTr="00D6092E">
        <w:tc>
          <w:tcPr>
            <w:tcW w:w="675" w:type="dxa"/>
            <w:shd w:val="clear" w:color="auto" w:fill="auto"/>
          </w:tcPr>
          <w:p w:rsidR="00B4010F" w:rsidRPr="00292D72" w:rsidRDefault="00B4010F" w:rsidP="00D6092E">
            <w:pPr>
              <w:spacing w:after="0" w:line="240" w:lineRule="auto"/>
              <w:ind w:firstLine="0"/>
              <w:rPr>
                <w:sz w:val="24"/>
                <w:szCs w:val="24"/>
              </w:rPr>
            </w:pPr>
          </w:p>
        </w:tc>
        <w:tc>
          <w:tcPr>
            <w:tcW w:w="4253" w:type="dxa"/>
            <w:shd w:val="clear" w:color="auto" w:fill="auto"/>
          </w:tcPr>
          <w:p w:rsidR="00B4010F" w:rsidRPr="00292D72" w:rsidRDefault="00B4010F" w:rsidP="00D6092E">
            <w:pPr>
              <w:spacing w:after="0" w:line="240" w:lineRule="auto"/>
              <w:ind w:firstLine="0"/>
              <w:rPr>
                <w:sz w:val="24"/>
                <w:szCs w:val="24"/>
              </w:rPr>
            </w:pPr>
          </w:p>
        </w:tc>
        <w:tc>
          <w:tcPr>
            <w:tcW w:w="4925" w:type="dxa"/>
            <w:shd w:val="clear" w:color="auto" w:fill="auto"/>
          </w:tcPr>
          <w:p w:rsidR="00B4010F" w:rsidRPr="00292D72" w:rsidRDefault="00B4010F" w:rsidP="00D6092E">
            <w:pPr>
              <w:spacing w:after="0" w:line="240" w:lineRule="auto"/>
              <w:ind w:firstLine="0"/>
              <w:rPr>
                <w:sz w:val="24"/>
                <w:szCs w:val="24"/>
              </w:rPr>
            </w:pPr>
          </w:p>
        </w:tc>
      </w:tr>
    </w:tbl>
    <w:p w:rsidR="00B4010F" w:rsidRDefault="00B4010F" w:rsidP="00B4010F">
      <w:pPr>
        <w:spacing w:after="0" w:line="240" w:lineRule="auto"/>
        <w:ind w:firstLine="0"/>
        <w:rPr>
          <w:szCs w:val="28"/>
        </w:rPr>
      </w:pPr>
    </w:p>
    <w:p w:rsidR="00B4010F" w:rsidRDefault="00B4010F" w:rsidP="00B4010F">
      <w:pPr>
        <w:autoSpaceDE w:val="0"/>
        <w:autoSpaceDN w:val="0"/>
        <w:adjustRightInd w:val="0"/>
        <w:spacing w:after="0" w:line="240" w:lineRule="auto"/>
        <w:jc w:val="right"/>
        <w:outlineLvl w:val="1"/>
        <w:rPr>
          <w:szCs w:val="28"/>
        </w:rPr>
      </w:pPr>
    </w:p>
    <w:p w:rsidR="00B4010F" w:rsidRDefault="00B4010F"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157E2B" w:rsidRDefault="00157E2B" w:rsidP="00827688">
      <w:pPr>
        <w:autoSpaceDE w:val="0"/>
        <w:autoSpaceDN w:val="0"/>
        <w:adjustRightInd w:val="0"/>
        <w:spacing w:after="0" w:line="240" w:lineRule="auto"/>
        <w:jc w:val="right"/>
        <w:outlineLvl w:val="1"/>
        <w:rPr>
          <w:sz w:val="20"/>
          <w:szCs w:val="20"/>
        </w:rPr>
      </w:pPr>
    </w:p>
    <w:p w:rsidR="00157E2B" w:rsidRDefault="00157E2B" w:rsidP="00827688">
      <w:pPr>
        <w:autoSpaceDE w:val="0"/>
        <w:autoSpaceDN w:val="0"/>
        <w:adjustRightInd w:val="0"/>
        <w:spacing w:after="0" w:line="240" w:lineRule="auto"/>
        <w:jc w:val="right"/>
        <w:outlineLvl w:val="1"/>
        <w:rPr>
          <w:sz w:val="20"/>
          <w:szCs w:val="20"/>
        </w:rPr>
      </w:pPr>
    </w:p>
    <w:p w:rsidR="00827688" w:rsidRPr="00157E2B" w:rsidRDefault="00827688" w:rsidP="00827688">
      <w:pPr>
        <w:autoSpaceDE w:val="0"/>
        <w:autoSpaceDN w:val="0"/>
        <w:adjustRightInd w:val="0"/>
        <w:spacing w:after="0" w:line="240" w:lineRule="auto"/>
        <w:jc w:val="right"/>
        <w:outlineLvl w:val="1"/>
        <w:rPr>
          <w:sz w:val="20"/>
          <w:szCs w:val="20"/>
        </w:rPr>
      </w:pPr>
      <w:r w:rsidRPr="00157E2B">
        <w:rPr>
          <w:sz w:val="20"/>
          <w:szCs w:val="20"/>
        </w:rPr>
        <w:t>Приложение № 4</w:t>
      </w:r>
    </w:p>
    <w:p w:rsidR="00827688" w:rsidRPr="00157E2B" w:rsidRDefault="00827688" w:rsidP="00827688">
      <w:pPr>
        <w:spacing w:after="0" w:line="240" w:lineRule="auto"/>
        <w:jc w:val="right"/>
        <w:rPr>
          <w:sz w:val="20"/>
          <w:szCs w:val="20"/>
        </w:rPr>
      </w:pPr>
      <w:r w:rsidRPr="00157E2B">
        <w:rPr>
          <w:sz w:val="20"/>
          <w:szCs w:val="20"/>
        </w:rPr>
        <w:t>к Положению о  денежном вознаграждении лиц,</w:t>
      </w:r>
    </w:p>
    <w:p w:rsidR="00827688" w:rsidRPr="00157E2B" w:rsidRDefault="00827688" w:rsidP="00827688">
      <w:pPr>
        <w:spacing w:after="0" w:line="240" w:lineRule="auto"/>
        <w:jc w:val="right"/>
        <w:rPr>
          <w:sz w:val="20"/>
          <w:szCs w:val="20"/>
        </w:rPr>
      </w:pPr>
      <w:r w:rsidRPr="00157E2B">
        <w:rPr>
          <w:sz w:val="20"/>
          <w:szCs w:val="20"/>
        </w:rPr>
        <w:t xml:space="preserve"> </w:t>
      </w:r>
      <w:proofErr w:type="gramStart"/>
      <w:r w:rsidRPr="00157E2B">
        <w:rPr>
          <w:sz w:val="20"/>
          <w:szCs w:val="20"/>
        </w:rPr>
        <w:t>замещающих</w:t>
      </w:r>
      <w:proofErr w:type="gramEnd"/>
      <w:r w:rsidRPr="00157E2B">
        <w:rPr>
          <w:sz w:val="20"/>
          <w:szCs w:val="20"/>
        </w:rPr>
        <w:t xml:space="preserve"> муниципальные должности </w:t>
      </w:r>
    </w:p>
    <w:p w:rsidR="00827688" w:rsidRPr="00157E2B" w:rsidRDefault="00827688" w:rsidP="00827688">
      <w:pPr>
        <w:spacing w:after="0" w:line="240" w:lineRule="auto"/>
        <w:jc w:val="right"/>
        <w:rPr>
          <w:sz w:val="20"/>
          <w:szCs w:val="20"/>
        </w:rPr>
      </w:pPr>
      <w:r w:rsidRPr="00157E2B">
        <w:rPr>
          <w:sz w:val="20"/>
          <w:szCs w:val="20"/>
        </w:rPr>
        <w:t xml:space="preserve">в органах местного самоуправления городского </w:t>
      </w:r>
    </w:p>
    <w:p w:rsidR="00827688" w:rsidRPr="00157E2B" w:rsidRDefault="00827688" w:rsidP="00827688">
      <w:pPr>
        <w:spacing w:after="0" w:line="240" w:lineRule="auto"/>
        <w:jc w:val="right"/>
        <w:rPr>
          <w:sz w:val="20"/>
          <w:szCs w:val="20"/>
        </w:rPr>
      </w:pPr>
      <w:r w:rsidRPr="00157E2B">
        <w:rPr>
          <w:sz w:val="20"/>
          <w:szCs w:val="20"/>
        </w:rPr>
        <w:t>поселения «Чернышевское»</w:t>
      </w:r>
      <w:r w:rsidRPr="00157E2B">
        <w:rPr>
          <w:i/>
          <w:sz w:val="20"/>
          <w:szCs w:val="20"/>
        </w:rPr>
        <w:t xml:space="preserve"> </w:t>
      </w:r>
    </w:p>
    <w:p w:rsidR="00827688" w:rsidRPr="00157E2B" w:rsidRDefault="00827688" w:rsidP="005258B8">
      <w:pPr>
        <w:autoSpaceDE w:val="0"/>
        <w:autoSpaceDN w:val="0"/>
        <w:adjustRightInd w:val="0"/>
        <w:spacing w:after="0" w:line="240" w:lineRule="auto"/>
        <w:jc w:val="right"/>
        <w:outlineLvl w:val="1"/>
        <w:rPr>
          <w:sz w:val="20"/>
          <w:szCs w:val="20"/>
        </w:rPr>
      </w:pPr>
    </w:p>
    <w:p w:rsidR="00827688" w:rsidRDefault="00827688" w:rsidP="005258B8">
      <w:pPr>
        <w:autoSpaceDE w:val="0"/>
        <w:autoSpaceDN w:val="0"/>
        <w:adjustRightInd w:val="0"/>
        <w:spacing w:after="0" w:line="240" w:lineRule="auto"/>
        <w:jc w:val="right"/>
        <w:outlineLvl w:val="1"/>
        <w:rPr>
          <w:szCs w:val="28"/>
        </w:rPr>
      </w:pPr>
    </w:p>
    <w:p w:rsidR="00827688" w:rsidRPr="00827688" w:rsidRDefault="00827688" w:rsidP="00827688">
      <w:pPr>
        <w:autoSpaceDE w:val="0"/>
        <w:autoSpaceDN w:val="0"/>
        <w:adjustRightInd w:val="0"/>
        <w:spacing w:after="0" w:line="240" w:lineRule="auto"/>
        <w:jc w:val="center"/>
        <w:outlineLvl w:val="1"/>
        <w:rPr>
          <w:b/>
          <w:szCs w:val="28"/>
        </w:rPr>
      </w:pPr>
      <w:r w:rsidRPr="00827688">
        <w:rPr>
          <w:b/>
          <w:szCs w:val="28"/>
        </w:rPr>
        <w:t>Размеры фонда оплаты труда лиц, замещающих муниципальные должности на постоянной основе в городском поселении «Чернышевское»</w:t>
      </w:r>
    </w:p>
    <w:p w:rsidR="00827688" w:rsidRDefault="00827688" w:rsidP="005258B8">
      <w:pPr>
        <w:autoSpaceDE w:val="0"/>
        <w:autoSpaceDN w:val="0"/>
        <w:adjustRightInd w:val="0"/>
        <w:spacing w:after="0" w:line="240" w:lineRule="auto"/>
        <w:jc w:val="right"/>
        <w:outlineLvl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4236"/>
        <w:gridCol w:w="4927"/>
      </w:tblGrid>
      <w:tr w:rsidR="00827688" w:rsidRPr="00D6092E" w:rsidTr="00D6092E">
        <w:tc>
          <w:tcPr>
            <w:tcW w:w="690" w:type="dxa"/>
            <w:shd w:val="clear" w:color="auto" w:fill="auto"/>
          </w:tcPr>
          <w:p w:rsidR="00827688" w:rsidRPr="00D6092E" w:rsidRDefault="00D6092E" w:rsidP="00D6092E">
            <w:pPr>
              <w:autoSpaceDE w:val="0"/>
              <w:autoSpaceDN w:val="0"/>
              <w:adjustRightInd w:val="0"/>
              <w:spacing w:after="0" w:line="240" w:lineRule="auto"/>
              <w:ind w:firstLine="0"/>
              <w:jc w:val="center"/>
              <w:outlineLvl w:val="1"/>
              <w:rPr>
                <w:sz w:val="22"/>
              </w:rPr>
            </w:pPr>
            <w:r w:rsidRPr="00D6092E">
              <w:rPr>
                <w:sz w:val="22"/>
              </w:rPr>
              <w:t xml:space="preserve">№ </w:t>
            </w:r>
            <w:proofErr w:type="gramStart"/>
            <w:r w:rsidRPr="00D6092E">
              <w:rPr>
                <w:sz w:val="22"/>
              </w:rPr>
              <w:t>п</w:t>
            </w:r>
            <w:proofErr w:type="gramEnd"/>
            <w:r w:rsidRPr="00D6092E">
              <w:rPr>
                <w:sz w:val="22"/>
              </w:rPr>
              <w:t>/п</w:t>
            </w:r>
          </w:p>
        </w:tc>
        <w:tc>
          <w:tcPr>
            <w:tcW w:w="4236" w:type="dxa"/>
            <w:shd w:val="clear" w:color="auto" w:fill="auto"/>
          </w:tcPr>
          <w:p w:rsidR="00827688" w:rsidRPr="00D6092E" w:rsidRDefault="00D6092E" w:rsidP="00D6092E">
            <w:pPr>
              <w:autoSpaceDE w:val="0"/>
              <w:autoSpaceDN w:val="0"/>
              <w:adjustRightInd w:val="0"/>
              <w:spacing w:after="0" w:line="240" w:lineRule="auto"/>
              <w:ind w:firstLine="0"/>
              <w:jc w:val="center"/>
              <w:outlineLvl w:val="1"/>
              <w:rPr>
                <w:sz w:val="22"/>
              </w:rPr>
            </w:pPr>
            <w:r w:rsidRPr="00D6092E">
              <w:rPr>
                <w:sz w:val="22"/>
              </w:rPr>
              <w:t>Наименование должности</w:t>
            </w:r>
          </w:p>
        </w:tc>
        <w:tc>
          <w:tcPr>
            <w:tcW w:w="4927" w:type="dxa"/>
            <w:shd w:val="clear" w:color="auto" w:fill="auto"/>
          </w:tcPr>
          <w:p w:rsidR="00827688" w:rsidRPr="00D6092E" w:rsidRDefault="00D6092E" w:rsidP="000A2B73">
            <w:pPr>
              <w:autoSpaceDE w:val="0"/>
              <w:autoSpaceDN w:val="0"/>
              <w:adjustRightInd w:val="0"/>
              <w:spacing w:after="0" w:line="240" w:lineRule="auto"/>
              <w:ind w:firstLine="0"/>
              <w:jc w:val="center"/>
              <w:outlineLvl w:val="1"/>
              <w:rPr>
                <w:sz w:val="22"/>
              </w:rPr>
            </w:pPr>
            <w:r w:rsidRPr="00D6092E">
              <w:rPr>
                <w:sz w:val="22"/>
              </w:rPr>
              <w:t>Количество должностных окладов, составляющих фонд оплаты труда</w:t>
            </w:r>
            <w:r w:rsidR="000A2B73">
              <w:rPr>
                <w:sz w:val="22"/>
              </w:rPr>
              <w:t xml:space="preserve"> в год</w:t>
            </w:r>
          </w:p>
        </w:tc>
      </w:tr>
      <w:tr w:rsidR="00D6092E" w:rsidRPr="00D6092E" w:rsidTr="00D6092E">
        <w:tc>
          <w:tcPr>
            <w:tcW w:w="690" w:type="dxa"/>
            <w:shd w:val="clear" w:color="auto" w:fill="auto"/>
          </w:tcPr>
          <w:p w:rsidR="00D6092E" w:rsidRPr="00D6092E" w:rsidRDefault="00D6092E" w:rsidP="00D6092E">
            <w:pPr>
              <w:autoSpaceDE w:val="0"/>
              <w:autoSpaceDN w:val="0"/>
              <w:adjustRightInd w:val="0"/>
              <w:spacing w:after="0" w:line="240" w:lineRule="auto"/>
              <w:ind w:firstLine="0"/>
              <w:jc w:val="center"/>
              <w:outlineLvl w:val="1"/>
              <w:rPr>
                <w:sz w:val="24"/>
                <w:szCs w:val="24"/>
              </w:rPr>
            </w:pPr>
            <w:r w:rsidRPr="00D6092E">
              <w:rPr>
                <w:sz w:val="24"/>
                <w:szCs w:val="24"/>
              </w:rPr>
              <w:t>1</w:t>
            </w:r>
          </w:p>
        </w:tc>
        <w:tc>
          <w:tcPr>
            <w:tcW w:w="4236" w:type="dxa"/>
            <w:shd w:val="clear" w:color="auto" w:fill="auto"/>
          </w:tcPr>
          <w:p w:rsidR="00D6092E" w:rsidRPr="00D6092E" w:rsidRDefault="00D6092E" w:rsidP="00D6092E">
            <w:pPr>
              <w:spacing w:after="0" w:line="240" w:lineRule="auto"/>
              <w:ind w:firstLine="0"/>
              <w:rPr>
                <w:sz w:val="24"/>
                <w:szCs w:val="24"/>
              </w:rPr>
            </w:pPr>
            <w:r w:rsidRPr="00D6092E">
              <w:rPr>
                <w:sz w:val="24"/>
                <w:szCs w:val="24"/>
              </w:rPr>
              <w:t>Глава городского поселения</w:t>
            </w:r>
            <w:r w:rsidR="000A2B73">
              <w:rPr>
                <w:sz w:val="24"/>
                <w:szCs w:val="24"/>
              </w:rPr>
              <w:t xml:space="preserve"> «Чернышевское»</w:t>
            </w:r>
            <w:r w:rsidRPr="00D6092E">
              <w:rPr>
                <w:sz w:val="24"/>
                <w:szCs w:val="24"/>
              </w:rPr>
              <w:t xml:space="preserve">, </w:t>
            </w:r>
            <w:proofErr w:type="gramStart"/>
            <w:r w:rsidRPr="00D6092E">
              <w:rPr>
                <w:sz w:val="24"/>
                <w:szCs w:val="24"/>
              </w:rPr>
              <w:t>возглавляющий</w:t>
            </w:r>
            <w:proofErr w:type="gramEnd"/>
            <w:r w:rsidRPr="00D6092E">
              <w:rPr>
                <w:sz w:val="24"/>
                <w:szCs w:val="24"/>
              </w:rPr>
              <w:t xml:space="preserve"> местную администрацию</w:t>
            </w:r>
          </w:p>
        </w:tc>
        <w:tc>
          <w:tcPr>
            <w:tcW w:w="4927" w:type="dxa"/>
            <w:shd w:val="clear" w:color="auto" w:fill="auto"/>
          </w:tcPr>
          <w:p w:rsidR="00D6092E" w:rsidRPr="00D6092E" w:rsidRDefault="00D6092E" w:rsidP="00D6092E">
            <w:pPr>
              <w:autoSpaceDE w:val="0"/>
              <w:autoSpaceDN w:val="0"/>
              <w:adjustRightInd w:val="0"/>
              <w:spacing w:after="0" w:line="240" w:lineRule="auto"/>
              <w:ind w:firstLine="0"/>
              <w:jc w:val="center"/>
              <w:outlineLvl w:val="1"/>
              <w:rPr>
                <w:sz w:val="24"/>
                <w:szCs w:val="24"/>
              </w:rPr>
            </w:pPr>
            <w:r w:rsidRPr="00D6092E">
              <w:rPr>
                <w:sz w:val="24"/>
                <w:szCs w:val="24"/>
              </w:rPr>
              <w:t>79,4</w:t>
            </w:r>
          </w:p>
        </w:tc>
      </w:tr>
      <w:tr w:rsidR="00D6092E" w:rsidRPr="00D6092E" w:rsidTr="00D6092E">
        <w:tc>
          <w:tcPr>
            <w:tcW w:w="690" w:type="dxa"/>
            <w:shd w:val="clear" w:color="auto" w:fill="auto"/>
          </w:tcPr>
          <w:p w:rsidR="00D6092E" w:rsidRPr="00D6092E" w:rsidRDefault="00D6092E" w:rsidP="00D6092E">
            <w:pPr>
              <w:autoSpaceDE w:val="0"/>
              <w:autoSpaceDN w:val="0"/>
              <w:adjustRightInd w:val="0"/>
              <w:spacing w:after="0" w:line="240" w:lineRule="auto"/>
              <w:ind w:firstLine="0"/>
              <w:jc w:val="right"/>
              <w:outlineLvl w:val="1"/>
              <w:rPr>
                <w:sz w:val="24"/>
                <w:szCs w:val="24"/>
              </w:rPr>
            </w:pPr>
          </w:p>
        </w:tc>
        <w:tc>
          <w:tcPr>
            <w:tcW w:w="4236" w:type="dxa"/>
            <w:shd w:val="clear" w:color="auto" w:fill="auto"/>
          </w:tcPr>
          <w:p w:rsidR="00D6092E" w:rsidRPr="00D6092E" w:rsidRDefault="00D6092E" w:rsidP="00D6092E">
            <w:pPr>
              <w:autoSpaceDE w:val="0"/>
              <w:autoSpaceDN w:val="0"/>
              <w:adjustRightInd w:val="0"/>
              <w:spacing w:after="0" w:line="240" w:lineRule="auto"/>
              <w:ind w:firstLine="0"/>
              <w:jc w:val="right"/>
              <w:outlineLvl w:val="1"/>
              <w:rPr>
                <w:sz w:val="24"/>
                <w:szCs w:val="24"/>
              </w:rPr>
            </w:pPr>
          </w:p>
        </w:tc>
        <w:tc>
          <w:tcPr>
            <w:tcW w:w="4927" w:type="dxa"/>
            <w:shd w:val="clear" w:color="auto" w:fill="auto"/>
          </w:tcPr>
          <w:p w:rsidR="00D6092E" w:rsidRPr="00D6092E" w:rsidRDefault="00D6092E" w:rsidP="00D6092E">
            <w:pPr>
              <w:autoSpaceDE w:val="0"/>
              <w:autoSpaceDN w:val="0"/>
              <w:adjustRightInd w:val="0"/>
              <w:spacing w:after="0" w:line="240" w:lineRule="auto"/>
              <w:ind w:firstLine="0"/>
              <w:jc w:val="right"/>
              <w:outlineLvl w:val="1"/>
              <w:rPr>
                <w:sz w:val="24"/>
                <w:szCs w:val="24"/>
              </w:rPr>
            </w:pPr>
          </w:p>
        </w:tc>
      </w:tr>
    </w:tbl>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p w:rsidR="00827688" w:rsidRDefault="00827688" w:rsidP="005258B8">
      <w:pPr>
        <w:autoSpaceDE w:val="0"/>
        <w:autoSpaceDN w:val="0"/>
        <w:adjustRightInd w:val="0"/>
        <w:spacing w:after="0" w:line="240" w:lineRule="auto"/>
        <w:jc w:val="right"/>
        <w:outlineLvl w:val="1"/>
        <w:rPr>
          <w:szCs w:val="28"/>
        </w:rPr>
      </w:pPr>
    </w:p>
    <w:sectPr w:rsidR="00827688" w:rsidSect="00756064">
      <w:pgSz w:w="11906" w:h="16838"/>
      <w:pgMar w:top="709"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0B6B"/>
    <w:rsid w:val="00000300"/>
    <w:rsid w:val="00003598"/>
    <w:rsid w:val="00005B36"/>
    <w:rsid w:val="00005D57"/>
    <w:rsid w:val="000066AD"/>
    <w:rsid w:val="0001665E"/>
    <w:rsid w:val="0002045C"/>
    <w:rsid w:val="00021B64"/>
    <w:rsid w:val="00024445"/>
    <w:rsid w:val="0003216B"/>
    <w:rsid w:val="00040F43"/>
    <w:rsid w:val="00042889"/>
    <w:rsid w:val="00042A26"/>
    <w:rsid w:val="000438AF"/>
    <w:rsid w:val="000448EC"/>
    <w:rsid w:val="000509FD"/>
    <w:rsid w:val="00050B23"/>
    <w:rsid w:val="000521E9"/>
    <w:rsid w:val="000603A5"/>
    <w:rsid w:val="00071C61"/>
    <w:rsid w:val="00071E69"/>
    <w:rsid w:val="00094F31"/>
    <w:rsid w:val="00095AB6"/>
    <w:rsid w:val="000A133F"/>
    <w:rsid w:val="000A2B73"/>
    <w:rsid w:val="000A329D"/>
    <w:rsid w:val="000A502A"/>
    <w:rsid w:val="000A7516"/>
    <w:rsid w:val="000B0723"/>
    <w:rsid w:val="000B6FDA"/>
    <w:rsid w:val="000C298C"/>
    <w:rsid w:val="000C6C0C"/>
    <w:rsid w:val="000D0E08"/>
    <w:rsid w:val="000D1046"/>
    <w:rsid w:val="000D1ECC"/>
    <w:rsid w:val="000E3631"/>
    <w:rsid w:val="000E4CEB"/>
    <w:rsid w:val="000E638D"/>
    <w:rsid w:val="000F2582"/>
    <w:rsid w:val="000F4F0F"/>
    <w:rsid w:val="000F50E7"/>
    <w:rsid w:val="00101D5C"/>
    <w:rsid w:val="00101DFB"/>
    <w:rsid w:val="0010330F"/>
    <w:rsid w:val="0012155B"/>
    <w:rsid w:val="00126172"/>
    <w:rsid w:val="00127BAA"/>
    <w:rsid w:val="00130120"/>
    <w:rsid w:val="00132BCE"/>
    <w:rsid w:val="0014025F"/>
    <w:rsid w:val="001405AE"/>
    <w:rsid w:val="00141988"/>
    <w:rsid w:val="00141BFA"/>
    <w:rsid w:val="00150C06"/>
    <w:rsid w:val="0015420F"/>
    <w:rsid w:val="00157E2B"/>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D12BC"/>
    <w:rsid w:val="001D24C7"/>
    <w:rsid w:val="001D5DF4"/>
    <w:rsid w:val="002043B1"/>
    <w:rsid w:val="002051F1"/>
    <w:rsid w:val="002118CD"/>
    <w:rsid w:val="00216447"/>
    <w:rsid w:val="00220B6B"/>
    <w:rsid w:val="0022223B"/>
    <w:rsid w:val="00222BB5"/>
    <w:rsid w:val="00226305"/>
    <w:rsid w:val="0023034D"/>
    <w:rsid w:val="00235D7E"/>
    <w:rsid w:val="00244AE9"/>
    <w:rsid w:val="002502E4"/>
    <w:rsid w:val="0025140A"/>
    <w:rsid w:val="00251D0D"/>
    <w:rsid w:val="002534A4"/>
    <w:rsid w:val="00257309"/>
    <w:rsid w:val="00260507"/>
    <w:rsid w:val="00262473"/>
    <w:rsid w:val="002666EB"/>
    <w:rsid w:val="00276686"/>
    <w:rsid w:val="002849EB"/>
    <w:rsid w:val="0028514D"/>
    <w:rsid w:val="00286839"/>
    <w:rsid w:val="002913F3"/>
    <w:rsid w:val="00291BEA"/>
    <w:rsid w:val="00292D72"/>
    <w:rsid w:val="0029306D"/>
    <w:rsid w:val="00294102"/>
    <w:rsid w:val="00296460"/>
    <w:rsid w:val="002A532A"/>
    <w:rsid w:val="002A7C5D"/>
    <w:rsid w:val="002B4547"/>
    <w:rsid w:val="002C108D"/>
    <w:rsid w:val="002C2299"/>
    <w:rsid w:val="002C3D0C"/>
    <w:rsid w:val="002C7289"/>
    <w:rsid w:val="002E1007"/>
    <w:rsid w:val="002E36A8"/>
    <w:rsid w:val="002E6FDD"/>
    <w:rsid w:val="002E785C"/>
    <w:rsid w:val="002E7E0D"/>
    <w:rsid w:val="002F2B56"/>
    <w:rsid w:val="002F6EB4"/>
    <w:rsid w:val="00300ABD"/>
    <w:rsid w:val="00301024"/>
    <w:rsid w:val="00303381"/>
    <w:rsid w:val="00303563"/>
    <w:rsid w:val="00304FB4"/>
    <w:rsid w:val="003051C2"/>
    <w:rsid w:val="003139C3"/>
    <w:rsid w:val="00321D7B"/>
    <w:rsid w:val="0032281E"/>
    <w:rsid w:val="00322BC0"/>
    <w:rsid w:val="00325520"/>
    <w:rsid w:val="003263D5"/>
    <w:rsid w:val="00326507"/>
    <w:rsid w:val="00330A9D"/>
    <w:rsid w:val="00336E78"/>
    <w:rsid w:val="003418C1"/>
    <w:rsid w:val="003423F5"/>
    <w:rsid w:val="00344370"/>
    <w:rsid w:val="00345CBF"/>
    <w:rsid w:val="00350B91"/>
    <w:rsid w:val="00350E9F"/>
    <w:rsid w:val="00357755"/>
    <w:rsid w:val="00357A83"/>
    <w:rsid w:val="003654EA"/>
    <w:rsid w:val="00365E10"/>
    <w:rsid w:val="0037059B"/>
    <w:rsid w:val="0037352F"/>
    <w:rsid w:val="003760AE"/>
    <w:rsid w:val="0038171B"/>
    <w:rsid w:val="00385C3F"/>
    <w:rsid w:val="003874FB"/>
    <w:rsid w:val="00390E55"/>
    <w:rsid w:val="00391A77"/>
    <w:rsid w:val="00396FA3"/>
    <w:rsid w:val="003A5C74"/>
    <w:rsid w:val="003A66EA"/>
    <w:rsid w:val="003B062A"/>
    <w:rsid w:val="003B4A6D"/>
    <w:rsid w:val="003B5D2F"/>
    <w:rsid w:val="003C1DFE"/>
    <w:rsid w:val="003C3798"/>
    <w:rsid w:val="003C6506"/>
    <w:rsid w:val="003C69B9"/>
    <w:rsid w:val="003D0968"/>
    <w:rsid w:val="003D3351"/>
    <w:rsid w:val="003D35DD"/>
    <w:rsid w:val="003E3237"/>
    <w:rsid w:val="003E40CD"/>
    <w:rsid w:val="003E7AC5"/>
    <w:rsid w:val="0041381C"/>
    <w:rsid w:val="00421EE8"/>
    <w:rsid w:val="004241D3"/>
    <w:rsid w:val="0042430A"/>
    <w:rsid w:val="00426726"/>
    <w:rsid w:val="00430782"/>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2A7"/>
    <w:rsid w:val="00484F6C"/>
    <w:rsid w:val="00485193"/>
    <w:rsid w:val="00485378"/>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0B60"/>
    <w:rsid w:val="00501405"/>
    <w:rsid w:val="005017DB"/>
    <w:rsid w:val="00502B51"/>
    <w:rsid w:val="00510F0C"/>
    <w:rsid w:val="00511AB4"/>
    <w:rsid w:val="00513AD2"/>
    <w:rsid w:val="0051665C"/>
    <w:rsid w:val="005174B3"/>
    <w:rsid w:val="00521C94"/>
    <w:rsid w:val="00522B12"/>
    <w:rsid w:val="00524BD2"/>
    <w:rsid w:val="005258B8"/>
    <w:rsid w:val="00527A05"/>
    <w:rsid w:val="005300D5"/>
    <w:rsid w:val="0053226A"/>
    <w:rsid w:val="005454E3"/>
    <w:rsid w:val="00546DA4"/>
    <w:rsid w:val="00547B6F"/>
    <w:rsid w:val="00562D3A"/>
    <w:rsid w:val="005640F4"/>
    <w:rsid w:val="005650A9"/>
    <w:rsid w:val="00580783"/>
    <w:rsid w:val="00586922"/>
    <w:rsid w:val="00593E53"/>
    <w:rsid w:val="00594063"/>
    <w:rsid w:val="00596C0F"/>
    <w:rsid w:val="0059727D"/>
    <w:rsid w:val="00597C7F"/>
    <w:rsid w:val="005A5B61"/>
    <w:rsid w:val="005C2DAE"/>
    <w:rsid w:val="005C51CE"/>
    <w:rsid w:val="005D57E5"/>
    <w:rsid w:val="005D749E"/>
    <w:rsid w:val="005E5F17"/>
    <w:rsid w:val="005E7FFD"/>
    <w:rsid w:val="005F43A5"/>
    <w:rsid w:val="006002C6"/>
    <w:rsid w:val="00600BD9"/>
    <w:rsid w:val="00602D3C"/>
    <w:rsid w:val="00605409"/>
    <w:rsid w:val="00606FEB"/>
    <w:rsid w:val="00607A02"/>
    <w:rsid w:val="00611CD7"/>
    <w:rsid w:val="00611DC6"/>
    <w:rsid w:val="0061316B"/>
    <w:rsid w:val="00613440"/>
    <w:rsid w:val="0062631D"/>
    <w:rsid w:val="00627813"/>
    <w:rsid w:val="00630A4C"/>
    <w:rsid w:val="00643CE6"/>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285"/>
    <w:rsid w:val="006C76F5"/>
    <w:rsid w:val="006D0047"/>
    <w:rsid w:val="006D2C25"/>
    <w:rsid w:val="006D64AB"/>
    <w:rsid w:val="006D6CEF"/>
    <w:rsid w:val="006E5D0A"/>
    <w:rsid w:val="006F0C6E"/>
    <w:rsid w:val="007125AB"/>
    <w:rsid w:val="00713E4A"/>
    <w:rsid w:val="0071412B"/>
    <w:rsid w:val="00714A83"/>
    <w:rsid w:val="0072407A"/>
    <w:rsid w:val="007252C3"/>
    <w:rsid w:val="007271C3"/>
    <w:rsid w:val="007300FD"/>
    <w:rsid w:val="00732445"/>
    <w:rsid w:val="00734C78"/>
    <w:rsid w:val="007351DC"/>
    <w:rsid w:val="00747810"/>
    <w:rsid w:val="00751175"/>
    <w:rsid w:val="007519F5"/>
    <w:rsid w:val="00754AB7"/>
    <w:rsid w:val="00756064"/>
    <w:rsid w:val="007603B5"/>
    <w:rsid w:val="0076631D"/>
    <w:rsid w:val="00774E64"/>
    <w:rsid w:val="00777DBC"/>
    <w:rsid w:val="00785968"/>
    <w:rsid w:val="00785B2A"/>
    <w:rsid w:val="007931FB"/>
    <w:rsid w:val="007A1BD1"/>
    <w:rsid w:val="007A7C4E"/>
    <w:rsid w:val="007C5E33"/>
    <w:rsid w:val="007C79AE"/>
    <w:rsid w:val="007D27CE"/>
    <w:rsid w:val="007D3C5B"/>
    <w:rsid w:val="007E12E9"/>
    <w:rsid w:val="007F4C2D"/>
    <w:rsid w:val="007F65F1"/>
    <w:rsid w:val="00804B5C"/>
    <w:rsid w:val="00805A1F"/>
    <w:rsid w:val="00811B06"/>
    <w:rsid w:val="00814779"/>
    <w:rsid w:val="00821CE7"/>
    <w:rsid w:val="00821F52"/>
    <w:rsid w:val="00825247"/>
    <w:rsid w:val="00826FA4"/>
    <w:rsid w:val="0082751E"/>
    <w:rsid w:val="00827688"/>
    <w:rsid w:val="0083295E"/>
    <w:rsid w:val="008337A4"/>
    <w:rsid w:val="00835BEF"/>
    <w:rsid w:val="00841832"/>
    <w:rsid w:val="00842D88"/>
    <w:rsid w:val="0084544B"/>
    <w:rsid w:val="00845504"/>
    <w:rsid w:val="008546DD"/>
    <w:rsid w:val="00854755"/>
    <w:rsid w:val="00856A02"/>
    <w:rsid w:val="008736C0"/>
    <w:rsid w:val="00873CA9"/>
    <w:rsid w:val="0087473B"/>
    <w:rsid w:val="008756A8"/>
    <w:rsid w:val="00877365"/>
    <w:rsid w:val="00880B93"/>
    <w:rsid w:val="008815E9"/>
    <w:rsid w:val="0088164B"/>
    <w:rsid w:val="00884490"/>
    <w:rsid w:val="00891085"/>
    <w:rsid w:val="00892A50"/>
    <w:rsid w:val="00896306"/>
    <w:rsid w:val="008A01CA"/>
    <w:rsid w:val="008A03F8"/>
    <w:rsid w:val="008A7756"/>
    <w:rsid w:val="008B10E5"/>
    <w:rsid w:val="008B19EE"/>
    <w:rsid w:val="008B3E88"/>
    <w:rsid w:val="008B536B"/>
    <w:rsid w:val="008C091B"/>
    <w:rsid w:val="008C14C8"/>
    <w:rsid w:val="008C1AC4"/>
    <w:rsid w:val="008C5BCB"/>
    <w:rsid w:val="008D04BA"/>
    <w:rsid w:val="008D73EB"/>
    <w:rsid w:val="008E070C"/>
    <w:rsid w:val="008F1F10"/>
    <w:rsid w:val="008F4BA1"/>
    <w:rsid w:val="0090177E"/>
    <w:rsid w:val="009035DA"/>
    <w:rsid w:val="0091001E"/>
    <w:rsid w:val="0092207D"/>
    <w:rsid w:val="00922C71"/>
    <w:rsid w:val="00922E91"/>
    <w:rsid w:val="00923861"/>
    <w:rsid w:val="0093626D"/>
    <w:rsid w:val="009444BA"/>
    <w:rsid w:val="00951AC2"/>
    <w:rsid w:val="009521B6"/>
    <w:rsid w:val="00967BDA"/>
    <w:rsid w:val="00981060"/>
    <w:rsid w:val="00982D56"/>
    <w:rsid w:val="00987FC0"/>
    <w:rsid w:val="0099578C"/>
    <w:rsid w:val="009959A5"/>
    <w:rsid w:val="009A2AAC"/>
    <w:rsid w:val="009B29F4"/>
    <w:rsid w:val="009C33A0"/>
    <w:rsid w:val="009C5413"/>
    <w:rsid w:val="009D1AF6"/>
    <w:rsid w:val="009D38F9"/>
    <w:rsid w:val="009E3FC4"/>
    <w:rsid w:val="009E509F"/>
    <w:rsid w:val="009E652C"/>
    <w:rsid w:val="009F164A"/>
    <w:rsid w:val="009F2448"/>
    <w:rsid w:val="00A1056C"/>
    <w:rsid w:val="00A158A7"/>
    <w:rsid w:val="00A242D3"/>
    <w:rsid w:val="00A32CE0"/>
    <w:rsid w:val="00A345A7"/>
    <w:rsid w:val="00A50A31"/>
    <w:rsid w:val="00A53229"/>
    <w:rsid w:val="00A55EB6"/>
    <w:rsid w:val="00A60E13"/>
    <w:rsid w:val="00A61C3C"/>
    <w:rsid w:val="00A6421A"/>
    <w:rsid w:val="00A74D1C"/>
    <w:rsid w:val="00A77016"/>
    <w:rsid w:val="00A82E1A"/>
    <w:rsid w:val="00A82F72"/>
    <w:rsid w:val="00A8353D"/>
    <w:rsid w:val="00A86FEB"/>
    <w:rsid w:val="00A87F62"/>
    <w:rsid w:val="00AA270F"/>
    <w:rsid w:val="00AA3091"/>
    <w:rsid w:val="00AA347B"/>
    <w:rsid w:val="00AB0C0B"/>
    <w:rsid w:val="00AB0D84"/>
    <w:rsid w:val="00AB7F9E"/>
    <w:rsid w:val="00AC598A"/>
    <w:rsid w:val="00AC6519"/>
    <w:rsid w:val="00AD0588"/>
    <w:rsid w:val="00AD22E3"/>
    <w:rsid w:val="00AD3044"/>
    <w:rsid w:val="00AD4E27"/>
    <w:rsid w:val="00AE43BA"/>
    <w:rsid w:val="00AE6090"/>
    <w:rsid w:val="00AF2A65"/>
    <w:rsid w:val="00AF580B"/>
    <w:rsid w:val="00AF72E0"/>
    <w:rsid w:val="00B04798"/>
    <w:rsid w:val="00B05230"/>
    <w:rsid w:val="00B11064"/>
    <w:rsid w:val="00B14AAD"/>
    <w:rsid w:val="00B166D1"/>
    <w:rsid w:val="00B175FD"/>
    <w:rsid w:val="00B205A5"/>
    <w:rsid w:val="00B20602"/>
    <w:rsid w:val="00B208C6"/>
    <w:rsid w:val="00B2389E"/>
    <w:rsid w:val="00B26A35"/>
    <w:rsid w:val="00B321D3"/>
    <w:rsid w:val="00B34EFF"/>
    <w:rsid w:val="00B4010F"/>
    <w:rsid w:val="00B455BC"/>
    <w:rsid w:val="00B45C8D"/>
    <w:rsid w:val="00B45D75"/>
    <w:rsid w:val="00B4753D"/>
    <w:rsid w:val="00B552DA"/>
    <w:rsid w:val="00B604AD"/>
    <w:rsid w:val="00B71143"/>
    <w:rsid w:val="00B752D5"/>
    <w:rsid w:val="00B8066A"/>
    <w:rsid w:val="00B82DC0"/>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10906"/>
    <w:rsid w:val="00C15F8C"/>
    <w:rsid w:val="00C1705B"/>
    <w:rsid w:val="00C21E05"/>
    <w:rsid w:val="00C24D75"/>
    <w:rsid w:val="00C264FC"/>
    <w:rsid w:val="00C43F5E"/>
    <w:rsid w:val="00C44921"/>
    <w:rsid w:val="00C451CA"/>
    <w:rsid w:val="00C51156"/>
    <w:rsid w:val="00C5358D"/>
    <w:rsid w:val="00C53B47"/>
    <w:rsid w:val="00C5563E"/>
    <w:rsid w:val="00C6777A"/>
    <w:rsid w:val="00C747AD"/>
    <w:rsid w:val="00C803FB"/>
    <w:rsid w:val="00C85037"/>
    <w:rsid w:val="00C87791"/>
    <w:rsid w:val="00CA25A5"/>
    <w:rsid w:val="00CA4C9A"/>
    <w:rsid w:val="00CB0243"/>
    <w:rsid w:val="00CB2A9D"/>
    <w:rsid w:val="00CB5486"/>
    <w:rsid w:val="00CC0B95"/>
    <w:rsid w:val="00CD3462"/>
    <w:rsid w:val="00CE3A97"/>
    <w:rsid w:val="00CF295C"/>
    <w:rsid w:val="00CF4A10"/>
    <w:rsid w:val="00CF61A5"/>
    <w:rsid w:val="00CF6723"/>
    <w:rsid w:val="00D14193"/>
    <w:rsid w:val="00D24359"/>
    <w:rsid w:val="00D273D8"/>
    <w:rsid w:val="00D27D54"/>
    <w:rsid w:val="00D31D1C"/>
    <w:rsid w:val="00D32AF8"/>
    <w:rsid w:val="00D42855"/>
    <w:rsid w:val="00D470A0"/>
    <w:rsid w:val="00D47A40"/>
    <w:rsid w:val="00D51EA7"/>
    <w:rsid w:val="00D564CF"/>
    <w:rsid w:val="00D6092E"/>
    <w:rsid w:val="00D711B8"/>
    <w:rsid w:val="00D76DB0"/>
    <w:rsid w:val="00D80743"/>
    <w:rsid w:val="00D8605A"/>
    <w:rsid w:val="00D936EB"/>
    <w:rsid w:val="00D964C9"/>
    <w:rsid w:val="00DA1CD5"/>
    <w:rsid w:val="00DB03BE"/>
    <w:rsid w:val="00DB121C"/>
    <w:rsid w:val="00DB13B4"/>
    <w:rsid w:val="00DB4D72"/>
    <w:rsid w:val="00DB6049"/>
    <w:rsid w:val="00DB6334"/>
    <w:rsid w:val="00DB697E"/>
    <w:rsid w:val="00DC023F"/>
    <w:rsid w:val="00DC099E"/>
    <w:rsid w:val="00DC539D"/>
    <w:rsid w:val="00DC6FB1"/>
    <w:rsid w:val="00DD11B4"/>
    <w:rsid w:val="00DD2D69"/>
    <w:rsid w:val="00DD3E1D"/>
    <w:rsid w:val="00DD5724"/>
    <w:rsid w:val="00DE2225"/>
    <w:rsid w:val="00DE70E0"/>
    <w:rsid w:val="00DF13B5"/>
    <w:rsid w:val="00DF188E"/>
    <w:rsid w:val="00DF1B0E"/>
    <w:rsid w:val="00DF4979"/>
    <w:rsid w:val="00E01C3C"/>
    <w:rsid w:val="00E04280"/>
    <w:rsid w:val="00E131F6"/>
    <w:rsid w:val="00E14C8F"/>
    <w:rsid w:val="00E1567F"/>
    <w:rsid w:val="00E16DBD"/>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979FA"/>
    <w:rsid w:val="00EA24F4"/>
    <w:rsid w:val="00EA2EBD"/>
    <w:rsid w:val="00EA64F3"/>
    <w:rsid w:val="00EC1191"/>
    <w:rsid w:val="00EC23F3"/>
    <w:rsid w:val="00EC445C"/>
    <w:rsid w:val="00EC50E4"/>
    <w:rsid w:val="00EC5122"/>
    <w:rsid w:val="00EC6519"/>
    <w:rsid w:val="00EE0A2F"/>
    <w:rsid w:val="00EE13D1"/>
    <w:rsid w:val="00EE35C8"/>
    <w:rsid w:val="00EE4300"/>
    <w:rsid w:val="00EF2122"/>
    <w:rsid w:val="00EF3648"/>
    <w:rsid w:val="00F077CD"/>
    <w:rsid w:val="00F14E79"/>
    <w:rsid w:val="00F263F0"/>
    <w:rsid w:val="00F267C8"/>
    <w:rsid w:val="00F317E6"/>
    <w:rsid w:val="00F32410"/>
    <w:rsid w:val="00F35E4A"/>
    <w:rsid w:val="00F43B6F"/>
    <w:rsid w:val="00F53E4F"/>
    <w:rsid w:val="00F5458C"/>
    <w:rsid w:val="00F55389"/>
    <w:rsid w:val="00F70642"/>
    <w:rsid w:val="00F725BD"/>
    <w:rsid w:val="00F7469C"/>
    <w:rsid w:val="00F76187"/>
    <w:rsid w:val="00F8198D"/>
    <w:rsid w:val="00F84FED"/>
    <w:rsid w:val="00F97942"/>
    <w:rsid w:val="00FA5292"/>
    <w:rsid w:val="00FB0B06"/>
    <w:rsid w:val="00FB69D5"/>
    <w:rsid w:val="00FC77A1"/>
    <w:rsid w:val="00FD21E0"/>
    <w:rsid w:val="00FD4E2F"/>
    <w:rsid w:val="00FD55C1"/>
    <w:rsid w:val="00FE18F6"/>
    <w:rsid w:val="00FE545B"/>
    <w:rsid w:val="00FE7A38"/>
    <w:rsid w:val="00FF0D19"/>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paragraph" w:styleId="a7">
    <w:name w:val="Balloon Text"/>
    <w:basedOn w:val="a"/>
    <w:link w:val="a8"/>
    <w:uiPriority w:val="99"/>
    <w:semiHidden/>
    <w:unhideWhenUsed/>
    <w:rsid w:val="00B4753D"/>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B4753D"/>
    <w:rPr>
      <w:rFonts w:ascii="Tahoma" w:hAnsi="Tahoma" w:cs="Tahoma"/>
      <w:sz w:val="16"/>
      <w:szCs w:val="16"/>
      <w:lang w:eastAsia="en-US"/>
    </w:rPr>
  </w:style>
  <w:style w:type="table" w:styleId="a9">
    <w:name w:val="Table Grid"/>
    <w:basedOn w:val="a1"/>
    <w:uiPriority w:val="59"/>
    <w:rsid w:val="00760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00B60"/>
    <w:pPr>
      <w:widowControl w:val="0"/>
      <w:autoSpaceDE w:val="0"/>
      <w:autoSpaceDN w:val="0"/>
      <w:adjustRightInd w:val="0"/>
      <w:ind w:right="19772" w:firstLine="720"/>
    </w:pPr>
    <w:rPr>
      <w:rFonts w:ascii="Arial" w:eastAsia="Times New Roman" w:hAnsi="Arial" w:cs="Arial"/>
    </w:rPr>
  </w:style>
  <w:style w:type="paragraph" w:styleId="aa">
    <w:name w:val="List Paragraph"/>
    <w:basedOn w:val="a"/>
    <w:uiPriority w:val="34"/>
    <w:qFormat/>
    <w:rsid w:val="00500B60"/>
    <w:pPr>
      <w:ind w:left="720" w:firstLine="0"/>
      <w:contextualSpacing/>
      <w:jc w:val="left"/>
    </w:pPr>
    <w:rPr>
      <w:rFonts w:ascii="Calibri" w:eastAsia="Times New Roman" w:hAnsi="Calibri"/>
      <w:sz w:val="22"/>
    </w:rPr>
  </w:style>
</w:styles>
</file>

<file path=word/webSettings.xml><?xml version="1.0" encoding="utf-8"?>
<w:webSettings xmlns:r="http://schemas.openxmlformats.org/officeDocument/2006/relationships" xmlns:w="http://schemas.openxmlformats.org/wordprocessingml/2006/main">
  <w:divs>
    <w:div w:id="291643175">
      <w:bodyDiv w:val="1"/>
      <w:marLeft w:val="0"/>
      <w:marRight w:val="0"/>
      <w:marTop w:val="0"/>
      <w:marBottom w:val="0"/>
      <w:divBdr>
        <w:top w:val="none" w:sz="0" w:space="0" w:color="auto"/>
        <w:left w:val="none" w:sz="0" w:space="0" w:color="auto"/>
        <w:bottom w:val="none" w:sz="0" w:space="0" w:color="auto"/>
        <w:right w:val="none" w:sz="0" w:space="0" w:color="auto"/>
      </w:divBdr>
    </w:div>
    <w:div w:id="955255359">
      <w:bodyDiv w:val="1"/>
      <w:marLeft w:val="0"/>
      <w:marRight w:val="0"/>
      <w:marTop w:val="0"/>
      <w:marBottom w:val="0"/>
      <w:divBdr>
        <w:top w:val="none" w:sz="0" w:space="0" w:color="auto"/>
        <w:left w:val="none" w:sz="0" w:space="0" w:color="auto"/>
        <w:bottom w:val="none" w:sz="0" w:space="0" w:color="auto"/>
        <w:right w:val="none" w:sz="0" w:space="0" w:color="auto"/>
      </w:divBdr>
    </w:div>
    <w:div w:id="1155338998">
      <w:bodyDiv w:val="1"/>
      <w:marLeft w:val="0"/>
      <w:marRight w:val="0"/>
      <w:marTop w:val="0"/>
      <w:marBottom w:val="0"/>
      <w:divBdr>
        <w:top w:val="none" w:sz="0" w:space="0" w:color="auto"/>
        <w:left w:val="none" w:sz="0" w:space="0" w:color="auto"/>
        <w:bottom w:val="none" w:sz="0" w:space="0" w:color="auto"/>
        <w:right w:val="none" w:sz="0" w:space="0" w:color="auto"/>
      </w:divBdr>
    </w:div>
    <w:div w:id="1579292034">
      <w:bodyDiv w:val="1"/>
      <w:marLeft w:val="0"/>
      <w:marRight w:val="0"/>
      <w:marTop w:val="0"/>
      <w:marBottom w:val="0"/>
      <w:divBdr>
        <w:top w:val="none" w:sz="0" w:space="0" w:color="auto"/>
        <w:left w:val="none" w:sz="0" w:space="0" w:color="auto"/>
        <w:bottom w:val="none" w:sz="0" w:space="0" w:color="auto"/>
        <w:right w:val="none" w:sz="0" w:space="0" w:color="auto"/>
      </w:divBdr>
    </w:div>
    <w:div w:id="20048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95;&#1077;&#1088;&#1085;&#1099;&#1096;&#1077;&#1074;&#1089;&#1082;-&#1072;&#1076;&#1084;&#1080;&#1085;&#1080;&#1089;&#1090;&#1088;&#1072;&#1094;&#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12022</CharactersWithSpaces>
  <SharedDoc>false</SharedDoc>
  <HLinks>
    <vt:vector size="6" baseType="variant">
      <vt:variant>
        <vt:i4>2753633</vt:i4>
      </vt:variant>
      <vt:variant>
        <vt:i4>0</vt:i4>
      </vt:variant>
      <vt:variant>
        <vt:i4>0</vt:i4>
      </vt:variant>
      <vt:variant>
        <vt:i4>5</vt:i4>
      </vt:variant>
      <vt:variant>
        <vt:lpwstr>http://www.чернышевск-администрация.рф/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admg</cp:lastModifiedBy>
  <cp:revision>2</cp:revision>
  <cp:lastPrinted>2020-02-03T05:21:00Z</cp:lastPrinted>
  <dcterms:created xsi:type="dcterms:W3CDTF">2020-02-03T05:50:00Z</dcterms:created>
  <dcterms:modified xsi:type="dcterms:W3CDTF">2020-02-03T05:50:00Z</dcterms:modified>
</cp:coreProperties>
</file>