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53" w:rsidRPr="004B4F31" w:rsidRDefault="004B4F31" w:rsidP="003952FB">
      <w:pPr>
        <w:spacing w:after="150" w:line="240" w:lineRule="auto"/>
        <w:jc w:val="right"/>
        <w:rPr>
          <w:rFonts w:ascii="Times New Roman" w:eastAsia="Times New Roman" w:hAnsi="Times New Roman" w:cs="Times New Roman"/>
        </w:rPr>
      </w:pPr>
      <w:r>
        <w:rPr>
          <w:rFonts w:ascii="Times New Roman" w:eastAsia="Times New Roman" w:hAnsi="Times New Roman" w:cs="Times New Roman"/>
          <w:b/>
          <w:bCs/>
        </w:rPr>
        <w:t xml:space="preserve"> </w:t>
      </w:r>
    </w:p>
    <w:p w:rsidR="00E46247" w:rsidRDefault="00F37253" w:rsidP="00F37253">
      <w:pPr>
        <w:spacing w:after="150" w:line="240" w:lineRule="auto"/>
        <w:jc w:val="center"/>
        <w:rPr>
          <w:rFonts w:ascii="Times New Roman" w:eastAsia="Times New Roman" w:hAnsi="Times New Roman" w:cs="Times New Roman"/>
          <w:b/>
          <w:bCs/>
          <w:sz w:val="28"/>
          <w:szCs w:val="28"/>
        </w:rPr>
      </w:pPr>
      <w:r w:rsidRPr="00F37253">
        <w:rPr>
          <w:rFonts w:ascii="Times New Roman" w:eastAsia="Times New Roman" w:hAnsi="Times New Roman" w:cs="Times New Roman"/>
          <w:b/>
          <w:bCs/>
          <w:sz w:val="28"/>
          <w:szCs w:val="28"/>
        </w:rPr>
        <w:t xml:space="preserve">АДМИНИСТРАЦИЯ </w:t>
      </w:r>
      <w:r w:rsidR="00CE6905">
        <w:rPr>
          <w:rFonts w:ascii="Times New Roman" w:eastAsia="Times New Roman" w:hAnsi="Times New Roman" w:cs="Times New Roman"/>
          <w:b/>
          <w:bCs/>
          <w:sz w:val="28"/>
          <w:szCs w:val="28"/>
        </w:rPr>
        <w:t xml:space="preserve"> ГОРОДСКОГО ПОСЕЛЕНИЯ </w:t>
      </w:r>
    </w:p>
    <w:p w:rsidR="00F37253" w:rsidRDefault="00CE6905" w:rsidP="00F37253">
      <w:pPr>
        <w:spacing w:after="15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F37253">
        <w:rPr>
          <w:rFonts w:ascii="Times New Roman" w:eastAsia="Times New Roman" w:hAnsi="Times New Roman" w:cs="Times New Roman"/>
          <w:b/>
          <w:bCs/>
          <w:sz w:val="28"/>
          <w:szCs w:val="28"/>
        </w:rPr>
        <w:t>Ч</w:t>
      </w:r>
      <w:r>
        <w:rPr>
          <w:rFonts w:ascii="Times New Roman" w:eastAsia="Times New Roman" w:hAnsi="Times New Roman" w:cs="Times New Roman"/>
          <w:b/>
          <w:bCs/>
          <w:sz w:val="28"/>
          <w:szCs w:val="28"/>
        </w:rPr>
        <w:t>ЕРНЫШЕВСКОЕ»</w:t>
      </w:r>
    </w:p>
    <w:p w:rsidR="00E46247" w:rsidRDefault="00E46247" w:rsidP="00E46247">
      <w:pPr>
        <w:spacing w:after="150" w:line="240" w:lineRule="auto"/>
        <w:jc w:val="center"/>
        <w:rPr>
          <w:rFonts w:ascii="Times New Roman" w:eastAsia="Times New Roman" w:hAnsi="Times New Roman" w:cs="Times New Roman"/>
          <w:b/>
          <w:bCs/>
          <w:sz w:val="28"/>
          <w:szCs w:val="28"/>
        </w:rPr>
      </w:pPr>
    </w:p>
    <w:p w:rsidR="00E46247" w:rsidRDefault="00F37253" w:rsidP="00E46247">
      <w:pPr>
        <w:spacing w:after="150" w:line="240" w:lineRule="auto"/>
        <w:jc w:val="center"/>
        <w:rPr>
          <w:rFonts w:ascii="Times New Roman" w:eastAsia="Times New Roman" w:hAnsi="Times New Roman" w:cs="Times New Roman"/>
          <w:sz w:val="28"/>
          <w:szCs w:val="28"/>
        </w:rPr>
      </w:pPr>
      <w:proofErr w:type="gramStart"/>
      <w:r w:rsidRPr="00F37253">
        <w:rPr>
          <w:rFonts w:ascii="Times New Roman" w:eastAsia="Times New Roman" w:hAnsi="Times New Roman" w:cs="Times New Roman"/>
          <w:b/>
          <w:bCs/>
          <w:sz w:val="28"/>
          <w:szCs w:val="28"/>
        </w:rPr>
        <w:t>П</w:t>
      </w:r>
      <w:proofErr w:type="gramEnd"/>
      <w:r w:rsidRPr="00F37253">
        <w:rPr>
          <w:rFonts w:ascii="Times New Roman" w:eastAsia="Times New Roman" w:hAnsi="Times New Roman" w:cs="Times New Roman"/>
          <w:b/>
          <w:bCs/>
          <w:sz w:val="28"/>
          <w:szCs w:val="28"/>
        </w:rPr>
        <w:t xml:space="preserve"> О С Т А Н О В Л Е Н И Е</w:t>
      </w:r>
    </w:p>
    <w:p w:rsidR="00E46247" w:rsidRDefault="00E46247" w:rsidP="00E46247">
      <w:pPr>
        <w:spacing w:after="150" w:line="240" w:lineRule="auto"/>
        <w:rPr>
          <w:rFonts w:ascii="Times New Roman" w:eastAsia="Times New Roman" w:hAnsi="Times New Roman" w:cs="Times New Roman"/>
          <w:sz w:val="28"/>
          <w:szCs w:val="28"/>
        </w:rPr>
      </w:pPr>
    </w:p>
    <w:p w:rsidR="00F37253" w:rsidRPr="00F37253" w:rsidRDefault="00F37253" w:rsidP="00E46247">
      <w:pPr>
        <w:spacing w:after="150" w:line="240" w:lineRule="auto"/>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 xml:space="preserve"> «</w:t>
      </w:r>
      <w:r w:rsidR="00E46247">
        <w:rPr>
          <w:rFonts w:ascii="Times New Roman" w:eastAsia="Times New Roman" w:hAnsi="Times New Roman" w:cs="Times New Roman"/>
          <w:b/>
          <w:bCs/>
          <w:sz w:val="28"/>
          <w:szCs w:val="28"/>
        </w:rPr>
        <w:t>10</w:t>
      </w:r>
      <w:r w:rsidRPr="00F37253">
        <w:rPr>
          <w:rFonts w:ascii="Times New Roman" w:eastAsia="Times New Roman" w:hAnsi="Times New Roman" w:cs="Times New Roman"/>
          <w:b/>
          <w:bCs/>
          <w:sz w:val="28"/>
          <w:szCs w:val="28"/>
        </w:rPr>
        <w:t xml:space="preserve"> »</w:t>
      </w:r>
      <w:r w:rsidR="00E46247">
        <w:rPr>
          <w:rFonts w:ascii="Times New Roman" w:eastAsia="Times New Roman" w:hAnsi="Times New Roman" w:cs="Times New Roman"/>
          <w:b/>
          <w:bCs/>
          <w:sz w:val="28"/>
          <w:szCs w:val="28"/>
        </w:rPr>
        <w:t xml:space="preserve"> ноября </w:t>
      </w:r>
      <w:r w:rsidRPr="00F37253">
        <w:rPr>
          <w:rFonts w:ascii="Times New Roman" w:eastAsia="Times New Roman" w:hAnsi="Times New Roman" w:cs="Times New Roman"/>
          <w:b/>
          <w:bCs/>
          <w:sz w:val="28"/>
          <w:szCs w:val="28"/>
        </w:rPr>
        <w:t xml:space="preserve"> 201</w:t>
      </w:r>
      <w:r w:rsidR="00CE6905">
        <w:rPr>
          <w:rFonts w:ascii="Times New Roman" w:eastAsia="Times New Roman" w:hAnsi="Times New Roman" w:cs="Times New Roman"/>
          <w:b/>
          <w:bCs/>
          <w:sz w:val="28"/>
          <w:szCs w:val="28"/>
        </w:rPr>
        <w:t>7</w:t>
      </w:r>
      <w:r w:rsidRPr="00F37253">
        <w:rPr>
          <w:rFonts w:ascii="Times New Roman" w:eastAsia="Times New Roman" w:hAnsi="Times New Roman" w:cs="Times New Roman"/>
          <w:b/>
          <w:bCs/>
          <w:sz w:val="28"/>
          <w:szCs w:val="28"/>
        </w:rPr>
        <w:t xml:space="preserve"> года </w:t>
      </w:r>
      <w:r w:rsidR="00E46247">
        <w:rPr>
          <w:rFonts w:ascii="Times New Roman" w:eastAsia="Times New Roman" w:hAnsi="Times New Roman" w:cs="Times New Roman"/>
          <w:b/>
          <w:bCs/>
          <w:sz w:val="28"/>
          <w:szCs w:val="28"/>
        </w:rPr>
        <w:t xml:space="preserve">         </w:t>
      </w:r>
      <w:r w:rsidR="00CE6905">
        <w:rPr>
          <w:rFonts w:ascii="Times New Roman" w:eastAsia="Times New Roman" w:hAnsi="Times New Roman" w:cs="Times New Roman"/>
          <w:b/>
          <w:bCs/>
          <w:sz w:val="28"/>
          <w:szCs w:val="28"/>
        </w:rPr>
        <w:t xml:space="preserve"> </w:t>
      </w:r>
      <w:proofErr w:type="spellStart"/>
      <w:r w:rsidR="00CE6905">
        <w:rPr>
          <w:rFonts w:ascii="Times New Roman" w:eastAsia="Times New Roman" w:hAnsi="Times New Roman" w:cs="Times New Roman"/>
          <w:b/>
          <w:bCs/>
          <w:sz w:val="28"/>
          <w:szCs w:val="28"/>
        </w:rPr>
        <w:t>пгт</w:t>
      </w:r>
      <w:proofErr w:type="gramStart"/>
      <w:r w:rsidR="00CE6905">
        <w:rPr>
          <w:rFonts w:ascii="Times New Roman" w:eastAsia="Times New Roman" w:hAnsi="Times New Roman" w:cs="Times New Roman"/>
          <w:b/>
          <w:bCs/>
          <w:sz w:val="28"/>
          <w:szCs w:val="28"/>
        </w:rPr>
        <w:t>.Ч</w:t>
      </w:r>
      <w:proofErr w:type="gramEnd"/>
      <w:r w:rsidR="00CE6905">
        <w:rPr>
          <w:rFonts w:ascii="Times New Roman" w:eastAsia="Times New Roman" w:hAnsi="Times New Roman" w:cs="Times New Roman"/>
          <w:b/>
          <w:bCs/>
          <w:sz w:val="28"/>
          <w:szCs w:val="28"/>
        </w:rPr>
        <w:t>ернышевск</w:t>
      </w:r>
      <w:proofErr w:type="spellEnd"/>
      <w:r w:rsidR="00CE6905">
        <w:rPr>
          <w:rFonts w:ascii="Times New Roman" w:eastAsia="Times New Roman" w:hAnsi="Times New Roman" w:cs="Times New Roman"/>
          <w:b/>
          <w:bCs/>
          <w:sz w:val="28"/>
          <w:szCs w:val="28"/>
        </w:rPr>
        <w:t xml:space="preserve">                                    </w:t>
      </w:r>
      <w:r w:rsidRPr="00F37253">
        <w:rPr>
          <w:rFonts w:ascii="Times New Roman" w:eastAsia="Times New Roman" w:hAnsi="Times New Roman" w:cs="Times New Roman"/>
          <w:b/>
          <w:bCs/>
          <w:sz w:val="28"/>
          <w:szCs w:val="28"/>
        </w:rPr>
        <w:t xml:space="preserve">№ </w:t>
      </w:r>
      <w:r w:rsidR="00E46247">
        <w:rPr>
          <w:rFonts w:ascii="Times New Roman" w:eastAsia="Times New Roman" w:hAnsi="Times New Roman" w:cs="Times New Roman"/>
          <w:b/>
          <w:bCs/>
          <w:sz w:val="28"/>
          <w:szCs w:val="28"/>
        </w:rPr>
        <w:t>742</w:t>
      </w:r>
    </w:p>
    <w:p w:rsidR="00CE6905" w:rsidRDefault="00CE6905" w:rsidP="00F37253">
      <w:pPr>
        <w:spacing w:after="150" w:line="240" w:lineRule="auto"/>
        <w:jc w:val="center"/>
        <w:rPr>
          <w:rFonts w:ascii="Times New Roman" w:eastAsia="Times New Roman" w:hAnsi="Times New Roman" w:cs="Times New Roman"/>
          <w:b/>
          <w:bCs/>
          <w:sz w:val="28"/>
          <w:szCs w:val="28"/>
        </w:rPr>
      </w:pPr>
    </w:p>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«Об утверждении Программы комплексного развития</w:t>
      </w:r>
    </w:p>
    <w:p w:rsidR="00F37253" w:rsidRPr="00F37253" w:rsidRDefault="00F37253" w:rsidP="00CE6905">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 xml:space="preserve">социальной инфраструктуры </w:t>
      </w:r>
      <w:r w:rsidR="00CE6905">
        <w:rPr>
          <w:rFonts w:ascii="Times New Roman" w:eastAsia="Times New Roman" w:hAnsi="Times New Roman" w:cs="Times New Roman"/>
          <w:b/>
          <w:bCs/>
          <w:sz w:val="28"/>
          <w:szCs w:val="28"/>
        </w:rPr>
        <w:t>городского поселения «Чернышевское»</w:t>
      </w:r>
      <w:r w:rsidRPr="00F37253">
        <w:rPr>
          <w:rFonts w:ascii="Times New Roman" w:eastAsia="Times New Roman" w:hAnsi="Times New Roman" w:cs="Times New Roman"/>
          <w:b/>
          <w:bCs/>
          <w:sz w:val="28"/>
          <w:szCs w:val="28"/>
        </w:rPr>
        <w:t xml:space="preserve"> на 201</w:t>
      </w:r>
      <w:r w:rsidR="00CE6905">
        <w:rPr>
          <w:rFonts w:ascii="Times New Roman" w:eastAsia="Times New Roman" w:hAnsi="Times New Roman" w:cs="Times New Roman"/>
          <w:b/>
          <w:bCs/>
          <w:sz w:val="28"/>
          <w:szCs w:val="28"/>
        </w:rPr>
        <w:t>7</w:t>
      </w:r>
      <w:r w:rsidRPr="00F37253">
        <w:rPr>
          <w:rFonts w:ascii="Times New Roman" w:eastAsia="Times New Roman" w:hAnsi="Times New Roman" w:cs="Times New Roman"/>
          <w:b/>
          <w:bCs/>
          <w:sz w:val="28"/>
          <w:szCs w:val="28"/>
        </w:rPr>
        <w:t>-202</w:t>
      </w:r>
      <w:r w:rsidR="00CE6905">
        <w:rPr>
          <w:rFonts w:ascii="Times New Roman" w:eastAsia="Times New Roman" w:hAnsi="Times New Roman" w:cs="Times New Roman"/>
          <w:b/>
          <w:bCs/>
          <w:sz w:val="28"/>
          <w:szCs w:val="28"/>
        </w:rPr>
        <w:t>7</w:t>
      </w:r>
      <w:r w:rsidRPr="00F37253">
        <w:rPr>
          <w:rFonts w:ascii="Times New Roman" w:eastAsia="Times New Roman" w:hAnsi="Times New Roman" w:cs="Times New Roman"/>
          <w:b/>
          <w:bCs/>
          <w:sz w:val="28"/>
          <w:szCs w:val="28"/>
        </w:rPr>
        <w:t xml:space="preserve"> гг.»</w:t>
      </w:r>
    </w:p>
    <w:p w:rsidR="00F37253" w:rsidRPr="00FA5D37" w:rsidRDefault="00CE6905" w:rsidP="00F37253">
      <w:pPr>
        <w:spacing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proofErr w:type="gramStart"/>
      <w:r w:rsidR="00F37253" w:rsidRPr="00F37253">
        <w:rPr>
          <w:rFonts w:ascii="Times New Roman" w:eastAsia="Times New Roman" w:hAnsi="Times New Roman" w:cs="Times New Roman"/>
          <w:sz w:val="28"/>
          <w:szCs w:val="28"/>
        </w:rPr>
        <w:t xml:space="preserve">В целях повышения качества жизни населения, его занятости и </w:t>
      </w:r>
      <w:proofErr w:type="spellStart"/>
      <w:r w:rsidR="00F37253" w:rsidRPr="00F37253">
        <w:rPr>
          <w:rFonts w:ascii="Times New Roman" w:eastAsia="Times New Roman" w:hAnsi="Times New Roman" w:cs="Times New Roman"/>
          <w:sz w:val="28"/>
          <w:szCs w:val="28"/>
        </w:rPr>
        <w:t>самозанятости</w:t>
      </w:r>
      <w:proofErr w:type="spellEnd"/>
      <w:r w:rsidR="00F37253" w:rsidRPr="00F37253">
        <w:rPr>
          <w:rFonts w:ascii="Times New Roman" w:eastAsia="Times New Roman" w:hAnsi="Times New Roman" w:cs="Times New Roman"/>
          <w:sz w:val="28"/>
          <w:szCs w:val="28"/>
        </w:rPr>
        <w:t>, экономических, социальных и культурных возможностей, предпринимательства, личных подсобных хозяйств</w:t>
      </w:r>
      <w:r>
        <w:rPr>
          <w:rFonts w:ascii="Times New Roman" w:eastAsia="Times New Roman" w:hAnsi="Times New Roman" w:cs="Times New Roman"/>
          <w:sz w:val="28"/>
          <w:szCs w:val="28"/>
        </w:rPr>
        <w:t>,</w:t>
      </w:r>
      <w:r w:rsidR="00F37253" w:rsidRPr="00F37253">
        <w:rPr>
          <w:rFonts w:ascii="Times New Roman" w:eastAsia="Times New Roman" w:hAnsi="Times New Roman" w:cs="Times New Roman"/>
          <w:sz w:val="28"/>
          <w:szCs w:val="28"/>
        </w:rPr>
        <w:t xml:space="preserve"> торговой инфраструктуры и сферы услуг на территории </w:t>
      </w:r>
      <w:r w:rsidR="00F53F6D">
        <w:rPr>
          <w:rFonts w:ascii="Times New Roman" w:eastAsia="Times New Roman" w:hAnsi="Times New Roman" w:cs="Times New Roman"/>
          <w:sz w:val="28"/>
          <w:szCs w:val="28"/>
        </w:rPr>
        <w:t xml:space="preserve">городского </w:t>
      </w:r>
      <w:r w:rsidR="00F37253" w:rsidRPr="00F37253">
        <w:rPr>
          <w:rFonts w:ascii="Times New Roman" w:eastAsia="Times New Roman" w:hAnsi="Times New Roman" w:cs="Times New Roman"/>
          <w:sz w:val="28"/>
          <w:szCs w:val="28"/>
        </w:rPr>
        <w:t xml:space="preserve"> поселения</w:t>
      </w:r>
      <w:r w:rsidR="00F53F6D">
        <w:rPr>
          <w:rFonts w:ascii="Times New Roman" w:eastAsia="Times New Roman" w:hAnsi="Times New Roman" w:cs="Times New Roman"/>
          <w:sz w:val="28"/>
          <w:szCs w:val="28"/>
        </w:rPr>
        <w:t xml:space="preserve"> «Чернышевское»</w:t>
      </w:r>
      <w:r w:rsidR="00F37253" w:rsidRPr="00F37253">
        <w:rPr>
          <w:rFonts w:ascii="Times New Roman" w:eastAsia="Times New Roman" w:hAnsi="Times New Roman" w:cs="Times New Roman"/>
          <w:sz w:val="28"/>
          <w:szCs w:val="28"/>
        </w:rPr>
        <w:t xml:space="preserve">, </w:t>
      </w:r>
      <w:r w:rsidR="00E256A5">
        <w:rPr>
          <w:rFonts w:ascii="Times New Roman" w:eastAsia="Times New Roman" w:hAnsi="Times New Roman" w:cs="Times New Roman"/>
          <w:sz w:val="28"/>
          <w:szCs w:val="28"/>
        </w:rPr>
        <w:t>в</w:t>
      </w:r>
      <w:r w:rsidR="00E256A5" w:rsidRPr="00E256A5">
        <w:rPr>
          <w:rFonts w:ascii="Times New Roman" w:eastAsia="Times New Roman" w:hAnsi="Times New Roman" w:cs="Times New Roman"/>
          <w:color w:val="000000"/>
          <w:sz w:val="28"/>
          <w:szCs w:val="28"/>
        </w:rPr>
        <w:t xml:space="preserve">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Генеральным планом городского поселения «</w:t>
      </w:r>
      <w:r w:rsidR="00FA5D37">
        <w:rPr>
          <w:rFonts w:ascii="Times New Roman" w:eastAsia="Times New Roman" w:hAnsi="Times New Roman" w:cs="Times New Roman"/>
          <w:color w:val="000000"/>
          <w:sz w:val="28"/>
          <w:szCs w:val="28"/>
        </w:rPr>
        <w:t>Чернышевское»</w:t>
      </w:r>
      <w:r w:rsidR="00E256A5" w:rsidRPr="00E256A5">
        <w:rPr>
          <w:rFonts w:ascii="Times New Roman" w:eastAsia="Times New Roman" w:hAnsi="Times New Roman" w:cs="Times New Roman"/>
          <w:color w:val="000000"/>
          <w:sz w:val="28"/>
          <w:szCs w:val="28"/>
        </w:rPr>
        <w:t>,</w:t>
      </w:r>
      <w:r w:rsidR="00E256A5" w:rsidRPr="00FA2AD7">
        <w:rPr>
          <w:rFonts w:ascii="Times New Roman" w:eastAsia="Times New Roman" w:hAnsi="Times New Roman" w:cs="Times New Roman"/>
          <w:color w:val="000000"/>
          <w:sz w:val="27"/>
          <w:szCs w:val="27"/>
        </w:rPr>
        <w:t xml:space="preserve"> </w:t>
      </w:r>
      <w:r w:rsidR="00F37253" w:rsidRPr="00F37253">
        <w:rPr>
          <w:rFonts w:ascii="Times New Roman" w:eastAsia="Times New Roman" w:hAnsi="Times New Roman" w:cs="Times New Roman"/>
          <w:sz w:val="28"/>
          <w:szCs w:val="28"/>
        </w:rPr>
        <w:t xml:space="preserve">руководствуясь Уставом </w:t>
      </w:r>
      <w:r>
        <w:rPr>
          <w:rFonts w:ascii="Times New Roman" w:eastAsia="Times New Roman" w:hAnsi="Times New Roman" w:cs="Times New Roman"/>
          <w:sz w:val="28"/>
          <w:szCs w:val="28"/>
        </w:rPr>
        <w:t>городского поселения</w:t>
      </w:r>
      <w:proofErr w:type="gramEnd"/>
      <w:r>
        <w:rPr>
          <w:rFonts w:ascii="Times New Roman" w:eastAsia="Times New Roman" w:hAnsi="Times New Roman" w:cs="Times New Roman"/>
          <w:sz w:val="28"/>
          <w:szCs w:val="28"/>
        </w:rPr>
        <w:t xml:space="preserve"> «Чернышевское»</w:t>
      </w:r>
      <w:r w:rsidR="00F37253" w:rsidRPr="00F37253">
        <w:rPr>
          <w:rFonts w:ascii="Times New Roman" w:eastAsia="Times New Roman" w:hAnsi="Times New Roman" w:cs="Times New Roman"/>
          <w:sz w:val="28"/>
          <w:szCs w:val="28"/>
        </w:rPr>
        <w:t>, администрация</w:t>
      </w:r>
      <w:r w:rsidRPr="00CE69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городского поселения «Чернышевское»</w:t>
      </w:r>
      <w:proofErr w:type="gramStart"/>
      <w:r>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w:t>
      </w:r>
      <w:proofErr w:type="gramEnd"/>
    </w:p>
    <w:p w:rsidR="00F37253" w:rsidRPr="00F37253" w:rsidRDefault="00F37253" w:rsidP="00CE6905">
      <w:pPr>
        <w:spacing w:after="150" w:line="240" w:lineRule="auto"/>
        <w:jc w:val="center"/>
        <w:rPr>
          <w:rFonts w:ascii="Times New Roman" w:eastAsia="Times New Roman" w:hAnsi="Times New Roman" w:cs="Times New Roman"/>
          <w:sz w:val="28"/>
          <w:szCs w:val="28"/>
        </w:rPr>
      </w:pPr>
      <w:proofErr w:type="gramStart"/>
      <w:r w:rsidRPr="00F37253">
        <w:rPr>
          <w:rFonts w:ascii="Times New Roman" w:eastAsia="Times New Roman" w:hAnsi="Times New Roman" w:cs="Times New Roman"/>
          <w:sz w:val="28"/>
          <w:szCs w:val="28"/>
        </w:rPr>
        <w:t>П</w:t>
      </w:r>
      <w:proofErr w:type="gramEnd"/>
      <w:r w:rsidRPr="00F37253">
        <w:rPr>
          <w:rFonts w:ascii="Times New Roman" w:eastAsia="Times New Roman" w:hAnsi="Times New Roman" w:cs="Times New Roman"/>
          <w:sz w:val="28"/>
          <w:szCs w:val="28"/>
        </w:rPr>
        <w:t xml:space="preserve"> О С Т А Н О В Л Я Е Т:</w:t>
      </w:r>
    </w:p>
    <w:p w:rsidR="00CE6905" w:rsidRDefault="00CE6905" w:rsidP="00F37253">
      <w:pPr>
        <w:spacing w:after="150" w:line="240" w:lineRule="auto"/>
        <w:jc w:val="both"/>
        <w:rPr>
          <w:rFonts w:ascii="Times New Roman" w:eastAsia="Times New Roman" w:hAnsi="Times New Roman" w:cs="Times New Roman"/>
          <w:sz w:val="28"/>
          <w:szCs w:val="28"/>
        </w:rPr>
      </w:pPr>
    </w:p>
    <w:p w:rsidR="00F37253" w:rsidRPr="00F37253" w:rsidRDefault="00CE6905" w:rsidP="00FA5D37">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37253" w:rsidRPr="00F37253">
        <w:rPr>
          <w:rFonts w:ascii="Times New Roman" w:eastAsia="Times New Roman" w:hAnsi="Times New Roman" w:cs="Times New Roman"/>
          <w:sz w:val="28"/>
          <w:szCs w:val="28"/>
        </w:rPr>
        <w:t xml:space="preserve">Утвердить Программу комплексного развития социальной инфраструктуры </w:t>
      </w:r>
      <w:r>
        <w:rPr>
          <w:rFonts w:ascii="Times New Roman" w:eastAsia="Times New Roman" w:hAnsi="Times New Roman" w:cs="Times New Roman"/>
          <w:sz w:val="28"/>
          <w:szCs w:val="28"/>
        </w:rPr>
        <w:t>городского поселения «Чернышевское»</w:t>
      </w:r>
      <w:r w:rsidR="00FA5D37">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на 201</w:t>
      </w:r>
      <w:r>
        <w:rPr>
          <w:rFonts w:ascii="Times New Roman" w:eastAsia="Times New Roman" w:hAnsi="Times New Roman" w:cs="Times New Roman"/>
          <w:sz w:val="28"/>
          <w:szCs w:val="28"/>
        </w:rPr>
        <w:t>7</w:t>
      </w:r>
      <w:r w:rsidR="00F37253" w:rsidRPr="00F37253">
        <w:rPr>
          <w:rFonts w:ascii="Times New Roman" w:eastAsia="Times New Roman" w:hAnsi="Times New Roman" w:cs="Times New Roman"/>
          <w:sz w:val="28"/>
          <w:szCs w:val="28"/>
        </w:rPr>
        <w:t>-202</w:t>
      </w:r>
      <w:r>
        <w:rPr>
          <w:rFonts w:ascii="Times New Roman" w:eastAsia="Times New Roman" w:hAnsi="Times New Roman" w:cs="Times New Roman"/>
          <w:sz w:val="28"/>
          <w:szCs w:val="28"/>
        </w:rPr>
        <w:t>7</w:t>
      </w:r>
      <w:r w:rsidR="00F37253" w:rsidRPr="00F37253">
        <w:rPr>
          <w:rFonts w:ascii="Times New Roman" w:eastAsia="Times New Roman" w:hAnsi="Times New Roman" w:cs="Times New Roman"/>
          <w:sz w:val="28"/>
          <w:szCs w:val="28"/>
        </w:rPr>
        <w:t xml:space="preserve"> гг.</w:t>
      </w:r>
    </w:p>
    <w:p w:rsidR="00F37253" w:rsidRPr="00F37253" w:rsidRDefault="00CE6905" w:rsidP="00FA5D37">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F37253" w:rsidRPr="00F37253">
        <w:rPr>
          <w:rFonts w:ascii="Times New Roman" w:eastAsia="Times New Roman" w:hAnsi="Times New Roman" w:cs="Times New Roman"/>
          <w:sz w:val="28"/>
          <w:szCs w:val="28"/>
        </w:rPr>
        <w:t>Контроль за</w:t>
      </w:r>
      <w:proofErr w:type="gramEnd"/>
      <w:r w:rsidR="00F37253" w:rsidRPr="00F37253">
        <w:rPr>
          <w:rFonts w:ascii="Times New Roman" w:eastAsia="Times New Roman" w:hAnsi="Times New Roman" w:cs="Times New Roman"/>
          <w:sz w:val="28"/>
          <w:szCs w:val="28"/>
        </w:rPr>
        <w:t xml:space="preserve"> исполнением настоящего постановления оставляю за собой.</w:t>
      </w:r>
    </w:p>
    <w:p w:rsidR="00CE6905" w:rsidRPr="00CE6905" w:rsidRDefault="00CE6905" w:rsidP="00FA5D37">
      <w:pPr>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3.</w:t>
      </w:r>
      <w:r w:rsidR="00F37253" w:rsidRPr="00F37253">
        <w:rPr>
          <w:rFonts w:ascii="Times New Roman" w:eastAsia="Times New Roman" w:hAnsi="Times New Roman" w:cs="Times New Roman"/>
          <w:sz w:val="28"/>
          <w:szCs w:val="28"/>
        </w:rPr>
        <w:t xml:space="preserve">Опубликовать настоящее постановление на </w:t>
      </w:r>
      <w:r>
        <w:rPr>
          <w:rFonts w:ascii="Times New Roman" w:eastAsia="Times New Roman" w:hAnsi="Times New Roman" w:cs="Times New Roman"/>
          <w:sz w:val="28"/>
          <w:szCs w:val="28"/>
        </w:rPr>
        <w:t xml:space="preserve">официальном </w:t>
      </w:r>
      <w:r w:rsidR="00FA5D37">
        <w:rPr>
          <w:rFonts w:ascii="Times New Roman" w:eastAsia="Times New Roman" w:hAnsi="Times New Roman" w:cs="Times New Roman"/>
          <w:sz w:val="28"/>
          <w:szCs w:val="28"/>
        </w:rPr>
        <w:t xml:space="preserve">сайте </w:t>
      </w:r>
      <w:r>
        <w:rPr>
          <w:rFonts w:ascii="Times New Roman" w:eastAsia="Times New Roman" w:hAnsi="Times New Roman" w:cs="Times New Roman"/>
          <w:sz w:val="28"/>
          <w:szCs w:val="28"/>
        </w:rPr>
        <w:t>администрации городского поселения «</w:t>
      </w:r>
      <w:proofErr w:type="spellStart"/>
      <w:r>
        <w:rPr>
          <w:rFonts w:ascii="Times New Roman" w:eastAsia="Times New Roman" w:hAnsi="Times New Roman" w:cs="Times New Roman"/>
          <w:sz w:val="28"/>
          <w:szCs w:val="28"/>
        </w:rPr>
        <w:t>Чернышевское</w:t>
      </w:r>
      <w:proofErr w:type="spellEnd"/>
      <w:r>
        <w:rPr>
          <w:rFonts w:ascii="Times New Roman" w:eastAsia="Times New Roman" w:hAnsi="Times New Roman" w:cs="Times New Roman"/>
          <w:sz w:val="28"/>
          <w:szCs w:val="28"/>
        </w:rPr>
        <w:t>»</w:t>
      </w:r>
      <w:r w:rsidRPr="00CE6905">
        <w:t xml:space="preserve"> </w:t>
      </w:r>
      <w:r>
        <w:t xml:space="preserve"> /</w:t>
      </w:r>
      <w:hyperlink r:id="rId6" w:history="1">
        <w:r w:rsidRPr="00CE6905">
          <w:rPr>
            <w:rStyle w:val="a5"/>
            <w:rFonts w:ascii="Times New Roman" w:hAnsi="Times New Roman" w:cs="Times New Roman"/>
            <w:color w:val="000000" w:themeColor="text1"/>
            <w:sz w:val="28"/>
            <w:szCs w:val="28"/>
            <w:lang w:val="en-US"/>
          </w:rPr>
          <w:t>www</w:t>
        </w:r>
        <w:r w:rsidRPr="00CE6905">
          <w:rPr>
            <w:rStyle w:val="a5"/>
            <w:rFonts w:ascii="Times New Roman" w:hAnsi="Times New Roman" w:cs="Times New Roman"/>
            <w:color w:val="000000" w:themeColor="text1"/>
            <w:sz w:val="28"/>
            <w:szCs w:val="28"/>
          </w:rPr>
          <w:t>.</w:t>
        </w:r>
        <w:proofErr w:type="spellStart"/>
        <w:r w:rsidRPr="00CE6905">
          <w:rPr>
            <w:rStyle w:val="a5"/>
            <w:rFonts w:ascii="Times New Roman" w:hAnsi="Times New Roman" w:cs="Times New Roman"/>
            <w:color w:val="000000" w:themeColor="text1"/>
            <w:sz w:val="28"/>
            <w:szCs w:val="28"/>
          </w:rPr>
          <w:t>чернышевск-администрация</w:t>
        </w:r>
        <w:proofErr w:type="gramStart"/>
      </w:hyperlink>
      <w:r w:rsidRPr="00CE6905">
        <w:rPr>
          <w:rFonts w:ascii="Times New Roman" w:hAnsi="Times New Roman" w:cs="Times New Roman"/>
          <w:color w:val="000000" w:themeColor="text1"/>
          <w:sz w:val="28"/>
          <w:szCs w:val="28"/>
        </w:rPr>
        <w:t>.</w:t>
      </w:r>
      <w:proofErr w:type="gramEnd"/>
      <w:r w:rsidRPr="00CE6905">
        <w:rPr>
          <w:rFonts w:ascii="Times New Roman" w:hAnsi="Times New Roman" w:cs="Times New Roman"/>
          <w:color w:val="000000" w:themeColor="text1"/>
          <w:sz w:val="28"/>
          <w:szCs w:val="28"/>
        </w:rPr>
        <w:t>рф</w:t>
      </w:r>
      <w:proofErr w:type="spellEnd"/>
      <w:r>
        <w:rPr>
          <w:rFonts w:ascii="Times New Roman" w:hAnsi="Times New Roman" w:cs="Times New Roman"/>
          <w:color w:val="000000" w:themeColor="text1"/>
          <w:sz w:val="28"/>
          <w:szCs w:val="28"/>
        </w:rPr>
        <w:t xml:space="preserve">/ в </w:t>
      </w:r>
      <w:proofErr w:type="spellStart"/>
      <w:r>
        <w:rPr>
          <w:rFonts w:ascii="Times New Roman" w:hAnsi="Times New Roman" w:cs="Times New Roman"/>
          <w:color w:val="000000" w:themeColor="text1"/>
          <w:sz w:val="28"/>
          <w:szCs w:val="28"/>
        </w:rPr>
        <w:t>информационно-</w:t>
      </w:r>
      <w:r w:rsidR="00FA5D37">
        <w:rPr>
          <w:rFonts w:ascii="Times New Roman" w:hAnsi="Times New Roman" w:cs="Times New Roman"/>
          <w:color w:val="000000" w:themeColor="text1"/>
          <w:sz w:val="28"/>
          <w:szCs w:val="28"/>
        </w:rPr>
        <w:t>теле</w:t>
      </w:r>
      <w:r>
        <w:rPr>
          <w:rFonts w:ascii="Times New Roman" w:hAnsi="Times New Roman" w:cs="Times New Roman"/>
          <w:color w:val="000000" w:themeColor="text1"/>
          <w:sz w:val="28"/>
          <w:szCs w:val="28"/>
        </w:rPr>
        <w:t>комуникационной</w:t>
      </w:r>
      <w:proofErr w:type="spellEnd"/>
      <w:r>
        <w:rPr>
          <w:rFonts w:ascii="Times New Roman" w:hAnsi="Times New Roman" w:cs="Times New Roman"/>
          <w:color w:val="000000" w:themeColor="text1"/>
          <w:sz w:val="28"/>
          <w:szCs w:val="28"/>
        </w:rPr>
        <w:t xml:space="preserve"> сети «Интернет»</w:t>
      </w:r>
      <w:r w:rsidR="00FA5D37">
        <w:rPr>
          <w:rFonts w:ascii="Times New Roman" w:hAnsi="Times New Roman" w:cs="Times New Roman"/>
          <w:color w:val="000000" w:themeColor="text1"/>
          <w:sz w:val="28"/>
          <w:szCs w:val="28"/>
        </w:rPr>
        <w:t xml:space="preserve"> в разделе «Нормотворчество»</w:t>
      </w:r>
      <w:r>
        <w:rPr>
          <w:rFonts w:ascii="Times New Roman" w:hAnsi="Times New Roman" w:cs="Times New Roman"/>
          <w:color w:val="000000" w:themeColor="text1"/>
          <w:sz w:val="28"/>
          <w:szCs w:val="28"/>
        </w:rPr>
        <w:t>.</w:t>
      </w:r>
    </w:p>
    <w:p w:rsidR="00F37253" w:rsidRDefault="00F37253" w:rsidP="00FA5D37">
      <w:pPr>
        <w:spacing w:after="150" w:line="240" w:lineRule="auto"/>
        <w:jc w:val="both"/>
        <w:rPr>
          <w:rFonts w:ascii="Times New Roman" w:eastAsia="Times New Roman" w:hAnsi="Times New Roman" w:cs="Times New Roman"/>
          <w:sz w:val="28"/>
          <w:szCs w:val="28"/>
        </w:rPr>
      </w:pPr>
    </w:p>
    <w:p w:rsidR="00CE6905" w:rsidRPr="00F37253" w:rsidRDefault="00CE6905" w:rsidP="00FA5D37">
      <w:pPr>
        <w:spacing w:after="150" w:line="240" w:lineRule="auto"/>
        <w:jc w:val="both"/>
        <w:rPr>
          <w:rFonts w:ascii="Times New Roman" w:eastAsia="Times New Roman" w:hAnsi="Times New Roman" w:cs="Times New Roman"/>
          <w:sz w:val="28"/>
          <w:szCs w:val="28"/>
        </w:rPr>
      </w:pPr>
    </w:p>
    <w:p w:rsidR="00CE6905"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Глава </w:t>
      </w:r>
      <w:proofErr w:type="gramStart"/>
      <w:r w:rsidR="00CE6905">
        <w:rPr>
          <w:rFonts w:ascii="Times New Roman" w:eastAsia="Times New Roman" w:hAnsi="Times New Roman" w:cs="Times New Roman"/>
          <w:sz w:val="28"/>
          <w:szCs w:val="28"/>
        </w:rPr>
        <w:t>городского</w:t>
      </w:r>
      <w:proofErr w:type="gramEnd"/>
      <w:r w:rsidR="00CE6905">
        <w:rPr>
          <w:rFonts w:ascii="Times New Roman" w:eastAsia="Times New Roman" w:hAnsi="Times New Roman" w:cs="Times New Roman"/>
          <w:sz w:val="28"/>
          <w:szCs w:val="28"/>
        </w:rPr>
        <w:t xml:space="preserve"> </w:t>
      </w:r>
    </w:p>
    <w:p w:rsidR="00F37253" w:rsidRPr="00F37253" w:rsidRDefault="00CE6905" w:rsidP="00F37253">
      <w:pPr>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поселения «Чернышевское»                                                         Е.И.Шилова</w:t>
      </w:r>
    </w:p>
    <w:p w:rsidR="00F37253" w:rsidRPr="00F37253" w:rsidRDefault="00F37253" w:rsidP="00F37253">
      <w:pPr>
        <w:spacing w:after="150" w:line="240" w:lineRule="auto"/>
        <w:contextualSpacing/>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w:t>
      </w:r>
    </w:p>
    <w:p w:rsidR="00F37253" w:rsidRDefault="00F37253" w:rsidP="00F37253">
      <w:pPr>
        <w:spacing w:after="150" w:line="240" w:lineRule="auto"/>
        <w:jc w:val="center"/>
        <w:rPr>
          <w:rFonts w:ascii="Times New Roman" w:eastAsia="Times New Roman" w:hAnsi="Times New Roman" w:cs="Times New Roman"/>
          <w:sz w:val="28"/>
          <w:szCs w:val="28"/>
        </w:rPr>
      </w:pPr>
    </w:p>
    <w:p w:rsidR="00CE6905" w:rsidRPr="00E46247" w:rsidRDefault="00CE6905" w:rsidP="00FA5D37">
      <w:pPr>
        <w:spacing w:after="150" w:line="240" w:lineRule="auto"/>
        <w:jc w:val="right"/>
        <w:rPr>
          <w:rFonts w:ascii="Times New Roman" w:eastAsia="Times New Roman" w:hAnsi="Times New Roman" w:cs="Times New Roman"/>
        </w:rPr>
      </w:pPr>
      <w:r w:rsidRPr="00E46247">
        <w:rPr>
          <w:rFonts w:ascii="Times New Roman" w:eastAsia="Times New Roman" w:hAnsi="Times New Roman" w:cs="Times New Roman"/>
        </w:rPr>
        <w:t>Утверждена:</w:t>
      </w:r>
    </w:p>
    <w:p w:rsidR="00EE6AE9" w:rsidRPr="00E46247" w:rsidRDefault="00EE6AE9" w:rsidP="00CE6905">
      <w:pPr>
        <w:spacing w:after="150" w:line="240" w:lineRule="auto"/>
        <w:contextualSpacing/>
        <w:jc w:val="right"/>
        <w:rPr>
          <w:rFonts w:ascii="Times New Roman" w:eastAsia="Times New Roman" w:hAnsi="Times New Roman" w:cs="Times New Roman"/>
        </w:rPr>
      </w:pPr>
      <w:r w:rsidRPr="00E46247">
        <w:rPr>
          <w:rFonts w:ascii="Times New Roman" w:eastAsia="Times New Roman" w:hAnsi="Times New Roman" w:cs="Times New Roman"/>
        </w:rPr>
        <w:t>п</w:t>
      </w:r>
      <w:r w:rsidR="00F37253" w:rsidRPr="00E46247">
        <w:rPr>
          <w:rFonts w:ascii="Times New Roman" w:eastAsia="Times New Roman" w:hAnsi="Times New Roman" w:cs="Times New Roman"/>
        </w:rPr>
        <w:t xml:space="preserve">остановлением администрации </w:t>
      </w:r>
    </w:p>
    <w:p w:rsidR="00F37253" w:rsidRPr="00E46247" w:rsidRDefault="00CE6905" w:rsidP="00CE6905">
      <w:pPr>
        <w:spacing w:after="150" w:line="240" w:lineRule="auto"/>
        <w:contextualSpacing/>
        <w:jc w:val="right"/>
        <w:rPr>
          <w:rFonts w:ascii="Times New Roman" w:eastAsia="Times New Roman" w:hAnsi="Times New Roman" w:cs="Times New Roman"/>
        </w:rPr>
      </w:pPr>
      <w:r w:rsidRPr="00E46247">
        <w:rPr>
          <w:rFonts w:ascii="Times New Roman" w:eastAsia="Times New Roman" w:hAnsi="Times New Roman" w:cs="Times New Roman"/>
        </w:rPr>
        <w:t>городского поселения «Чернышевское»</w:t>
      </w:r>
    </w:p>
    <w:p w:rsidR="00F37253" w:rsidRPr="00E46247" w:rsidRDefault="00F37253" w:rsidP="00CE6905">
      <w:pPr>
        <w:spacing w:after="150" w:line="240" w:lineRule="auto"/>
        <w:jc w:val="right"/>
        <w:rPr>
          <w:rFonts w:ascii="Times New Roman" w:eastAsia="Times New Roman" w:hAnsi="Times New Roman" w:cs="Times New Roman"/>
        </w:rPr>
      </w:pPr>
      <w:r w:rsidRPr="00E46247">
        <w:rPr>
          <w:rFonts w:ascii="Times New Roman" w:eastAsia="Times New Roman" w:hAnsi="Times New Roman" w:cs="Times New Roman"/>
        </w:rPr>
        <w:t>от «</w:t>
      </w:r>
      <w:r w:rsidR="00E46247" w:rsidRPr="00E46247">
        <w:rPr>
          <w:rFonts w:ascii="Times New Roman" w:eastAsia="Times New Roman" w:hAnsi="Times New Roman" w:cs="Times New Roman"/>
        </w:rPr>
        <w:t xml:space="preserve">10» ноября </w:t>
      </w:r>
      <w:r w:rsidRPr="00E46247">
        <w:rPr>
          <w:rFonts w:ascii="Times New Roman" w:eastAsia="Times New Roman" w:hAnsi="Times New Roman" w:cs="Times New Roman"/>
        </w:rPr>
        <w:t xml:space="preserve"> 201</w:t>
      </w:r>
      <w:r w:rsidR="00EE6AE9" w:rsidRPr="00E46247">
        <w:rPr>
          <w:rFonts w:ascii="Times New Roman" w:eastAsia="Times New Roman" w:hAnsi="Times New Roman" w:cs="Times New Roman"/>
        </w:rPr>
        <w:t>7</w:t>
      </w:r>
      <w:r w:rsidRPr="00E46247">
        <w:rPr>
          <w:rFonts w:ascii="Times New Roman" w:eastAsia="Times New Roman" w:hAnsi="Times New Roman" w:cs="Times New Roman"/>
        </w:rPr>
        <w:t xml:space="preserve"> года № </w:t>
      </w:r>
      <w:r w:rsidR="00E46247" w:rsidRPr="00E46247">
        <w:rPr>
          <w:rFonts w:ascii="Times New Roman" w:eastAsia="Times New Roman" w:hAnsi="Times New Roman" w:cs="Times New Roman"/>
        </w:rPr>
        <w:t>742</w:t>
      </w:r>
    </w:p>
    <w:p w:rsidR="00EE6AE9" w:rsidRPr="00F37253" w:rsidRDefault="00EE6AE9" w:rsidP="00CE6905">
      <w:pPr>
        <w:spacing w:after="150" w:line="240" w:lineRule="auto"/>
        <w:jc w:val="right"/>
        <w:rPr>
          <w:rFonts w:ascii="Times New Roman" w:eastAsia="Times New Roman" w:hAnsi="Times New Roman" w:cs="Times New Roman"/>
          <w:sz w:val="28"/>
          <w:szCs w:val="28"/>
        </w:rPr>
      </w:pPr>
    </w:p>
    <w:p w:rsidR="00F37253" w:rsidRPr="00EE6AE9" w:rsidRDefault="00F37253" w:rsidP="00F37253">
      <w:pPr>
        <w:spacing w:after="150" w:line="240" w:lineRule="auto"/>
        <w:jc w:val="center"/>
        <w:rPr>
          <w:rFonts w:ascii="Times New Roman" w:eastAsia="Times New Roman" w:hAnsi="Times New Roman" w:cs="Times New Roman"/>
          <w:b/>
          <w:sz w:val="28"/>
          <w:szCs w:val="28"/>
        </w:rPr>
      </w:pPr>
      <w:r w:rsidRPr="00F37253">
        <w:rPr>
          <w:rFonts w:ascii="Times New Roman" w:eastAsia="Times New Roman" w:hAnsi="Times New Roman" w:cs="Times New Roman"/>
          <w:sz w:val="28"/>
          <w:szCs w:val="28"/>
        </w:rPr>
        <w:t> </w:t>
      </w:r>
      <w:r w:rsidRPr="00EE6AE9">
        <w:rPr>
          <w:rFonts w:ascii="Times New Roman" w:eastAsia="Times New Roman" w:hAnsi="Times New Roman" w:cs="Times New Roman"/>
          <w:b/>
          <w:sz w:val="28"/>
          <w:szCs w:val="28"/>
        </w:rPr>
        <w:t xml:space="preserve">ПРОГРАММА КОМПЛЕКСНОГО РАЗВИТИЯ СОЦИАЛЬНОЙ ИНФРАСТРУКТУРЫ </w:t>
      </w:r>
      <w:r w:rsidR="00EE6AE9">
        <w:rPr>
          <w:rFonts w:ascii="Times New Roman" w:eastAsia="Times New Roman" w:hAnsi="Times New Roman" w:cs="Times New Roman"/>
          <w:b/>
          <w:sz w:val="28"/>
          <w:szCs w:val="28"/>
        </w:rPr>
        <w:t>ГОРОДСКОГО ПОСЕЛЕНИЯ «ЧЕРНЫШЕВСКОЕ» МУНИЦИПАЛЬНОГО РАЙОНА «ЧЕРНЫШЕВСКИЙ РАЙОН»</w:t>
      </w:r>
    </w:p>
    <w:p w:rsidR="00F37253" w:rsidRPr="00EE6AE9" w:rsidRDefault="00F37253" w:rsidP="00F37253">
      <w:pPr>
        <w:spacing w:after="150" w:line="240" w:lineRule="auto"/>
        <w:jc w:val="center"/>
        <w:rPr>
          <w:rFonts w:ascii="Times New Roman" w:eastAsia="Times New Roman" w:hAnsi="Times New Roman" w:cs="Times New Roman"/>
          <w:b/>
          <w:sz w:val="28"/>
          <w:szCs w:val="28"/>
        </w:rPr>
      </w:pPr>
      <w:r w:rsidRPr="00EE6AE9">
        <w:rPr>
          <w:rFonts w:ascii="Times New Roman" w:eastAsia="Times New Roman" w:hAnsi="Times New Roman" w:cs="Times New Roman"/>
          <w:b/>
          <w:sz w:val="28"/>
          <w:szCs w:val="28"/>
        </w:rPr>
        <w:t>на 201</w:t>
      </w:r>
      <w:r w:rsidR="00EE6AE9">
        <w:rPr>
          <w:rFonts w:ascii="Times New Roman" w:eastAsia="Times New Roman" w:hAnsi="Times New Roman" w:cs="Times New Roman"/>
          <w:b/>
          <w:sz w:val="28"/>
          <w:szCs w:val="28"/>
        </w:rPr>
        <w:t>7</w:t>
      </w:r>
      <w:r w:rsidRPr="00EE6AE9">
        <w:rPr>
          <w:rFonts w:ascii="Times New Roman" w:eastAsia="Times New Roman" w:hAnsi="Times New Roman" w:cs="Times New Roman"/>
          <w:b/>
          <w:sz w:val="28"/>
          <w:szCs w:val="28"/>
        </w:rPr>
        <w:t xml:space="preserve"> - 202</w:t>
      </w:r>
      <w:r w:rsidR="00EE6AE9">
        <w:rPr>
          <w:rFonts w:ascii="Times New Roman" w:eastAsia="Times New Roman" w:hAnsi="Times New Roman" w:cs="Times New Roman"/>
          <w:b/>
          <w:sz w:val="28"/>
          <w:szCs w:val="28"/>
        </w:rPr>
        <w:t>7</w:t>
      </w:r>
      <w:r w:rsidRPr="00EE6AE9">
        <w:rPr>
          <w:rFonts w:ascii="Times New Roman" w:eastAsia="Times New Roman" w:hAnsi="Times New Roman" w:cs="Times New Roman"/>
          <w:b/>
          <w:sz w:val="28"/>
          <w:szCs w:val="28"/>
        </w:rPr>
        <w:t xml:space="preserve"> гг.</w:t>
      </w:r>
    </w:p>
    <w:p w:rsidR="00EE6AE9" w:rsidRDefault="00EE6AE9" w:rsidP="00F3725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70E07" w:rsidRDefault="00570E07" w:rsidP="00EE6AE9">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Паспорт </w:t>
      </w:r>
    </w:p>
    <w:p w:rsidR="00F37253" w:rsidRDefault="00570E07" w:rsidP="00EE6AE9">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Программы к</w:t>
      </w:r>
      <w:r w:rsidR="00F37253" w:rsidRPr="00F37253">
        <w:rPr>
          <w:rFonts w:ascii="Times New Roman" w:eastAsia="Times New Roman" w:hAnsi="Times New Roman" w:cs="Times New Roman"/>
          <w:sz w:val="28"/>
          <w:szCs w:val="28"/>
        </w:rPr>
        <w:t xml:space="preserve">омплексного развития социальной инфраструктуры </w:t>
      </w:r>
      <w:r>
        <w:rPr>
          <w:rFonts w:ascii="Times New Roman" w:eastAsia="Times New Roman" w:hAnsi="Times New Roman" w:cs="Times New Roman"/>
          <w:sz w:val="28"/>
          <w:szCs w:val="28"/>
        </w:rPr>
        <w:t>городского поселения «Чернышевское» муниципального района «Чернышевский район»</w:t>
      </w:r>
      <w:r w:rsidR="00EE6AE9">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7</w:t>
      </w:r>
      <w:r w:rsidR="00F37253" w:rsidRPr="00F37253">
        <w:rPr>
          <w:rFonts w:ascii="Times New Roman" w:eastAsia="Times New Roman" w:hAnsi="Times New Roman" w:cs="Times New Roman"/>
          <w:sz w:val="28"/>
          <w:szCs w:val="28"/>
        </w:rPr>
        <w:t>-202</w:t>
      </w:r>
      <w:r>
        <w:rPr>
          <w:rFonts w:ascii="Times New Roman" w:eastAsia="Times New Roman" w:hAnsi="Times New Roman" w:cs="Times New Roman"/>
          <w:sz w:val="28"/>
          <w:szCs w:val="28"/>
        </w:rPr>
        <w:t>7</w:t>
      </w:r>
      <w:r w:rsidR="00F37253" w:rsidRPr="00F37253">
        <w:rPr>
          <w:rFonts w:ascii="Times New Roman" w:eastAsia="Times New Roman" w:hAnsi="Times New Roman" w:cs="Times New Roman"/>
          <w:sz w:val="28"/>
          <w:szCs w:val="28"/>
        </w:rPr>
        <w:t xml:space="preserve"> годы</w:t>
      </w:r>
    </w:p>
    <w:p w:rsidR="00EE6AE9" w:rsidRPr="00F37253" w:rsidRDefault="00EE6AE9" w:rsidP="00F37253">
      <w:pPr>
        <w:spacing w:line="240" w:lineRule="auto"/>
        <w:jc w:val="both"/>
        <w:rPr>
          <w:rFonts w:ascii="Times New Roman" w:eastAsia="Times New Roman" w:hAnsi="Times New Roman" w:cs="Times New Roman"/>
          <w:sz w:val="28"/>
          <w:szCs w:val="28"/>
        </w:rPr>
      </w:pPr>
    </w:p>
    <w:tbl>
      <w:tblPr>
        <w:tblW w:w="9475" w:type="dxa"/>
        <w:jc w:val="center"/>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2045"/>
        <w:gridCol w:w="173"/>
        <w:gridCol w:w="7257"/>
      </w:tblGrid>
      <w:tr w:rsidR="00F37253" w:rsidRPr="00F37253" w:rsidTr="003952FB">
        <w:trPr>
          <w:jc w:val="center"/>
        </w:trPr>
        <w:tc>
          <w:tcPr>
            <w:tcW w:w="221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Наименование программы:</w:t>
            </w:r>
          </w:p>
        </w:tc>
        <w:tc>
          <w:tcPr>
            <w:tcW w:w="7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70E07" w:rsidRDefault="00F37253" w:rsidP="00570E07">
            <w:pPr>
              <w:spacing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 </w:t>
            </w:r>
            <w:r w:rsidRPr="00F37253">
              <w:rPr>
                <w:rFonts w:ascii="Times New Roman" w:eastAsia="Times New Roman" w:hAnsi="Times New Roman" w:cs="Times New Roman"/>
                <w:sz w:val="28"/>
                <w:szCs w:val="28"/>
              </w:rPr>
              <w:t xml:space="preserve">Программа  </w:t>
            </w:r>
            <w:r w:rsidR="00570E07">
              <w:rPr>
                <w:rFonts w:ascii="Times New Roman" w:eastAsia="Times New Roman" w:hAnsi="Times New Roman" w:cs="Times New Roman"/>
                <w:sz w:val="28"/>
                <w:szCs w:val="28"/>
              </w:rPr>
              <w:t>к</w:t>
            </w:r>
            <w:r w:rsidR="00570E07" w:rsidRPr="00F37253">
              <w:rPr>
                <w:rFonts w:ascii="Times New Roman" w:eastAsia="Times New Roman" w:hAnsi="Times New Roman" w:cs="Times New Roman"/>
                <w:sz w:val="28"/>
                <w:szCs w:val="28"/>
              </w:rPr>
              <w:t xml:space="preserve">омплексного развития социальной инфраструктуры </w:t>
            </w:r>
            <w:r w:rsidR="00570E07">
              <w:rPr>
                <w:rFonts w:ascii="Times New Roman" w:eastAsia="Times New Roman" w:hAnsi="Times New Roman" w:cs="Times New Roman"/>
                <w:sz w:val="28"/>
                <w:szCs w:val="28"/>
              </w:rPr>
              <w:t xml:space="preserve">городского поселения «Чернышевское» муниципального района «Чернышевский район» </w:t>
            </w:r>
            <w:r w:rsidR="00570E07" w:rsidRPr="00F37253">
              <w:rPr>
                <w:rFonts w:ascii="Times New Roman" w:eastAsia="Times New Roman" w:hAnsi="Times New Roman" w:cs="Times New Roman"/>
                <w:sz w:val="28"/>
                <w:szCs w:val="28"/>
              </w:rPr>
              <w:t xml:space="preserve"> 201</w:t>
            </w:r>
            <w:r w:rsidR="00570E07">
              <w:rPr>
                <w:rFonts w:ascii="Times New Roman" w:eastAsia="Times New Roman" w:hAnsi="Times New Roman" w:cs="Times New Roman"/>
                <w:sz w:val="28"/>
                <w:szCs w:val="28"/>
              </w:rPr>
              <w:t>7</w:t>
            </w:r>
            <w:r w:rsidR="00570E07" w:rsidRPr="00F37253">
              <w:rPr>
                <w:rFonts w:ascii="Times New Roman" w:eastAsia="Times New Roman" w:hAnsi="Times New Roman" w:cs="Times New Roman"/>
                <w:sz w:val="28"/>
                <w:szCs w:val="28"/>
              </w:rPr>
              <w:t>-202</w:t>
            </w:r>
            <w:r w:rsidR="00570E07">
              <w:rPr>
                <w:rFonts w:ascii="Times New Roman" w:eastAsia="Times New Roman" w:hAnsi="Times New Roman" w:cs="Times New Roman"/>
                <w:sz w:val="28"/>
                <w:szCs w:val="28"/>
              </w:rPr>
              <w:t>7</w:t>
            </w:r>
            <w:r w:rsidR="00570E07" w:rsidRPr="00F37253">
              <w:rPr>
                <w:rFonts w:ascii="Times New Roman" w:eastAsia="Times New Roman" w:hAnsi="Times New Roman" w:cs="Times New Roman"/>
                <w:sz w:val="28"/>
                <w:szCs w:val="28"/>
              </w:rPr>
              <w:t xml:space="preserve"> годы</w:t>
            </w:r>
          </w:p>
          <w:p w:rsidR="00F37253" w:rsidRPr="00F37253" w:rsidRDefault="00F37253" w:rsidP="00F37253">
            <w:pPr>
              <w:spacing w:after="150" w:line="240" w:lineRule="auto"/>
              <w:jc w:val="center"/>
              <w:rPr>
                <w:rFonts w:ascii="Times New Roman" w:eastAsia="Times New Roman" w:hAnsi="Times New Roman" w:cs="Times New Roman"/>
                <w:sz w:val="28"/>
                <w:szCs w:val="28"/>
              </w:rPr>
            </w:pPr>
          </w:p>
        </w:tc>
      </w:tr>
      <w:tr w:rsidR="00F37253" w:rsidRPr="00F37253" w:rsidTr="003952FB">
        <w:trPr>
          <w:jc w:val="center"/>
        </w:trPr>
        <w:tc>
          <w:tcPr>
            <w:tcW w:w="221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Основание разработки программы:</w:t>
            </w:r>
          </w:p>
        </w:tc>
        <w:tc>
          <w:tcPr>
            <w:tcW w:w="7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Федеральный Закон № 131-ФЗ от 06.10.2003 «Об общих принципах организации местного самоуправления в Российской Федерации»</w:t>
            </w:r>
          </w:p>
        </w:tc>
      </w:tr>
      <w:tr w:rsidR="00F37253" w:rsidRPr="00F37253" w:rsidTr="003952FB">
        <w:trPr>
          <w:jc w:val="center"/>
        </w:trPr>
        <w:tc>
          <w:tcPr>
            <w:tcW w:w="221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Default="00F37253" w:rsidP="00F37253">
            <w:pPr>
              <w:spacing w:after="150" w:line="240" w:lineRule="auto"/>
              <w:jc w:val="center"/>
              <w:rPr>
                <w:rFonts w:ascii="Times New Roman" w:eastAsia="Times New Roman" w:hAnsi="Times New Roman" w:cs="Times New Roman"/>
                <w:b/>
                <w:bCs/>
                <w:sz w:val="28"/>
                <w:szCs w:val="28"/>
              </w:rPr>
            </w:pPr>
            <w:r w:rsidRPr="00F37253">
              <w:rPr>
                <w:rFonts w:ascii="Times New Roman" w:eastAsia="Times New Roman" w:hAnsi="Times New Roman" w:cs="Times New Roman"/>
                <w:b/>
                <w:bCs/>
                <w:sz w:val="28"/>
                <w:szCs w:val="28"/>
              </w:rPr>
              <w:t>Заказчик программы:</w:t>
            </w:r>
          </w:p>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Разработчик программы:</w:t>
            </w:r>
          </w:p>
        </w:tc>
        <w:tc>
          <w:tcPr>
            <w:tcW w:w="7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Администрация  </w:t>
            </w:r>
            <w:r w:rsidR="00570E07">
              <w:rPr>
                <w:rFonts w:ascii="Times New Roman" w:eastAsia="Times New Roman" w:hAnsi="Times New Roman" w:cs="Times New Roman"/>
                <w:sz w:val="28"/>
                <w:szCs w:val="28"/>
              </w:rPr>
              <w:t xml:space="preserve">городского поселения «Чернышевское» муниципального района «Чернышевский район» </w:t>
            </w:r>
            <w:r w:rsidR="00570E07" w:rsidRPr="00F37253">
              <w:rPr>
                <w:rFonts w:ascii="Times New Roman" w:eastAsia="Times New Roman" w:hAnsi="Times New Roman" w:cs="Times New Roman"/>
                <w:sz w:val="28"/>
                <w:szCs w:val="28"/>
              </w:rPr>
              <w:t xml:space="preserve"> </w:t>
            </w:r>
          </w:p>
        </w:tc>
      </w:tr>
      <w:tr w:rsidR="00F37253" w:rsidRPr="00F37253" w:rsidTr="003952FB">
        <w:trPr>
          <w:jc w:val="center"/>
        </w:trPr>
        <w:tc>
          <w:tcPr>
            <w:tcW w:w="221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Основная цель программы:</w:t>
            </w:r>
          </w:p>
        </w:tc>
        <w:tc>
          <w:tcPr>
            <w:tcW w:w="7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E96DA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Повышение качества жизни населения, его занятости и </w:t>
            </w:r>
            <w:proofErr w:type="spellStart"/>
            <w:r w:rsidRPr="00F37253">
              <w:rPr>
                <w:rFonts w:ascii="Times New Roman" w:eastAsia="Times New Roman" w:hAnsi="Times New Roman" w:cs="Times New Roman"/>
                <w:sz w:val="28"/>
                <w:szCs w:val="28"/>
              </w:rPr>
              <w:t>самозанятости</w:t>
            </w:r>
            <w:proofErr w:type="spellEnd"/>
            <w:r w:rsidRPr="00F37253">
              <w:rPr>
                <w:rFonts w:ascii="Times New Roman" w:eastAsia="Times New Roman" w:hAnsi="Times New Roman" w:cs="Times New Roman"/>
                <w:sz w:val="28"/>
                <w:szCs w:val="28"/>
              </w:rPr>
              <w:t>, экономических, социальных и культурных возможностей на основе развития сельхозпроизводства, предпринимательства,  личных подсобных хозяйств</w:t>
            </w:r>
            <w:r w:rsidR="00E96DA3">
              <w:rPr>
                <w:rFonts w:ascii="Times New Roman" w:eastAsia="Times New Roman" w:hAnsi="Times New Roman" w:cs="Times New Roman"/>
                <w:sz w:val="28"/>
                <w:szCs w:val="28"/>
              </w:rPr>
              <w:t>,</w:t>
            </w:r>
            <w:r w:rsidRPr="00F37253">
              <w:rPr>
                <w:rFonts w:ascii="Times New Roman" w:eastAsia="Times New Roman" w:hAnsi="Times New Roman" w:cs="Times New Roman"/>
                <w:sz w:val="28"/>
                <w:szCs w:val="28"/>
              </w:rPr>
              <w:t xml:space="preserve"> торговой   инфраструктуры  и  сферы  услуг.</w:t>
            </w:r>
          </w:p>
        </w:tc>
      </w:tr>
      <w:tr w:rsidR="00F37253" w:rsidRPr="00F37253" w:rsidTr="003952FB">
        <w:trPr>
          <w:jc w:val="center"/>
        </w:trPr>
        <w:tc>
          <w:tcPr>
            <w:tcW w:w="221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 xml:space="preserve">Задачи </w:t>
            </w:r>
            <w:r w:rsidRPr="00F37253">
              <w:rPr>
                <w:rFonts w:ascii="Times New Roman" w:eastAsia="Times New Roman" w:hAnsi="Times New Roman" w:cs="Times New Roman"/>
                <w:b/>
                <w:bCs/>
                <w:sz w:val="28"/>
                <w:szCs w:val="28"/>
              </w:rPr>
              <w:lastRenderedPageBreak/>
              <w:t>программы:</w:t>
            </w:r>
          </w:p>
        </w:tc>
        <w:tc>
          <w:tcPr>
            <w:tcW w:w="7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3862" w:rsidRDefault="00F37253" w:rsidP="00E96DA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lastRenderedPageBreak/>
              <w:t xml:space="preserve">1. Создание правовых, организационных, </w:t>
            </w:r>
            <w:r w:rsidRPr="00F37253">
              <w:rPr>
                <w:rFonts w:ascii="Times New Roman" w:eastAsia="Times New Roman" w:hAnsi="Times New Roman" w:cs="Times New Roman"/>
                <w:sz w:val="28"/>
                <w:szCs w:val="28"/>
              </w:rPr>
              <w:lastRenderedPageBreak/>
              <w:t xml:space="preserve">институциональных и экономических условий для перехода к </w:t>
            </w:r>
            <w:proofErr w:type="gramStart"/>
            <w:r w:rsidRPr="00F37253">
              <w:rPr>
                <w:rFonts w:ascii="Times New Roman" w:eastAsia="Times New Roman" w:hAnsi="Times New Roman" w:cs="Times New Roman"/>
                <w:sz w:val="28"/>
                <w:szCs w:val="28"/>
              </w:rPr>
              <w:t>устойчивому</w:t>
            </w:r>
            <w:proofErr w:type="gramEnd"/>
            <w:r w:rsidRPr="00F37253">
              <w:rPr>
                <w:rFonts w:ascii="Times New Roman" w:eastAsia="Times New Roman" w:hAnsi="Times New Roman" w:cs="Times New Roman"/>
                <w:sz w:val="28"/>
                <w:szCs w:val="28"/>
              </w:rPr>
              <w:t xml:space="preserve"> социальной  инфраструктуры поселения, эффективной реализации полномочий органов местного самоуправления;</w:t>
            </w:r>
          </w:p>
          <w:p w:rsidR="00BE3862" w:rsidRDefault="00F37253" w:rsidP="00E96DA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 Развитие и расширение информационно-консультационного и правового обслуживания населения;</w:t>
            </w:r>
          </w:p>
          <w:p w:rsidR="00BE3862" w:rsidRDefault="00F37253" w:rsidP="00E96DA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3. Строительство </w:t>
            </w:r>
            <w:r w:rsidR="00FA5D37">
              <w:rPr>
                <w:rFonts w:ascii="Times New Roman" w:eastAsia="Times New Roman" w:hAnsi="Times New Roman" w:cs="Times New Roman"/>
                <w:sz w:val="28"/>
                <w:szCs w:val="28"/>
              </w:rPr>
              <w:t>водовода</w:t>
            </w:r>
            <w:r w:rsidRPr="00F37253">
              <w:rPr>
                <w:rFonts w:ascii="Times New Roman" w:eastAsia="Times New Roman" w:hAnsi="Times New Roman" w:cs="Times New Roman"/>
                <w:sz w:val="28"/>
                <w:szCs w:val="28"/>
              </w:rPr>
              <w:t>, благоустройство поселения,  ремонт  дорог;</w:t>
            </w:r>
          </w:p>
          <w:p w:rsidR="00BE3862" w:rsidRDefault="00BE3862" w:rsidP="00E96DA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37253" w:rsidRPr="00F37253">
              <w:rPr>
                <w:rFonts w:ascii="Times New Roman" w:eastAsia="Times New Roman" w:hAnsi="Times New Roman" w:cs="Times New Roman"/>
                <w:sz w:val="28"/>
                <w:szCs w:val="28"/>
              </w:rPr>
              <w:t>Развитие социальной инфраструктуры,  культуры, физкультуры и спорта: повышение роли физкультуры и спорта в деле профилакт</w:t>
            </w:r>
            <w:r w:rsidR="00B23BB0">
              <w:rPr>
                <w:rFonts w:ascii="Times New Roman" w:eastAsia="Times New Roman" w:hAnsi="Times New Roman" w:cs="Times New Roman"/>
                <w:sz w:val="28"/>
                <w:szCs w:val="28"/>
              </w:rPr>
              <w:t xml:space="preserve">ики правонарушений, преодоления </w:t>
            </w:r>
            <w:r w:rsidR="00F37253" w:rsidRPr="00F37253">
              <w:rPr>
                <w:rFonts w:ascii="Times New Roman" w:eastAsia="Times New Roman" w:hAnsi="Times New Roman" w:cs="Times New Roman"/>
                <w:sz w:val="28"/>
                <w:szCs w:val="28"/>
              </w:rPr>
              <w:t>распространения   наркомании  и   алкоголизма;</w:t>
            </w:r>
          </w:p>
          <w:p w:rsidR="00BE3862" w:rsidRDefault="00BE3862" w:rsidP="00E96DA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37253" w:rsidRPr="00F37253">
              <w:rPr>
                <w:rFonts w:ascii="Times New Roman" w:eastAsia="Times New Roman" w:hAnsi="Times New Roman" w:cs="Times New Roman"/>
                <w:sz w:val="28"/>
                <w:szCs w:val="28"/>
              </w:rPr>
              <w:t>. Ремонт объектов культуры и активизация культурной деятельности;</w:t>
            </w:r>
          </w:p>
          <w:p w:rsidR="00FA5D37" w:rsidRDefault="00BE3862" w:rsidP="00E96DA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37253" w:rsidRPr="00F37253">
              <w:rPr>
                <w:rFonts w:ascii="Times New Roman" w:eastAsia="Times New Roman" w:hAnsi="Times New Roman" w:cs="Times New Roman"/>
                <w:sz w:val="28"/>
                <w:szCs w:val="28"/>
              </w:rPr>
              <w:t>Развитие   личных   подсобных   хозяйств;</w:t>
            </w:r>
          </w:p>
          <w:p w:rsidR="00BE3862" w:rsidRDefault="00FA5D37" w:rsidP="00E96DA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7253" w:rsidRPr="00F37253">
              <w:rPr>
                <w:rFonts w:ascii="Times New Roman" w:eastAsia="Times New Roman" w:hAnsi="Times New Roman" w:cs="Times New Roman"/>
                <w:sz w:val="28"/>
                <w:szCs w:val="28"/>
              </w:rPr>
              <w:t>. Создание   условий  для безопасного проживания населения   на  территории  поселения.</w:t>
            </w:r>
          </w:p>
          <w:p w:rsidR="00BE3862" w:rsidRDefault="00FA5D37" w:rsidP="00E96DA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E3862">
              <w:rPr>
                <w:rFonts w:ascii="Times New Roman" w:eastAsia="Times New Roman" w:hAnsi="Times New Roman" w:cs="Times New Roman"/>
                <w:sz w:val="28"/>
                <w:szCs w:val="28"/>
              </w:rPr>
              <w:t>.</w:t>
            </w:r>
            <w:r w:rsidR="003952FB">
              <w:rPr>
                <w:rFonts w:ascii="Times New Roman" w:eastAsia="Times New Roman" w:hAnsi="Times New Roman" w:cs="Times New Roman"/>
                <w:sz w:val="28"/>
                <w:szCs w:val="28"/>
              </w:rPr>
              <w:t xml:space="preserve">Содействие развитию   малого </w:t>
            </w:r>
            <w:r w:rsidR="00F37253" w:rsidRPr="00F37253">
              <w:rPr>
                <w:rFonts w:ascii="Times New Roman" w:eastAsia="Times New Roman" w:hAnsi="Times New Roman" w:cs="Times New Roman"/>
                <w:sz w:val="28"/>
                <w:szCs w:val="28"/>
              </w:rPr>
              <w:t>предприниматель</w:t>
            </w:r>
            <w:r w:rsidR="003952FB">
              <w:rPr>
                <w:rFonts w:ascii="Times New Roman" w:eastAsia="Times New Roman" w:hAnsi="Times New Roman" w:cs="Times New Roman"/>
                <w:sz w:val="28"/>
                <w:szCs w:val="28"/>
              </w:rPr>
              <w:t>ства,   </w:t>
            </w:r>
            <w:r w:rsidR="00F37253" w:rsidRPr="00F37253">
              <w:rPr>
                <w:rFonts w:ascii="Times New Roman" w:eastAsia="Times New Roman" w:hAnsi="Times New Roman" w:cs="Times New Roman"/>
                <w:sz w:val="28"/>
                <w:szCs w:val="28"/>
              </w:rPr>
              <w:t>ор</w:t>
            </w:r>
            <w:r w:rsidR="00BE3862">
              <w:rPr>
                <w:rFonts w:ascii="Times New Roman" w:eastAsia="Times New Roman" w:hAnsi="Times New Roman" w:cs="Times New Roman"/>
                <w:sz w:val="28"/>
                <w:szCs w:val="28"/>
              </w:rPr>
              <w:t>ганизации  новых  рабочих  мест</w:t>
            </w:r>
            <w:r>
              <w:rPr>
                <w:rFonts w:ascii="Times New Roman" w:eastAsia="Times New Roman" w:hAnsi="Times New Roman" w:cs="Times New Roman"/>
                <w:sz w:val="28"/>
                <w:szCs w:val="28"/>
              </w:rPr>
              <w:t>.</w:t>
            </w:r>
          </w:p>
          <w:p w:rsidR="00BE3862" w:rsidRDefault="00FA5D37" w:rsidP="00E96DA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F37253" w:rsidRPr="00F37253">
              <w:rPr>
                <w:rFonts w:ascii="Times New Roman" w:eastAsia="Times New Roman" w:hAnsi="Times New Roman" w:cs="Times New Roman"/>
                <w:sz w:val="28"/>
                <w:szCs w:val="28"/>
              </w:rPr>
              <w:t>. Содействие в привлечении молодых специалистов в поселение (врачей, учителей, работников культуры, муниципальных служащих);</w:t>
            </w:r>
          </w:p>
          <w:p w:rsidR="00BE3862" w:rsidRDefault="00FA5D37" w:rsidP="00E96DA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F37253" w:rsidRPr="00F37253">
              <w:rPr>
                <w:rFonts w:ascii="Times New Roman" w:eastAsia="Times New Roman" w:hAnsi="Times New Roman" w:cs="Times New Roman"/>
                <w:sz w:val="28"/>
                <w:szCs w:val="28"/>
              </w:rPr>
              <w:t xml:space="preserve">. Содействие в обеспечении социальной поддержки </w:t>
            </w:r>
            <w:proofErr w:type="spellStart"/>
            <w:r w:rsidR="00F37253" w:rsidRPr="00F37253">
              <w:rPr>
                <w:rFonts w:ascii="Times New Roman" w:eastAsia="Times New Roman" w:hAnsi="Times New Roman" w:cs="Times New Roman"/>
                <w:sz w:val="28"/>
                <w:szCs w:val="28"/>
              </w:rPr>
              <w:t>слаб</w:t>
            </w:r>
            <w:r w:rsidR="00BE3862">
              <w:rPr>
                <w:rFonts w:ascii="Times New Roman" w:eastAsia="Times New Roman" w:hAnsi="Times New Roman" w:cs="Times New Roman"/>
                <w:sz w:val="28"/>
                <w:szCs w:val="28"/>
              </w:rPr>
              <w:t>озащищенным</w:t>
            </w:r>
            <w:proofErr w:type="spellEnd"/>
            <w:r w:rsidR="00BE3862">
              <w:rPr>
                <w:rFonts w:ascii="Times New Roman" w:eastAsia="Times New Roman" w:hAnsi="Times New Roman" w:cs="Times New Roman"/>
                <w:sz w:val="28"/>
                <w:szCs w:val="28"/>
              </w:rPr>
              <w:t>   слоям   населения</w:t>
            </w:r>
          </w:p>
          <w:p w:rsidR="00F37253" w:rsidRPr="00F37253" w:rsidRDefault="00BE3862" w:rsidP="00FA5D37">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A5D37">
              <w:rPr>
                <w:rFonts w:ascii="Times New Roman" w:eastAsia="Times New Roman" w:hAnsi="Times New Roman" w:cs="Times New Roman"/>
                <w:sz w:val="28"/>
                <w:szCs w:val="28"/>
              </w:rPr>
              <w:t>1</w:t>
            </w:r>
            <w:r w:rsidR="00F37253" w:rsidRPr="00F37253">
              <w:rPr>
                <w:rFonts w:ascii="Times New Roman" w:eastAsia="Times New Roman" w:hAnsi="Times New Roman" w:cs="Times New Roman"/>
                <w:sz w:val="28"/>
                <w:szCs w:val="28"/>
              </w:rPr>
              <w:t>. Привлечение средств из бюджетов различных уровней на укрепление жилищно-коммунальной сферы, на строительство и ремонт внутр</w:t>
            </w:r>
            <w:proofErr w:type="gramStart"/>
            <w:r w:rsidR="00F37253" w:rsidRPr="00F37253">
              <w:rPr>
                <w:rFonts w:ascii="Times New Roman" w:eastAsia="Times New Roman" w:hAnsi="Times New Roman" w:cs="Times New Roman"/>
                <w:sz w:val="28"/>
                <w:szCs w:val="28"/>
              </w:rPr>
              <w:t>и-</w:t>
            </w:r>
            <w:proofErr w:type="gramEnd"/>
            <w:r w:rsidR="00F37253" w:rsidRPr="00F37253">
              <w:rPr>
                <w:rFonts w:ascii="Times New Roman" w:eastAsia="Times New Roman" w:hAnsi="Times New Roman" w:cs="Times New Roman"/>
                <w:sz w:val="28"/>
                <w:szCs w:val="28"/>
              </w:rPr>
              <w:t xml:space="preserve"> по</w:t>
            </w:r>
            <w:r w:rsidR="00FA5D37">
              <w:rPr>
                <w:rFonts w:ascii="Times New Roman" w:eastAsia="Times New Roman" w:hAnsi="Times New Roman" w:cs="Times New Roman"/>
                <w:sz w:val="28"/>
                <w:szCs w:val="28"/>
              </w:rPr>
              <w:t xml:space="preserve">селковых дорог, благоустройство </w:t>
            </w:r>
            <w:r w:rsidR="00F37253" w:rsidRPr="00F37253">
              <w:rPr>
                <w:rFonts w:ascii="Times New Roman" w:eastAsia="Times New Roman" w:hAnsi="Times New Roman" w:cs="Times New Roman"/>
                <w:sz w:val="28"/>
                <w:szCs w:val="28"/>
              </w:rPr>
              <w:t>поселения,  развитие  физкультуры  и  спорта.</w:t>
            </w:r>
            <w:r w:rsidR="00F37253" w:rsidRPr="00F37253">
              <w:rPr>
                <w:rFonts w:ascii="Times New Roman" w:eastAsia="Times New Roman" w:hAnsi="Times New Roman" w:cs="Times New Roman"/>
                <w:b/>
                <w:bCs/>
                <w:sz w:val="28"/>
                <w:szCs w:val="28"/>
              </w:rPr>
              <w:t> </w:t>
            </w:r>
          </w:p>
        </w:tc>
      </w:tr>
      <w:tr w:rsidR="00F37253" w:rsidRPr="00F37253" w:rsidTr="003952FB">
        <w:trPr>
          <w:jc w:val="center"/>
        </w:trPr>
        <w:tc>
          <w:tcPr>
            <w:tcW w:w="221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lastRenderedPageBreak/>
              <w:t>Сроки реализации Программы:</w:t>
            </w:r>
          </w:p>
        </w:tc>
        <w:tc>
          <w:tcPr>
            <w:tcW w:w="7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BE3862">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201</w:t>
            </w:r>
            <w:r w:rsidR="00BE3862">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 xml:space="preserve"> - 202</w:t>
            </w:r>
            <w:r w:rsidR="00BE3862">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 xml:space="preserve"> год</w:t>
            </w:r>
          </w:p>
        </w:tc>
      </w:tr>
      <w:tr w:rsidR="00F37253" w:rsidRPr="00F37253" w:rsidTr="003952FB">
        <w:trPr>
          <w:jc w:val="center"/>
        </w:trPr>
        <w:tc>
          <w:tcPr>
            <w:tcW w:w="947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BE3862">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Перечень подпрограмм и основных мероприятий</w:t>
            </w:r>
          </w:p>
        </w:tc>
      </w:tr>
      <w:tr w:rsidR="00F37253" w:rsidRPr="00F37253" w:rsidTr="003952FB">
        <w:trPr>
          <w:jc w:val="center"/>
        </w:trPr>
        <w:tc>
          <w:tcPr>
            <w:tcW w:w="20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 xml:space="preserve">Основные исполнители </w:t>
            </w:r>
            <w:r w:rsidRPr="00F37253">
              <w:rPr>
                <w:rFonts w:ascii="Times New Roman" w:eastAsia="Times New Roman" w:hAnsi="Times New Roman" w:cs="Times New Roman"/>
                <w:b/>
                <w:bCs/>
                <w:sz w:val="28"/>
                <w:szCs w:val="28"/>
              </w:rPr>
              <w:lastRenderedPageBreak/>
              <w:t>программы:</w:t>
            </w:r>
          </w:p>
        </w:tc>
        <w:tc>
          <w:tcPr>
            <w:tcW w:w="7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2520F" w:rsidRDefault="00F37253" w:rsidP="00D2520F">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lastRenderedPageBreak/>
              <w:t>- Администрация  </w:t>
            </w:r>
            <w:r w:rsidR="00D2520F">
              <w:rPr>
                <w:rFonts w:ascii="Times New Roman" w:eastAsia="Times New Roman" w:hAnsi="Times New Roman" w:cs="Times New Roman"/>
                <w:sz w:val="28"/>
                <w:szCs w:val="28"/>
              </w:rPr>
              <w:t>городского поселения «Чернышевское»</w:t>
            </w:r>
            <w:r w:rsidRPr="00F37253">
              <w:rPr>
                <w:rFonts w:ascii="Times New Roman" w:eastAsia="Times New Roman" w:hAnsi="Times New Roman" w:cs="Times New Roman"/>
                <w:sz w:val="28"/>
                <w:szCs w:val="28"/>
              </w:rPr>
              <w:t>- предприятия,  организации,  предприниматели,  учреждения </w:t>
            </w:r>
            <w:r w:rsidRPr="00F37253">
              <w:rPr>
                <w:rFonts w:ascii="Times New Roman" w:eastAsia="Times New Roman" w:hAnsi="Times New Roman" w:cs="Times New Roman"/>
                <w:sz w:val="28"/>
                <w:szCs w:val="28"/>
              </w:rPr>
              <w:lastRenderedPageBreak/>
              <w:t> </w:t>
            </w:r>
          </w:p>
          <w:p w:rsidR="00F37253" w:rsidRPr="00F37253" w:rsidRDefault="00F37253" w:rsidP="00D2520F">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 </w:t>
            </w:r>
            <w:r w:rsidR="00D2520F">
              <w:rPr>
                <w:rFonts w:ascii="Times New Roman" w:eastAsia="Times New Roman" w:hAnsi="Times New Roman" w:cs="Times New Roman"/>
                <w:sz w:val="28"/>
                <w:szCs w:val="28"/>
              </w:rPr>
              <w:t xml:space="preserve">городского  поселения, </w:t>
            </w:r>
            <w:r w:rsidRPr="00F37253">
              <w:rPr>
                <w:rFonts w:ascii="Times New Roman" w:eastAsia="Times New Roman" w:hAnsi="Times New Roman" w:cs="Times New Roman"/>
                <w:sz w:val="28"/>
                <w:szCs w:val="28"/>
              </w:rPr>
              <w:t xml:space="preserve"> население   </w:t>
            </w:r>
            <w:r w:rsidR="00D2520F">
              <w:rPr>
                <w:rFonts w:ascii="Times New Roman" w:eastAsia="Times New Roman" w:hAnsi="Times New Roman" w:cs="Times New Roman"/>
                <w:sz w:val="28"/>
                <w:szCs w:val="28"/>
              </w:rPr>
              <w:t>городского</w:t>
            </w:r>
            <w:r w:rsidR="00D2520F" w:rsidRPr="00F37253">
              <w:rPr>
                <w:rFonts w:ascii="Times New Roman" w:eastAsia="Times New Roman" w:hAnsi="Times New Roman" w:cs="Times New Roman"/>
                <w:sz w:val="28"/>
                <w:szCs w:val="28"/>
              </w:rPr>
              <w:t>  поселения</w:t>
            </w:r>
            <w:r w:rsidR="00D2520F">
              <w:rPr>
                <w:rFonts w:ascii="Times New Roman" w:eastAsia="Times New Roman" w:hAnsi="Times New Roman" w:cs="Times New Roman"/>
                <w:sz w:val="28"/>
                <w:szCs w:val="28"/>
              </w:rPr>
              <w:t xml:space="preserve"> «Чернышевское»</w:t>
            </w:r>
          </w:p>
        </w:tc>
      </w:tr>
      <w:tr w:rsidR="00F37253" w:rsidRPr="00F37253" w:rsidTr="003952FB">
        <w:trPr>
          <w:jc w:val="center"/>
        </w:trPr>
        <w:tc>
          <w:tcPr>
            <w:tcW w:w="20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lastRenderedPageBreak/>
              <w:t>Источники финансирования Программы (млн. руб.)</w:t>
            </w:r>
          </w:p>
        </w:tc>
        <w:tc>
          <w:tcPr>
            <w:tcW w:w="7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A5D37" w:rsidRDefault="00F37253" w:rsidP="00733182">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w:t>
            </w:r>
          </w:p>
          <w:p w:rsidR="00F37253" w:rsidRPr="00F37253" w:rsidRDefault="00F37253" w:rsidP="00733182">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учреждений</w:t>
            </w:r>
          </w:p>
        </w:tc>
      </w:tr>
      <w:tr w:rsidR="00F37253" w:rsidRPr="00F37253" w:rsidTr="003952FB">
        <w:trPr>
          <w:jc w:val="center"/>
        </w:trPr>
        <w:tc>
          <w:tcPr>
            <w:tcW w:w="20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 xml:space="preserve">Система </w:t>
            </w:r>
            <w:proofErr w:type="gramStart"/>
            <w:r w:rsidRPr="00F37253">
              <w:rPr>
                <w:rFonts w:ascii="Times New Roman" w:eastAsia="Times New Roman" w:hAnsi="Times New Roman" w:cs="Times New Roman"/>
                <w:b/>
                <w:bCs/>
                <w:sz w:val="28"/>
                <w:szCs w:val="28"/>
              </w:rPr>
              <w:t>контроля за</w:t>
            </w:r>
            <w:proofErr w:type="gramEnd"/>
            <w:r w:rsidRPr="00F37253">
              <w:rPr>
                <w:rFonts w:ascii="Times New Roman" w:eastAsia="Times New Roman" w:hAnsi="Times New Roman" w:cs="Times New Roman"/>
                <w:b/>
                <w:bCs/>
                <w:sz w:val="28"/>
                <w:szCs w:val="28"/>
              </w:rPr>
              <w:t xml:space="preserve"> исполнением Программы:</w:t>
            </w:r>
          </w:p>
        </w:tc>
        <w:tc>
          <w:tcPr>
            <w:tcW w:w="7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733182">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Собрание представителей </w:t>
            </w:r>
            <w:r w:rsidR="00733182">
              <w:rPr>
                <w:rFonts w:ascii="Times New Roman" w:eastAsia="Times New Roman" w:hAnsi="Times New Roman" w:cs="Times New Roman"/>
                <w:sz w:val="28"/>
                <w:szCs w:val="28"/>
              </w:rPr>
              <w:t>администрации городского поселения «Чернышевское»</w:t>
            </w:r>
          </w:p>
        </w:tc>
      </w:tr>
    </w:tbl>
    <w:p w:rsidR="00733182" w:rsidRDefault="00733182" w:rsidP="00733182">
      <w:pPr>
        <w:spacing w:after="150" w:line="240" w:lineRule="auto"/>
        <w:jc w:val="center"/>
        <w:rPr>
          <w:rFonts w:ascii="Times New Roman" w:eastAsia="Times New Roman" w:hAnsi="Times New Roman" w:cs="Times New Roman"/>
          <w:sz w:val="28"/>
          <w:szCs w:val="28"/>
        </w:rPr>
      </w:pPr>
    </w:p>
    <w:p w:rsidR="00F37253" w:rsidRPr="00F37253" w:rsidRDefault="00F37253" w:rsidP="00733182">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1. Введение</w:t>
      </w:r>
    </w:p>
    <w:p w:rsidR="00F37253" w:rsidRPr="00F37253" w:rsidRDefault="00733182"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Pr>
          <w:rFonts w:ascii="Times New Roman" w:eastAsia="Times New Roman" w:hAnsi="Times New Roman" w:cs="Times New Roman"/>
          <w:sz w:val="28"/>
          <w:szCs w:val="28"/>
        </w:rPr>
        <w:t>городского</w:t>
      </w:r>
      <w:r w:rsidR="00F37253" w:rsidRPr="00F37253">
        <w:rPr>
          <w:rFonts w:ascii="Times New Roman" w:eastAsia="Times New Roman" w:hAnsi="Times New Roman" w:cs="Times New Roman"/>
          <w:sz w:val="28"/>
          <w:szCs w:val="28"/>
        </w:rPr>
        <w:t xml:space="preserve"> поселения.</w:t>
      </w:r>
    </w:p>
    <w:p w:rsidR="00F37253" w:rsidRPr="00F37253" w:rsidRDefault="00733182"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 xml:space="preserve">Стратегический план развития </w:t>
      </w:r>
      <w:r>
        <w:rPr>
          <w:rFonts w:ascii="Times New Roman" w:eastAsia="Times New Roman" w:hAnsi="Times New Roman" w:cs="Times New Roman"/>
          <w:sz w:val="28"/>
          <w:szCs w:val="28"/>
        </w:rPr>
        <w:t>городского</w:t>
      </w:r>
      <w:r w:rsidR="00F37253" w:rsidRPr="00F37253">
        <w:rPr>
          <w:rFonts w:ascii="Times New Roman" w:eastAsia="Times New Roman" w:hAnsi="Times New Roman" w:cs="Times New Roman"/>
          <w:sz w:val="28"/>
          <w:szCs w:val="28"/>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w:t>
      </w:r>
      <w:r w:rsidR="00FA5D37">
        <w:rPr>
          <w:rFonts w:ascii="Times New Roman" w:eastAsia="Times New Roman" w:hAnsi="Times New Roman" w:cs="Times New Roman"/>
          <w:sz w:val="28"/>
          <w:szCs w:val="28"/>
        </w:rPr>
        <w:t>городского</w:t>
      </w:r>
      <w:r w:rsidR="00F37253" w:rsidRPr="00F37253">
        <w:rPr>
          <w:rFonts w:ascii="Times New Roman" w:eastAsia="Times New Roman" w:hAnsi="Times New Roman" w:cs="Times New Roman"/>
          <w:sz w:val="28"/>
          <w:szCs w:val="28"/>
        </w:rPr>
        <w:t xml:space="preserve">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Pr>
          <w:rFonts w:ascii="Times New Roman" w:eastAsia="Times New Roman" w:hAnsi="Times New Roman" w:cs="Times New Roman"/>
          <w:sz w:val="28"/>
          <w:szCs w:val="28"/>
        </w:rPr>
        <w:t>городского</w:t>
      </w:r>
      <w:r w:rsidR="00F37253" w:rsidRPr="00F37253">
        <w:rPr>
          <w:rFonts w:ascii="Times New Roman" w:eastAsia="Times New Roman" w:hAnsi="Times New Roman" w:cs="Times New Roman"/>
          <w:sz w:val="28"/>
          <w:szCs w:val="28"/>
        </w:rPr>
        <w:t xml:space="preserve"> поселения.</w:t>
      </w:r>
    </w:p>
    <w:p w:rsidR="00F37253" w:rsidRPr="00F37253" w:rsidRDefault="00733182"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F37253" w:rsidRPr="00F37253" w:rsidRDefault="00733182"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FA5D37">
        <w:rPr>
          <w:rFonts w:ascii="Times New Roman" w:eastAsia="Times New Roman" w:hAnsi="Times New Roman" w:cs="Times New Roman"/>
          <w:sz w:val="28"/>
          <w:szCs w:val="28"/>
        </w:rPr>
        <w:t>городского</w:t>
      </w:r>
      <w:r w:rsidR="00F37253" w:rsidRPr="00F37253">
        <w:rPr>
          <w:rFonts w:ascii="Times New Roman" w:eastAsia="Times New Roman" w:hAnsi="Times New Roman" w:cs="Times New Roman"/>
          <w:sz w:val="28"/>
          <w:szCs w:val="28"/>
        </w:rPr>
        <w:t xml:space="preserve"> поселения - доступные для потенциала территории, адекватные географическому, демографическому, экономическому, </w:t>
      </w:r>
      <w:proofErr w:type="spellStart"/>
      <w:r w:rsidR="00F37253" w:rsidRPr="00F37253">
        <w:rPr>
          <w:rFonts w:ascii="Times New Roman" w:eastAsia="Times New Roman" w:hAnsi="Times New Roman" w:cs="Times New Roman"/>
          <w:sz w:val="28"/>
          <w:szCs w:val="28"/>
        </w:rPr>
        <w:t>социокультурному</w:t>
      </w:r>
      <w:proofErr w:type="spellEnd"/>
      <w:r w:rsidR="00F37253" w:rsidRPr="00F37253">
        <w:rPr>
          <w:rFonts w:ascii="Times New Roman" w:eastAsia="Times New Roman" w:hAnsi="Times New Roman" w:cs="Times New Roman"/>
          <w:sz w:val="28"/>
          <w:szCs w:val="28"/>
        </w:rPr>
        <w:t xml:space="preserve">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w:t>
      </w:r>
      <w:r w:rsidR="00F37253" w:rsidRPr="00F37253">
        <w:rPr>
          <w:rFonts w:ascii="Times New Roman" w:eastAsia="Times New Roman" w:hAnsi="Times New Roman" w:cs="Times New Roman"/>
          <w:sz w:val="28"/>
          <w:szCs w:val="28"/>
        </w:rPr>
        <w:lastRenderedPageBreak/>
        <w:t>и развитию экономики, развитию налоговой базы, повышению уровня занятости населения, решению остро стоящих социальных проблем.</w:t>
      </w:r>
    </w:p>
    <w:p w:rsidR="00F37253" w:rsidRPr="00F37253" w:rsidRDefault="00733182"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F37253" w:rsidRPr="00F37253">
        <w:rPr>
          <w:rFonts w:ascii="Times New Roman" w:eastAsia="Times New Roman" w:hAnsi="Times New Roman" w:cs="Times New Roman"/>
          <w:sz w:val="28"/>
          <w:szCs w:val="28"/>
        </w:rPr>
        <w:t xml:space="preserve">Главной целью Программы является повышение качества жизни населения, его занятости и </w:t>
      </w:r>
      <w:proofErr w:type="spellStart"/>
      <w:r w:rsidR="00F37253" w:rsidRPr="00F37253">
        <w:rPr>
          <w:rFonts w:ascii="Times New Roman" w:eastAsia="Times New Roman" w:hAnsi="Times New Roman" w:cs="Times New Roman"/>
          <w:sz w:val="28"/>
          <w:szCs w:val="28"/>
        </w:rPr>
        <w:t>самозанятости</w:t>
      </w:r>
      <w:proofErr w:type="spellEnd"/>
      <w:r w:rsidR="00F37253" w:rsidRPr="00F37253">
        <w:rPr>
          <w:rFonts w:ascii="Times New Roman" w:eastAsia="Times New Roman" w:hAnsi="Times New Roman" w:cs="Times New Roman"/>
          <w:sz w:val="28"/>
          <w:szCs w:val="28"/>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00F37253" w:rsidRPr="00F37253">
        <w:rPr>
          <w:rFonts w:ascii="Times New Roman" w:eastAsia="Times New Roman" w:hAnsi="Times New Roman" w:cs="Times New Roman"/>
          <w:sz w:val="28"/>
          <w:szCs w:val="28"/>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F37253" w:rsidRPr="00F37253" w:rsidRDefault="00733182"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 xml:space="preserve">2. Социальная инфраструктура и потенциал развития </w:t>
      </w:r>
      <w:r>
        <w:rPr>
          <w:rFonts w:ascii="Times New Roman" w:eastAsia="Times New Roman" w:hAnsi="Times New Roman" w:cs="Times New Roman"/>
          <w:sz w:val="28"/>
          <w:szCs w:val="28"/>
        </w:rPr>
        <w:t>городского поселения «Чернышевское»</w:t>
      </w:r>
      <w:r w:rsidR="00F37253" w:rsidRPr="00F37253">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«Чернышевский район»</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2.1. Анализ социальной инфраструктуры </w:t>
      </w:r>
      <w:r w:rsidR="00733182">
        <w:rPr>
          <w:rFonts w:ascii="Times New Roman" w:eastAsia="Times New Roman" w:hAnsi="Times New Roman" w:cs="Times New Roman"/>
          <w:sz w:val="28"/>
          <w:szCs w:val="28"/>
        </w:rPr>
        <w:t>городского</w:t>
      </w:r>
      <w:r w:rsidRPr="00F37253">
        <w:rPr>
          <w:rFonts w:ascii="Times New Roman" w:eastAsia="Times New Roman" w:hAnsi="Times New Roman" w:cs="Times New Roman"/>
          <w:sz w:val="28"/>
          <w:szCs w:val="28"/>
        </w:rPr>
        <w:t xml:space="preserve"> поселения</w:t>
      </w:r>
      <w:r w:rsidR="00733182">
        <w:rPr>
          <w:rFonts w:ascii="Times New Roman" w:eastAsia="Times New Roman" w:hAnsi="Times New Roman" w:cs="Times New Roman"/>
          <w:sz w:val="28"/>
          <w:szCs w:val="28"/>
        </w:rPr>
        <w:t xml:space="preserve"> «Чернышевское»</w:t>
      </w:r>
    </w:p>
    <w:p w:rsidR="00F37253" w:rsidRPr="00F37253" w:rsidRDefault="00733182"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A0CF7">
        <w:rPr>
          <w:rFonts w:ascii="Times New Roman" w:eastAsia="Times New Roman" w:hAnsi="Times New Roman" w:cs="Times New Roman"/>
          <w:sz w:val="28"/>
          <w:szCs w:val="28"/>
        </w:rPr>
        <w:t>Общая площадь городского поселения составляет 6854,6</w:t>
      </w:r>
      <w:r w:rsidR="00F37253" w:rsidRPr="00F37253">
        <w:rPr>
          <w:rFonts w:ascii="Times New Roman" w:eastAsia="Times New Roman" w:hAnsi="Times New Roman" w:cs="Times New Roman"/>
          <w:sz w:val="28"/>
          <w:szCs w:val="28"/>
        </w:rPr>
        <w:t xml:space="preserve"> кв. км. Численность населения по данным на 01.01.201</w:t>
      </w:r>
      <w:r w:rsidR="003A0CF7">
        <w:rPr>
          <w:rFonts w:ascii="Times New Roman" w:eastAsia="Times New Roman" w:hAnsi="Times New Roman" w:cs="Times New Roman"/>
          <w:sz w:val="28"/>
          <w:szCs w:val="28"/>
        </w:rPr>
        <w:t>7</w:t>
      </w:r>
      <w:r w:rsidR="00F37253" w:rsidRPr="00F37253">
        <w:rPr>
          <w:rFonts w:ascii="Times New Roman" w:eastAsia="Times New Roman" w:hAnsi="Times New Roman" w:cs="Times New Roman"/>
          <w:sz w:val="28"/>
          <w:szCs w:val="28"/>
        </w:rPr>
        <w:t xml:space="preserve"> года составила 1</w:t>
      </w:r>
      <w:r w:rsidR="003A0CF7">
        <w:rPr>
          <w:rFonts w:ascii="Times New Roman" w:eastAsia="Times New Roman" w:hAnsi="Times New Roman" w:cs="Times New Roman"/>
          <w:sz w:val="28"/>
          <w:szCs w:val="28"/>
        </w:rPr>
        <w:t>3268чел. Г</w:t>
      </w:r>
      <w:r w:rsidR="00CC4D60">
        <w:rPr>
          <w:rFonts w:ascii="Times New Roman" w:eastAsia="Times New Roman" w:hAnsi="Times New Roman" w:cs="Times New Roman"/>
          <w:sz w:val="28"/>
          <w:szCs w:val="28"/>
        </w:rPr>
        <w:t>ородское поселение «Чернышевское» является  а</w:t>
      </w:r>
      <w:r w:rsidR="00F37253" w:rsidRPr="00F37253">
        <w:rPr>
          <w:rFonts w:ascii="Times New Roman" w:eastAsia="Times New Roman" w:hAnsi="Times New Roman" w:cs="Times New Roman"/>
          <w:sz w:val="28"/>
          <w:szCs w:val="28"/>
        </w:rPr>
        <w:t>дминистративны</w:t>
      </w:r>
      <w:r w:rsidR="00CC4D60">
        <w:rPr>
          <w:rFonts w:ascii="Times New Roman" w:eastAsia="Times New Roman" w:hAnsi="Times New Roman" w:cs="Times New Roman"/>
          <w:sz w:val="28"/>
          <w:szCs w:val="28"/>
        </w:rPr>
        <w:t>м</w:t>
      </w:r>
      <w:r w:rsidR="00F37253" w:rsidRPr="00F37253">
        <w:rPr>
          <w:rFonts w:ascii="Times New Roman" w:eastAsia="Times New Roman" w:hAnsi="Times New Roman" w:cs="Times New Roman"/>
          <w:sz w:val="28"/>
          <w:szCs w:val="28"/>
        </w:rPr>
        <w:t xml:space="preserve"> центр</w:t>
      </w:r>
      <w:r w:rsidR="00CC4D60">
        <w:rPr>
          <w:rFonts w:ascii="Times New Roman" w:eastAsia="Times New Roman" w:hAnsi="Times New Roman" w:cs="Times New Roman"/>
          <w:sz w:val="28"/>
          <w:szCs w:val="28"/>
        </w:rPr>
        <w:t>ом</w:t>
      </w:r>
      <w:r w:rsidR="003A0CF7">
        <w:rPr>
          <w:rFonts w:ascii="Times New Roman" w:eastAsia="Times New Roman" w:hAnsi="Times New Roman" w:cs="Times New Roman"/>
          <w:sz w:val="28"/>
          <w:szCs w:val="28"/>
        </w:rPr>
        <w:t xml:space="preserve"> 17 сельских и городских поселений Чернышевского района</w:t>
      </w:r>
      <w:r w:rsidR="00CC4D60">
        <w:rPr>
          <w:rFonts w:ascii="Times New Roman" w:eastAsia="Times New Roman" w:hAnsi="Times New Roman" w:cs="Times New Roman"/>
          <w:sz w:val="28"/>
          <w:szCs w:val="28"/>
        </w:rPr>
        <w:t>.</w:t>
      </w:r>
    </w:p>
    <w:p w:rsidR="00CC4D60" w:rsidRPr="003A0CF7" w:rsidRDefault="00CC4D60" w:rsidP="00F3725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 xml:space="preserve">Наличие земельных ресурсов </w:t>
      </w:r>
      <w:r w:rsidR="003835CC">
        <w:rPr>
          <w:rFonts w:ascii="Times New Roman" w:eastAsia="Times New Roman" w:hAnsi="Times New Roman" w:cs="Times New Roman"/>
          <w:sz w:val="28"/>
          <w:szCs w:val="28"/>
        </w:rPr>
        <w:t>городского поселения «Чернышевское»</w:t>
      </w:r>
    </w:p>
    <w:tbl>
      <w:tblPr>
        <w:tblW w:w="9475"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556"/>
        <w:gridCol w:w="1601"/>
        <w:gridCol w:w="1906"/>
        <w:gridCol w:w="2412"/>
      </w:tblGrid>
      <w:tr w:rsidR="00F37253" w:rsidRPr="00F37253" w:rsidTr="003835CC">
        <w:trPr>
          <w:jc w:val="center"/>
        </w:trPr>
        <w:tc>
          <w:tcPr>
            <w:tcW w:w="35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3835CC" w:rsidP="003835CC">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Показатели</w:t>
            </w:r>
          </w:p>
        </w:tc>
        <w:tc>
          <w:tcPr>
            <w:tcW w:w="16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Единица  измерения</w:t>
            </w:r>
            <w:proofErr w:type="gramStart"/>
            <w:r w:rsidRPr="00F37253">
              <w:rPr>
                <w:rFonts w:ascii="Times New Roman" w:eastAsia="Times New Roman" w:hAnsi="Times New Roman" w:cs="Times New Roman"/>
                <w:sz w:val="28"/>
                <w:szCs w:val="28"/>
              </w:rPr>
              <w:t xml:space="preserve"> ,</w:t>
            </w:r>
            <w:proofErr w:type="gramEnd"/>
            <w:r w:rsidRPr="00F37253">
              <w:rPr>
                <w:rFonts w:ascii="Times New Roman" w:eastAsia="Times New Roman" w:hAnsi="Times New Roman" w:cs="Times New Roman"/>
                <w:sz w:val="28"/>
                <w:szCs w:val="28"/>
              </w:rPr>
              <w:t xml:space="preserve"> га</w:t>
            </w:r>
          </w:p>
        </w:tc>
        <w:tc>
          <w:tcPr>
            <w:tcW w:w="19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Современное  состояние</w:t>
            </w:r>
          </w:p>
        </w:tc>
        <w:tc>
          <w:tcPr>
            <w:tcW w:w="24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Первая  очередь  строительства</w:t>
            </w:r>
          </w:p>
        </w:tc>
      </w:tr>
      <w:tr w:rsidR="00F37253" w:rsidRPr="00F37253" w:rsidTr="003835CC">
        <w:trPr>
          <w:jc w:val="center"/>
        </w:trPr>
        <w:tc>
          <w:tcPr>
            <w:tcW w:w="35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Общая площадь земель  поселения  в  установленных  границах</w:t>
            </w:r>
          </w:p>
        </w:tc>
        <w:tc>
          <w:tcPr>
            <w:tcW w:w="16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3835CC"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6854,6</w:t>
            </w:r>
          </w:p>
        </w:tc>
        <w:tc>
          <w:tcPr>
            <w:tcW w:w="19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w:t>
            </w:r>
          </w:p>
        </w:tc>
        <w:tc>
          <w:tcPr>
            <w:tcW w:w="24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w:t>
            </w:r>
          </w:p>
        </w:tc>
      </w:tr>
      <w:tr w:rsidR="00F37253" w:rsidRPr="00F37253" w:rsidTr="003835CC">
        <w:trPr>
          <w:jc w:val="center"/>
        </w:trPr>
        <w:tc>
          <w:tcPr>
            <w:tcW w:w="35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В том  числе:</w:t>
            </w:r>
          </w:p>
        </w:tc>
        <w:tc>
          <w:tcPr>
            <w:tcW w:w="16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w:t>
            </w:r>
          </w:p>
        </w:tc>
        <w:tc>
          <w:tcPr>
            <w:tcW w:w="19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w:t>
            </w:r>
          </w:p>
        </w:tc>
        <w:tc>
          <w:tcPr>
            <w:tcW w:w="24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w:t>
            </w:r>
          </w:p>
        </w:tc>
      </w:tr>
      <w:tr w:rsidR="00F37253" w:rsidRPr="00F37253" w:rsidTr="003835CC">
        <w:trPr>
          <w:jc w:val="center"/>
        </w:trPr>
        <w:tc>
          <w:tcPr>
            <w:tcW w:w="35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Земли  </w:t>
            </w:r>
            <w:proofErr w:type="spellStart"/>
            <w:r w:rsidRPr="00F37253">
              <w:rPr>
                <w:rFonts w:ascii="Times New Roman" w:eastAsia="Times New Roman" w:hAnsi="Times New Roman" w:cs="Times New Roman"/>
                <w:sz w:val="28"/>
                <w:szCs w:val="28"/>
              </w:rPr>
              <w:t>сельхозназначения</w:t>
            </w:r>
            <w:proofErr w:type="spellEnd"/>
          </w:p>
        </w:tc>
        <w:tc>
          <w:tcPr>
            <w:tcW w:w="16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3835CC"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1699</w:t>
            </w:r>
          </w:p>
        </w:tc>
        <w:tc>
          <w:tcPr>
            <w:tcW w:w="19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3835CC"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1699</w:t>
            </w:r>
          </w:p>
        </w:tc>
        <w:tc>
          <w:tcPr>
            <w:tcW w:w="24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3835CC"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F37253" w:rsidRPr="00F37253" w:rsidTr="003835CC">
        <w:trPr>
          <w:jc w:val="center"/>
        </w:trPr>
        <w:tc>
          <w:tcPr>
            <w:tcW w:w="35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Населенных  пунктов</w:t>
            </w:r>
          </w:p>
        </w:tc>
        <w:tc>
          <w:tcPr>
            <w:tcW w:w="16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3835CC"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2537</w:t>
            </w:r>
          </w:p>
        </w:tc>
        <w:tc>
          <w:tcPr>
            <w:tcW w:w="19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3835CC"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2537</w:t>
            </w:r>
          </w:p>
        </w:tc>
        <w:tc>
          <w:tcPr>
            <w:tcW w:w="24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3835CC"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F37253" w:rsidRPr="00F37253" w:rsidTr="003835CC">
        <w:trPr>
          <w:jc w:val="center"/>
        </w:trPr>
        <w:tc>
          <w:tcPr>
            <w:tcW w:w="35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Лесной  фонд</w:t>
            </w:r>
          </w:p>
        </w:tc>
        <w:tc>
          <w:tcPr>
            <w:tcW w:w="16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3835CC"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 выделены</w:t>
            </w:r>
          </w:p>
        </w:tc>
        <w:tc>
          <w:tcPr>
            <w:tcW w:w="19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3835CC"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4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3835CC"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F37253" w:rsidRPr="00F37253" w:rsidTr="003835CC">
        <w:trPr>
          <w:jc w:val="center"/>
        </w:trPr>
        <w:tc>
          <w:tcPr>
            <w:tcW w:w="35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Рекреационная зона</w:t>
            </w:r>
          </w:p>
        </w:tc>
        <w:tc>
          <w:tcPr>
            <w:tcW w:w="16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3835CC"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19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3835CC"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24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3835CC"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2.1.2.  Демографическая ситуация</w:t>
      </w:r>
    </w:p>
    <w:p w:rsidR="00F37253" w:rsidRPr="003835CC" w:rsidRDefault="00F37253" w:rsidP="003835CC">
      <w:pPr>
        <w:jc w:val="both"/>
        <w:rPr>
          <w:rFonts w:ascii="Times New Roman" w:eastAsia="Times New Roman" w:hAnsi="Times New Roman" w:cs="Times New Roman"/>
          <w:color w:val="000000"/>
          <w:sz w:val="28"/>
          <w:szCs w:val="28"/>
        </w:rPr>
      </w:pPr>
      <w:r w:rsidRPr="00F37253">
        <w:rPr>
          <w:rFonts w:ascii="Times New Roman" w:eastAsia="Times New Roman" w:hAnsi="Times New Roman" w:cs="Times New Roman"/>
          <w:sz w:val="28"/>
          <w:szCs w:val="28"/>
        </w:rPr>
        <w:lastRenderedPageBreak/>
        <w:t>Численность  трудоспособного  возраста  составляет </w:t>
      </w:r>
      <w:r w:rsidR="003835CC" w:rsidRPr="003835CC">
        <w:rPr>
          <w:rFonts w:ascii="Times New Roman" w:eastAsia="Times New Roman" w:hAnsi="Times New Roman" w:cs="Times New Roman"/>
          <w:color w:val="000000"/>
          <w:sz w:val="28"/>
          <w:szCs w:val="28"/>
        </w:rPr>
        <w:t>7462</w:t>
      </w:r>
      <w:r w:rsidR="003835CC">
        <w:rPr>
          <w:rFonts w:ascii="Times New Roman" w:eastAsia="Times New Roman" w:hAnsi="Times New Roman" w:cs="Times New Roman"/>
          <w:sz w:val="28"/>
          <w:szCs w:val="28"/>
        </w:rPr>
        <w:t xml:space="preserve"> человека (56</w:t>
      </w:r>
      <w:r w:rsidR="003A0CF7">
        <w:rPr>
          <w:rFonts w:ascii="Times New Roman" w:eastAsia="Times New Roman" w:hAnsi="Times New Roman" w:cs="Times New Roman"/>
          <w:sz w:val="28"/>
          <w:szCs w:val="28"/>
        </w:rPr>
        <w:t>,3</w:t>
      </w:r>
      <w:r w:rsidRPr="00F37253">
        <w:rPr>
          <w:rFonts w:ascii="Times New Roman" w:eastAsia="Times New Roman" w:hAnsi="Times New Roman" w:cs="Times New Roman"/>
          <w:sz w:val="28"/>
          <w:szCs w:val="28"/>
        </w:rPr>
        <w:t xml:space="preserve"> % от общей  численности). </w:t>
      </w:r>
      <w:r w:rsidR="003A0CF7">
        <w:rPr>
          <w:rFonts w:ascii="Times New Roman" w:eastAsia="Times New Roman" w:hAnsi="Times New Roman" w:cs="Times New Roman"/>
          <w:sz w:val="28"/>
          <w:szCs w:val="28"/>
        </w:rPr>
        <w:t xml:space="preserve">Детей  в возрасте   до 18 лет  </w:t>
      </w:r>
      <w:r w:rsidR="0093497E">
        <w:rPr>
          <w:rFonts w:ascii="Times New Roman" w:eastAsia="Times New Roman" w:hAnsi="Times New Roman" w:cs="Times New Roman"/>
          <w:sz w:val="28"/>
          <w:szCs w:val="28"/>
        </w:rPr>
        <w:t>3033</w:t>
      </w:r>
      <w:r w:rsidRPr="00F37253">
        <w:rPr>
          <w:rFonts w:ascii="Times New Roman" w:eastAsia="Times New Roman" w:hAnsi="Times New Roman" w:cs="Times New Roman"/>
          <w:sz w:val="28"/>
          <w:szCs w:val="28"/>
        </w:rPr>
        <w:t xml:space="preserve"> человек.</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Состав населения </w:t>
      </w:r>
      <w:r w:rsidR="0093497E">
        <w:rPr>
          <w:rFonts w:ascii="Times New Roman" w:eastAsia="Times New Roman" w:hAnsi="Times New Roman" w:cs="Times New Roman"/>
          <w:sz w:val="28"/>
          <w:szCs w:val="28"/>
        </w:rPr>
        <w:t>городского поселения</w:t>
      </w:r>
      <w:r w:rsidRPr="00F37253">
        <w:rPr>
          <w:rFonts w:ascii="Times New Roman" w:eastAsia="Times New Roman" w:hAnsi="Times New Roman" w:cs="Times New Roman"/>
          <w:sz w:val="28"/>
          <w:szCs w:val="28"/>
        </w:rPr>
        <w:t>.</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Демографические изменения в составе населения (на 01.01.201</w:t>
      </w:r>
      <w:r w:rsidR="0093497E">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г.)</w:t>
      </w:r>
    </w:p>
    <w:p w:rsidR="00F37253" w:rsidRPr="00F37253" w:rsidRDefault="00F37253" w:rsidP="00F37253">
      <w:pPr>
        <w:spacing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Данные о  среднегодовом приросте населения и тенденции его изменения </w:t>
      </w:r>
    </w:p>
    <w:tbl>
      <w:tblPr>
        <w:tblW w:w="9000"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95"/>
        <w:gridCol w:w="2725"/>
        <w:gridCol w:w="1116"/>
        <w:gridCol w:w="1116"/>
        <w:gridCol w:w="1116"/>
        <w:gridCol w:w="1116"/>
        <w:gridCol w:w="1116"/>
      </w:tblGrid>
      <w:tr w:rsidR="00F37253" w:rsidRPr="00F37253" w:rsidTr="00F37253">
        <w:trPr>
          <w:jc w:val="center"/>
        </w:trPr>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Наименование</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3A0CF7">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201</w:t>
            </w:r>
            <w:r w:rsidR="003A0CF7">
              <w:rPr>
                <w:rFonts w:ascii="Times New Roman" w:eastAsia="Times New Roman" w:hAnsi="Times New Roman" w:cs="Times New Roman"/>
                <w:sz w:val="28"/>
                <w:szCs w:val="28"/>
              </w:rPr>
              <w:t>7</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3A0CF7">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201</w:t>
            </w:r>
            <w:r w:rsidR="003A0CF7">
              <w:rPr>
                <w:rFonts w:ascii="Times New Roman" w:eastAsia="Times New Roman" w:hAnsi="Times New Roman" w:cs="Times New Roman"/>
                <w:sz w:val="28"/>
                <w:szCs w:val="28"/>
              </w:rPr>
              <w:t>8</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3A0CF7">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201</w:t>
            </w:r>
            <w:r w:rsidR="003A0CF7">
              <w:rPr>
                <w:rFonts w:ascii="Times New Roman" w:eastAsia="Times New Roman" w:hAnsi="Times New Roman" w:cs="Times New Roman"/>
                <w:sz w:val="28"/>
                <w:szCs w:val="28"/>
              </w:rPr>
              <w:t>9</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3A0CF7" w:rsidP="003A0CF7">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3A0CF7">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20</w:t>
            </w:r>
            <w:r w:rsidR="003A0CF7">
              <w:rPr>
                <w:rFonts w:ascii="Times New Roman" w:eastAsia="Times New Roman" w:hAnsi="Times New Roman" w:cs="Times New Roman"/>
                <w:sz w:val="28"/>
                <w:szCs w:val="28"/>
              </w:rPr>
              <w:t>21</w:t>
            </w:r>
          </w:p>
        </w:tc>
      </w:tr>
      <w:tr w:rsidR="00F37253" w:rsidRPr="00F37253" w:rsidTr="00F37253">
        <w:trPr>
          <w:jc w:val="center"/>
        </w:trPr>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1</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Естественный прирост (убыль)</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93497E"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F37253" w:rsidRPr="00F37253">
              <w:rPr>
                <w:rFonts w:ascii="Times New Roman" w:eastAsia="Times New Roman" w:hAnsi="Times New Roman" w:cs="Times New Roman"/>
                <w:sz w:val="28"/>
                <w:szCs w:val="28"/>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93497E"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F37253" w:rsidRPr="00F37253">
              <w:rPr>
                <w:rFonts w:ascii="Times New Roman" w:eastAsia="Times New Roman" w:hAnsi="Times New Roman" w:cs="Times New Roman"/>
                <w:sz w:val="28"/>
                <w:szCs w:val="28"/>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w:t>
            </w:r>
            <w:r w:rsidR="0093497E">
              <w:rPr>
                <w:rFonts w:ascii="Times New Roman" w:eastAsia="Times New Roman" w:hAnsi="Times New Roman" w:cs="Times New Roman"/>
                <w:sz w:val="28"/>
                <w:szCs w:val="28"/>
              </w:rPr>
              <w:t>+39</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w:t>
            </w:r>
            <w:r w:rsidR="0093497E">
              <w:rPr>
                <w:rFonts w:ascii="Times New Roman" w:eastAsia="Times New Roman" w:hAnsi="Times New Roman" w:cs="Times New Roman"/>
                <w:sz w:val="28"/>
                <w:szCs w:val="28"/>
              </w:rPr>
              <w:t>+14</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w:t>
            </w:r>
            <w:r w:rsidR="0093497E">
              <w:rPr>
                <w:rFonts w:ascii="Times New Roman" w:eastAsia="Times New Roman" w:hAnsi="Times New Roman" w:cs="Times New Roman"/>
                <w:sz w:val="28"/>
                <w:szCs w:val="28"/>
              </w:rPr>
              <w:t>+51</w:t>
            </w:r>
          </w:p>
        </w:tc>
      </w:tr>
      <w:tr w:rsidR="00F37253" w:rsidRPr="00F37253" w:rsidTr="00F37253">
        <w:trPr>
          <w:jc w:val="center"/>
        </w:trPr>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1.1</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Рождаемость, чел.</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93497E"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151</w:t>
            </w:r>
            <w:r w:rsidR="00F37253" w:rsidRPr="00F37253">
              <w:rPr>
                <w:rFonts w:ascii="Times New Roman" w:eastAsia="Times New Roman" w:hAnsi="Times New Roman" w:cs="Times New Roman"/>
                <w:sz w:val="28"/>
                <w:szCs w:val="28"/>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93497E"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157</w:t>
            </w:r>
            <w:r w:rsidR="00F37253" w:rsidRPr="00F37253">
              <w:rPr>
                <w:rFonts w:ascii="Times New Roman" w:eastAsia="Times New Roman" w:hAnsi="Times New Roman" w:cs="Times New Roman"/>
                <w:sz w:val="28"/>
                <w:szCs w:val="28"/>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93497E"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160</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93497E"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143</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93497E" w:rsidP="0093497E">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208</w:t>
            </w:r>
          </w:p>
        </w:tc>
      </w:tr>
      <w:tr w:rsidR="00F37253" w:rsidRPr="00F37253" w:rsidTr="00F37253">
        <w:trPr>
          <w:jc w:val="center"/>
        </w:trPr>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1.2</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Смерть, чел</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w:t>
            </w:r>
            <w:r w:rsidR="0093497E">
              <w:rPr>
                <w:rFonts w:ascii="Times New Roman" w:eastAsia="Times New Roman" w:hAnsi="Times New Roman" w:cs="Times New Roman"/>
                <w:sz w:val="28"/>
                <w:szCs w:val="28"/>
              </w:rPr>
              <w:t>117</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w:t>
            </w:r>
            <w:r w:rsidR="0093497E">
              <w:rPr>
                <w:rFonts w:ascii="Times New Roman" w:eastAsia="Times New Roman" w:hAnsi="Times New Roman" w:cs="Times New Roman"/>
                <w:sz w:val="28"/>
                <w:szCs w:val="28"/>
              </w:rPr>
              <w:t>147</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93497E"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121</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93497E"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129</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93497E"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157</w:t>
            </w:r>
          </w:p>
        </w:tc>
      </w:tr>
      <w:tr w:rsidR="00F37253" w:rsidRPr="00F37253" w:rsidTr="00F37253">
        <w:trPr>
          <w:jc w:val="center"/>
        </w:trPr>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2</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Механический прирост</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93497E" w:rsidP="0093497E">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F37253" w:rsidRPr="00F37253">
              <w:rPr>
                <w:rFonts w:ascii="Times New Roman" w:eastAsia="Times New Roman" w:hAnsi="Times New Roman" w:cs="Times New Roman"/>
                <w:sz w:val="28"/>
                <w:szCs w:val="28"/>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93497E" w:rsidP="0093497E">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w:t>
            </w:r>
            <w:r w:rsidR="00F37253" w:rsidRPr="00F37253">
              <w:rPr>
                <w:rFonts w:ascii="Times New Roman" w:eastAsia="Times New Roman" w:hAnsi="Times New Roman" w:cs="Times New Roman"/>
                <w:sz w:val="28"/>
                <w:szCs w:val="28"/>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93497E"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F37253" w:rsidRPr="00F37253">
              <w:rPr>
                <w:rFonts w:ascii="Times New Roman" w:eastAsia="Times New Roman" w:hAnsi="Times New Roman" w:cs="Times New Roman"/>
                <w:sz w:val="28"/>
                <w:szCs w:val="28"/>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93497E"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F37253" w:rsidRPr="00F37253">
              <w:rPr>
                <w:rFonts w:ascii="Times New Roman" w:eastAsia="Times New Roman" w:hAnsi="Times New Roman" w:cs="Times New Roman"/>
                <w:sz w:val="28"/>
                <w:szCs w:val="28"/>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93497E"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F37253" w:rsidRPr="00F37253">
              <w:rPr>
                <w:rFonts w:ascii="Times New Roman" w:eastAsia="Times New Roman" w:hAnsi="Times New Roman" w:cs="Times New Roman"/>
                <w:sz w:val="28"/>
                <w:szCs w:val="28"/>
              </w:rPr>
              <w:t> </w:t>
            </w:r>
          </w:p>
        </w:tc>
      </w:tr>
      <w:tr w:rsidR="00F37253" w:rsidRPr="00F37253" w:rsidTr="00F37253">
        <w:trPr>
          <w:jc w:val="center"/>
        </w:trPr>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3</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Общий прирост</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w:t>
            </w:r>
            <w:r w:rsidR="0093497E">
              <w:rPr>
                <w:rFonts w:ascii="Times New Roman" w:eastAsia="Times New Roman" w:hAnsi="Times New Roman" w:cs="Times New Roman"/>
                <w:sz w:val="28"/>
                <w:szCs w:val="28"/>
              </w:rPr>
              <w:t>34</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w:t>
            </w:r>
            <w:r w:rsidR="0093497E">
              <w:rPr>
                <w:rFonts w:ascii="Times New Roman" w:eastAsia="Times New Roman" w:hAnsi="Times New Roman" w:cs="Times New Roman"/>
                <w:sz w:val="28"/>
                <w:szCs w:val="28"/>
              </w:rPr>
              <w:t>10</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93497E"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F37253" w:rsidRPr="00F37253">
              <w:rPr>
                <w:rFonts w:ascii="Times New Roman" w:eastAsia="Times New Roman" w:hAnsi="Times New Roman" w:cs="Times New Roman"/>
                <w:sz w:val="28"/>
                <w:szCs w:val="28"/>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w:t>
            </w:r>
            <w:r w:rsidR="0093497E">
              <w:rPr>
                <w:rFonts w:ascii="Times New Roman" w:eastAsia="Times New Roman" w:hAnsi="Times New Roman" w:cs="Times New Roman"/>
                <w:sz w:val="28"/>
                <w:szCs w:val="28"/>
              </w:rPr>
              <w:t>14</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w:t>
            </w:r>
            <w:r w:rsidR="0093497E">
              <w:rPr>
                <w:rFonts w:ascii="Times New Roman" w:eastAsia="Times New Roman" w:hAnsi="Times New Roman" w:cs="Times New Roman"/>
                <w:sz w:val="28"/>
                <w:szCs w:val="28"/>
              </w:rPr>
              <w:t>51</w:t>
            </w:r>
          </w:p>
        </w:tc>
      </w:tr>
      <w:tr w:rsidR="00F37253" w:rsidRPr="00F37253" w:rsidTr="00F37253">
        <w:trPr>
          <w:jc w:val="center"/>
        </w:trPr>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4</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Общая численность населения</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93497E"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13302</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93497E"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13312</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93497E"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13351</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93497E"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13365</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93497E"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13416</w:t>
            </w:r>
          </w:p>
        </w:tc>
      </w:tr>
    </w:tbl>
    <w:p w:rsidR="0093497E" w:rsidRDefault="0093497E" w:rsidP="00F37253">
      <w:pPr>
        <w:spacing w:after="150" w:line="240" w:lineRule="auto"/>
        <w:jc w:val="both"/>
        <w:rPr>
          <w:rFonts w:ascii="Times New Roman" w:eastAsia="Times New Roman" w:hAnsi="Times New Roman" w:cs="Times New Roman"/>
          <w:sz w:val="28"/>
          <w:szCs w:val="28"/>
        </w:rPr>
      </w:pP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Структуру населения на 201</w:t>
      </w:r>
      <w:r w:rsidR="0093497E">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 xml:space="preserve"> год можно обозначить следующим образом:</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Количество населения по </w:t>
      </w:r>
      <w:r w:rsidR="00E240CD">
        <w:rPr>
          <w:rFonts w:ascii="Times New Roman" w:eastAsia="Times New Roman" w:hAnsi="Times New Roman" w:cs="Times New Roman"/>
          <w:sz w:val="28"/>
          <w:szCs w:val="28"/>
        </w:rPr>
        <w:t>городскому</w:t>
      </w:r>
      <w:r w:rsidRPr="00F37253">
        <w:rPr>
          <w:rFonts w:ascii="Times New Roman" w:eastAsia="Times New Roman" w:hAnsi="Times New Roman" w:cs="Times New Roman"/>
          <w:sz w:val="28"/>
          <w:szCs w:val="28"/>
        </w:rPr>
        <w:t xml:space="preserve"> поселению – 1</w:t>
      </w:r>
      <w:r w:rsidR="00E240CD">
        <w:rPr>
          <w:rFonts w:ascii="Times New Roman" w:eastAsia="Times New Roman" w:hAnsi="Times New Roman" w:cs="Times New Roman"/>
          <w:sz w:val="28"/>
          <w:szCs w:val="28"/>
        </w:rPr>
        <w:t>3268</w:t>
      </w:r>
      <w:r w:rsidRPr="00F37253">
        <w:rPr>
          <w:rFonts w:ascii="Times New Roman" w:eastAsia="Times New Roman" w:hAnsi="Times New Roman" w:cs="Times New Roman"/>
          <w:sz w:val="28"/>
          <w:szCs w:val="28"/>
        </w:rPr>
        <w:t xml:space="preserve"> чел.</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Населени</w:t>
      </w:r>
      <w:r w:rsidR="00E240CD">
        <w:rPr>
          <w:rFonts w:ascii="Times New Roman" w:eastAsia="Times New Roman" w:hAnsi="Times New Roman" w:cs="Times New Roman"/>
          <w:sz w:val="28"/>
          <w:szCs w:val="28"/>
        </w:rPr>
        <w:t>е в трудоспособном возрасте – 7462</w:t>
      </w:r>
      <w:r w:rsidRPr="00F37253">
        <w:rPr>
          <w:rFonts w:ascii="Times New Roman" w:eastAsia="Times New Roman" w:hAnsi="Times New Roman" w:cs="Times New Roman"/>
          <w:sz w:val="28"/>
          <w:szCs w:val="28"/>
        </w:rPr>
        <w:t xml:space="preserve"> чел. (</w:t>
      </w:r>
      <w:r w:rsidR="00E240CD">
        <w:rPr>
          <w:rFonts w:ascii="Times New Roman" w:eastAsia="Times New Roman" w:hAnsi="Times New Roman" w:cs="Times New Roman"/>
          <w:sz w:val="28"/>
          <w:szCs w:val="28"/>
        </w:rPr>
        <w:t>56,3</w:t>
      </w:r>
      <w:r w:rsidRPr="00F37253">
        <w:rPr>
          <w:rFonts w:ascii="Times New Roman" w:eastAsia="Times New Roman" w:hAnsi="Times New Roman" w:cs="Times New Roman"/>
          <w:sz w:val="28"/>
          <w:szCs w:val="28"/>
        </w:rPr>
        <w:t xml:space="preserve"> %)</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Население ста</w:t>
      </w:r>
      <w:r w:rsidR="00E240CD">
        <w:rPr>
          <w:rFonts w:ascii="Times New Roman" w:eastAsia="Times New Roman" w:hAnsi="Times New Roman" w:cs="Times New Roman"/>
          <w:sz w:val="28"/>
          <w:szCs w:val="28"/>
        </w:rPr>
        <w:t>рше трудоспособного возраста – 2773</w:t>
      </w:r>
      <w:r w:rsidRPr="00F37253">
        <w:rPr>
          <w:rFonts w:ascii="Times New Roman" w:eastAsia="Times New Roman" w:hAnsi="Times New Roman" w:cs="Times New Roman"/>
          <w:sz w:val="28"/>
          <w:szCs w:val="28"/>
        </w:rPr>
        <w:t xml:space="preserve"> чел. (2</w:t>
      </w:r>
      <w:r w:rsidR="00E240CD">
        <w:rPr>
          <w:rFonts w:ascii="Times New Roman" w:eastAsia="Times New Roman" w:hAnsi="Times New Roman" w:cs="Times New Roman"/>
          <w:sz w:val="28"/>
          <w:szCs w:val="28"/>
        </w:rPr>
        <w:t>0,9</w:t>
      </w:r>
      <w:r w:rsidRPr="00F37253">
        <w:rPr>
          <w:rFonts w:ascii="Times New Roman" w:eastAsia="Times New Roman" w:hAnsi="Times New Roman" w:cs="Times New Roman"/>
          <w:sz w:val="28"/>
          <w:szCs w:val="28"/>
        </w:rPr>
        <w:t xml:space="preserve"> %)</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Демографическая ситуация, складывающаяся на территории </w:t>
      </w:r>
      <w:r w:rsidR="00E240CD">
        <w:rPr>
          <w:rFonts w:ascii="Times New Roman" w:eastAsia="Times New Roman" w:hAnsi="Times New Roman" w:cs="Times New Roman"/>
          <w:sz w:val="28"/>
          <w:szCs w:val="28"/>
        </w:rPr>
        <w:t>городског</w:t>
      </w:r>
      <w:r w:rsidRPr="00F37253">
        <w:rPr>
          <w:rFonts w:ascii="Times New Roman" w:eastAsia="Times New Roman" w:hAnsi="Times New Roman" w:cs="Times New Roman"/>
          <w:sz w:val="28"/>
          <w:szCs w:val="28"/>
        </w:rPr>
        <w:t xml:space="preserve">о поселения, свидетельствует о наличии общих тенденций, присущих большинству территорий </w:t>
      </w:r>
      <w:r w:rsidR="00E240CD">
        <w:rPr>
          <w:rFonts w:ascii="Times New Roman" w:eastAsia="Times New Roman" w:hAnsi="Times New Roman" w:cs="Times New Roman"/>
          <w:sz w:val="28"/>
          <w:szCs w:val="28"/>
        </w:rPr>
        <w:t>Забайкальского края</w:t>
      </w:r>
      <w:r w:rsidRPr="00F37253">
        <w:rPr>
          <w:rFonts w:ascii="Times New Roman" w:eastAsia="Times New Roman" w:hAnsi="Times New Roman" w:cs="Times New Roman"/>
          <w:sz w:val="28"/>
          <w:szCs w:val="28"/>
        </w:rPr>
        <w:t>, и характеризуется низким уровнем рождаемости, высокой смертностью, неблагоприятным соотношение «рождаемость-смертность»</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Короткая продолжительность жизни, невысокая рождаемость, объясняется следующими факторами: многократным повышением стоимости </w:t>
      </w:r>
      <w:proofErr w:type="spellStart"/>
      <w:r w:rsidRPr="00F37253">
        <w:rPr>
          <w:rFonts w:ascii="Times New Roman" w:eastAsia="Times New Roman" w:hAnsi="Times New Roman" w:cs="Times New Roman"/>
          <w:sz w:val="28"/>
          <w:szCs w:val="28"/>
        </w:rPr>
        <w:t>самообеспечения</w:t>
      </w:r>
      <w:proofErr w:type="spellEnd"/>
      <w:r w:rsidRPr="00F37253">
        <w:rPr>
          <w:rFonts w:ascii="Times New Roman" w:eastAsia="Times New Roman" w:hAnsi="Times New Roman" w:cs="Times New Roman"/>
          <w:sz w:val="28"/>
          <w:szCs w:val="28"/>
        </w:rPr>
        <w:t xml:space="preserve"> (питание, лечение, лекарства, одежда). С </w:t>
      </w:r>
      <w:r w:rsidR="00E240CD">
        <w:rPr>
          <w:rFonts w:ascii="Times New Roman" w:eastAsia="Times New Roman" w:hAnsi="Times New Roman" w:cs="Times New Roman"/>
          <w:sz w:val="28"/>
          <w:szCs w:val="28"/>
        </w:rPr>
        <w:t xml:space="preserve">кризисом </w:t>
      </w:r>
      <w:r w:rsidRPr="00F37253">
        <w:rPr>
          <w:rFonts w:ascii="Times New Roman" w:eastAsia="Times New Roman" w:hAnsi="Times New Roman" w:cs="Times New Roman"/>
          <w:sz w:val="28"/>
          <w:szCs w:val="28"/>
        </w:rPr>
        <w:t>экономики в период перестройки, произошел развал социальной инфраструктуры</w:t>
      </w:r>
      <w:r w:rsidR="00E240CD">
        <w:rPr>
          <w:rFonts w:ascii="Times New Roman" w:eastAsia="Times New Roman" w:hAnsi="Times New Roman" w:cs="Times New Roman"/>
          <w:sz w:val="28"/>
          <w:szCs w:val="28"/>
        </w:rPr>
        <w:t>, обанкротили</w:t>
      </w:r>
      <w:r w:rsidRPr="00F37253">
        <w:rPr>
          <w:rFonts w:ascii="Times New Roman" w:eastAsia="Times New Roman" w:hAnsi="Times New Roman" w:cs="Times New Roman"/>
          <w:sz w:val="28"/>
          <w:szCs w:val="28"/>
        </w:rPr>
        <w:t xml:space="preserve">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spellStart"/>
      <w:proofErr w:type="gramStart"/>
      <w:r w:rsidRPr="00F37253">
        <w:rPr>
          <w:rFonts w:ascii="Times New Roman" w:eastAsia="Times New Roman" w:hAnsi="Times New Roman" w:cs="Times New Roman"/>
          <w:sz w:val="28"/>
          <w:szCs w:val="28"/>
        </w:rPr>
        <w:t>сердечно-</w:t>
      </w:r>
      <w:r w:rsidRPr="00F37253">
        <w:rPr>
          <w:rFonts w:ascii="Times New Roman" w:eastAsia="Times New Roman" w:hAnsi="Times New Roman" w:cs="Times New Roman"/>
          <w:sz w:val="28"/>
          <w:szCs w:val="28"/>
        </w:rPr>
        <w:lastRenderedPageBreak/>
        <w:t>сосудистых</w:t>
      </w:r>
      <w:proofErr w:type="spellEnd"/>
      <w:proofErr w:type="gramEnd"/>
      <w:r w:rsidRPr="00F37253">
        <w:rPr>
          <w:rFonts w:ascii="Times New Roman" w:eastAsia="Times New Roman" w:hAnsi="Times New Roman" w:cs="Times New Roman"/>
          <w:sz w:val="28"/>
          <w:szCs w:val="28"/>
        </w:rPr>
        <w:t xml:space="preserve"> заболеваний, онкологии. На показатели рождаемости влияют следующие моменты:</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материальное благополучие;</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государственные выплаты за рождение второго ребенка;</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наличие собственного жилья;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уверенность в будущем подрастающего поколения.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Рынок труда в поселении</w:t>
      </w:r>
    </w:p>
    <w:tbl>
      <w:tblPr>
        <w:tblW w:w="9475" w:type="dxa"/>
        <w:jc w:val="center"/>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4738"/>
        <w:gridCol w:w="992"/>
        <w:gridCol w:w="993"/>
        <w:gridCol w:w="850"/>
        <w:gridCol w:w="851"/>
        <w:gridCol w:w="1051"/>
      </w:tblGrid>
      <w:tr w:rsidR="00F37253" w:rsidRPr="00F37253" w:rsidTr="004B4F31">
        <w:trPr>
          <w:jc w:val="center"/>
        </w:trPr>
        <w:tc>
          <w:tcPr>
            <w:tcW w:w="4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537E02">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201</w:t>
            </w:r>
            <w:r w:rsidR="00537E02">
              <w:rPr>
                <w:rFonts w:ascii="Times New Roman" w:eastAsia="Times New Roman" w:hAnsi="Times New Roman" w:cs="Times New Roman"/>
                <w:sz w:val="28"/>
                <w:szCs w:val="28"/>
              </w:rPr>
              <w:t>7</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537E02">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201</w:t>
            </w:r>
            <w:r w:rsidR="00537E02">
              <w:rPr>
                <w:rFonts w:ascii="Times New Roman" w:eastAsia="Times New Roman" w:hAnsi="Times New Roman" w:cs="Times New Roman"/>
                <w:sz w:val="28"/>
                <w:szCs w:val="28"/>
              </w:rPr>
              <w:t>8</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537E02">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201</w:t>
            </w:r>
            <w:r w:rsidR="00537E02">
              <w:rPr>
                <w:rFonts w:ascii="Times New Roman" w:eastAsia="Times New Roman" w:hAnsi="Times New Roman" w:cs="Times New Roman"/>
                <w:sz w:val="28"/>
                <w:szCs w:val="28"/>
              </w:rPr>
              <w:t>9</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537E02">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20</w:t>
            </w:r>
            <w:r w:rsidR="00537E02">
              <w:rPr>
                <w:rFonts w:ascii="Times New Roman" w:eastAsia="Times New Roman" w:hAnsi="Times New Roman" w:cs="Times New Roman"/>
                <w:sz w:val="28"/>
                <w:szCs w:val="28"/>
              </w:rPr>
              <w:t>20</w:t>
            </w:r>
          </w:p>
        </w:tc>
        <w:tc>
          <w:tcPr>
            <w:tcW w:w="1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537E02">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20</w:t>
            </w:r>
            <w:r w:rsidR="00537E02">
              <w:rPr>
                <w:rFonts w:ascii="Times New Roman" w:eastAsia="Times New Roman" w:hAnsi="Times New Roman" w:cs="Times New Roman"/>
                <w:sz w:val="28"/>
                <w:szCs w:val="28"/>
              </w:rPr>
              <w:t>21</w:t>
            </w:r>
          </w:p>
        </w:tc>
      </w:tr>
      <w:tr w:rsidR="00CC7DEC" w:rsidRPr="00F37253" w:rsidTr="004B4F31">
        <w:trPr>
          <w:jc w:val="center"/>
        </w:trPr>
        <w:tc>
          <w:tcPr>
            <w:tcW w:w="4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DEC" w:rsidRPr="00F37253" w:rsidRDefault="00CC7DEC"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Кол-во жителей всего</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DEC" w:rsidRPr="00F37253" w:rsidRDefault="00CC7DEC" w:rsidP="002B32D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13302</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DEC" w:rsidRPr="00F37253" w:rsidRDefault="00CC7DEC" w:rsidP="002B32D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13312</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DEC" w:rsidRPr="00F37253" w:rsidRDefault="00CC7DEC" w:rsidP="002B32D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13351</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DEC" w:rsidRPr="00F37253" w:rsidRDefault="00CC7DEC" w:rsidP="002B32D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13365</w:t>
            </w:r>
          </w:p>
        </w:tc>
        <w:tc>
          <w:tcPr>
            <w:tcW w:w="1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DEC" w:rsidRPr="00F37253" w:rsidRDefault="00CC7DEC" w:rsidP="002B32D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13416</w:t>
            </w:r>
          </w:p>
        </w:tc>
      </w:tr>
      <w:tr w:rsidR="00F37253" w:rsidRPr="00F37253" w:rsidTr="004B4F31">
        <w:trPr>
          <w:jc w:val="center"/>
        </w:trPr>
        <w:tc>
          <w:tcPr>
            <w:tcW w:w="4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Кол-во </w:t>
            </w:r>
            <w:proofErr w:type="gramStart"/>
            <w:r w:rsidRPr="00F37253">
              <w:rPr>
                <w:rFonts w:ascii="Times New Roman" w:eastAsia="Times New Roman" w:hAnsi="Times New Roman" w:cs="Times New Roman"/>
                <w:sz w:val="28"/>
                <w:szCs w:val="28"/>
              </w:rPr>
              <w:t>работающих</w:t>
            </w:r>
            <w:proofErr w:type="gramEnd"/>
            <w:r w:rsidRPr="00F37253">
              <w:rPr>
                <w:rFonts w:ascii="Times New Roman" w:eastAsia="Times New Roman" w:hAnsi="Times New Roman" w:cs="Times New Roman"/>
                <w:sz w:val="28"/>
                <w:szCs w:val="28"/>
              </w:rPr>
              <w:t xml:space="preserve"> всего</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w:t>
            </w:r>
            <w:r w:rsidR="00CC7DEC">
              <w:rPr>
                <w:rFonts w:ascii="Times New Roman" w:eastAsia="Times New Roman" w:hAnsi="Times New Roman" w:cs="Times New Roman"/>
                <w:sz w:val="28"/>
                <w:szCs w:val="28"/>
              </w:rPr>
              <w:t>6268</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CC7DEC"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6279</w:t>
            </w:r>
            <w:r w:rsidR="00F37253" w:rsidRPr="00F37253">
              <w:rPr>
                <w:rFonts w:ascii="Times New Roman" w:eastAsia="Times New Roman" w:hAnsi="Times New Roman" w:cs="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CC7DEC"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6282</w:t>
            </w:r>
            <w:r w:rsidR="00F37253" w:rsidRPr="00F37253">
              <w:rPr>
                <w:rFonts w:ascii="Times New Roman" w:eastAsia="Times New Roman" w:hAnsi="Times New Roman" w:cs="Times New Roman"/>
                <w:sz w:val="28"/>
                <w:szCs w:val="28"/>
              </w:rPr>
              <w:t> </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CC7DEC"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6250</w:t>
            </w:r>
            <w:r w:rsidR="00F37253" w:rsidRPr="00F37253">
              <w:rPr>
                <w:rFonts w:ascii="Times New Roman" w:eastAsia="Times New Roman" w:hAnsi="Times New Roman" w:cs="Times New Roman"/>
                <w:sz w:val="28"/>
                <w:szCs w:val="28"/>
              </w:rPr>
              <w:t> </w:t>
            </w:r>
          </w:p>
        </w:tc>
        <w:tc>
          <w:tcPr>
            <w:tcW w:w="1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CC7DEC">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6</w:t>
            </w:r>
            <w:r w:rsidR="00CC7DEC">
              <w:rPr>
                <w:rFonts w:ascii="Times New Roman" w:eastAsia="Times New Roman" w:hAnsi="Times New Roman" w:cs="Times New Roman"/>
                <w:sz w:val="28"/>
                <w:szCs w:val="28"/>
              </w:rPr>
              <w:t>301</w:t>
            </w:r>
          </w:p>
        </w:tc>
      </w:tr>
      <w:tr w:rsidR="00F37253" w:rsidRPr="00F37253" w:rsidTr="004B4F31">
        <w:trPr>
          <w:jc w:val="center"/>
        </w:trPr>
        <w:tc>
          <w:tcPr>
            <w:tcW w:w="4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работающих от общего кол-ва  жителей</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CC7DEC"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47,1</w:t>
            </w:r>
            <w:r w:rsidR="00F37253" w:rsidRPr="00F37253">
              <w:rPr>
                <w:rFonts w:ascii="Times New Roman" w:eastAsia="Times New Roman" w:hAnsi="Times New Roman" w:cs="Times New Roman"/>
                <w:sz w:val="28"/>
                <w:szCs w:val="28"/>
              </w:rPr>
              <w:t> </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CC7DEC"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47,2</w:t>
            </w:r>
            <w:r w:rsidR="00F37253" w:rsidRPr="00F37253">
              <w:rPr>
                <w:rFonts w:ascii="Times New Roman" w:eastAsia="Times New Roman" w:hAnsi="Times New Roman" w:cs="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CC7DEC"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47,1</w:t>
            </w:r>
            <w:r w:rsidR="00F37253" w:rsidRPr="00F37253">
              <w:rPr>
                <w:rFonts w:ascii="Times New Roman" w:eastAsia="Times New Roman" w:hAnsi="Times New Roman" w:cs="Times New Roman"/>
                <w:sz w:val="28"/>
                <w:szCs w:val="28"/>
              </w:rPr>
              <w:t> </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CC7DEC"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46,8</w:t>
            </w:r>
            <w:r w:rsidR="00F37253" w:rsidRPr="00F37253">
              <w:rPr>
                <w:rFonts w:ascii="Times New Roman" w:eastAsia="Times New Roman" w:hAnsi="Times New Roman" w:cs="Times New Roman"/>
                <w:sz w:val="28"/>
                <w:szCs w:val="28"/>
              </w:rPr>
              <w:t> </w:t>
            </w:r>
          </w:p>
        </w:tc>
        <w:tc>
          <w:tcPr>
            <w:tcW w:w="1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CC7DEC"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46,9</w:t>
            </w:r>
          </w:p>
        </w:tc>
      </w:tr>
      <w:tr w:rsidR="00F37253" w:rsidRPr="00F37253" w:rsidTr="004B4F31">
        <w:trPr>
          <w:jc w:val="center"/>
        </w:trPr>
        <w:tc>
          <w:tcPr>
            <w:tcW w:w="4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Количество безработных</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Default="00F37253" w:rsidP="00CC7DEC">
            <w:pPr>
              <w:spacing w:after="150" w:line="240" w:lineRule="auto"/>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w:t>
            </w:r>
          </w:p>
          <w:p w:rsidR="009C0886" w:rsidRPr="00F37253" w:rsidRDefault="009C0886" w:rsidP="00CC7DEC">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565</w:t>
            </w:r>
          </w:p>
        </w:tc>
        <w:tc>
          <w:tcPr>
            <w:tcW w:w="99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03CB1" w:rsidRDefault="00F37253" w:rsidP="00E03CB1">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w:t>
            </w:r>
          </w:p>
          <w:p w:rsidR="009C0886" w:rsidRPr="00F37253" w:rsidRDefault="009C0886" w:rsidP="00E03CB1">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535</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E03CB1">
            <w:pPr>
              <w:spacing w:after="150" w:line="240" w:lineRule="auto"/>
              <w:jc w:val="center"/>
              <w:rPr>
                <w:rFonts w:ascii="Times New Roman" w:eastAsia="Times New Roman" w:hAnsi="Times New Roman" w:cs="Times New Roman"/>
                <w:sz w:val="28"/>
                <w:szCs w:val="28"/>
              </w:rPr>
            </w:pP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p>
        </w:tc>
        <w:tc>
          <w:tcPr>
            <w:tcW w:w="1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p>
        </w:tc>
      </w:tr>
      <w:tr w:rsidR="00F37253" w:rsidRPr="00F37253" w:rsidTr="004B4F31">
        <w:trPr>
          <w:jc w:val="center"/>
        </w:trPr>
        <w:tc>
          <w:tcPr>
            <w:tcW w:w="4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441E4E"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32.95pt;margin-top:-3.85pt;width:104.25pt;height:.75pt;flip:y;z-index:251658240;mso-position-horizontal-relative:text;mso-position-vertical-relative:text" o:connectortype="straight"/>
              </w:pict>
            </w:r>
            <w:proofErr w:type="gramStart"/>
            <w:r w:rsidR="00F37253" w:rsidRPr="00F37253">
              <w:rPr>
                <w:rFonts w:ascii="Times New Roman" w:eastAsia="Times New Roman" w:hAnsi="Times New Roman" w:cs="Times New Roman"/>
                <w:sz w:val="28"/>
                <w:szCs w:val="28"/>
              </w:rPr>
              <w:t>стоящих</w:t>
            </w:r>
            <w:proofErr w:type="gramEnd"/>
            <w:r w:rsidR="00F37253" w:rsidRPr="00F37253">
              <w:rPr>
                <w:rFonts w:ascii="Times New Roman" w:eastAsia="Times New Roman" w:hAnsi="Times New Roman" w:cs="Times New Roman"/>
                <w:sz w:val="28"/>
                <w:szCs w:val="28"/>
              </w:rPr>
              <w:t xml:space="preserve"> в службе занятости</w:t>
            </w:r>
            <w:r w:rsidR="00E03CB1">
              <w:rPr>
                <w:rFonts w:ascii="Times New Roman" w:eastAsia="Times New Roman" w:hAnsi="Times New Roman" w:cs="Times New Roman"/>
                <w:sz w:val="28"/>
                <w:szCs w:val="28"/>
              </w:rPr>
              <w:t>;</w:t>
            </w:r>
          </w:p>
        </w:tc>
        <w:tc>
          <w:tcPr>
            <w:tcW w:w="9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0" w:line="240" w:lineRule="auto"/>
              <w:rPr>
                <w:rFonts w:ascii="Times New Roman" w:eastAsia="Times New Roman" w:hAnsi="Times New Roman" w:cs="Times New Roman"/>
                <w:sz w:val="28"/>
                <w:szCs w:val="28"/>
              </w:rPr>
            </w:pPr>
          </w:p>
        </w:tc>
        <w:tc>
          <w:tcPr>
            <w:tcW w:w="9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0" w:line="240" w:lineRule="auto"/>
              <w:rPr>
                <w:rFonts w:ascii="Times New Roman" w:eastAsia="Times New Roman" w:hAnsi="Times New Roman" w:cs="Times New Roman"/>
                <w:sz w:val="28"/>
                <w:szCs w:val="28"/>
              </w:rPr>
            </w:pP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w:t>
            </w:r>
            <w:r w:rsidR="009C0886">
              <w:rPr>
                <w:rFonts w:ascii="Times New Roman" w:eastAsia="Times New Roman" w:hAnsi="Times New Roman" w:cs="Times New Roman"/>
                <w:sz w:val="28"/>
                <w:szCs w:val="28"/>
              </w:rPr>
              <w:t>530</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w:t>
            </w:r>
            <w:r w:rsidR="009C0886">
              <w:rPr>
                <w:rFonts w:ascii="Times New Roman" w:eastAsia="Times New Roman" w:hAnsi="Times New Roman" w:cs="Times New Roman"/>
                <w:sz w:val="28"/>
                <w:szCs w:val="28"/>
              </w:rPr>
              <w:t>520</w:t>
            </w:r>
          </w:p>
        </w:tc>
        <w:tc>
          <w:tcPr>
            <w:tcW w:w="1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w:t>
            </w:r>
            <w:r w:rsidR="00E03CB1">
              <w:rPr>
                <w:rFonts w:ascii="Times New Roman" w:eastAsia="Times New Roman" w:hAnsi="Times New Roman" w:cs="Times New Roman"/>
                <w:sz w:val="28"/>
                <w:szCs w:val="28"/>
              </w:rPr>
              <w:t>500</w:t>
            </w:r>
          </w:p>
        </w:tc>
      </w:tr>
      <w:tr w:rsidR="00F37253" w:rsidRPr="00F37253" w:rsidTr="004B4F31">
        <w:trPr>
          <w:jc w:val="center"/>
        </w:trPr>
        <w:tc>
          <w:tcPr>
            <w:tcW w:w="4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Количество безработных в</w:t>
            </w:r>
            <w:r w:rsidR="00E03CB1">
              <w:rPr>
                <w:rFonts w:ascii="Times New Roman" w:eastAsia="Times New Roman" w:hAnsi="Times New Roman" w:cs="Times New Roman"/>
                <w:sz w:val="28"/>
                <w:szCs w:val="28"/>
              </w:rPr>
              <w:t>сего:</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w:t>
            </w:r>
            <w:r w:rsidR="00E03CB1">
              <w:rPr>
                <w:rFonts w:ascii="Times New Roman" w:eastAsia="Times New Roman" w:hAnsi="Times New Roman" w:cs="Times New Roman"/>
                <w:sz w:val="28"/>
                <w:szCs w:val="28"/>
              </w:rPr>
              <w:t>1203</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E03CB1"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1200</w:t>
            </w:r>
            <w:r w:rsidR="00F37253" w:rsidRPr="00F37253">
              <w:rPr>
                <w:rFonts w:ascii="Times New Roman" w:eastAsia="Times New Roman" w:hAnsi="Times New Roman" w:cs="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E03CB1"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1192</w:t>
            </w:r>
            <w:r w:rsidR="00F37253" w:rsidRPr="00F37253">
              <w:rPr>
                <w:rFonts w:ascii="Times New Roman" w:eastAsia="Times New Roman" w:hAnsi="Times New Roman" w:cs="Times New Roman"/>
                <w:sz w:val="28"/>
                <w:szCs w:val="28"/>
              </w:rPr>
              <w:t> </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E03CB1"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1180</w:t>
            </w:r>
            <w:r w:rsidR="00F37253" w:rsidRPr="00F37253">
              <w:rPr>
                <w:rFonts w:ascii="Times New Roman" w:eastAsia="Times New Roman" w:hAnsi="Times New Roman" w:cs="Times New Roman"/>
                <w:sz w:val="28"/>
                <w:szCs w:val="28"/>
              </w:rPr>
              <w:t> </w:t>
            </w:r>
          </w:p>
        </w:tc>
        <w:tc>
          <w:tcPr>
            <w:tcW w:w="1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E03CB1"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1171</w:t>
            </w:r>
          </w:p>
        </w:tc>
      </w:tr>
      <w:tr w:rsidR="00F37253" w:rsidRPr="00F37253" w:rsidTr="004B4F31">
        <w:trPr>
          <w:jc w:val="center"/>
        </w:trPr>
        <w:tc>
          <w:tcPr>
            <w:tcW w:w="4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E03CB1">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Кол-во </w:t>
            </w:r>
            <w:r w:rsidR="00E03CB1">
              <w:rPr>
                <w:rFonts w:ascii="Times New Roman" w:eastAsia="Times New Roman" w:hAnsi="Times New Roman" w:cs="Times New Roman"/>
                <w:sz w:val="28"/>
                <w:szCs w:val="28"/>
              </w:rPr>
              <w:t>чел. занятых в</w:t>
            </w:r>
            <w:r w:rsidRPr="00F37253">
              <w:rPr>
                <w:rFonts w:ascii="Times New Roman" w:eastAsia="Times New Roman" w:hAnsi="Times New Roman" w:cs="Times New Roman"/>
                <w:sz w:val="28"/>
                <w:szCs w:val="28"/>
              </w:rPr>
              <w:t xml:space="preserve"> ЛПХ</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E03CB1"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1563</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E03CB1"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1560</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0E4120"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1561</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0E4120"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1562</w:t>
            </w:r>
          </w:p>
        </w:tc>
        <w:tc>
          <w:tcPr>
            <w:tcW w:w="1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0E4120"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1570</w:t>
            </w:r>
          </w:p>
        </w:tc>
      </w:tr>
      <w:tr w:rsidR="00F37253" w:rsidRPr="00F37253" w:rsidTr="004B4F31">
        <w:trPr>
          <w:jc w:val="center"/>
        </w:trPr>
        <w:tc>
          <w:tcPr>
            <w:tcW w:w="4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Кол-во пенсионеров</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E03CB1"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2773</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0E4120"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2775</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0E4120"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2784</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0E4120"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2786</w:t>
            </w:r>
          </w:p>
        </w:tc>
        <w:tc>
          <w:tcPr>
            <w:tcW w:w="10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0E4120"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2796</w:t>
            </w:r>
          </w:p>
        </w:tc>
      </w:tr>
    </w:tbl>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2.1.4. Развитие отраслей социальной сферы</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Прогнозом на 201</w:t>
      </w:r>
      <w:r w:rsidR="000E4120">
        <w:rPr>
          <w:rFonts w:ascii="Times New Roman" w:eastAsia="Times New Roman" w:hAnsi="Times New Roman" w:cs="Times New Roman"/>
          <w:sz w:val="28"/>
          <w:szCs w:val="28"/>
        </w:rPr>
        <w:t>8</w:t>
      </w:r>
      <w:r w:rsidRPr="00F37253">
        <w:rPr>
          <w:rFonts w:ascii="Times New Roman" w:eastAsia="Times New Roman" w:hAnsi="Times New Roman" w:cs="Times New Roman"/>
          <w:sz w:val="28"/>
          <w:szCs w:val="28"/>
        </w:rPr>
        <w:t xml:space="preserve"> год и на период до 202</w:t>
      </w:r>
      <w:r w:rsidR="000E4120">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 xml:space="preserve"> года определены следующие приоритеты социальной инфраструктуры развития </w:t>
      </w:r>
      <w:r w:rsidR="000E4120">
        <w:rPr>
          <w:rFonts w:ascii="Times New Roman" w:eastAsia="Times New Roman" w:hAnsi="Times New Roman" w:cs="Times New Roman"/>
          <w:sz w:val="28"/>
          <w:szCs w:val="28"/>
        </w:rPr>
        <w:t>городского</w:t>
      </w:r>
      <w:r w:rsidRPr="00F37253">
        <w:rPr>
          <w:rFonts w:ascii="Times New Roman" w:eastAsia="Times New Roman" w:hAnsi="Times New Roman" w:cs="Times New Roman"/>
          <w:sz w:val="28"/>
          <w:szCs w:val="28"/>
        </w:rPr>
        <w:t xml:space="preserve"> поселения: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-повышение уровня жизни населения, в т.ч. на основе развития социальной инфраструктуры;</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-развитие жилищной сферы в городском поселении;</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lastRenderedPageBreak/>
        <w:t>-создание условий для гармоничного развития подрастающего поколения в городском поселении;</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-сохранение культурного наследия.</w:t>
      </w:r>
    </w:p>
    <w:p w:rsidR="00F37253" w:rsidRPr="000E4120" w:rsidRDefault="00F37253" w:rsidP="000E4120">
      <w:pPr>
        <w:spacing w:after="150" w:line="240" w:lineRule="auto"/>
        <w:jc w:val="center"/>
        <w:rPr>
          <w:rFonts w:ascii="Times New Roman" w:eastAsia="Times New Roman" w:hAnsi="Times New Roman" w:cs="Times New Roman"/>
          <w:b/>
          <w:sz w:val="28"/>
          <w:szCs w:val="28"/>
        </w:rPr>
      </w:pPr>
      <w:r w:rsidRPr="000E4120">
        <w:rPr>
          <w:rFonts w:ascii="Times New Roman" w:eastAsia="Times New Roman" w:hAnsi="Times New Roman" w:cs="Times New Roman"/>
          <w:b/>
          <w:sz w:val="28"/>
          <w:szCs w:val="28"/>
        </w:rPr>
        <w:t>2.1.4.1. Культура</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Предоставление услуг населению в области культуры в </w:t>
      </w:r>
      <w:r w:rsidR="000E4120">
        <w:rPr>
          <w:rFonts w:ascii="Times New Roman" w:eastAsia="Times New Roman" w:hAnsi="Times New Roman" w:cs="Times New Roman"/>
          <w:sz w:val="28"/>
          <w:szCs w:val="28"/>
        </w:rPr>
        <w:t xml:space="preserve">городском </w:t>
      </w:r>
      <w:r w:rsidRPr="00F37253">
        <w:rPr>
          <w:rFonts w:ascii="Times New Roman" w:eastAsia="Times New Roman" w:hAnsi="Times New Roman" w:cs="Times New Roman"/>
          <w:sz w:val="28"/>
          <w:szCs w:val="28"/>
        </w:rPr>
        <w:t xml:space="preserve"> поселении осуществляют:</w:t>
      </w:r>
    </w:p>
    <w:p w:rsidR="00F37253" w:rsidRPr="00F37253" w:rsidRDefault="00F37253" w:rsidP="000E4120">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 </w:t>
      </w:r>
      <w:r w:rsidR="000E4120">
        <w:rPr>
          <w:rFonts w:ascii="Times New Roman" w:eastAsia="Times New Roman" w:hAnsi="Times New Roman" w:cs="Times New Roman"/>
          <w:sz w:val="28"/>
          <w:szCs w:val="28"/>
        </w:rPr>
        <w:t>МУК МКДЦ «Овация»</w:t>
      </w:r>
    </w:p>
    <w:tbl>
      <w:tblPr>
        <w:tblW w:w="8958" w:type="dxa"/>
        <w:jc w:val="center"/>
        <w:tblInd w:w="-1593"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046"/>
        <w:gridCol w:w="4444"/>
        <w:gridCol w:w="3468"/>
      </w:tblGrid>
      <w:tr w:rsidR="00162807" w:rsidRPr="00F37253" w:rsidTr="00162807">
        <w:trPr>
          <w:jc w:val="center"/>
        </w:trPr>
        <w:tc>
          <w:tcPr>
            <w:tcW w:w="10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807" w:rsidRPr="00F37253" w:rsidRDefault="00162807"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w:t>
            </w:r>
          </w:p>
        </w:tc>
        <w:tc>
          <w:tcPr>
            <w:tcW w:w="4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807" w:rsidRPr="00F37253" w:rsidRDefault="00162807"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Наименование</w:t>
            </w:r>
          </w:p>
        </w:tc>
        <w:tc>
          <w:tcPr>
            <w:tcW w:w="3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807" w:rsidRPr="00F37253" w:rsidRDefault="00162807"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Мощность</w:t>
            </w:r>
          </w:p>
        </w:tc>
      </w:tr>
      <w:tr w:rsidR="00162807" w:rsidRPr="00F37253" w:rsidTr="00162807">
        <w:trPr>
          <w:jc w:val="center"/>
        </w:trPr>
        <w:tc>
          <w:tcPr>
            <w:tcW w:w="10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807" w:rsidRPr="00F37253" w:rsidRDefault="00162807"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1</w:t>
            </w:r>
          </w:p>
        </w:tc>
        <w:tc>
          <w:tcPr>
            <w:tcW w:w="4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807" w:rsidRPr="00F37253" w:rsidRDefault="00162807" w:rsidP="00162807">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учреждение культуры МОМЦ «Овация»</w:t>
            </w:r>
          </w:p>
          <w:p w:rsidR="00162807" w:rsidRPr="00F37253" w:rsidRDefault="00162807" w:rsidP="00F37253">
            <w:pPr>
              <w:spacing w:after="150" w:line="240" w:lineRule="auto"/>
              <w:jc w:val="center"/>
              <w:rPr>
                <w:rFonts w:ascii="Times New Roman" w:eastAsia="Times New Roman" w:hAnsi="Times New Roman" w:cs="Times New Roman"/>
                <w:sz w:val="28"/>
                <w:szCs w:val="28"/>
              </w:rPr>
            </w:pPr>
          </w:p>
        </w:tc>
        <w:tc>
          <w:tcPr>
            <w:tcW w:w="3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807" w:rsidRPr="00F37253" w:rsidRDefault="00162807" w:rsidP="00162807">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1</w:t>
            </w:r>
            <w:r>
              <w:rPr>
                <w:rFonts w:ascii="Times New Roman" w:eastAsia="Times New Roman" w:hAnsi="Times New Roman" w:cs="Times New Roman"/>
                <w:sz w:val="28"/>
                <w:szCs w:val="28"/>
              </w:rPr>
              <w:t>00 мест</w:t>
            </w:r>
          </w:p>
        </w:tc>
      </w:tr>
      <w:tr w:rsidR="00162807" w:rsidRPr="00F37253" w:rsidTr="00162807">
        <w:trPr>
          <w:jc w:val="center"/>
        </w:trPr>
        <w:tc>
          <w:tcPr>
            <w:tcW w:w="10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807" w:rsidRPr="00F37253" w:rsidRDefault="00162807"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w:t>
            </w:r>
          </w:p>
        </w:tc>
        <w:tc>
          <w:tcPr>
            <w:tcW w:w="4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807" w:rsidRPr="00F37253" w:rsidRDefault="00162807" w:rsidP="00162807">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учреждение культуры ДКДЦ «Радуга»</w:t>
            </w:r>
          </w:p>
        </w:tc>
        <w:tc>
          <w:tcPr>
            <w:tcW w:w="3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807" w:rsidRPr="00F37253" w:rsidRDefault="00162807" w:rsidP="00162807">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4</w:t>
            </w:r>
            <w:r>
              <w:rPr>
                <w:rFonts w:ascii="Times New Roman" w:eastAsia="Times New Roman" w:hAnsi="Times New Roman" w:cs="Times New Roman"/>
                <w:sz w:val="28"/>
                <w:szCs w:val="28"/>
              </w:rPr>
              <w:t>5 мест</w:t>
            </w:r>
          </w:p>
        </w:tc>
      </w:tr>
      <w:tr w:rsidR="00162807" w:rsidRPr="00F37253" w:rsidTr="00162807">
        <w:trPr>
          <w:jc w:val="center"/>
        </w:trPr>
        <w:tc>
          <w:tcPr>
            <w:tcW w:w="10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807" w:rsidRPr="00F37253" w:rsidRDefault="00162807"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3</w:t>
            </w:r>
          </w:p>
        </w:tc>
        <w:tc>
          <w:tcPr>
            <w:tcW w:w="4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807" w:rsidRPr="00F37253" w:rsidRDefault="00162807"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Муниципальное учреждение культуры </w:t>
            </w:r>
            <w:proofErr w:type="spellStart"/>
            <w:r>
              <w:rPr>
                <w:rFonts w:ascii="Times New Roman" w:eastAsia="Times New Roman" w:hAnsi="Times New Roman" w:cs="Times New Roman"/>
                <w:sz w:val="28"/>
                <w:szCs w:val="28"/>
              </w:rPr>
              <w:t>Межпоселенческая</w:t>
            </w:r>
            <w:proofErr w:type="spellEnd"/>
            <w:r>
              <w:rPr>
                <w:rFonts w:ascii="Times New Roman" w:eastAsia="Times New Roman" w:hAnsi="Times New Roman" w:cs="Times New Roman"/>
                <w:sz w:val="28"/>
                <w:szCs w:val="28"/>
              </w:rPr>
              <w:t xml:space="preserve"> центральная библиотека</w:t>
            </w:r>
          </w:p>
        </w:tc>
        <w:tc>
          <w:tcPr>
            <w:tcW w:w="3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807" w:rsidRPr="00F37253" w:rsidRDefault="00162807" w:rsidP="00E57B4C">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E57B4C">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E57B4C">
              <w:rPr>
                <w:rFonts w:ascii="Times New Roman" w:eastAsia="Times New Roman" w:hAnsi="Times New Roman" w:cs="Times New Roman"/>
                <w:sz w:val="28"/>
                <w:szCs w:val="28"/>
              </w:rPr>
              <w:t xml:space="preserve"> тыс.</w:t>
            </w:r>
            <w:r w:rsidRPr="00F37253">
              <w:rPr>
                <w:rFonts w:ascii="Times New Roman" w:eastAsia="Times New Roman" w:hAnsi="Times New Roman" w:cs="Times New Roman"/>
                <w:sz w:val="28"/>
                <w:szCs w:val="28"/>
              </w:rPr>
              <w:t xml:space="preserve"> экземпляров книг</w:t>
            </w:r>
          </w:p>
        </w:tc>
      </w:tr>
      <w:tr w:rsidR="00162807" w:rsidRPr="00F37253" w:rsidTr="00162807">
        <w:trPr>
          <w:jc w:val="center"/>
        </w:trPr>
        <w:tc>
          <w:tcPr>
            <w:tcW w:w="10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807" w:rsidRPr="00F37253" w:rsidRDefault="00162807"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4</w:t>
            </w:r>
          </w:p>
        </w:tc>
        <w:tc>
          <w:tcPr>
            <w:tcW w:w="4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807" w:rsidRPr="00F37253" w:rsidRDefault="00162807" w:rsidP="00162807">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учреждение культуры Детская библиотека</w:t>
            </w:r>
          </w:p>
        </w:tc>
        <w:tc>
          <w:tcPr>
            <w:tcW w:w="3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807" w:rsidRPr="00F37253" w:rsidRDefault="00E57B4C" w:rsidP="00E57B4C">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118,0 тыс</w:t>
            </w:r>
            <w:proofErr w:type="gramStart"/>
            <w:r>
              <w:rPr>
                <w:rFonts w:ascii="Times New Roman" w:eastAsia="Times New Roman" w:hAnsi="Times New Roman" w:cs="Times New Roman"/>
                <w:sz w:val="28"/>
                <w:szCs w:val="28"/>
              </w:rPr>
              <w:t>.э</w:t>
            </w:r>
            <w:proofErr w:type="gramEnd"/>
            <w:r>
              <w:rPr>
                <w:rFonts w:ascii="Times New Roman" w:eastAsia="Times New Roman" w:hAnsi="Times New Roman" w:cs="Times New Roman"/>
                <w:sz w:val="28"/>
                <w:szCs w:val="28"/>
              </w:rPr>
              <w:t>кзе</w:t>
            </w:r>
            <w:r w:rsidR="00162807" w:rsidRPr="00F37253">
              <w:rPr>
                <w:rFonts w:ascii="Times New Roman" w:eastAsia="Times New Roman" w:hAnsi="Times New Roman" w:cs="Times New Roman"/>
                <w:sz w:val="28"/>
                <w:szCs w:val="28"/>
              </w:rPr>
              <w:t>мпляров книг</w:t>
            </w:r>
          </w:p>
        </w:tc>
      </w:tr>
      <w:tr w:rsidR="00162807" w:rsidRPr="00F37253" w:rsidTr="00162807">
        <w:trPr>
          <w:jc w:val="center"/>
        </w:trPr>
        <w:tc>
          <w:tcPr>
            <w:tcW w:w="10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807" w:rsidRPr="00F37253" w:rsidRDefault="00162807"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5</w:t>
            </w:r>
          </w:p>
        </w:tc>
        <w:tc>
          <w:tcPr>
            <w:tcW w:w="4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807" w:rsidRPr="00F37253" w:rsidRDefault="00162807" w:rsidP="00162807">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учреждение культуры Детская музыкальная школа искусств</w:t>
            </w:r>
          </w:p>
        </w:tc>
        <w:tc>
          <w:tcPr>
            <w:tcW w:w="3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807" w:rsidRPr="00F37253" w:rsidRDefault="00162807"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97 обучающихся</w:t>
            </w:r>
          </w:p>
        </w:tc>
      </w:tr>
    </w:tbl>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В </w:t>
      </w:r>
      <w:r w:rsidR="001D6A7B">
        <w:rPr>
          <w:rFonts w:ascii="Times New Roman" w:eastAsia="Times New Roman" w:hAnsi="Times New Roman" w:cs="Times New Roman"/>
          <w:sz w:val="28"/>
          <w:szCs w:val="28"/>
        </w:rPr>
        <w:t xml:space="preserve">Муниципальных учреждениях культуры </w:t>
      </w:r>
      <w:r w:rsidRPr="00F37253">
        <w:rPr>
          <w:rFonts w:ascii="Times New Roman" w:eastAsia="Times New Roman" w:hAnsi="Times New Roman" w:cs="Times New Roman"/>
          <w:sz w:val="28"/>
          <w:szCs w:val="28"/>
        </w:rPr>
        <w:t>созданы взрослые и детские коллективы, работают кружки для взрослых и детей различных направлений: танцевальные, музыкальные, спортивные</w:t>
      </w:r>
      <w:r w:rsidR="001D6A7B">
        <w:rPr>
          <w:rFonts w:ascii="Times New Roman" w:eastAsia="Times New Roman" w:hAnsi="Times New Roman" w:cs="Times New Roman"/>
          <w:sz w:val="28"/>
          <w:szCs w:val="28"/>
        </w:rPr>
        <w:t xml:space="preserve">, развивающие </w:t>
      </w:r>
      <w:r w:rsidRPr="00F37253">
        <w:rPr>
          <w:rFonts w:ascii="Times New Roman" w:eastAsia="Times New Roman" w:hAnsi="Times New Roman" w:cs="Times New Roman"/>
          <w:sz w:val="28"/>
          <w:szCs w:val="28"/>
        </w:rPr>
        <w:t xml:space="preserve"> и т.д.</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r w:rsidR="001D6A7B">
        <w:rPr>
          <w:rFonts w:ascii="Times New Roman" w:eastAsia="Times New Roman" w:hAnsi="Times New Roman" w:cs="Times New Roman"/>
          <w:sz w:val="28"/>
          <w:szCs w:val="28"/>
        </w:rPr>
        <w:t>, фестивалей и конкурсов</w:t>
      </w:r>
      <w:r w:rsidRPr="00F37253">
        <w:rPr>
          <w:rFonts w:ascii="Times New Roman" w:eastAsia="Times New Roman" w:hAnsi="Times New Roman" w:cs="Times New Roman"/>
          <w:sz w:val="28"/>
          <w:szCs w:val="28"/>
        </w:rPr>
        <w:t>.</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Задача в </w:t>
      </w:r>
      <w:proofErr w:type="spellStart"/>
      <w:r w:rsidRPr="00F37253">
        <w:rPr>
          <w:rFonts w:ascii="Times New Roman" w:eastAsia="Times New Roman" w:hAnsi="Times New Roman" w:cs="Times New Roman"/>
          <w:sz w:val="28"/>
          <w:szCs w:val="28"/>
        </w:rPr>
        <w:t>культурно-досуговых</w:t>
      </w:r>
      <w:proofErr w:type="spellEnd"/>
      <w:r w:rsidRPr="00F37253">
        <w:rPr>
          <w:rFonts w:ascii="Times New Roman" w:eastAsia="Times New Roman" w:hAnsi="Times New Roman" w:cs="Times New Roman"/>
          <w:sz w:val="28"/>
          <w:szCs w:val="28"/>
        </w:rPr>
        <w:t xml:space="preserve"> учреждениях - вводить инновационные формы организации досуга населения и  увеличить процент охвата населения.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Проведение этих мероприятий позволит увеличить обеспеченность населения </w:t>
      </w:r>
      <w:r w:rsidR="001D6A7B">
        <w:rPr>
          <w:rFonts w:ascii="Times New Roman" w:eastAsia="Times New Roman" w:hAnsi="Times New Roman" w:cs="Times New Roman"/>
          <w:sz w:val="28"/>
          <w:szCs w:val="28"/>
        </w:rPr>
        <w:t xml:space="preserve">городского </w:t>
      </w:r>
      <w:r w:rsidRPr="00F37253">
        <w:rPr>
          <w:rFonts w:ascii="Times New Roman" w:eastAsia="Times New Roman" w:hAnsi="Times New Roman" w:cs="Times New Roman"/>
          <w:sz w:val="28"/>
          <w:szCs w:val="28"/>
        </w:rPr>
        <w:t xml:space="preserve">поселения   </w:t>
      </w:r>
      <w:proofErr w:type="spellStart"/>
      <w:r w:rsidRPr="00F37253">
        <w:rPr>
          <w:rFonts w:ascii="Times New Roman" w:eastAsia="Times New Roman" w:hAnsi="Times New Roman" w:cs="Times New Roman"/>
          <w:sz w:val="28"/>
          <w:szCs w:val="28"/>
        </w:rPr>
        <w:t>культурно-досуговыми</w:t>
      </w:r>
      <w:proofErr w:type="spellEnd"/>
      <w:r w:rsidRPr="00F37253">
        <w:rPr>
          <w:rFonts w:ascii="Times New Roman" w:eastAsia="Times New Roman" w:hAnsi="Times New Roman" w:cs="Times New Roman"/>
          <w:sz w:val="28"/>
          <w:szCs w:val="28"/>
        </w:rPr>
        <w:t>  услугами.</w:t>
      </w:r>
    </w:p>
    <w:p w:rsidR="00F37253" w:rsidRPr="00F37253" w:rsidRDefault="00F37253" w:rsidP="00E57B4C">
      <w:pPr>
        <w:spacing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2.1.4.2.Физическая культура и спорт</w:t>
      </w:r>
    </w:p>
    <w:tbl>
      <w:tblPr>
        <w:tblW w:w="8569" w:type="dxa"/>
        <w:jc w:val="center"/>
        <w:tblInd w:w="-1291"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167"/>
        <w:gridCol w:w="3252"/>
        <w:gridCol w:w="4150"/>
      </w:tblGrid>
      <w:tr w:rsidR="001D6A7B" w:rsidRPr="00F37253" w:rsidTr="001D6A7B">
        <w:trPr>
          <w:jc w:val="center"/>
        </w:trPr>
        <w:tc>
          <w:tcPr>
            <w:tcW w:w="11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A7B" w:rsidRPr="00F37253" w:rsidRDefault="001D6A7B"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lastRenderedPageBreak/>
              <w:t>№</w:t>
            </w:r>
          </w:p>
        </w:tc>
        <w:tc>
          <w:tcPr>
            <w:tcW w:w="3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A7B" w:rsidRPr="00F37253" w:rsidRDefault="001D6A7B"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Наименование</w:t>
            </w:r>
          </w:p>
        </w:tc>
        <w:tc>
          <w:tcPr>
            <w:tcW w:w="4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A7B" w:rsidRPr="00F37253" w:rsidRDefault="001D6A7B"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Состояние</w:t>
            </w:r>
          </w:p>
        </w:tc>
      </w:tr>
      <w:tr w:rsidR="001D6A7B" w:rsidRPr="00F37253" w:rsidTr="001D6A7B">
        <w:trPr>
          <w:trHeight w:val="346"/>
          <w:jc w:val="center"/>
        </w:trPr>
        <w:tc>
          <w:tcPr>
            <w:tcW w:w="11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A7B" w:rsidRPr="00F37253" w:rsidRDefault="001D6A7B"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w:t>
            </w:r>
          </w:p>
        </w:tc>
        <w:tc>
          <w:tcPr>
            <w:tcW w:w="3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A7B" w:rsidRDefault="001D6A7B" w:rsidP="002B32D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Детская юношеская спортивная школа</w:t>
            </w:r>
          </w:p>
        </w:tc>
        <w:tc>
          <w:tcPr>
            <w:tcW w:w="4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A7B" w:rsidRDefault="001D6A7B" w:rsidP="003952FB">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205 обучающ</w:t>
            </w:r>
            <w:r w:rsidR="003952FB">
              <w:rPr>
                <w:rFonts w:ascii="Times New Roman" w:eastAsia="Times New Roman" w:hAnsi="Times New Roman" w:cs="Times New Roman"/>
                <w:sz w:val="28"/>
                <w:szCs w:val="28"/>
              </w:rPr>
              <w:t>их</w:t>
            </w:r>
            <w:r>
              <w:rPr>
                <w:rFonts w:ascii="Times New Roman" w:eastAsia="Times New Roman" w:hAnsi="Times New Roman" w:cs="Times New Roman"/>
                <w:sz w:val="28"/>
                <w:szCs w:val="28"/>
              </w:rPr>
              <w:t>ся</w:t>
            </w:r>
          </w:p>
        </w:tc>
      </w:tr>
      <w:tr w:rsidR="001D6A7B" w:rsidRPr="00F37253" w:rsidTr="001D6A7B">
        <w:trPr>
          <w:trHeight w:val="346"/>
          <w:jc w:val="center"/>
        </w:trPr>
        <w:tc>
          <w:tcPr>
            <w:tcW w:w="11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A7B" w:rsidRPr="00F37253" w:rsidRDefault="001D6A7B" w:rsidP="00F37253">
            <w:pPr>
              <w:spacing w:after="15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p>
        </w:tc>
        <w:tc>
          <w:tcPr>
            <w:tcW w:w="3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A7B" w:rsidRDefault="001D6A7B" w:rsidP="002B32D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Стрелковый тир</w:t>
            </w:r>
          </w:p>
        </w:tc>
        <w:tc>
          <w:tcPr>
            <w:tcW w:w="4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A7B" w:rsidRDefault="001D6A7B" w:rsidP="002B32D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1D6A7B" w:rsidRPr="00F37253" w:rsidTr="001D6A7B">
        <w:trPr>
          <w:trHeight w:val="346"/>
          <w:jc w:val="center"/>
        </w:trPr>
        <w:tc>
          <w:tcPr>
            <w:tcW w:w="11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A7B" w:rsidRPr="00F37253" w:rsidRDefault="001D6A7B" w:rsidP="00F37253">
            <w:pPr>
              <w:spacing w:after="15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p>
        </w:tc>
        <w:tc>
          <w:tcPr>
            <w:tcW w:w="3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A7B" w:rsidRDefault="001D6A7B" w:rsidP="002B32D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залы при учреждениях</w:t>
            </w:r>
          </w:p>
        </w:tc>
        <w:tc>
          <w:tcPr>
            <w:tcW w:w="4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A7B" w:rsidRDefault="001D6A7B" w:rsidP="002B32D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1D6A7B" w:rsidRPr="00F37253" w:rsidTr="001D6A7B">
        <w:trPr>
          <w:jc w:val="center"/>
        </w:trPr>
        <w:tc>
          <w:tcPr>
            <w:tcW w:w="11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A7B" w:rsidRPr="001D6A7B" w:rsidRDefault="001D6A7B" w:rsidP="00F37253">
            <w:pPr>
              <w:spacing w:after="150" w:line="240" w:lineRule="auto"/>
              <w:jc w:val="center"/>
              <w:rPr>
                <w:rFonts w:ascii="Times New Roman" w:eastAsia="Times New Roman" w:hAnsi="Times New Roman" w:cs="Times New Roman"/>
                <w:b/>
                <w:sz w:val="28"/>
                <w:szCs w:val="28"/>
              </w:rPr>
            </w:pPr>
            <w:r w:rsidRPr="001D6A7B">
              <w:rPr>
                <w:rFonts w:ascii="Times New Roman" w:eastAsia="Times New Roman" w:hAnsi="Times New Roman" w:cs="Times New Roman"/>
                <w:b/>
                <w:sz w:val="28"/>
                <w:szCs w:val="28"/>
              </w:rPr>
              <w:t>4</w:t>
            </w:r>
          </w:p>
        </w:tc>
        <w:tc>
          <w:tcPr>
            <w:tcW w:w="3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A7B" w:rsidRDefault="001D6A7B" w:rsidP="002B32D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площадки, оборудованные спортивным инвентарем</w:t>
            </w:r>
          </w:p>
        </w:tc>
        <w:tc>
          <w:tcPr>
            <w:tcW w:w="4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A7B" w:rsidRDefault="001D6A7B" w:rsidP="002B32D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bl>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w:t>
      </w:r>
    </w:p>
    <w:p w:rsidR="001D6A7B" w:rsidRDefault="001D6A7B"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городском</w:t>
      </w:r>
      <w:r w:rsidR="00F37253" w:rsidRPr="00F37253">
        <w:rPr>
          <w:rFonts w:ascii="Times New Roman" w:eastAsia="Times New Roman" w:hAnsi="Times New Roman" w:cs="Times New Roman"/>
          <w:sz w:val="28"/>
          <w:szCs w:val="28"/>
        </w:rPr>
        <w:t>   поселении  ведется спортивная работа в многочисленных секциях</w:t>
      </w:r>
      <w:r>
        <w:rPr>
          <w:rFonts w:ascii="Times New Roman" w:eastAsia="Times New Roman" w:hAnsi="Times New Roman" w:cs="Times New Roman"/>
          <w:sz w:val="28"/>
          <w:szCs w:val="28"/>
        </w:rPr>
        <w:t>.</w:t>
      </w:r>
    </w:p>
    <w:p w:rsidR="00F37253" w:rsidRPr="00F37253" w:rsidRDefault="001D6A7B"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территории городского</w:t>
      </w:r>
      <w:r w:rsidR="00F37253" w:rsidRPr="00F37253">
        <w:rPr>
          <w:rFonts w:ascii="Times New Roman" w:eastAsia="Times New Roman" w:hAnsi="Times New Roman" w:cs="Times New Roman"/>
          <w:sz w:val="28"/>
          <w:szCs w:val="28"/>
        </w:rPr>
        <w:t xml:space="preserve">  поселения  </w:t>
      </w:r>
      <w:r>
        <w:rPr>
          <w:rFonts w:ascii="Times New Roman" w:eastAsia="Times New Roman" w:hAnsi="Times New Roman" w:cs="Times New Roman"/>
          <w:sz w:val="28"/>
          <w:szCs w:val="28"/>
        </w:rPr>
        <w:t xml:space="preserve">«Чернышевское» </w:t>
      </w:r>
      <w:r w:rsidR="00F37253" w:rsidRPr="00F37253">
        <w:rPr>
          <w:rFonts w:ascii="Times New Roman" w:eastAsia="Times New Roman" w:hAnsi="Times New Roman" w:cs="Times New Roman"/>
          <w:sz w:val="28"/>
          <w:szCs w:val="28"/>
        </w:rPr>
        <w:t>имеется   на  пришкольных  участках  спортивные  площадки,  где проводятся игры и соревнования по волейболу, баскетболу, футболу, военно-спортивные соревнования и т.д.</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В зимний период любимыми видами спорта среди населения является катание на лыжах</w:t>
      </w:r>
      <w:r w:rsidR="001D6A7B">
        <w:rPr>
          <w:rFonts w:ascii="Times New Roman" w:eastAsia="Times New Roman" w:hAnsi="Times New Roman" w:cs="Times New Roman"/>
          <w:sz w:val="28"/>
          <w:szCs w:val="28"/>
        </w:rPr>
        <w:t>, коньках</w:t>
      </w:r>
      <w:r w:rsidRPr="00F37253">
        <w:rPr>
          <w:rFonts w:ascii="Times New Roman" w:eastAsia="Times New Roman" w:hAnsi="Times New Roman" w:cs="Times New Roman"/>
          <w:sz w:val="28"/>
          <w:szCs w:val="28"/>
        </w:rPr>
        <w:t>.</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Поселение достойно представляет многие виды спорта на районных и </w:t>
      </w:r>
      <w:r w:rsidR="00E57B4C">
        <w:rPr>
          <w:rFonts w:ascii="Times New Roman" w:eastAsia="Times New Roman" w:hAnsi="Times New Roman" w:cs="Times New Roman"/>
          <w:sz w:val="28"/>
          <w:szCs w:val="28"/>
        </w:rPr>
        <w:t>краевых</w:t>
      </w:r>
      <w:r w:rsidRPr="00F37253">
        <w:rPr>
          <w:rFonts w:ascii="Times New Roman" w:eastAsia="Times New Roman" w:hAnsi="Times New Roman" w:cs="Times New Roman"/>
          <w:sz w:val="28"/>
          <w:szCs w:val="28"/>
        </w:rPr>
        <w:t>  соревнованиях.</w:t>
      </w:r>
    </w:p>
    <w:p w:rsidR="00F37253" w:rsidRPr="00E57B4C" w:rsidRDefault="00F37253" w:rsidP="00E57B4C">
      <w:pPr>
        <w:spacing w:after="150" w:line="240" w:lineRule="auto"/>
        <w:jc w:val="center"/>
        <w:rPr>
          <w:rFonts w:ascii="Times New Roman" w:eastAsia="Times New Roman" w:hAnsi="Times New Roman" w:cs="Times New Roman"/>
          <w:b/>
          <w:sz w:val="28"/>
          <w:szCs w:val="28"/>
        </w:rPr>
      </w:pPr>
      <w:r w:rsidRPr="00E57B4C">
        <w:rPr>
          <w:rFonts w:ascii="Times New Roman" w:eastAsia="Times New Roman" w:hAnsi="Times New Roman" w:cs="Times New Roman"/>
          <w:b/>
          <w:sz w:val="28"/>
          <w:szCs w:val="28"/>
        </w:rPr>
        <w:t>3.  Образование</w:t>
      </w:r>
    </w:p>
    <w:p w:rsidR="00F37253" w:rsidRPr="00F37253" w:rsidRDefault="00F37253" w:rsidP="00F37253">
      <w:pPr>
        <w:spacing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На территории поселения находится </w:t>
      </w:r>
      <w:r w:rsidR="00E57B4C">
        <w:rPr>
          <w:rFonts w:ascii="Times New Roman" w:eastAsia="Times New Roman" w:hAnsi="Times New Roman" w:cs="Times New Roman"/>
          <w:sz w:val="28"/>
          <w:szCs w:val="28"/>
        </w:rPr>
        <w:t>3</w:t>
      </w:r>
      <w:r w:rsidRPr="00F37253">
        <w:rPr>
          <w:rFonts w:ascii="Times New Roman" w:eastAsia="Times New Roman" w:hAnsi="Times New Roman" w:cs="Times New Roman"/>
          <w:sz w:val="28"/>
          <w:szCs w:val="28"/>
        </w:rPr>
        <w:t xml:space="preserve"> школы</w:t>
      </w:r>
      <w:r w:rsidR="00E57B4C">
        <w:rPr>
          <w:rFonts w:ascii="Times New Roman" w:eastAsia="Times New Roman" w:hAnsi="Times New Roman" w:cs="Times New Roman"/>
          <w:sz w:val="28"/>
          <w:szCs w:val="28"/>
        </w:rPr>
        <w:t>, 1 учреждение профессионального образования</w:t>
      </w:r>
      <w:r w:rsidRPr="00F37253">
        <w:rPr>
          <w:rFonts w:ascii="Times New Roman" w:eastAsia="Times New Roman" w:hAnsi="Times New Roman" w:cs="Times New Roman"/>
          <w:sz w:val="28"/>
          <w:szCs w:val="28"/>
        </w:rPr>
        <w:t xml:space="preserve"> и </w:t>
      </w:r>
      <w:r w:rsidR="00E57B4C">
        <w:rPr>
          <w:rFonts w:ascii="Times New Roman" w:eastAsia="Times New Roman" w:hAnsi="Times New Roman" w:cs="Times New Roman"/>
          <w:sz w:val="28"/>
          <w:szCs w:val="28"/>
        </w:rPr>
        <w:t>4</w:t>
      </w:r>
      <w:r w:rsidRPr="00F37253">
        <w:rPr>
          <w:rFonts w:ascii="Times New Roman" w:eastAsia="Times New Roman" w:hAnsi="Times New Roman" w:cs="Times New Roman"/>
          <w:sz w:val="28"/>
          <w:szCs w:val="28"/>
        </w:rPr>
        <w:t xml:space="preserve"> детски</w:t>
      </w:r>
      <w:r w:rsidR="00E57B4C">
        <w:rPr>
          <w:rFonts w:ascii="Times New Roman" w:eastAsia="Times New Roman" w:hAnsi="Times New Roman" w:cs="Times New Roman"/>
          <w:sz w:val="28"/>
          <w:szCs w:val="28"/>
        </w:rPr>
        <w:t>х</w:t>
      </w:r>
      <w:r w:rsidRPr="00F37253">
        <w:rPr>
          <w:rFonts w:ascii="Times New Roman" w:eastAsia="Times New Roman" w:hAnsi="Times New Roman" w:cs="Times New Roman"/>
          <w:sz w:val="28"/>
          <w:szCs w:val="28"/>
        </w:rPr>
        <w:t xml:space="preserve"> сад</w:t>
      </w:r>
      <w:r w:rsidR="00E57B4C">
        <w:rPr>
          <w:rFonts w:ascii="Times New Roman" w:eastAsia="Times New Roman" w:hAnsi="Times New Roman" w:cs="Times New Roman"/>
          <w:sz w:val="28"/>
          <w:szCs w:val="28"/>
        </w:rPr>
        <w:t>а</w:t>
      </w:r>
      <w:r w:rsidRPr="00F37253">
        <w:rPr>
          <w:rFonts w:ascii="Times New Roman" w:eastAsia="Times New Roman" w:hAnsi="Times New Roman" w:cs="Times New Roman"/>
          <w:sz w:val="28"/>
          <w:szCs w:val="28"/>
        </w:rPr>
        <w:t xml:space="preserve">. Численность  учащихся составляет </w:t>
      </w:r>
      <w:r w:rsidR="00E57B4C">
        <w:rPr>
          <w:rFonts w:ascii="Times New Roman" w:eastAsia="Times New Roman" w:hAnsi="Times New Roman" w:cs="Times New Roman"/>
          <w:sz w:val="28"/>
          <w:szCs w:val="28"/>
        </w:rPr>
        <w:t>2029</w:t>
      </w:r>
      <w:r w:rsidRPr="00F37253">
        <w:rPr>
          <w:rFonts w:ascii="Times New Roman" w:eastAsia="Times New Roman" w:hAnsi="Times New Roman" w:cs="Times New Roman"/>
          <w:sz w:val="28"/>
          <w:szCs w:val="28"/>
        </w:rPr>
        <w:t xml:space="preserve"> человек</w:t>
      </w:r>
      <w:r w:rsidR="00E57B4C">
        <w:rPr>
          <w:rFonts w:ascii="Times New Roman" w:eastAsia="Times New Roman" w:hAnsi="Times New Roman" w:cs="Times New Roman"/>
          <w:sz w:val="28"/>
          <w:szCs w:val="28"/>
        </w:rPr>
        <w:t>, 212 человек-студентов обучается в училище</w:t>
      </w:r>
      <w:r w:rsidRPr="00F37253">
        <w:rPr>
          <w:rFonts w:ascii="Times New Roman" w:eastAsia="Times New Roman" w:hAnsi="Times New Roman" w:cs="Times New Roman"/>
          <w:sz w:val="28"/>
          <w:szCs w:val="28"/>
        </w:rPr>
        <w:t xml:space="preserve"> и  </w:t>
      </w:r>
      <w:r w:rsidR="00E57B4C">
        <w:rPr>
          <w:rFonts w:ascii="Times New Roman" w:eastAsia="Times New Roman" w:hAnsi="Times New Roman" w:cs="Times New Roman"/>
          <w:sz w:val="28"/>
          <w:szCs w:val="28"/>
        </w:rPr>
        <w:t>672</w:t>
      </w:r>
      <w:r w:rsidRPr="00F37253">
        <w:rPr>
          <w:rFonts w:ascii="Times New Roman" w:eastAsia="Times New Roman" w:hAnsi="Times New Roman" w:cs="Times New Roman"/>
          <w:sz w:val="28"/>
          <w:szCs w:val="28"/>
        </w:rPr>
        <w:t xml:space="preserve">  детей, посещающих детские сады. </w:t>
      </w:r>
    </w:p>
    <w:tbl>
      <w:tblPr>
        <w:tblW w:w="8610" w:type="dxa"/>
        <w:jc w:val="center"/>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566"/>
        <w:gridCol w:w="5158"/>
        <w:gridCol w:w="1559"/>
        <w:gridCol w:w="1327"/>
      </w:tblGrid>
      <w:tr w:rsidR="00E57B4C" w:rsidRPr="00F37253" w:rsidTr="00E57B4C">
        <w:trPr>
          <w:jc w:val="center"/>
        </w:trPr>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7B4C" w:rsidRPr="00F37253" w:rsidRDefault="00E57B4C"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w:t>
            </w:r>
            <w:proofErr w:type="spellStart"/>
            <w:proofErr w:type="gramStart"/>
            <w:r w:rsidRPr="00F37253">
              <w:rPr>
                <w:rFonts w:ascii="Times New Roman" w:eastAsia="Times New Roman" w:hAnsi="Times New Roman" w:cs="Times New Roman"/>
                <w:sz w:val="28"/>
                <w:szCs w:val="28"/>
              </w:rPr>
              <w:t>п</w:t>
            </w:r>
            <w:proofErr w:type="spellEnd"/>
            <w:proofErr w:type="gramEnd"/>
            <w:r w:rsidRPr="00F37253">
              <w:rPr>
                <w:rFonts w:ascii="Times New Roman" w:eastAsia="Times New Roman" w:hAnsi="Times New Roman" w:cs="Times New Roman"/>
                <w:sz w:val="28"/>
                <w:szCs w:val="28"/>
              </w:rPr>
              <w:t>/</w:t>
            </w:r>
            <w:proofErr w:type="spellStart"/>
            <w:r w:rsidRPr="00F37253">
              <w:rPr>
                <w:rFonts w:ascii="Times New Roman" w:eastAsia="Times New Roman" w:hAnsi="Times New Roman" w:cs="Times New Roman"/>
                <w:sz w:val="28"/>
                <w:szCs w:val="28"/>
              </w:rPr>
              <w:t>п</w:t>
            </w:r>
            <w:proofErr w:type="spellEnd"/>
          </w:p>
        </w:tc>
        <w:tc>
          <w:tcPr>
            <w:tcW w:w="51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7B4C" w:rsidRPr="00F37253" w:rsidRDefault="00E57B4C"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Наименование</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7B4C" w:rsidRPr="00F37253" w:rsidRDefault="00E57B4C" w:rsidP="00F37253">
            <w:pPr>
              <w:spacing w:after="150" w:line="240" w:lineRule="auto"/>
              <w:jc w:val="center"/>
              <w:rPr>
                <w:rFonts w:ascii="Times New Roman" w:eastAsia="Times New Roman" w:hAnsi="Times New Roman" w:cs="Times New Roman"/>
                <w:sz w:val="28"/>
                <w:szCs w:val="28"/>
              </w:rPr>
            </w:pPr>
            <w:proofErr w:type="spellStart"/>
            <w:r w:rsidRPr="00F37253">
              <w:rPr>
                <w:rFonts w:ascii="Times New Roman" w:eastAsia="Times New Roman" w:hAnsi="Times New Roman" w:cs="Times New Roman"/>
                <w:sz w:val="28"/>
                <w:szCs w:val="28"/>
              </w:rPr>
              <w:t>Мощ-ность</w:t>
            </w:r>
            <w:proofErr w:type="gramStart"/>
            <w:r w:rsidRPr="00F37253">
              <w:rPr>
                <w:rFonts w:ascii="Times New Roman" w:eastAsia="Times New Roman" w:hAnsi="Times New Roman" w:cs="Times New Roman"/>
                <w:sz w:val="28"/>
                <w:szCs w:val="28"/>
              </w:rPr>
              <w:t>,м</w:t>
            </w:r>
            <w:proofErr w:type="gramEnd"/>
            <w:r w:rsidRPr="00F37253">
              <w:rPr>
                <w:rFonts w:ascii="Times New Roman" w:eastAsia="Times New Roman" w:hAnsi="Times New Roman" w:cs="Times New Roman"/>
                <w:sz w:val="28"/>
                <w:szCs w:val="28"/>
              </w:rPr>
              <w:t>есто</w:t>
            </w:r>
            <w:proofErr w:type="spellEnd"/>
          </w:p>
        </w:tc>
        <w:tc>
          <w:tcPr>
            <w:tcW w:w="13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7B4C" w:rsidRPr="00F37253" w:rsidRDefault="00E57B4C" w:rsidP="00F37253">
            <w:pPr>
              <w:spacing w:after="150" w:line="240" w:lineRule="auto"/>
              <w:jc w:val="center"/>
              <w:rPr>
                <w:rFonts w:ascii="Times New Roman" w:eastAsia="Times New Roman" w:hAnsi="Times New Roman" w:cs="Times New Roman"/>
                <w:sz w:val="28"/>
                <w:szCs w:val="28"/>
              </w:rPr>
            </w:pPr>
            <w:proofErr w:type="spellStart"/>
            <w:r w:rsidRPr="00F37253">
              <w:rPr>
                <w:rFonts w:ascii="Times New Roman" w:eastAsia="Times New Roman" w:hAnsi="Times New Roman" w:cs="Times New Roman"/>
                <w:sz w:val="28"/>
                <w:szCs w:val="28"/>
              </w:rPr>
              <w:t>Этажн</w:t>
            </w:r>
            <w:proofErr w:type="spellEnd"/>
            <w:r w:rsidRPr="00F37253">
              <w:rPr>
                <w:rFonts w:ascii="Times New Roman" w:eastAsia="Times New Roman" w:hAnsi="Times New Roman" w:cs="Times New Roman"/>
                <w:sz w:val="28"/>
                <w:szCs w:val="28"/>
              </w:rPr>
              <w:t>.</w:t>
            </w:r>
          </w:p>
        </w:tc>
      </w:tr>
      <w:tr w:rsidR="00E57B4C" w:rsidRPr="00F37253" w:rsidTr="00E57B4C">
        <w:trPr>
          <w:jc w:val="center"/>
        </w:trPr>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7B4C" w:rsidRPr="00F37253" w:rsidRDefault="00E57B4C"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1</w:t>
            </w:r>
          </w:p>
        </w:tc>
        <w:tc>
          <w:tcPr>
            <w:tcW w:w="51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7B4C" w:rsidRPr="00F37253" w:rsidRDefault="00E57B4C" w:rsidP="00F67154">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Муниципальное   образовательное учреждение   средняя  общеобразовательная  школа</w:t>
            </w:r>
            <w:r w:rsidR="00F67154">
              <w:rPr>
                <w:rFonts w:ascii="Times New Roman" w:eastAsia="Times New Roman" w:hAnsi="Times New Roman" w:cs="Times New Roman"/>
                <w:sz w:val="28"/>
                <w:szCs w:val="28"/>
              </w:rPr>
              <w:t>№2</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7B4C" w:rsidRPr="00F37253" w:rsidRDefault="00F67154"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746</w:t>
            </w:r>
          </w:p>
        </w:tc>
        <w:tc>
          <w:tcPr>
            <w:tcW w:w="13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7B4C" w:rsidRPr="00F37253" w:rsidRDefault="00F67154"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E57B4C" w:rsidRPr="00F37253" w:rsidTr="00E57B4C">
        <w:trPr>
          <w:jc w:val="center"/>
        </w:trPr>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7B4C" w:rsidRPr="00F37253" w:rsidRDefault="00E57B4C"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w:t>
            </w:r>
          </w:p>
        </w:tc>
        <w:tc>
          <w:tcPr>
            <w:tcW w:w="51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7B4C" w:rsidRPr="00F37253" w:rsidRDefault="00F67154"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Муниципальное   образовательное учреждение   средняя  общеобразовательная  школа</w:t>
            </w:r>
            <w:r>
              <w:rPr>
                <w:rFonts w:ascii="Times New Roman" w:eastAsia="Times New Roman" w:hAnsi="Times New Roman" w:cs="Times New Roman"/>
                <w:sz w:val="28"/>
                <w:szCs w:val="28"/>
              </w:rPr>
              <w:t>№63</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7B4C" w:rsidRPr="00F37253" w:rsidRDefault="00F67154"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568</w:t>
            </w:r>
          </w:p>
        </w:tc>
        <w:tc>
          <w:tcPr>
            <w:tcW w:w="13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7B4C" w:rsidRPr="00F37253" w:rsidRDefault="00E57B4C"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w:t>
            </w:r>
          </w:p>
        </w:tc>
      </w:tr>
      <w:tr w:rsidR="00E57B4C" w:rsidRPr="00F37253" w:rsidTr="00E57B4C">
        <w:trPr>
          <w:jc w:val="center"/>
        </w:trPr>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7B4C" w:rsidRPr="00F37253" w:rsidRDefault="00E57B4C"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lastRenderedPageBreak/>
              <w:t>3</w:t>
            </w:r>
          </w:p>
        </w:tc>
        <w:tc>
          <w:tcPr>
            <w:tcW w:w="51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7B4C" w:rsidRPr="00F37253" w:rsidRDefault="00F67154"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Муниципальное   образовательное учреждение   сре</w:t>
            </w:r>
            <w:r>
              <w:rPr>
                <w:rFonts w:ascii="Times New Roman" w:eastAsia="Times New Roman" w:hAnsi="Times New Roman" w:cs="Times New Roman"/>
                <w:sz w:val="28"/>
                <w:szCs w:val="28"/>
              </w:rPr>
              <w:t>дняя  общеобразовательная  школа № 78</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7B4C" w:rsidRPr="00F37253" w:rsidRDefault="00F67154"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715</w:t>
            </w:r>
          </w:p>
        </w:tc>
        <w:tc>
          <w:tcPr>
            <w:tcW w:w="13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7B4C" w:rsidRPr="00F37253" w:rsidRDefault="00F67154"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F67154" w:rsidRPr="00F37253" w:rsidTr="00E57B4C">
        <w:trPr>
          <w:jc w:val="center"/>
        </w:trPr>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54" w:rsidRPr="00F37253" w:rsidRDefault="00F67154"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1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54" w:rsidRPr="00F37253" w:rsidRDefault="00F67154" w:rsidP="00F67154">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Муниципальное     дошкольное образовательное учреждение </w:t>
            </w:r>
            <w:r>
              <w:rPr>
                <w:rFonts w:ascii="Times New Roman" w:eastAsia="Times New Roman" w:hAnsi="Times New Roman" w:cs="Times New Roman"/>
                <w:sz w:val="28"/>
                <w:szCs w:val="28"/>
              </w:rPr>
              <w:t>Д</w:t>
            </w:r>
            <w:r w:rsidRPr="00F37253">
              <w:rPr>
                <w:rFonts w:ascii="Times New Roman" w:eastAsia="Times New Roman" w:hAnsi="Times New Roman" w:cs="Times New Roman"/>
                <w:sz w:val="28"/>
                <w:szCs w:val="28"/>
              </w:rPr>
              <w:t>етский сад </w:t>
            </w:r>
            <w:r>
              <w:rPr>
                <w:rFonts w:ascii="Times New Roman" w:eastAsia="Times New Roman" w:hAnsi="Times New Roman" w:cs="Times New Roman"/>
                <w:sz w:val="28"/>
                <w:szCs w:val="28"/>
              </w:rPr>
              <w:t>№28</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54" w:rsidRPr="00F37253" w:rsidRDefault="008F1D4E"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148</w:t>
            </w:r>
          </w:p>
        </w:tc>
        <w:tc>
          <w:tcPr>
            <w:tcW w:w="13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54" w:rsidRPr="00F37253" w:rsidRDefault="008F1D4E"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8F1D4E" w:rsidRPr="00F37253" w:rsidTr="00E57B4C">
        <w:trPr>
          <w:jc w:val="center"/>
        </w:trPr>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1D4E" w:rsidRDefault="008F1D4E"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1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1D4E" w:rsidRPr="00F37253" w:rsidRDefault="008F1D4E" w:rsidP="008F1D4E">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Муниципальное     дошкольное образовательное учреждение </w:t>
            </w:r>
            <w:r>
              <w:rPr>
                <w:rFonts w:ascii="Times New Roman" w:eastAsia="Times New Roman" w:hAnsi="Times New Roman" w:cs="Times New Roman"/>
                <w:sz w:val="28"/>
                <w:szCs w:val="28"/>
              </w:rPr>
              <w:t xml:space="preserve">Детский сад №63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1D4E" w:rsidRDefault="008F1D4E"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151</w:t>
            </w:r>
          </w:p>
        </w:tc>
        <w:tc>
          <w:tcPr>
            <w:tcW w:w="13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1D4E" w:rsidRDefault="008F1D4E"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8F1D4E" w:rsidRPr="00F37253" w:rsidTr="00E57B4C">
        <w:trPr>
          <w:jc w:val="center"/>
        </w:trPr>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1D4E" w:rsidRDefault="008F1D4E"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1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1D4E" w:rsidRPr="00F37253" w:rsidRDefault="008F1D4E" w:rsidP="008F1D4E">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Муниципальное     дошкольное образовательное учреждение </w:t>
            </w:r>
            <w:r>
              <w:rPr>
                <w:rFonts w:ascii="Times New Roman" w:eastAsia="Times New Roman" w:hAnsi="Times New Roman" w:cs="Times New Roman"/>
                <w:sz w:val="28"/>
                <w:szCs w:val="28"/>
              </w:rPr>
              <w:t>Д</w:t>
            </w:r>
            <w:r w:rsidRPr="00F37253">
              <w:rPr>
                <w:rFonts w:ascii="Times New Roman" w:eastAsia="Times New Roman" w:hAnsi="Times New Roman" w:cs="Times New Roman"/>
                <w:sz w:val="28"/>
                <w:szCs w:val="28"/>
              </w:rPr>
              <w:t>етский сад </w:t>
            </w:r>
            <w:r>
              <w:rPr>
                <w:rFonts w:ascii="Times New Roman" w:eastAsia="Times New Roman" w:hAnsi="Times New Roman" w:cs="Times New Roman"/>
                <w:sz w:val="28"/>
                <w:szCs w:val="28"/>
              </w:rPr>
              <w:t>«Теремок»</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1D4E" w:rsidRDefault="00E132D8"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295</w:t>
            </w:r>
          </w:p>
        </w:tc>
        <w:tc>
          <w:tcPr>
            <w:tcW w:w="13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1D4E" w:rsidRDefault="00E132D8"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8F1D4E" w:rsidRPr="00F37253" w:rsidTr="00E57B4C">
        <w:trPr>
          <w:jc w:val="center"/>
        </w:trPr>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1D4E" w:rsidRDefault="008F1D4E"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51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1D4E" w:rsidRPr="00F37253" w:rsidRDefault="008F1D4E" w:rsidP="008F1D4E">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Муниципальное     дошкольное образовательное учреждение </w:t>
            </w:r>
            <w:r>
              <w:rPr>
                <w:rFonts w:ascii="Times New Roman" w:eastAsia="Times New Roman" w:hAnsi="Times New Roman" w:cs="Times New Roman"/>
                <w:sz w:val="28"/>
                <w:szCs w:val="28"/>
              </w:rPr>
              <w:t>Д</w:t>
            </w:r>
            <w:r w:rsidRPr="00F37253">
              <w:rPr>
                <w:rFonts w:ascii="Times New Roman" w:eastAsia="Times New Roman" w:hAnsi="Times New Roman" w:cs="Times New Roman"/>
                <w:sz w:val="28"/>
                <w:szCs w:val="28"/>
              </w:rPr>
              <w:t>етский сад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Аленушка</w:t>
            </w:r>
            <w:proofErr w:type="spellEnd"/>
            <w:r>
              <w:rPr>
                <w:rFonts w:ascii="Times New Roman" w:eastAsia="Times New Roman" w:hAnsi="Times New Roman" w:cs="Times New Roman"/>
                <w:sz w:val="28"/>
                <w:szCs w:val="28"/>
              </w:rPr>
              <w:t>»</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1D4E" w:rsidRDefault="00E132D8"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78</w:t>
            </w:r>
          </w:p>
        </w:tc>
        <w:tc>
          <w:tcPr>
            <w:tcW w:w="13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1D4E" w:rsidRDefault="00E132D8"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F1D4E" w:rsidRPr="00F37253" w:rsidTr="00E57B4C">
        <w:trPr>
          <w:jc w:val="center"/>
        </w:trPr>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1D4E" w:rsidRDefault="008F1D4E"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51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132D8" w:rsidRPr="00E132D8" w:rsidRDefault="00E132D8" w:rsidP="00E132D8">
            <w:pPr>
              <w:jc w:val="center"/>
              <w:rPr>
                <w:rFonts w:ascii="Times New Roman" w:hAnsi="Times New Roman" w:cs="Times New Roman"/>
                <w:sz w:val="28"/>
                <w:szCs w:val="28"/>
              </w:rPr>
            </w:pPr>
            <w:r w:rsidRPr="00E132D8">
              <w:rPr>
                <w:rFonts w:ascii="Times New Roman" w:hAnsi="Times New Roman" w:cs="Times New Roman"/>
                <w:sz w:val="28"/>
                <w:szCs w:val="28"/>
              </w:rPr>
              <w:t>Ч</w:t>
            </w:r>
            <w:r>
              <w:rPr>
                <w:rFonts w:ascii="Times New Roman" w:hAnsi="Times New Roman" w:cs="Times New Roman"/>
                <w:sz w:val="28"/>
                <w:szCs w:val="28"/>
              </w:rPr>
              <w:t xml:space="preserve">ернышевский филиал </w:t>
            </w:r>
            <w:r w:rsidRPr="00E132D8">
              <w:rPr>
                <w:rFonts w:ascii="Times New Roman" w:hAnsi="Times New Roman" w:cs="Times New Roman"/>
                <w:sz w:val="28"/>
                <w:szCs w:val="28"/>
              </w:rPr>
              <w:t>ГПОУ</w:t>
            </w:r>
            <w:r>
              <w:rPr>
                <w:rFonts w:ascii="Times New Roman" w:hAnsi="Times New Roman" w:cs="Times New Roman"/>
                <w:sz w:val="28"/>
                <w:szCs w:val="28"/>
              </w:rPr>
              <w:t xml:space="preserve"> </w:t>
            </w:r>
            <w:proofErr w:type="spellStart"/>
            <w:r w:rsidRPr="00E132D8">
              <w:rPr>
                <w:rFonts w:ascii="Times New Roman" w:hAnsi="Times New Roman" w:cs="Times New Roman"/>
                <w:sz w:val="28"/>
                <w:szCs w:val="28"/>
              </w:rPr>
              <w:t>Шилкинского</w:t>
            </w:r>
            <w:proofErr w:type="spellEnd"/>
            <w:r w:rsidRPr="00E132D8">
              <w:rPr>
                <w:rFonts w:ascii="Times New Roman" w:hAnsi="Times New Roman" w:cs="Times New Roman"/>
                <w:sz w:val="28"/>
                <w:szCs w:val="28"/>
              </w:rPr>
              <w:t xml:space="preserve"> многопрофильного лицея</w:t>
            </w:r>
          </w:p>
          <w:p w:rsidR="008F1D4E" w:rsidRPr="00F37253" w:rsidRDefault="008F1D4E" w:rsidP="00F67154">
            <w:pPr>
              <w:spacing w:after="150" w:line="240" w:lineRule="auto"/>
              <w:jc w:val="center"/>
              <w:rPr>
                <w:rFonts w:ascii="Times New Roman" w:eastAsia="Times New Roman" w:hAnsi="Times New Roman" w:cs="Times New Roman"/>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1D4E" w:rsidRDefault="00E132D8"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p>
        </w:tc>
        <w:tc>
          <w:tcPr>
            <w:tcW w:w="13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1D4E" w:rsidRDefault="00E132D8"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bl>
    <w:p w:rsidR="001E0058" w:rsidRDefault="001E0058" w:rsidP="00F37253">
      <w:pPr>
        <w:spacing w:after="150" w:line="240" w:lineRule="auto"/>
        <w:jc w:val="both"/>
        <w:rPr>
          <w:rFonts w:ascii="Times New Roman" w:eastAsia="Times New Roman" w:hAnsi="Times New Roman" w:cs="Times New Roman"/>
          <w:sz w:val="28"/>
          <w:szCs w:val="28"/>
        </w:rPr>
      </w:pPr>
    </w:p>
    <w:p w:rsidR="001E0058" w:rsidRDefault="003952FB" w:rsidP="001E0058">
      <w:pPr>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Система  образования,  включает  все  её  ступени – от детского  дошкольного  образован</w:t>
      </w:r>
      <w:r w:rsidR="001E0058">
        <w:rPr>
          <w:rFonts w:ascii="Times New Roman" w:eastAsia="Times New Roman" w:hAnsi="Times New Roman" w:cs="Times New Roman"/>
          <w:sz w:val="28"/>
          <w:szCs w:val="28"/>
        </w:rPr>
        <w:t xml:space="preserve">ия  до  </w:t>
      </w:r>
      <w:proofErr w:type="spellStart"/>
      <w:r w:rsidR="001E0058">
        <w:rPr>
          <w:rFonts w:ascii="Times New Roman" w:eastAsia="Times New Roman" w:hAnsi="Times New Roman" w:cs="Times New Roman"/>
          <w:sz w:val="28"/>
          <w:szCs w:val="28"/>
        </w:rPr>
        <w:t>средне-специального</w:t>
      </w:r>
      <w:proofErr w:type="spellEnd"/>
      <w:r w:rsidR="00D63D19">
        <w:rPr>
          <w:rFonts w:ascii="Times New Roman" w:eastAsia="Times New Roman" w:hAnsi="Times New Roman" w:cs="Times New Roman"/>
          <w:sz w:val="28"/>
          <w:szCs w:val="28"/>
        </w:rPr>
        <w:t xml:space="preserve"> образования</w:t>
      </w:r>
      <w:r w:rsidR="00F37253" w:rsidRPr="00F37253">
        <w:rPr>
          <w:rFonts w:ascii="Times New Roman" w:eastAsia="Times New Roman" w:hAnsi="Times New Roman" w:cs="Times New Roman"/>
          <w:sz w:val="28"/>
          <w:szCs w:val="28"/>
        </w:rPr>
        <w:t>. Это  дает   возможность  адекватно  реагир</w:t>
      </w:r>
      <w:r w:rsidR="001E0058">
        <w:rPr>
          <w:rFonts w:ascii="Times New Roman" w:eastAsia="Times New Roman" w:hAnsi="Times New Roman" w:cs="Times New Roman"/>
          <w:sz w:val="28"/>
          <w:szCs w:val="28"/>
        </w:rPr>
        <w:t>овать  на  меняющиеся  условия </w:t>
      </w:r>
    </w:p>
    <w:p w:rsidR="00F37253" w:rsidRPr="00F37253" w:rsidRDefault="00F37253" w:rsidP="001E0058">
      <w:pPr>
        <w:spacing w:after="150" w:line="240" w:lineRule="auto"/>
        <w:contextualSpacing/>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жизни  общества.  </w:t>
      </w:r>
    </w:p>
    <w:p w:rsidR="00F37253" w:rsidRPr="001E0058" w:rsidRDefault="00E256A5" w:rsidP="00F37253">
      <w:pPr>
        <w:spacing w:after="15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F37253" w:rsidRPr="001E0058">
        <w:rPr>
          <w:rFonts w:ascii="Times New Roman" w:eastAsia="Times New Roman" w:hAnsi="Times New Roman" w:cs="Times New Roman"/>
          <w:b/>
          <w:sz w:val="28"/>
          <w:szCs w:val="28"/>
        </w:rPr>
        <w:t>2.1.4.4.   Здравоохранение</w:t>
      </w:r>
    </w:p>
    <w:p w:rsidR="00F37253" w:rsidRPr="00F37253" w:rsidRDefault="00F37253" w:rsidP="00F37253">
      <w:pPr>
        <w:spacing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На территории поселения находится  </w:t>
      </w:r>
      <w:r w:rsidR="001E0058">
        <w:rPr>
          <w:rFonts w:ascii="Times New Roman" w:eastAsia="Times New Roman" w:hAnsi="Times New Roman" w:cs="Times New Roman"/>
          <w:sz w:val="28"/>
          <w:szCs w:val="28"/>
        </w:rPr>
        <w:t>2 больницы</w:t>
      </w:r>
    </w:p>
    <w:tbl>
      <w:tblPr>
        <w:tblW w:w="9000"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54"/>
        <w:gridCol w:w="2260"/>
        <w:gridCol w:w="2154"/>
        <w:gridCol w:w="1079"/>
        <w:gridCol w:w="2853"/>
      </w:tblGrid>
      <w:tr w:rsidR="00F37253" w:rsidRPr="00F37253" w:rsidTr="00F37253">
        <w:trPr>
          <w:jc w:val="center"/>
        </w:trPr>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w:t>
            </w:r>
          </w:p>
        </w:tc>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Наименование</w:t>
            </w:r>
          </w:p>
        </w:tc>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Адрес</w:t>
            </w:r>
          </w:p>
        </w:tc>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proofErr w:type="spellStart"/>
            <w:r w:rsidRPr="00F37253">
              <w:rPr>
                <w:rFonts w:ascii="Times New Roman" w:eastAsia="Times New Roman" w:hAnsi="Times New Roman" w:cs="Times New Roman"/>
                <w:sz w:val="28"/>
                <w:szCs w:val="28"/>
              </w:rPr>
              <w:t>Этажн</w:t>
            </w:r>
            <w:proofErr w:type="spellEnd"/>
            <w:r w:rsidRPr="00F37253">
              <w:rPr>
                <w:rFonts w:ascii="Times New Roman" w:eastAsia="Times New Roman" w:hAnsi="Times New Roman" w:cs="Times New Roman"/>
                <w:sz w:val="28"/>
                <w:szCs w:val="28"/>
              </w:rPr>
              <w:t>.</w:t>
            </w:r>
          </w:p>
        </w:tc>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Состояние </w:t>
            </w:r>
          </w:p>
        </w:tc>
      </w:tr>
      <w:tr w:rsidR="00F37253" w:rsidRPr="00F37253" w:rsidTr="00F37253">
        <w:trPr>
          <w:jc w:val="center"/>
        </w:trPr>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1</w:t>
            </w:r>
          </w:p>
        </w:tc>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D63D19" w:rsidP="00F37253">
            <w:pPr>
              <w:spacing w:after="15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Чернышевская Центральная районная больница (стационарное отделение»</w:t>
            </w:r>
            <w:proofErr w:type="gramEnd"/>
          </w:p>
        </w:tc>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D63D19"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ернышевск, ул.Калинина, 32</w:t>
            </w:r>
          </w:p>
        </w:tc>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D63D19"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удовлетворительное</w:t>
            </w:r>
          </w:p>
        </w:tc>
      </w:tr>
      <w:tr w:rsidR="00F37253" w:rsidRPr="00F37253" w:rsidTr="00F37253">
        <w:trPr>
          <w:jc w:val="center"/>
        </w:trPr>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w:t>
            </w:r>
          </w:p>
        </w:tc>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D63D19"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Узловая </w:t>
            </w:r>
            <w:proofErr w:type="spellStart"/>
            <w:r>
              <w:rPr>
                <w:rFonts w:ascii="Times New Roman" w:eastAsia="Times New Roman" w:hAnsi="Times New Roman" w:cs="Times New Roman"/>
                <w:sz w:val="28"/>
                <w:szCs w:val="28"/>
              </w:rPr>
              <w:t>поликлинника</w:t>
            </w:r>
            <w:proofErr w:type="spellEnd"/>
          </w:p>
        </w:tc>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D63D19"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ернышевск, ул.Калинина, 32</w:t>
            </w:r>
          </w:p>
        </w:tc>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D63D19"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удовлетворительное</w:t>
            </w:r>
          </w:p>
        </w:tc>
      </w:tr>
      <w:tr w:rsidR="00F37253" w:rsidRPr="00F37253" w:rsidTr="00F37253">
        <w:trPr>
          <w:jc w:val="center"/>
        </w:trPr>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lastRenderedPageBreak/>
              <w:t>3</w:t>
            </w:r>
          </w:p>
        </w:tc>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D63D19"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Чернышевская Центральная районная больница (</w:t>
            </w:r>
            <w:proofErr w:type="spellStart"/>
            <w:r>
              <w:rPr>
                <w:rFonts w:ascii="Times New Roman" w:eastAsia="Times New Roman" w:hAnsi="Times New Roman" w:cs="Times New Roman"/>
                <w:sz w:val="28"/>
                <w:szCs w:val="28"/>
              </w:rPr>
              <w:t>поликлинника</w:t>
            </w:r>
            <w:proofErr w:type="spellEnd"/>
            <w:r>
              <w:rPr>
                <w:rFonts w:ascii="Times New Roman" w:eastAsia="Times New Roman" w:hAnsi="Times New Roman" w:cs="Times New Roman"/>
                <w:sz w:val="28"/>
                <w:szCs w:val="28"/>
              </w:rPr>
              <w:t>)</w:t>
            </w:r>
          </w:p>
        </w:tc>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D63D19" w:rsidP="003952FB">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ернышевск, ул.</w:t>
            </w:r>
            <w:r w:rsidR="003952FB">
              <w:rPr>
                <w:rFonts w:ascii="Times New Roman" w:eastAsia="Times New Roman" w:hAnsi="Times New Roman" w:cs="Times New Roman"/>
                <w:sz w:val="28"/>
                <w:szCs w:val="28"/>
              </w:rPr>
              <w:t>Журавлева</w:t>
            </w:r>
          </w:p>
        </w:tc>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D63D19"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2B32DA" w:rsidP="002B32D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стадии р</w:t>
            </w:r>
            <w:r w:rsidR="00D63D19">
              <w:rPr>
                <w:rFonts w:ascii="Times New Roman" w:eastAsia="Times New Roman" w:hAnsi="Times New Roman" w:cs="Times New Roman"/>
                <w:sz w:val="28"/>
                <w:szCs w:val="28"/>
              </w:rPr>
              <w:t>еконструкци</w:t>
            </w:r>
            <w:r>
              <w:rPr>
                <w:rFonts w:ascii="Times New Roman" w:eastAsia="Times New Roman" w:hAnsi="Times New Roman" w:cs="Times New Roman"/>
                <w:sz w:val="28"/>
                <w:szCs w:val="28"/>
              </w:rPr>
              <w:t>и</w:t>
            </w:r>
          </w:p>
        </w:tc>
      </w:tr>
    </w:tbl>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Специфика потери здоровья жителями определяется, прежде всего, условиями жизни и труда. </w:t>
      </w:r>
      <w:r w:rsidR="003952FB">
        <w:rPr>
          <w:rFonts w:ascii="Times New Roman" w:eastAsia="Times New Roman" w:hAnsi="Times New Roman" w:cs="Times New Roman"/>
          <w:sz w:val="28"/>
          <w:szCs w:val="28"/>
        </w:rPr>
        <w:t>Ж</w:t>
      </w:r>
      <w:r w:rsidRPr="00F37253">
        <w:rPr>
          <w:rFonts w:ascii="Times New Roman" w:eastAsia="Times New Roman" w:hAnsi="Times New Roman" w:cs="Times New Roman"/>
          <w:sz w:val="28"/>
          <w:szCs w:val="28"/>
        </w:rPr>
        <w:t>ители поселения практически лишены элементарных коммунальных удобств, труд чаще носит физический характер.</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Причина высокой заболеваемости населения кроется в т.ч. и в особенностях проживания: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низкий жизненный уровень,</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отсутствие средств на приобретение лекарств,</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низкая социальная культура,</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малая плотность населения.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F37253" w:rsidRPr="00F37253" w:rsidRDefault="00E256A5"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2.1.6. Экономика поселения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2.1.6.1.Сельхозпредприятия, фермерские хозяйства, предприниматели</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Сельское хозяйство поселения представлено 1 </w:t>
      </w:r>
      <w:r w:rsidR="003A1034">
        <w:rPr>
          <w:rFonts w:ascii="Times New Roman" w:eastAsia="Times New Roman" w:hAnsi="Times New Roman" w:cs="Times New Roman"/>
          <w:sz w:val="28"/>
          <w:szCs w:val="28"/>
        </w:rPr>
        <w:t>производственным кооператив</w:t>
      </w:r>
      <w:r w:rsidR="007E484E">
        <w:rPr>
          <w:rFonts w:ascii="Times New Roman" w:eastAsia="Times New Roman" w:hAnsi="Times New Roman" w:cs="Times New Roman"/>
          <w:sz w:val="28"/>
          <w:szCs w:val="28"/>
        </w:rPr>
        <w:t xml:space="preserve">ом, </w:t>
      </w:r>
      <w:r w:rsidR="00D40C23">
        <w:rPr>
          <w:rFonts w:ascii="Times New Roman" w:eastAsia="Times New Roman" w:hAnsi="Times New Roman" w:cs="Times New Roman"/>
          <w:sz w:val="28"/>
          <w:szCs w:val="28"/>
        </w:rPr>
        <w:t>1</w:t>
      </w:r>
      <w:r w:rsidR="009B4864">
        <w:rPr>
          <w:rFonts w:ascii="Times New Roman" w:eastAsia="Times New Roman" w:hAnsi="Times New Roman" w:cs="Times New Roman"/>
          <w:sz w:val="28"/>
          <w:szCs w:val="28"/>
        </w:rPr>
        <w:t>1</w:t>
      </w:r>
      <w:r w:rsidR="00D40C23">
        <w:rPr>
          <w:rFonts w:ascii="Times New Roman" w:eastAsia="Times New Roman" w:hAnsi="Times New Roman" w:cs="Times New Roman"/>
          <w:sz w:val="28"/>
          <w:szCs w:val="28"/>
        </w:rPr>
        <w:t xml:space="preserve"> крестьянско-фермерских хозяйств</w:t>
      </w:r>
      <w:r w:rsidR="00E13454">
        <w:rPr>
          <w:rFonts w:ascii="Times New Roman" w:eastAsia="Times New Roman" w:hAnsi="Times New Roman" w:cs="Times New Roman"/>
          <w:sz w:val="28"/>
          <w:szCs w:val="28"/>
        </w:rPr>
        <w:t xml:space="preserve">, производство хлеба, мясных полуфабрикатов и </w:t>
      </w:r>
      <w:r w:rsidRPr="00F37253">
        <w:rPr>
          <w:rFonts w:ascii="Times New Roman" w:eastAsia="Times New Roman" w:hAnsi="Times New Roman" w:cs="Times New Roman"/>
          <w:sz w:val="28"/>
          <w:szCs w:val="28"/>
        </w:rPr>
        <w:t xml:space="preserve"> личными хозяйствами населения.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Прогноз развития сельского хозяйства на 201</w:t>
      </w:r>
      <w:r w:rsidR="00E13454">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 xml:space="preserve"> год и на период до 202</w:t>
      </w:r>
      <w:r w:rsidR="00E13454">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 xml:space="preserve"> года разработан с учетом имеющегося в </w:t>
      </w:r>
      <w:r w:rsidR="00E13454">
        <w:rPr>
          <w:rFonts w:ascii="Times New Roman" w:eastAsia="Times New Roman" w:hAnsi="Times New Roman" w:cs="Times New Roman"/>
          <w:sz w:val="28"/>
          <w:szCs w:val="28"/>
        </w:rPr>
        <w:t>городском</w:t>
      </w:r>
      <w:r w:rsidRPr="00F37253">
        <w:rPr>
          <w:rFonts w:ascii="Times New Roman" w:eastAsia="Times New Roman" w:hAnsi="Times New Roman" w:cs="Times New Roman"/>
          <w:sz w:val="28"/>
          <w:szCs w:val="28"/>
        </w:rPr>
        <w:t xml:space="preserve"> поселении производственного потенциала, сложившихся тенденций развития сельскохозяйственных организаций и личных подсобных хозяйств населения.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Территория сельского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В поселении имеется </w:t>
      </w:r>
      <w:r w:rsidR="003A1034">
        <w:rPr>
          <w:rFonts w:ascii="Times New Roman" w:eastAsia="Times New Roman" w:hAnsi="Times New Roman" w:cs="Times New Roman"/>
          <w:sz w:val="28"/>
          <w:szCs w:val="28"/>
        </w:rPr>
        <w:t xml:space="preserve"> </w:t>
      </w:r>
      <w:r w:rsidR="00E13454">
        <w:rPr>
          <w:rFonts w:ascii="Times New Roman" w:eastAsia="Times New Roman" w:hAnsi="Times New Roman" w:cs="Times New Roman"/>
          <w:sz w:val="28"/>
          <w:szCs w:val="28"/>
        </w:rPr>
        <w:t xml:space="preserve">11 </w:t>
      </w:r>
      <w:r w:rsidR="003A1034">
        <w:rPr>
          <w:rFonts w:ascii="Times New Roman" w:eastAsia="Times New Roman" w:hAnsi="Times New Roman" w:cs="Times New Roman"/>
          <w:sz w:val="28"/>
          <w:szCs w:val="28"/>
        </w:rPr>
        <w:t xml:space="preserve"> крестьянско-фермерских хозяйств</w:t>
      </w:r>
      <w:r w:rsidRPr="00F37253">
        <w:rPr>
          <w:rFonts w:ascii="Times New Roman" w:eastAsia="Times New Roman" w:hAnsi="Times New Roman" w:cs="Times New Roman"/>
          <w:sz w:val="28"/>
          <w:szCs w:val="28"/>
        </w:rPr>
        <w:t>.</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Производством яиц в поселении занимаются только в личных подсобных хозяйствах.</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Производство продукции растениеводства в поселении ориентировано в основном, на зерновые культуры.</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lastRenderedPageBreak/>
        <w:t>Производство</w:t>
      </w:r>
      <w:r w:rsidR="00E13454">
        <w:rPr>
          <w:rFonts w:ascii="Times New Roman" w:eastAsia="Times New Roman" w:hAnsi="Times New Roman" w:cs="Times New Roman"/>
          <w:sz w:val="28"/>
          <w:szCs w:val="28"/>
        </w:rPr>
        <w:t xml:space="preserve">м овощей в поселении занимаются личные </w:t>
      </w:r>
      <w:r w:rsidRPr="00F37253">
        <w:rPr>
          <w:rFonts w:ascii="Times New Roman" w:eastAsia="Times New Roman" w:hAnsi="Times New Roman" w:cs="Times New Roman"/>
          <w:sz w:val="28"/>
          <w:szCs w:val="28"/>
        </w:rPr>
        <w:t xml:space="preserve"> подсобные хозяйства.</w:t>
      </w:r>
    </w:p>
    <w:p w:rsidR="00F37253" w:rsidRPr="00F37253" w:rsidRDefault="00F37253" w:rsidP="00F37253">
      <w:pPr>
        <w:spacing w:after="150" w:line="240" w:lineRule="auto"/>
        <w:jc w:val="both"/>
        <w:rPr>
          <w:rFonts w:ascii="Times New Roman" w:eastAsia="Times New Roman" w:hAnsi="Times New Roman" w:cs="Times New Roman"/>
          <w:sz w:val="28"/>
          <w:szCs w:val="28"/>
        </w:rPr>
      </w:pPr>
      <w:proofErr w:type="gramStart"/>
      <w:r w:rsidRPr="00F37253">
        <w:rPr>
          <w:rFonts w:ascii="Times New Roman" w:eastAsia="Times New Roman" w:hAnsi="Times New Roman" w:cs="Times New Roman"/>
          <w:sz w:val="28"/>
          <w:szCs w:val="28"/>
        </w:rPr>
        <w:t>Хозяйства населения в основном занимаются посевами сельскохозяйственных культур (картофель, овощи (открытого и закрытого грунта).</w:t>
      </w:r>
      <w:proofErr w:type="gramEnd"/>
      <w:r w:rsidRPr="00F37253">
        <w:rPr>
          <w:rFonts w:ascii="Times New Roman" w:eastAsia="Times New Roman" w:hAnsi="Times New Roman" w:cs="Times New Roman"/>
          <w:sz w:val="28"/>
          <w:szCs w:val="28"/>
        </w:rPr>
        <w:t xml:space="preserve"> Отведенная площадь под </w:t>
      </w:r>
      <w:r w:rsidR="00E13454">
        <w:rPr>
          <w:rFonts w:ascii="Times New Roman" w:eastAsia="Times New Roman" w:hAnsi="Times New Roman" w:cs="Times New Roman"/>
          <w:sz w:val="28"/>
          <w:szCs w:val="28"/>
        </w:rPr>
        <w:t>огородничество, пастбища</w:t>
      </w:r>
      <w:r w:rsidRPr="00F37253">
        <w:rPr>
          <w:rFonts w:ascii="Times New Roman" w:eastAsia="Times New Roman" w:hAnsi="Times New Roman" w:cs="Times New Roman"/>
          <w:sz w:val="28"/>
          <w:szCs w:val="28"/>
        </w:rPr>
        <w:t xml:space="preserve"> используется в полном объеме по назначению.</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2.1.6.2. Личные подсобные хозяйства</w:t>
      </w:r>
    </w:p>
    <w:p w:rsidR="00F37253" w:rsidRPr="00F37253" w:rsidRDefault="00F37253" w:rsidP="00F37253">
      <w:pPr>
        <w:spacing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Личные подсобные хозяйства</w:t>
      </w:r>
    </w:p>
    <w:tbl>
      <w:tblPr>
        <w:tblW w:w="9000"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679"/>
        <w:gridCol w:w="2107"/>
        <w:gridCol w:w="2107"/>
        <w:gridCol w:w="2107"/>
      </w:tblGrid>
      <w:tr w:rsidR="00F37253" w:rsidRPr="00F37253" w:rsidTr="00A70301">
        <w:trPr>
          <w:jc w:val="center"/>
        </w:trPr>
        <w:tc>
          <w:tcPr>
            <w:tcW w:w="26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кол-во ЛПХ на территории поселения:</w:t>
            </w:r>
          </w:p>
        </w:tc>
        <w:tc>
          <w:tcPr>
            <w:tcW w:w="21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A70301">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01.01.201</w:t>
            </w:r>
            <w:r w:rsidR="00A70301">
              <w:rPr>
                <w:rFonts w:ascii="Times New Roman" w:eastAsia="Times New Roman" w:hAnsi="Times New Roman" w:cs="Times New Roman"/>
                <w:sz w:val="28"/>
                <w:szCs w:val="28"/>
              </w:rPr>
              <w:t>5</w:t>
            </w:r>
          </w:p>
        </w:tc>
        <w:tc>
          <w:tcPr>
            <w:tcW w:w="21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E13454">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01.01.201</w:t>
            </w:r>
            <w:r w:rsidR="00E13454">
              <w:rPr>
                <w:rFonts w:ascii="Times New Roman" w:eastAsia="Times New Roman" w:hAnsi="Times New Roman" w:cs="Times New Roman"/>
                <w:sz w:val="28"/>
                <w:szCs w:val="28"/>
              </w:rPr>
              <w:t>6</w:t>
            </w:r>
          </w:p>
        </w:tc>
        <w:tc>
          <w:tcPr>
            <w:tcW w:w="21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E13454">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01.01.201</w:t>
            </w:r>
            <w:r w:rsidR="00E13454">
              <w:rPr>
                <w:rFonts w:ascii="Times New Roman" w:eastAsia="Times New Roman" w:hAnsi="Times New Roman" w:cs="Times New Roman"/>
                <w:sz w:val="28"/>
                <w:szCs w:val="28"/>
              </w:rPr>
              <w:t>7</w:t>
            </w:r>
          </w:p>
        </w:tc>
      </w:tr>
      <w:tr w:rsidR="00A70301" w:rsidRPr="00F37253" w:rsidTr="00A70301">
        <w:trPr>
          <w:jc w:val="center"/>
        </w:trPr>
        <w:tc>
          <w:tcPr>
            <w:tcW w:w="26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301" w:rsidRPr="00F37253" w:rsidRDefault="00A70301" w:rsidP="00A70301">
            <w:pPr>
              <w:spacing w:after="15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пгт</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ернышевск</w:t>
            </w:r>
            <w:proofErr w:type="spellEnd"/>
          </w:p>
        </w:tc>
        <w:tc>
          <w:tcPr>
            <w:tcW w:w="21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301" w:rsidRPr="00F37253" w:rsidRDefault="00A70301" w:rsidP="00F53F6D">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1512</w:t>
            </w:r>
          </w:p>
        </w:tc>
        <w:tc>
          <w:tcPr>
            <w:tcW w:w="21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301" w:rsidRPr="00F37253" w:rsidRDefault="00A70301" w:rsidP="00F53F6D">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1517</w:t>
            </w:r>
          </w:p>
        </w:tc>
        <w:tc>
          <w:tcPr>
            <w:tcW w:w="21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301" w:rsidRPr="00F37253" w:rsidRDefault="00A70301" w:rsidP="00F53F6D">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1563</w:t>
            </w:r>
          </w:p>
        </w:tc>
      </w:tr>
    </w:tbl>
    <w:p w:rsidR="00A70301" w:rsidRDefault="00A70301" w:rsidP="00A70301">
      <w:pPr>
        <w:spacing w:line="240" w:lineRule="auto"/>
        <w:contextualSpacing/>
        <w:jc w:val="center"/>
        <w:rPr>
          <w:rFonts w:ascii="Times New Roman" w:eastAsia="Times New Roman" w:hAnsi="Times New Roman" w:cs="Times New Roman"/>
          <w:b/>
          <w:bCs/>
          <w:sz w:val="28"/>
          <w:szCs w:val="28"/>
        </w:rPr>
      </w:pPr>
    </w:p>
    <w:p w:rsidR="00A70301" w:rsidRDefault="00F37253" w:rsidP="00A70301">
      <w:pPr>
        <w:spacing w:line="240" w:lineRule="auto"/>
        <w:contextualSpacing/>
        <w:jc w:val="center"/>
        <w:rPr>
          <w:rFonts w:ascii="Times New Roman" w:eastAsia="Times New Roman" w:hAnsi="Times New Roman" w:cs="Times New Roman"/>
          <w:b/>
          <w:bCs/>
          <w:sz w:val="28"/>
          <w:szCs w:val="28"/>
        </w:rPr>
      </w:pPr>
      <w:r w:rsidRPr="00F37253">
        <w:rPr>
          <w:rFonts w:ascii="Times New Roman" w:eastAsia="Times New Roman" w:hAnsi="Times New Roman" w:cs="Times New Roman"/>
          <w:b/>
          <w:bCs/>
          <w:sz w:val="28"/>
          <w:szCs w:val="28"/>
        </w:rPr>
        <w:t xml:space="preserve">Наличие </w:t>
      </w:r>
      <w:r w:rsidR="00A70301">
        <w:rPr>
          <w:rFonts w:ascii="Times New Roman" w:eastAsia="Times New Roman" w:hAnsi="Times New Roman" w:cs="Times New Roman"/>
          <w:b/>
          <w:bCs/>
          <w:sz w:val="28"/>
          <w:szCs w:val="28"/>
        </w:rPr>
        <w:t xml:space="preserve">сельскохозяйственных </w:t>
      </w:r>
      <w:r w:rsidRPr="00F37253">
        <w:rPr>
          <w:rFonts w:ascii="Times New Roman" w:eastAsia="Times New Roman" w:hAnsi="Times New Roman" w:cs="Times New Roman"/>
          <w:b/>
          <w:bCs/>
          <w:sz w:val="28"/>
          <w:szCs w:val="28"/>
        </w:rPr>
        <w:t xml:space="preserve">животных </w:t>
      </w:r>
      <w:r w:rsidR="00A70301">
        <w:rPr>
          <w:rFonts w:ascii="Times New Roman" w:eastAsia="Times New Roman" w:hAnsi="Times New Roman" w:cs="Times New Roman"/>
          <w:b/>
          <w:bCs/>
          <w:sz w:val="28"/>
          <w:szCs w:val="28"/>
        </w:rPr>
        <w:t>и птиц</w:t>
      </w:r>
    </w:p>
    <w:p w:rsidR="00F37253" w:rsidRPr="00F37253" w:rsidRDefault="00F37253" w:rsidP="00A70301">
      <w:pPr>
        <w:spacing w:line="240" w:lineRule="auto"/>
        <w:contextualSpacing/>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 xml:space="preserve">на территории </w:t>
      </w:r>
      <w:r w:rsidR="00A70301">
        <w:rPr>
          <w:rFonts w:ascii="Times New Roman" w:eastAsia="Times New Roman" w:hAnsi="Times New Roman" w:cs="Times New Roman"/>
          <w:b/>
          <w:bCs/>
          <w:sz w:val="28"/>
          <w:szCs w:val="28"/>
        </w:rPr>
        <w:t xml:space="preserve">городского </w:t>
      </w:r>
      <w:r w:rsidRPr="00F37253">
        <w:rPr>
          <w:rFonts w:ascii="Times New Roman" w:eastAsia="Times New Roman" w:hAnsi="Times New Roman" w:cs="Times New Roman"/>
          <w:b/>
          <w:bCs/>
          <w:sz w:val="28"/>
          <w:szCs w:val="28"/>
        </w:rPr>
        <w:t>поселения</w:t>
      </w:r>
      <w:r w:rsidR="00A70301">
        <w:rPr>
          <w:rFonts w:ascii="Times New Roman" w:eastAsia="Times New Roman" w:hAnsi="Times New Roman" w:cs="Times New Roman"/>
          <w:b/>
          <w:bCs/>
          <w:sz w:val="28"/>
          <w:szCs w:val="28"/>
        </w:rPr>
        <w:t xml:space="preserve"> «Чернышевское»</w:t>
      </w:r>
      <w:r w:rsidRPr="00F37253">
        <w:rPr>
          <w:rFonts w:ascii="Times New Roman" w:eastAsia="Times New Roman" w:hAnsi="Times New Roman" w:cs="Times New Roman"/>
          <w:b/>
          <w:bCs/>
          <w:sz w:val="28"/>
          <w:szCs w:val="28"/>
        </w:rPr>
        <w:t>:</w:t>
      </w:r>
    </w:p>
    <w:tbl>
      <w:tblPr>
        <w:tblW w:w="9000"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736"/>
        <w:gridCol w:w="2088"/>
        <w:gridCol w:w="2088"/>
        <w:gridCol w:w="2088"/>
      </w:tblGrid>
      <w:tr w:rsidR="00F37253" w:rsidRPr="00F37253" w:rsidTr="00A70301">
        <w:trPr>
          <w:jc w:val="center"/>
        </w:trPr>
        <w:tc>
          <w:tcPr>
            <w:tcW w:w="2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Вид животных (гол.)</w:t>
            </w:r>
          </w:p>
        </w:tc>
        <w:tc>
          <w:tcPr>
            <w:tcW w:w="2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A70301">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01.01.201</w:t>
            </w:r>
            <w:r w:rsidR="00A70301">
              <w:rPr>
                <w:rFonts w:ascii="Times New Roman" w:eastAsia="Times New Roman" w:hAnsi="Times New Roman" w:cs="Times New Roman"/>
                <w:sz w:val="28"/>
                <w:szCs w:val="28"/>
              </w:rPr>
              <w:t>5</w:t>
            </w:r>
          </w:p>
        </w:tc>
        <w:tc>
          <w:tcPr>
            <w:tcW w:w="2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A70301">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01.10.201</w:t>
            </w:r>
            <w:r w:rsidR="00A70301">
              <w:rPr>
                <w:rFonts w:ascii="Times New Roman" w:eastAsia="Times New Roman" w:hAnsi="Times New Roman" w:cs="Times New Roman"/>
                <w:sz w:val="28"/>
                <w:szCs w:val="28"/>
              </w:rPr>
              <w:t>6</w:t>
            </w:r>
          </w:p>
        </w:tc>
        <w:tc>
          <w:tcPr>
            <w:tcW w:w="2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A70301">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01.01.201</w:t>
            </w:r>
            <w:r w:rsidR="00A70301">
              <w:rPr>
                <w:rFonts w:ascii="Times New Roman" w:eastAsia="Times New Roman" w:hAnsi="Times New Roman" w:cs="Times New Roman"/>
                <w:sz w:val="28"/>
                <w:szCs w:val="28"/>
              </w:rPr>
              <w:t>7</w:t>
            </w:r>
          </w:p>
        </w:tc>
      </w:tr>
      <w:tr w:rsidR="00F37253" w:rsidRPr="00F37253" w:rsidTr="00A70301">
        <w:trPr>
          <w:jc w:val="center"/>
        </w:trPr>
        <w:tc>
          <w:tcPr>
            <w:tcW w:w="2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КРС всего</w:t>
            </w:r>
          </w:p>
        </w:tc>
        <w:tc>
          <w:tcPr>
            <w:tcW w:w="2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E46247"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283</w:t>
            </w:r>
          </w:p>
        </w:tc>
        <w:tc>
          <w:tcPr>
            <w:tcW w:w="2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E46247"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281</w:t>
            </w:r>
          </w:p>
        </w:tc>
        <w:tc>
          <w:tcPr>
            <w:tcW w:w="2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E46247"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758</w:t>
            </w:r>
          </w:p>
        </w:tc>
      </w:tr>
      <w:tr w:rsidR="00F37253" w:rsidRPr="00F37253" w:rsidTr="00A70301">
        <w:trPr>
          <w:jc w:val="center"/>
        </w:trPr>
        <w:tc>
          <w:tcPr>
            <w:tcW w:w="2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коров</w:t>
            </w:r>
          </w:p>
        </w:tc>
        <w:tc>
          <w:tcPr>
            <w:tcW w:w="2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E46247"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191</w:t>
            </w:r>
          </w:p>
        </w:tc>
        <w:tc>
          <w:tcPr>
            <w:tcW w:w="2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E46247"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193</w:t>
            </w:r>
          </w:p>
        </w:tc>
        <w:tc>
          <w:tcPr>
            <w:tcW w:w="2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E46247"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637</w:t>
            </w:r>
          </w:p>
        </w:tc>
      </w:tr>
      <w:tr w:rsidR="00F37253" w:rsidRPr="00F37253" w:rsidTr="00A70301">
        <w:trPr>
          <w:jc w:val="center"/>
        </w:trPr>
        <w:tc>
          <w:tcPr>
            <w:tcW w:w="2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свиней</w:t>
            </w:r>
          </w:p>
        </w:tc>
        <w:tc>
          <w:tcPr>
            <w:tcW w:w="2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E46247"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247</w:t>
            </w:r>
          </w:p>
        </w:tc>
        <w:tc>
          <w:tcPr>
            <w:tcW w:w="2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E46247"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250</w:t>
            </w:r>
          </w:p>
        </w:tc>
        <w:tc>
          <w:tcPr>
            <w:tcW w:w="2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E46247"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270</w:t>
            </w:r>
          </w:p>
        </w:tc>
      </w:tr>
      <w:tr w:rsidR="00F37253" w:rsidRPr="00F37253" w:rsidTr="00A70301">
        <w:trPr>
          <w:jc w:val="center"/>
        </w:trPr>
        <w:tc>
          <w:tcPr>
            <w:tcW w:w="2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Лошадей</w:t>
            </w:r>
          </w:p>
        </w:tc>
        <w:tc>
          <w:tcPr>
            <w:tcW w:w="2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E46247"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71</w:t>
            </w:r>
          </w:p>
        </w:tc>
        <w:tc>
          <w:tcPr>
            <w:tcW w:w="2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E46247"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p>
        </w:tc>
        <w:tc>
          <w:tcPr>
            <w:tcW w:w="2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E46247"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p>
        </w:tc>
      </w:tr>
      <w:tr w:rsidR="00F37253" w:rsidRPr="00F37253" w:rsidTr="00A70301">
        <w:trPr>
          <w:jc w:val="center"/>
        </w:trPr>
        <w:tc>
          <w:tcPr>
            <w:tcW w:w="2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A70301">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Овец,  коз  </w:t>
            </w:r>
          </w:p>
        </w:tc>
        <w:tc>
          <w:tcPr>
            <w:tcW w:w="2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E46247"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394</w:t>
            </w:r>
          </w:p>
        </w:tc>
        <w:tc>
          <w:tcPr>
            <w:tcW w:w="2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E46247"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137</w:t>
            </w:r>
          </w:p>
        </w:tc>
        <w:tc>
          <w:tcPr>
            <w:tcW w:w="2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E46247"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p>
        </w:tc>
      </w:tr>
      <w:tr w:rsidR="00A70301" w:rsidRPr="00F37253" w:rsidTr="00A70301">
        <w:trPr>
          <w:jc w:val="center"/>
        </w:trPr>
        <w:tc>
          <w:tcPr>
            <w:tcW w:w="2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301" w:rsidRPr="00F37253" w:rsidRDefault="00A70301" w:rsidP="00A70301">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2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301" w:rsidRPr="00F37253" w:rsidRDefault="00E46247"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1141</w:t>
            </w:r>
          </w:p>
        </w:tc>
        <w:tc>
          <w:tcPr>
            <w:tcW w:w="2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301" w:rsidRPr="00F37253" w:rsidRDefault="00E46247"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935</w:t>
            </w:r>
          </w:p>
        </w:tc>
        <w:tc>
          <w:tcPr>
            <w:tcW w:w="2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301" w:rsidRPr="00F37253" w:rsidRDefault="00E46247"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1824</w:t>
            </w:r>
          </w:p>
        </w:tc>
      </w:tr>
    </w:tbl>
    <w:p w:rsidR="00A70301" w:rsidRDefault="00A70301"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37253" w:rsidRPr="00F37253" w:rsidRDefault="00A70301"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 xml:space="preserve">В последний год наблюдается тенденции </w:t>
      </w:r>
      <w:r w:rsidR="003952FB">
        <w:rPr>
          <w:rFonts w:ascii="Times New Roman" w:eastAsia="Times New Roman" w:hAnsi="Times New Roman" w:cs="Times New Roman"/>
          <w:sz w:val="28"/>
          <w:szCs w:val="28"/>
        </w:rPr>
        <w:t>повышения</w:t>
      </w:r>
      <w:r w:rsidR="00F37253" w:rsidRPr="00F37253">
        <w:rPr>
          <w:rFonts w:ascii="Times New Roman" w:eastAsia="Times New Roman" w:hAnsi="Times New Roman" w:cs="Times New Roman"/>
          <w:sz w:val="28"/>
          <w:szCs w:val="28"/>
        </w:rPr>
        <w:t xml:space="preserve"> поголовья животных в частном секторе.</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Причины, сдерживающие развитие личных подсобных хозяйств, следующие:</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Нет организованного закупа сельскохозяйственной продукции;</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Высокая себестоимость с/</w:t>
      </w:r>
      <w:proofErr w:type="spellStart"/>
      <w:r w:rsidRPr="00F37253">
        <w:rPr>
          <w:rFonts w:ascii="Times New Roman" w:eastAsia="Times New Roman" w:hAnsi="Times New Roman" w:cs="Times New Roman"/>
          <w:sz w:val="28"/>
          <w:szCs w:val="28"/>
        </w:rPr>
        <w:t>х</w:t>
      </w:r>
      <w:proofErr w:type="spellEnd"/>
      <w:r w:rsidRPr="00F37253">
        <w:rPr>
          <w:rFonts w:ascii="Times New Roman" w:eastAsia="Times New Roman" w:hAnsi="Times New Roman" w:cs="Times New Roman"/>
          <w:sz w:val="28"/>
          <w:szCs w:val="28"/>
        </w:rPr>
        <w:t xml:space="preserve"> продукции, и ее низкая закупочная цена.</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Проблемы:</w:t>
      </w:r>
    </w:p>
    <w:p w:rsidR="00F37253" w:rsidRPr="00F37253" w:rsidRDefault="004E20CE"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F37253" w:rsidRPr="00F37253">
        <w:rPr>
          <w:rFonts w:ascii="Times New Roman" w:eastAsia="Times New Roman" w:hAnsi="Times New Roman" w:cs="Times New Roman"/>
          <w:sz w:val="28"/>
          <w:szCs w:val="28"/>
        </w:rPr>
        <w:t>)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w:t>
      </w:r>
    </w:p>
    <w:p w:rsidR="00F37253" w:rsidRPr="00F37253" w:rsidRDefault="004E20CE"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37253" w:rsidRPr="00F37253">
        <w:rPr>
          <w:rFonts w:ascii="Times New Roman" w:eastAsia="Times New Roman" w:hAnsi="Times New Roman" w:cs="Times New Roman"/>
          <w:sz w:val="28"/>
          <w:szCs w:val="28"/>
        </w:rPr>
        <w:t xml:space="preserve">) не </w:t>
      </w:r>
      <w:r w:rsidR="0090057F">
        <w:rPr>
          <w:rFonts w:ascii="Times New Roman" w:eastAsia="Times New Roman" w:hAnsi="Times New Roman" w:cs="Times New Roman"/>
          <w:sz w:val="28"/>
          <w:szCs w:val="28"/>
        </w:rPr>
        <w:t>отрегулирована</w:t>
      </w:r>
      <w:r w:rsidR="00F37253" w:rsidRPr="00F37253">
        <w:rPr>
          <w:rFonts w:ascii="Times New Roman" w:eastAsia="Times New Roman" w:hAnsi="Times New Roman" w:cs="Times New Roman"/>
          <w:sz w:val="28"/>
          <w:szCs w:val="28"/>
        </w:rPr>
        <w:t xml:space="preserve"> эффективная система сбыта продукции, материально-технического и производственного обслуживания К</w:t>
      </w:r>
      <w:r w:rsidR="003952FB">
        <w:rPr>
          <w:rFonts w:ascii="Times New Roman" w:eastAsia="Times New Roman" w:hAnsi="Times New Roman" w:cs="Times New Roman"/>
          <w:sz w:val="28"/>
          <w:szCs w:val="28"/>
        </w:rPr>
        <w:t>Ф</w:t>
      </w:r>
      <w:r w:rsidR="00F37253" w:rsidRPr="00F37253">
        <w:rPr>
          <w:rFonts w:ascii="Times New Roman" w:eastAsia="Times New Roman" w:hAnsi="Times New Roman" w:cs="Times New Roman"/>
          <w:sz w:val="28"/>
          <w:szCs w:val="28"/>
        </w:rPr>
        <w:t>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F37253" w:rsidRPr="00F37253" w:rsidRDefault="004E20CE"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37253" w:rsidRPr="00F37253">
        <w:rPr>
          <w:rFonts w:ascii="Times New Roman" w:eastAsia="Times New Roman" w:hAnsi="Times New Roman" w:cs="Times New Roman"/>
          <w:sz w:val="28"/>
          <w:szCs w:val="28"/>
        </w:rPr>
        <w:t xml:space="preserve">) низкий уровень заработной платы в отрасли, и отток </w:t>
      </w:r>
      <w:proofErr w:type="gramStart"/>
      <w:r w:rsidR="00F37253" w:rsidRPr="00F37253">
        <w:rPr>
          <w:rFonts w:ascii="Times New Roman" w:eastAsia="Times New Roman" w:hAnsi="Times New Roman" w:cs="Times New Roman"/>
          <w:sz w:val="28"/>
          <w:szCs w:val="28"/>
        </w:rPr>
        <w:t>работающих</w:t>
      </w:r>
      <w:proofErr w:type="gramEnd"/>
      <w:r w:rsidR="00F37253" w:rsidRPr="00F37253">
        <w:rPr>
          <w:rFonts w:ascii="Times New Roman" w:eastAsia="Times New Roman" w:hAnsi="Times New Roman" w:cs="Times New Roman"/>
          <w:sz w:val="28"/>
          <w:szCs w:val="28"/>
        </w:rPr>
        <w:t xml:space="preserve"> в другие отрасли производства и в социальную сферу;</w:t>
      </w:r>
    </w:p>
    <w:p w:rsidR="00F37253" w:rsidRPr="00F37253" w:rsidRDefault="00F37253" w:rsidP="00F37253">
      <w:pPr>
        <w:spacing w:after="150" w:line="240" w:lineRule="auto"/>
        <w:jc w:val="both"/>
        <w:rPr>
          <w:rFonts w:ascii="Times New Roman" w:eastAsia="Times New Roman" w:hAnsi="Times New Roman" w:cs="Times New Roman"/>
          <w:sz w:val="28"/>
          <w:szCs w:val="28"/>
        </w:rPr>
      </w:pPr>
    </w:p>
    <w:p w:rsidR="00F37253" w:rsidRPr="00F37253" w:rsidRDefault="00721F77"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w:t>
      </w:r>
      <w:r w:rsidR="00F37253" w:rsidRPr="00F37253">
        <w:rPr>
          <w:rFonts w:ascii="Times New Roman" w:eastAsia="Times New Roman" w:hAnsi="Times New Roman" w:cs="Times New Roman"/>
          <w:sz w:val="28"/>
          <w:szCs w:val="28"/>
        </w:rPr>
        <w:t>акуп сельскохозяйственной продукции производятся по низким ценам.</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Способствуя и регулируя процесс развития ЛПХ в поселении можно решать эту проблему.</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Развитие животноводства и огородничества, как одно из направлений развития ЛПХ.</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F37253">
        <w:rPr>
          <w:rFonts w:ascii="Times New Roman" w:eastAsia="Times New Roman" w:hAnsi="Times New Roman" w:cs="Times New Roman"/>
          <w:sz w:val="28"/>
          <w:szCs w:val="28"/>
        </w:rPr>
        <w:t>самозанятость</w:t>
      </w:r>
      <w:proofErr w:type="spellEnd"/>
      <w:r w:rsidRPr="00F37253">
        <w:rPr>
          <w:rFonts w:ascii="Times New Roman" w:eastAsia="Times New Roman" w:hAnsi="Times New Roman" w:cs="Times New Roman"/>
          <w:sz w:val="28"/>
          <w:szCs w:val="28"/>
        </w:rPr>
        <w:t xml:space="preserve"> населения.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Эту проблему, возможно, решить следующим путем:</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-увеличения продажи населению молодняка крупного рогатого скота, свиней сельскохозяйственными предприятиями;</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увеличения продажи населению птицы различных видов и пород через близлежащие птицеводческие предприятия;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обеспечить высокий уровень ветеринарного обслуживания в личных подсобных хозяйствах;</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необходимо всячески поддерживать инициативу граждан, которые сегодня оказывают услуги по заготовке кормов, вспашке огородов, сбору молока;</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 создавать условия для создания и развития </w:t>
      </w:r>
      <w:proofErr w:type="spellStart"/>
      <w:r w:rsidRPr="00F37253">
        <w:rPr>
          <w:rFonts w:ascii="Times New Roman" w:eastAsia="Times New Roman" w:hAnsi="Times New Roman" w:cs="Times New Roman"/>
          <w:sz w:val="28"/>
          <w:szCs w:val="28"/>
        </w:rPr>
        <w:t>потребительско-сбытовых</w:t>
      </w:r>
      <w:proofErr w:type="spellEnd"/>
      <w:r w:rsidRPr="00F37253">
        <w:rPr>
          <w:rFonts w:ascii="Times New Roman" w:eastAsia="Times New Roman" w:hAnsi="Times New Roman" w:cs="Times New Roman"/>
          <w:sz w:val="28"/>
          <w:szCs w:val="28"/>
        </w:rPr>
        <w:t xml:space="preserve"> кооперативов на территории поселения.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2.1.7. Жилищный фонд</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lastRenderedPageBreak/>
        <w:t xml:space="preserve">Состояние </w:t>
      </w:r>
      <w:proofErr w:type="spellStart"/>
      <w:proofErr w:type="gramStart"/>
      <w:r w:rsidRPr="00F37253">
        <w:rPr>
          <w:rFonts w:ascii="Times New Roman" w:eastAsia="Times New Roman" w:hAnsi="Times New Roman" w:cs="Times New Roman"/>
          <w:sz w:val="28"/>
          <w:szCs w:val="28"/>
        </w:rPr>
        <w:t>жилищно</w:t>
      </w:r>
      <w:proofErr w:type="spellEnd"/>
      <w:r w:rsidRPr="00F37253">
        <w:rPr>
          <w:rFonts w:ascii="Times New Roman" w:eastAsia="Times New Roman" w:hAnsi="Times New Roman" w:cs="Times New Roman"/>
          <w:sz w:val="28"/>
          <w:szCs w:val="28"/>
        </w:rPr>
        <w:t xml:space="preserve"> - коммунальной</w:t>
      </w:r>
      <w:proofErr w:type="gramEnd"/>
      <w:r w:rsidRPr="00F37253">
        <w:rPr>
          <w:rFonts w:ascii="Times New Roman" w:eastAsia="Times New Roman" w:hAnsi="Times New Roman" w:cs="Times New Roman"/>
          <w:sz w:val="28"/>
          <w:szCs w:val="28"/>
        </w:rPr>
        <w:t xml:space="preserve"> сферы </w:t>
      </w:r>
      <w:r w:rsidR="00E46247">
        <w:rPr>
          <w:rFonts w:ascii="Times New Roman" w:eastAsia="Times New Roman" w:hAnsi="Times New Roman" w:cs="Times New Roman"/>
          <w:sz w:val="28"/>
          <w:szCs w:val="28"/>
        </w:rPr>
        <w:t xml:space="preserve">городского </w:t>
      </w:r>
      <w:r w:rsidRPr="00F37253">
        <w:rPr>
          <w:rFonts w:ascii="Times New Roman" w:eastAsia="Times New Roman" w:hAnsi="Times New Roman" w:cs="Times New Roman"/>
          <w:sz w:val="28"/>
          <w:szCs w:val="28"/>
        </w:rPr>
        <w:t xml:space="preserve"> поселения</w:t>
      </w:r>
      <w:r w:rsidR="00E46247">
        <w:rPr>
          <w:rFonts w:ascii="Times New Roman" w:eastAsia="Times New Roman" w:hAnsi="Times New Roman" w:cs="Times New Roman"/>
          <w:sz w:val="28"/>
          <w:szCs w:val="28"/>
        </w:rPr>
        <w:t xml:space="preserve"> «Чернышевское»</w:t>
      </w:r>
    </w:p>
    <w:p w:rsidR="00F37253" w:rsidRPr="00F37253" w:rsidRDefault="00F37253" w:rsidP="00F37253">
      <w:pPr>
        <w:spacing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Данные о существующем жилищном фонде </w:t>
      </w:r>
    </w:p>
    <w:tbl>
      <w:tblPr>
        <w:tblW w:w="9000"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99"/>
        <w:gridCol w:w="2818"/>
        <w:gridCol w:w="2030"/>
        <w:gridCol w:w="2353"/>
      </w:tblGrid>
      <w:tr w:rsidR="00F37253" w:rsidRPr="00F37253" w:rsidTr="00694DD6">
        <w:trPr>
          <w:jc w:val="center"/>
        </w:trPr>
        <w:tc>
          <w:tcPr>
            <w:tcW w:w="17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 </w:t>
            </w:r>
            <w:proofErr w:type="spellStart"/>
            <w:r w:rsidRPr="00F37253">
              <w:rPr>
                <w:rFonts w:ascii="Times New Roman" w:eastAsia="Times New Roman" w:hAnsi="Times New Roman" w:cs="Times New Roman"/>
                <w:sz w:val="28"/>
                <w:szCs w:val="28"/>
              </w:rPr>
              <w:t>пп</w:t>
            </w:r>
            <w:proofErr w:type="spellEnd"/>
          </w:p>
        </w:tc>
        <w:tc>
          <w:tcPr>
            <w:tcW w:w="28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Наименование</w:t>
            </w:r>
          </w:p>
        </w:tc>
        <w:tc>
          <w:tcPr>
            <w:tcW w:w="20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E46247">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На 01.01. 201</w:t>
            </w:r>
            <w:r w:rsidR="00E46247">
              <w:rPr>
                <w:rFonts w:ascii="Times New Roman" w:eastAsia="Times New Roman" w:hAnsi="Times New Roman" w:cs="Times New Roman"/>
                <w:sz w:val="28"/>
                <w:szCs w:val="28"/>
              </w:rPr>
              <w:t>6</w:t>
            </w:r>
            <w:r w:rsidRPr="00F37253">
              <w:rPr>
                <w:rFonts w:ascii="Times New Roman" w:eastAsia="Times New Roman" w:hAnsi="Times New Roman" w:cs="Times New Roman"/>
                <w:sz w:val="28"/>
                <w:szCs w:val="28"/>
              </w:rPr>
              <w:t xml:space="preserve"> г.</w:t>
            </w:r>
          </w:p>
        </w:tc>
        <w:tc>
          <w:tcPr>
            <w:tcW w:w="23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E46247">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На 01.01.201</w:t>
            </w:r>
            <w:r w:rsidR="00E46247">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 xml:space="preserve"> г.</w:t>
            </w:r>
          </w:p>
        </w:tc>
      </w:tr>
      <w:tr w:rsidR="00F37253" w:rsidRPr="00F37253" w:rsidTr="00694DD6">
        <w:trPr>
          <w:jc w:val="center"/>
        </w:trPr>
        <w:tc>
          <w:tcPr>
            <w:tcW w:w="17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1</w:t>
            </w:r>
          </w:p>
        </w:tc>
        <w:tc>
          <w:tcPr>
            <w:tcW w:w="28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2</w:t>
            </w:r>
          </w:p>
        </w:tc>
        <w:tc>
          <w:tcPr>
            <w:tcW w:w="20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3</w:t>
            </w:r>
          </w:p>
        </w:tc>
        <w:tc>
          <w:tcPr>
            <w:tcW w:w="23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4</w:t>
            </w:r>
          </w:p>
        </w:tc>
      </w:tr>
      <w:tr w:rsidR="00F37253" w:rsidRPr="00694DD6" w:rsidTr="00694DD6">
        <w:trPr>
          <w:jc w:val="center"/>
        </w:trPr>
        <w:tc>
          <w:tcPr>
            <w:tcW w:w="17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F37253"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1</w:t>
            </w:r>
          </w:p>
        </w:tc>
        <w:tc>
          <w:tcPr>
            <w:tcW w:w="28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F37253"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Средний размер семьи, чел.</w:t>
            </w:r>
          </w:p>
        </w:tc>
        <w:tc>
          <w:tcPr>
            <w:tcW w:w="20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694DD6"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3</w:t>
            </w:r>
          </w:p>
        </w:tc>
        <w:tc>
          <w:tcPr>
            <w:tcW w:w="23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694DD6"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3</w:t>
            </w:r>
          </w:p>
        </w:tc>
      </w:tr>
      <w:tr w:rsidR="00F37253" w:rsidRPr="00694DD6" w:rsidTr="00694DD6">
        <w:trPr>
          <w:jc w:val="center"/>
        </w:trPr>
        <w:tc>
          <w:tcPr>
            <w:tcW w:w="17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F37253"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2</w:t>
            </w:r>
          </w:p>
        </w:tc>
        <w:tc>
          <w:tcPr>
            <w:tcW w:w="28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F37253"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 xml:space="preserve">Общий жилой фонд, </w:t>
            </w:r>
            <w:r w:rsidR="00694DD6" w:rsidRPr="00694DD6">
              <w:rPr>
                <w:rFonts w:ascii="Times New Roman" w:eastAsia="Times New Roman" w:hAnsi="Times New Roman" w:cs="Times New Roman"/>
                <w:sz w:val="28"/>
                <w:szCs w:val="28"/>
              </w:rPr>
              <w:t>тыс</w:t>
            </w:r>
            <w:proofErr w:type="gramStart"/>
            <w:r w:rsidR="00694DD6" w:rsidRPr="00694DD6">
              <w:rPr>
                <w:rFonts w:ascii="Times New Roman" w:eastAsia="Times New Roman" w:hAnsi="Times New Roman" w:cs="Times New Roman"/>
                <w:sz w:val="28"/>
                <w:szCs w:val="28"/>
              </w:rPr>
              <w:t>.</w:t>
            </w:r>
            <w:r w:rsidRPr="00694DD6">
              <w:rPr>
                <w:rFonts w:ascii="Times New Roman" w:eastAsia="Times New Roman" w:hAnsi="Times New Roman" w:cs="Times New Roman"/>
                <w:sz w:val="28"/>
                <w:szCs w:val="28"/>
              </w:rPr>
              <w:t>м</w:t>
            </w:r>
            <w:proofErr w:type="gramEnd"/>
            <w:r w:rsidRPr="00694DD6">
              <w:rPr>
                <w:rFonts w:ascii="Times New Roman" w:eastAsia="Times New Roman" w:hAnsi="Times New Roman" w:cs="Times New Roman"/>
                <w:sz w:val="28"/>
                <w:szCs w:val="28"/>
                <w:vertAlign w:val="superscript"/>
              </w:rPr>
              <w:t>2</w:t>
            </w:r>
            <w:r w:rsidRPr="00694DD6">
              <w:rPr>
                <w:rFonts w:ascii="Times New Roman" w:eastAsia="Times New Roman" w:hAnsi="Times New Roman" w:cs="Times New Roman"/>
                <w:sz w:val="28"/>
                <w:szCs w:val="28"/>
              </w:rPr>
              <w:t> общ. площади,  в т.ч.</w:t>
            </w:r>
          </w:p>
        </w:tc>
        <w:tc>
          <w:tcPr>
            <w:tcW w:w="20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694DD6"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279,1</w:t>
            </w:r>
          </w:p>
        </w:tc>
        <w:tc>
          <w:tcPr>
            <w:tcW w:w="23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694DD6"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279,1</w:t>
            </w:r>
          </w:p>
        </w:tc>
      </w:tr>
      <w:tr w:rsidR="00F37253" w:rsidRPr="00694DD6" w:rsidTr="00694DD6">
        <w:trPr>
          <w:jc w:val="center"/>
        </w:trPr>
        <w:tc>
          <w:tcPr>
            <w:tcW w:w="17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F37253"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 </w:t>
            </w:r>
          </w:p>
        </w:tc>
        <w:tc>
          <w:tcPr>
            <w:tcW w:w="28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F37253"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муниципальный</w:t>
            </w:r>
          </w:p>
        </w:tc>
        <w:tc>
          <w:tcPr>
            <w:tcW w:w="20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694DD6"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198,22</w:t>
            </w:r>
          </w:p>
        </w:tc>
        <w:tc>
          <w:tcPr>
            <w:tcW w:w="23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694DD6"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198,22</w:t>
            </w:r>
          </w:p>
        </w:tc>
      </w:tr>
      <w:tr w:rsidR="00F37253" w:rsidRPr="00694DD6" w:rsidTr="00694DD6">
        <w:trPr>
          <w:jc w:val="center"/>
        </w:trPr>
        <w:tc>
          <w:tcPr>
            <w:tcW w:w="17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F37253"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 </w:t>
            </w:r>
          </w:p>
        </w:tc>
        <w:tc>
          <w:tcPr>
            <w:tcW w:w="28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F37253"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частный</w:t>
            </w:r>
          </w:p>
        </w:tc>
        <w:tc>
          <w:tcPr>
            <w:tcW w:w="20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694DD6"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80,88</w:t>
            </w:r>
          </w:p>
        </w:tc>
        <w:tc>
          <w:tcPr>
            <w:tcW w:w="23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694DD6"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80,88</w:t>
            </w:r>
          </w:p>
        </w:tc>
      </w:tr>
      <w:tr w:rsidR="00F37253" w:rsidRPr="00694DD6" w:rsidTr="00694DD6">
        <w:trPr>
          <w:jc w:val="center"/>
        </w:trPr>
        <w:tc>
          <w:tcPr>
            <w:tcW w:w="17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F37253"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3</w:t>
            </w:r>
          </w:p>
        </w:tc>
        <w:tc>
          <w:tcPr>
            <w:tcW w:w="28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F37253"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Общий жилой фонд на 1 жителя</w:t>
            </w:r>
            <w:proofErr w:type="gramStart"/>
            <w:r w:rsidRPr="00694DD6">
              <w:rPr>
                <w:rFonts w:ascii="Times New Roman" w:eastAsia="Times New Roman" w:hAnsi="Times New Roman" w:cs="Times New Roman"/>
                <w:sz w:val="28"/>
                <w:szCs w:val="28"/>
              </w:rPr>
              <w:t>,м</w:t>
            </w:r>
            <w:proofErr w:type="gramEnd"/>
            <w:r w:rsidRPr="00694DD6">
              <w:rPr>
                <w:rFonts w:ascii="Times New Roman" w:eastAsia="Times New Roman" w:hAnsi="Times New Roman" w:cs="Times New Roman"/>
                <w:sz w:val="28"/>
                <w:szCs w:val="28"/>
                <w:vertAlign w:val="superscript"/>
              </w:rPr>
              <w:t>2</w:t>
            </w:r>
            <w:r w:rsidRPr="00694DD6">
              <w:rPr>
                <w:rFonts w:ascii="Times New Roman" w:eastAsia="Times New Roman" w:hAnsi="Times New Roman" w:cs="Times New Roman"/>
                <w:sz w:val="28"/>
                <w:szCs w:val="28"/>
              </w:rPr>
              <w:t> общ. площади    </w:t>
            </w:r>
          </w:p>
        </w:tc>
        <w:tc>
          <w:tcPr>
            <w:tcW w:w="20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694DD6"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10</w:t>
            </w:r>
          </w:p>
        </w:tc>
        <w:tc>
          <w:tcPr>
            <w:tcW w:w="23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694DD6"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10</w:t>
            </w:r>
          </w:p>
        </w:tc>
      </w:tr>
      <w:tr w:rsidR="00F37253" w:rsidRPr="00694DD6" w:rsidTr="00694DD6">
        <w:trPr>
          <w:jc w:val="center"/>
        </w:trPr>
        <w:tc>
          <w:tcPr>
            <w:tcW w:w="17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F37253"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4</w:t>
            </w:r>
          </w:p>
        </w:tc>
        <w:tc>
          <w:tcPr>
            <w:tcW w:w="28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F37253"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Ветхий жилой фонд, м</w:t>
            </w:r>
            <w:r w:rsidRPr="00694DD6">
              <w:rPr>
                <w:rFonts w:ascii="Times New Roman" w:eastAsia="Times New Roman" w:hAnsi="Times New Roman" w:cs="Times New Roman"/>
                <w:sz w:val="28"/>
                <w:szCs w:val="28"/>
                <w:vertAlign w:val="superscript"/>
              </w:rPr>
              <w:t>2</w:t>
            </w:r>
            <w:r w:rsidRPr="00694DD6">
              <w:rPr>
                <w:rFonts w:ascii="Times New Roman" w:eastAsia="Times New Roman" w:hAnsi="Times New Roman" w:cs="Times New Roman"/>
                <w:sz w:val="28"/>
                <w:szCs w:val="28"/>
              </w:rPr>
              <w:t> общ</w:t>
            </w:r>
            <w:proofErr w:type="gramStart"/>
            <w:r w:rsidRPr="00694DD6">
              <w:rPr>
                <w:rFonts w:ascii="Times New Roman" w:eastAsia="Times New Roman" w:hAnsi="Times New Roman" w:cs="Times New Roman"/>
                <w:sz w:val="28"/>
                <w:szCs w:val="28"/>
              </w:rPr>
              <w:t>.</w:t>
            </w:r>
            <w:proofErr w:type="gramEnd"/>
            <w:r w:rsidRPr="00694DD6">
              <w:rPr>
                <w:rFonts w:ascii="Times New Roman" w:eastAsia="Times New Roman" w:hAnsi="Times New Roman" w:cs="Times New Roman"/>
                <w:sz w:val="28"/>
                <w:szCs w:val="28"/>
              </w:rPr>
              <w:t xml:space="preserve"> </w:t>
            </w:r>
            <w:proofErr w:type="gramStart"/>
            <w:r w:rsidRPr="00694DD6">
              <w:rPr>
                <w:rFonts w:ascii="Times New Roman" w:eastAsia="Times New Roman" w:hAnsi="Times New Roman" w:cs="Times New Roman"/>
                <w:sz w:val="28"/>
                <w:szCs w:val="28"/>
              </w:rPr>
              <w:t>п</w:t>
            </w:r>
            <w:proofErr w:type="gramEnd"/>
            <w:r w:rsidRPr="00694DD6">
              <w:rPr>
                <w:rFonts w:ascii="Times New Roman" w:eastAsia="Times New Roman" w:hAnsi="Times New Roman" w:cs="Times New Roman"/>
                <w:sz w:val="28"/>
                <w:szCs w:val="28"/>
              </w:rPr>
              <w:t>лощади</w:t>
            </w:r>
          </w:p>
        </w:tc>
        <w:tc>
          <w:tcPr>
            <w:tcW w:w="20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694DD6"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940,4</w:t>
            </w:r>
          </w:p>
        </w:tc>
        <w:tc>
          <w:tcPr>
            <w:tcW w:w="23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694DD6"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940,4</w:t>
            </w:r>
          </w:p>
        </w:tc>
      </w:tr>
    </w:tbl>
    <w:p w:rsidR="00F37253" w:rsidRPr="00694DD6" w:rsidRDefault="00F37253" w:rsidP="00F37253">
      <w:pPr>
        <w:spacing w:line="240" w:lineRule="auto"/>
        <w:jc w:val="both"/>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 </w:t>
      </w:r>
    </w:p>
    <w:tbl>
      <w:tblPr>
        <w:tblW w:w="9000"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278"/>
        <w:gridCol w:w="1574"/>
        <w:gridCol w:w="1574"/>
        <w:gridCol w:w="1574"/>
      </w:tblGrid>
      <w:tr w:rsidR="00F37253" w:rsidRPr="00694DD6" w:rsidTr="00F37253">
        <w:trPr>
          <w:jc w:val="center"/>
        </w:trPr>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F37253"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F37253"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Единица измерения</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F37253" w:rsidP="00E46247">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На 01.01.201</w:t>
            </w:r>
            <w:r w:rsidR="00E46247" w:rsidRPr="00694DD6">
              <w:rPr>
                <w:rFonts w:ascii="Times New Roman" w:eastAsia="Times New Roman" w:hAnsi="Times New Roman" w:cs="Times New Roman"/>
                <w:sz w:val="28"/>
                <w:szCs w:val="28"/>
              </w:rPr>
              <w:t>6</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F37253" w:rsidP="00E46247">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На 01.01.201</w:t>
            </w:r>
            <w:r w:rsidR="00E46247" w:rsidRPr="00694DD6">
              <w:rPr>
                <w:rFonts w:ascii="Times New Roman" w:eastAsia="Times New Roman" w:hAnsi="Times New Roman" w:cs="Times New Roman"/>
                <w:sz w:val="28"/>
                <w:szCs w:val="28"/>
              </w:rPr>
              <w:t>7</w:t>
            </w:r>
          </w:p>
        </w:tc>
      </w:tr>
      <w:tr w:rsidR="00F37253" w:rsidRPr="00694DD6" w:rsidTr="00F37253">
        <w:trPr>
          <w:jc w:val="center"/>
        </w:trPr>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F37253"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Жилищный фонд - всего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F37253"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тыс.кв.м.</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694DD6"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279,1</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694DD6"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280,3</w:t>
            </w:r>
          </w:p>
        </w:tc>
      </w:tr>
      <w:tr w:rsidR="00F37253" w:rsidRPr="00694DD6" w:rsidTr="00F37253">
        <w:trPr>
          <w:jc w:val="center"/>
        </w:trPr>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F37253" w:rsidP="00694DD6">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Благоустроенный жилой фонд «</w:t>
            </w:r>
            <w:r w:rsidRPr="00694DD6">
              <w:rPr>
                <w:rFonts w:ascii="Times New Roman" w:eastAsia="Times New Roman" w:hAnsi="Times New Roman" w:cs="Times New Roman"/>
                <w:b/>
                <w:bCs/>
                <w:sz w:val="28"/>
                <w:szCs w:val="28"/>
              </w:rPr>
              <w:t>(</w:t>
            </w:r>
            <w:r w:rsidRPr="00694DD6">
              <w:rPr>
                <w:rFonts w:ascii="Times New Roman" w:eastAsia="Times New Roman" w:hAnsi="Times New Roman" w:cs="Times New Roman"/>
                <w:sz w:val="28"/>
                <w:szCs w:val="28"/>
              </w:rPr>
              <w:t xml:space="preserve"> </w:t>
            </w:r>
            <w:proofErr w:type="spellStart"/>
            <w:r w:rsidRPr="00694DD6">
              <w:rPr>
                <w:rFonts w:ascii="Times New Roman" w:eastAsia="Times New Roman" w:hAnsi="Times New Roman" w:cs="Times New Roman"/>
                <w:sz w:val="28"/>
                <w:szCs w:val="28"/>
              </w:rPr>
              <w:t>центр</w:t>
            </w:r>
            <w:proofErr w:type="gramStart"/>
            <w:r w:rsidRPr="00694DD6">
              <w:rPr>
                <w:rFonts w:ascii="Times New Roman" w:eastAsia="Times New Roman" w:hAnsi="Times New Roman" w:cs="Times New Roman"/>
                <w:sz w:val="28"/>
                <w:szCs w:val="28"/>
              </w:rPr>
              <w:t>.о</w:t>
            </w:r>
            <w:proofErr w:type="gramEnd"/>
            <w:r w:rsidRPr="00694DD6">
              <w:rPr>
                <w:rFonts w:ascii="Times New Roman" w:eastAsia="Times New Roman" w:hAnsi="Times New Roman" w:cs="Times New Roman"/>
                <w:sz w:val="28"/>
                <w:szCs w:val="28"/>
              </w:rPr>
              <w:t>топл</w:t>
            </w:r>
            <w:proofErr w:type="spellEnd"/>
            <w:r w:rsidRPr="00694DD6">
              <w:rPr>
                <w:rFonts w:ascii="Times New Roman" w:eastAsia="Times New Roman" w:hAnsi="Times New Roman" w:cs="Times New Roman"/>
                <w:b/>
                <w:bCs/>
                <w:sz w:val="28"/>
                <w:szCs w:val="28"/>
              </w:rPr>
              <w:t>. </w:t>
            </w:r>
            <w:r w:rsidRPr="00694DD6">
              <w:rPr>
                <w:rFonts w:ascii="Times New Roman" w:eastAsia="Times New Roman" w:hAnsi="Times New Roman" w:cs="Times New Roman"/>
                <w:sz w:val="28"/>
                <w:szCs w:val="28"/>
              </w:rPr>
              <w:t>водопровод</w:t>
            </w:r>
            <w:r w:rsidRPr="00694DD6">
              <w:rPr>
                <w:rFonts w:ascii="Times New Roman" w:eastAsia="Times New Roman" w:hAnsi="Times New Roman" w:cs="Times New Roman"/>
                <w:b/>
                <w:bCs/>
                <w:sz w:val="28"/>
                <w:szCs w:val="28"/>
              </w:rPr>
              <w:t>)</w:t>
            </w:r>
            <w:r w:rsidRPr="00694DD6">
              <w:rPr>
                <w:rFonts w:ascii="Times New Roman" w:eastAsia="Times New Roman" w:hAnsi="Times New Roman" w:cs="Times New Roman"/>
                <w:sz w:val="28"/>
                <w:szCs w:val="28"/>
              </w:rPr>
              <w:t> (кол-во жителей)  на территории</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F37253"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ед.</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F37253"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  0</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F37253"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0 </w:t>
            </w:r>
          </w:p>
        </w:tc>
      </w:tr>
      <w:tr w:rsidR="00F37253" w:rsidRPr="00694DD6" w:rsidTr="00F37253">
        <w:trPr>
          <w:jc w:val="center"/>
        </w:trPr>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F37253"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Неблагоустроенный жилой фонд «</w:t>
            </w:r>
            <w:proofErr w:type="spellStart"/>
            <w:r w:rsidRPr="00694DD6">
              <w:rPr>
                <w:rFonts w:ascii="Times New Roman" w:eastAsia="Times New Roman" w:hAnsi="Times New Roman" w:cs="Times New Roman"/>
                <w:sz w:val="28"/>
                <w:szCs w:val="28"/>
              </w:rPr>
              <w:t>местн</w:t>
            </w:r>
            <w:proofErr w:type="gramStart"/>
            <w:r w:rsidRPr="00694DD6">
              <w:rPr>
                <w:rFonts w:ascii="Times New Roman" w:eastAsia="Times New Roman" w:hAnsi="Times New Roman" w:cs="Times New Roman"/>
                <w:sz w:val="28"/>
                <w:szCs w:val="28"/>
              </w:rPr>
              <w:t>.о</w:t>
            </w:r>
            <w:proofErr w:type="gramEnd"/>
            <w:r w:rsidRPr="00694DD6">
              <w:rPr>
                <w:rFonts w:ascii="Times New Roman" w:eastAsia="Times New Roman" w:hAnsi="Times New Roman" w:cs="Times New Roman"/>
                <w:sz w:val="28"/>
                <w:szCs w:val="28"/>
              </w:rPr>
              <w:t>топление</w:t>
            </w:r>
            <w:proofErr w:type="spellEnd"/>
            <w:r w:rsidRPr="00694DD6">
              <w:rPr>
                <w:rFonts w:ascii="Times New Roman" w:eastAsia="Times New Roman" w:hAnsi="Times New Roman" w:cs="Times New Roman"/>
                <w:sz w:val="28"/>
                <w:szCs w:val="28"/>
              </w:rPr>
              <w:t>, без канализации) (кол-во жителей) на территории</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F37253"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ед.</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DD6" w:rsidRPr="00694DD6" w:rsidRDefault="00694DD6"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44/</w:t>
            </w:r>
          </w:p>
          <w:p w:rsidR="00F37253" w:rsidRPr="00694DD6" w:rsidRDefault="00694DD6"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4591 чел.</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DD6" w:rsidRPr="00694DD6" w:rsidRDefault="00694DD6"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44/</w:t>
            </w:r>
          </w:p>
          <w:p w:rsidR="00F37253" w:rsidRPr="00694DD6" w:rsidRDefault="00694DD6"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4600 чел.</w:t>
            </w:r>
          </w:p>
        </w:tc>
      </w:tr>
      <w:tr w:rsidR="00F37253" w:rsidRPr="00694DD6" w:rsidTr="00F37253">
        <w:trPr>
          <w:jc w:val="center"/>
        </w:trPr>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F37253"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 xml:space="preserve">обеспеченность жильем в среднем </w:t>
            </w:r>
            <w:r w:rsidRPr="00694DD6">
              <w:rPr>
                <w:rFonts w:ascii="Times New Roman" w:eastAsia="Times New Roman" w:hAnsi="Times New Roman" w:cs="Times New Roman"/>
                <w:sz w:val="28"/>
                <w:szCs w:val="28"/>
              </w:rPr>
              <w:lastRenderedPageBreak/>
              <w:t>на одного жителя (кв.м.)</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F37253"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lastRenderedPageBreak/>
              <w:t>м</w:t>
            </w:r>
            <w:proofErr w:type="gramStart"/>
            <w:r w:rsidRPr="00694DD6">
              <w:rPr>
                <w:rFonts w:ascii="Times New Roman" w:eastAsia="Times New Roman" w:hAnsi="Times New Roman" w:cs="Times New Roman"/>
                <w:sz w:val="28"/>
                <w:szCs w:val="28"/>
                <w:vertAlign w:val="superscript"/>
              </w:rPr>
              <w:t>2</w:t>
            </w:r>
            <w:proofErr w:type="gramEnd"/>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694DD6"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10</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694DD6" w:rsidRDefault="00694DD6" w:rsidP="00F37253">
            <w:pPr>
              <w:spacing w:after="150" w:line="240" w:lineRule="auto"/>
              <w:jc w:val="center"/>
              <w:rPr>
                <w:rFonts w:ascii="Times New Roman" w:eastAsia="Times New Roman" w:hAnsi="Times New Roman" w:cs="Times New Roman"/>
                <w:sz w:val="28"/>
                <w:szCs w:val="28"/>
              </w:rPr>
            </w:pPr>
            <w:r w:rsidRPr="00694DD6">
              <w:rPr>
                <w:rFonts w:ascii="Times New Roman" w:eastAsia="Times New Roman" w:hAnsi="Times New Roman" w:cs="Times New Roman"/>
                <w:sz w:val="28"/>
                <w:szCs w:val="28"/>
              </w:rPr>
              <w:t>10</w:t>
            </w:r>
          </w:p>
        </w:tc>
      </w:tr>
    </w:tbl>
    <w:p w:rsidR="00F37253" w:rsidRPr="00F37253" w:rsidRDefault="00694DD6"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E46247" w:rsidRPr="00694DD6">
        <w:rPr>
          <w:rFonts w:ascii="Times New Roman" w:eastAsia="Times New Roman" w:hAnsi="Times New Roman" w:cs="Times New Roman"/>
          <w:sz w:val="28"/>
          <w:szCs w:val="28"/>
        </w:rPr>
        <w:t xml:space="preserve">Жилищный фонд городского </w:t>
      </w:r>
      <w:r w:rsidR="00F37253" w:rsidRPr="00694DD6">
        <w:rPr>
          <w:rFonts w:ascii="Times New Roman" w:eastAsia="Times New Roman" w:hAnsi="Times New Roman" w:cs="Times New Roman"/>
          <w:sz w:val="28"/>
          <w:szCs w:val="28"/>
        </w:rPr>
        <w:t xml:space="preserve">поселения характеризуется следующими данными: общая площадь жилищного фонда – </w:t>
      </w:r>
      <w:r w:rsidRPr="00694DD6">
        <w:rPr>
          <w:rFonts w:ascii="Times New Roman" w:eastAsia="Times New Roman" w:hAnsi="Times New Roman" w:cs="Times New Roman"/>
          <w:sz w:val="28"/>
          <w:szCs w:val="28"/>
        </w:rPr>
        <w:t>279,1</w:t>
      </w:r>
      <w:r w:rsidR="00F37253" w:rsidRPr="00694DD6">
        <w:rPr>
          <w:rFonts w:ascii="Times New Roman" w:eastAsia="Times New Roman" w:hAnsi="Times New Roman" w:cs="Times New Roman"/>
          <w:sz w:val="28"/>
          <w:szCs w:val="28"/>
        </w:rPr>
        <w:t xml:space="preserve"> ты</w:t>
      </w:r>
      <w:r w:rsidRPr="00694DD6">
        <w:rPr>
          <w:rFonts w:ascii="Times New Roman" w:eastAsia="Times New Roman" w:hAnsi="Times New Roman" w:cs="Times New Roman"/>
          <w:sz w:val="28"/>
          <w:szCs w:val="28"/>
        </w:rPr>
        <w:t>с. м</w:t>
      </w:r>
      <w:proofErr w:type="gramStart"/>
      <w:r w:rsidRPr="00694DD6">
        <w:rPr>
          <w:rFonts w:ascii="Times New Roman" w:eastAsia="Times New Roman" w:hAnsi="Times New Roman" w:cs="Times New Roman"/>
          <w:sz w:val="28"/>
          <w:szCs w:val="28"/>
        </w:rPr>
        <w:t>2</w:t>
      </w:r>
      <w:proofErr w:type="gramEnd"/>
      <w:r w:rsidRPr="00694DD6">
        <w:rPr>
          <w:rFonts w:ascii="Times New Roman" w:eastAsia="Times New Roman" w:hAnsi="Times New Roman" w:cs="Times New Roman"/>
          <w:sz w:val="28"/>
          <w:szCs w:val="28"/>
        </w:rPr>
        <w:t>, обеспеченность жильем – 10</w:t>
      </w:r>
      <w:r w:rsidR="00F37253" w:rsidRPr="00694DD6">
        <w:rPr>
          <w:rFonts w:ascii="Times New Roman" w:eastAsia="Times New Roman" w:hAnsi="Times New Roman" w:cs="Times New Roman"/>
          <w:sz w:val="28"/>
          <w:szCs w:val="28"/>
        </w:rPr>
        <w:t xml:space="preserve"> м2 общей площади на одного</w:t>
      </w:r>
      <w:r w:rsidR="00F37253" w:rsidRPr="00F37253">
        <w:rPr>
          <w:rFonts w:ascii="Times New Roman" w:eastAsia="Times New Roman" w:hAnsi="Times New Roman" w:cs="Times New Roman"/>
          <w:sz w:val="28"/>
          <w:szCs w:val="28"/>
        </w:rPr>
        <w:t xml:space="preserve"> жителя. Тем не менее, проблема по обеспечению жильем населения существует.</w:t>
      </w:r>
    </w:p>
    <w:p w:rsidR="00F37253" w:rsidRPr="00F37253" w:rsidRDefault="007759F3"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52FB">
        <w:rPr>
          <w:rFonts w:ascii="Times New Roman" w:eastAsia="Times New Roman" w:hAnsi="Times New Roman" w:cs="Times New Roman"/>
          <w:sz w:val="28"/>
          <w:szCs w:val="28"/>
        </w:rPr>
        <w:t xml:space="preserve">На территории </w:t>
      </w:r>
      <w:r w:rsidR="00E46247">
        <w:rPr>
          <w:rFonts w:ascii="Times New Roman" w:eastAsia="Times New Roman" w:hAnsi="Times New Roman" w:cs="Times New Roman"/>
          <w:sz w:val="28"/>
          <w:szCs w:val="28"/>
        </w:rPr>
        <w:t>городского</w:t>
      </w:r>
      <w:r w:rsidR="00F37253" w:rsidRPr="00F37253">
        <w:rPr>
          <w:rFonts w:ascii="Times New Roman" w:eastAsia="Times New Roman" w:hAnsi="Times New Roman" w:cs="Times New Roman"/>
          <w:sz w:val="28"/>
          <w:szCs w:val="28"/>
        </w:rPr>
        <w:t xml:space="preserve"> поселения</w:t>
      </w:r>
      <w:r w:rsidR="003952FB">
        <w:rPr>
          <w:rFonts w:ascii="Times New Roman" w:eastAsia="Times New Roman" w:hAnsi="Times New Roman" w:cs="Times New Roman"/>
          <w:sz w:val="28"/>
          <w:szCs w:val="28"/>
        </w:rPr>
        <w:t xml:space="preserve"> «Чернышевское»</w:t>
      </w:r>
      <w:r w:rsidR="00F37253" w:rsidRPr="00F37253">
        <w:rPr>
          <w:rFonts w:ascii="Times New Roman" w:eastAsia="Times New Roman" w:hAnsi="Times New Roman" w:cs="Times New Roman"/>
          <w:sz w:val="28"/>
          <w:szCs w:val="28"/>
        </w:rPr>
        <w:t xml:space="preserve"> </w:t>
      </w:r>
      <w:r w:rsidR="0084598C">
        <w:rPr>
          <w:rFonts w:ascii="Times New Roman" w:eastAsia="Times New Roman" w:hAnsi="Times New Roman" w:cs="Times New Roman"/>
          <w:sz w:val="28"/>
          <w:szCs w:val="28"/>
        </w:rPr>
        <w:t>поставлены на учет и являются участниками</w:t>
      </w:r>
      <w:r w:rsidR="00F37253" w:rsidRPr="00F37253">
        <w:rPr>
          <w:rFonts w:ascii="Times New Roman" w:eastAsia="Times New Roman" w:hAnsi="Times New Roman" w:cs="Times New Roman"/>
          <w:sz w:val="28"/>
          <w:szCs w:val="28"/>
        </w:rPr>
        <w:t xml:space="preserve"> </w:t>
      </w:r>
      <w:r w:rsidR="003952FB">
        <w:rPr>
          <w:rFonts w:ascii="Times New Roman" w:eastAsia="Times New Roman" w:hAnsi="Times New Roman" w:cs="Times New Roman"/>
          <w:sz w:val="28"/>
          <w:szCs w:val="28"/>
        </w:rPr>
        <w:t xml:space="preserve">муниципальной </w:t>
      </w:r>
      <w:r w:rsidR="00F37253" w:rsidRPr="00F37253">
        <w:rPr>
          <w:rFonts w:ascii="Times New Roman" w:eastAsia="Times New Roman" w:hAnsi="Times New Roman" w:cs="Times New Roman"/>
          <w:sz w:val="28"/>
          <w:szCs w:val="28"/>
        </w:rPr>
        <w:t>программ</w:t>
      </w:r>
      <w:r w:rsidR="0084598C">
        <w:rPr>
          <w:rFonts w:ascii="Times New Roman" w:eastAsia="Times New Roman" w:hAnsi="Times New Roman" w:cs="Times New Roman"/>
          <w:sz w:val="28"/>
          <w:szCs w:val="28"/>
        </w:rPr>
        <w:t>ы</w:t>
      </w:r>
      <w:r w:rsidR="00F37253" w:rsidRPr="00F37253">
        <w:rPr>
          <w:rFonts w:ascii="Times New Roman" w:eastAsia="Times New Roman" w:hAnsi="Times New Roman" w:cs="Times New Roman"/>
          <w:sz w:val="28"/>
          <w:szCs w:val="28"/>
        </w:rPr>
        <w:t xml:space="preserve"> по обеспечению жильем</w:t>
      </w:r>
      <w:r w:rsidR="003952FB">
        <w:rPr>
          <w:rFonts w:ascii="Times New Roman" w:eastAsia="Times New Roman" w:hAnsi="Times New Roman" w:cs="Times New Roman"/>
          <w:sz w:val="28"/>
          <w:szCs w:val="28"/>
        </w:rPr>
        <w:t xml:space="preserve"> молодых семей</w:t>
      </w:r>
      <w:r w:rsidR="00F37253" w:rsidRPr="00F37253">
        <w:rPr>
          <w:rFonts w:ascii="Times New Roman" w:eastAsia="Times New Roman" w:hAnsi="Times New Roman" w:cs="Times New Roman"/>
          <w:sz w:val="28"/>
          <w:szCs w:val="28"/>
        </w:rPr>
        <w:t xml:space="preserve">: </w:t>
      </w:r>
      <w:r w:rsidR="00F37253" w:rsidRPr="007759F3">
        <w:rPr>
          <w:rFonts w:ascii="Times New Roman" w:eastAsia="Times New Roman" w:hAnsi="Times New Roman" w:cs="Times New Roman"/>
          <w:sz w:val="28"/>
          <w:szCs w:val="28"/>
        </w:rPr>
        <w:t>«</w:t>
      </w:r>
      <w:r w:rsidR="003952FB" w:rsidRPr="007759F3">
        <w:rPr>
          <w:rFonts w:ascii="Times New Roman" w:hAnsi="Times New Roman" w:cs="Times New Roman"/>
          <w:bCs/>
          <w:sz w:val="28"/>
          <w:szCs w:val="28"/>
          <w:lang w:bidi="he-IL"/>
        </w:rPr>
        <w:t>Обеспечение жильем молодых семей городского поселения «</w:t>
      </w:r>
      <w:proofErr w:type="spellStart"/>
      <w:r w:rsidR="003952FB" w:rsidRPr="007759F3">
        <w:rPr>
          <w:rFonts w:ascii="Times New Roman" w:hAnsi="Times New Roman" w:cs="Times New Roman"/>
          <w:bCs/>
          <w:sz w:val="28"/>
          <w:szCs w:val="28"/>
          <w:lang w:bidi="he-IL"/>
        </w:rPr>
        <w:t>Чернышевско</w:t>
      </w:r>
      <w:proofErr w:type="spellEnd"/>
      <w:r w:rsidR="00E46247">
        <w:rPr>
          <w:rFonts w:ascii="Times New Roman" w:eastAsia="Times New Roman" w:hAnsi="Times New Roman" w:cs="Times New Roman"/>
          <w:sz w:val="28"/>
          <w:szCs w:val="28"/>
        </w:rPr>
        <w:t>»</w:t>
      </w:r>
      <w:r w:rsidR="00F37253" w:rsidRPr="00F372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4598C">
        <w:rPr>
          <w:rFonts w:ascii="Times New Roman" w:eastAsia="Times New Roman" w:hAnsi="Times New Roman" w:cs="Times New Roman"/>
          <w:sz w:val="28"/>
          <w:szCs w:val="28"/>
        </w:rPr>
        <w:t>31 молодая семья.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К услугам </w:t>
      </w:r>
      <w:proofErr w:type="gramStart"/>
      <w:r w:rsidRPr="00F37253">
        <w:rPr>
          <w:rFonts w:ascii="Times New Roman" w:eastAsia="Times New Roman" w:hAnsi="Times New Roman" w:cs="Times New Roman"/>
          <w:sz w:val="28"/>
          <w:szCs w:val="28"/>
        </w:rPr>
        <w:t>ЖКХ</w:t>
      </w:r>
      <w:proofErr w:type="gramEnd"/>
      <w:r w:rsidRPr="00F37253">
        <w:rPr>
          <w:rFonts w:ascii="Times New Roman" w:eastAsia="Times New Roman" w:hAnsi="Times New Roman" w:cs="Times New Roman"/>
          <w:sz w:val="28"/>
          <w:szCs w:val="28"/>
        </w:rPr>
        <w:t xml:space="preserve"> предоставляемым в поселении относится теплоснабжение, водоснабжение.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и водоснабжение, водоотведение.</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F37253" w:rsidRPr="00F37253" w:rsidRDefault="00F37253" w:rsidP="0084598C">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2.1.8. Анализ сильных и слабых сторон населения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Анализ ситуации в поселении сведен в таблицу и </w:t>
      </w:r>
      <w:proofErr w:type="gramStart"/>
      <w:r w:rsidRPr="00F37253">
        <w:rPr>
          <w:rFonts w:ascii="Times New Roman" w:eastAsia="Times New Roman" w:hAnsi="Times New Roman" w:cs="Times New Roman"/>
          <w:sz w:val="28"/>
          <w:szCs w:val="28"/>
        </w:rPr>
        <w:t>выполнен в виде SWOT-анализа проанализированы</w:t>
      </w:r>
      <w:proofErr w:type="gramEnd"/>
      <w:r w:rsidRPr="00F37253">
        <w:rPr>
          <w:rFonts w:ascii="Times New Roman" w:eastAsia="Times New Roman" w:hAnsi="Times New Roman" w:cs="Times New Roman"/>
          <w:sz w:val="28"/>
          <w:szCs w:val="28"/>
        </w:rPr>
        <w:t xml:space="preserve"> сильные и слабые стороны, возможности и угрозы.</w:t>
      </w:r>
    </w:p>
    <w:p w:rsidR="00F37253" w:rsidRPr="00F37253" w:rsidRDefault="00F37253" w:rsidP="00F37253">
      <w:pPr>
        <w:spacing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Сильные и слабые стороны</w:t>
      </w:r>
    </w:p>
    <w:tbl>
      <w:tblPr>
        <w:tblW w:w="9000"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309"/>
        <w:gridCol w:w="3166"/>
      </w:tblGrid>
      <w:tr w:rsidR="00F37253" w:rsidRPr="00F37253" w:rsidTr="00F37253">
        <w:trPr>
          <w:jc w:val="center"/>
        </w:trPr>
        <w:tc>
          <w:tcPr>
            <w:tcW w:w="3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Сильные стороны</w:t>
            </w:r>
          </w:p>
        </w:tc>
        <w:tc>
          <w:tcPr>
            <w:tcW w:w="3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Слабые стороны</w:t>
            </w:r>
          </w:p>
        </w:tc>
      </w:tr>
      <w:tr w:rsidR="00F37253" w:rsidRPr="00F37253" w:rsidTr="00F37253">
        <w:trPr>
          <w:jc w:val="center"/>
        </w:trPr>
        <w:tc>
          <w:tcPr>
            <w:tcW w:w="3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1034" w:rsidRDefault="00F37253" w:rsidP="003A1034">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1.Экономически выгодное  расположение по отношению  к  развитой  региональной  автомобильной  и   железнодорожной  транспортной  сети</w:t>
            </w:r>
          </w:p>
          <w:p w:rsidR="003A1034" w:rsidRDefault="00F37253" w:rsidP="003A1034">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2.Нали</w:t>
            </w:r>
            <w:r w:rsidR="003A1034">
              <w:rPr>
                <w:rFonts w:ascii="Times New Roman" w:eastAsia="Times New Roman" w:hAnsi="Times New Roman" w:cs="Times New Roman"/>
                <w:sz w:val="28"/>
                <w:szCs w:val="28"/>
              </w:rPr>
              <w:t>чие дорог с твердым  покрытием.</w:t>
            </w:r>
          </w:p>
          <w:p w:rsidR="003A1034" w:rsidRDefault="00F37253" w:rsidP="003A1034">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3. Сохранена социальная сфера - образовательные, медицинские учреждения, дома культуры.</w:t>
            </w:r>
          </w:p>
          <w:p w:rsidR="003A1034" w:rsidRDefault="00F37253" w:rsidP="003A1034">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 4. Наличие земельных ресурсов для ведения </w:t>
            </w:r>
            <w:r w:rsidRPr="00F37253">
              <w:rPr>
                <w:rFonts w:ascii="Times New Roman" w:eastAsia="Times New Roman" w:hAnsi="Times New Roman" w:cs="Times New Roman"/>
                <w:sz w:val="28"/>
                <w:szCs w:val="28"/>
              </w:rPr>
              <w:lastRenderedPageBreak/>
              <w:t>сельскохозяйственного производства, личного подсобного хозяйства.</w:t>
            </w:r>
          </w:p>
          <w:p w:rsidR="003A1034" w:rsidRDefault="00F37253" w:rsidP="003A1034">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5. Благоприятная экологическая ситуация.</w:t>
            </w:r>
          </w:p>
          <w:p w:rsidR="003A1034" w:rsidRDefault="00F37253" w:rsidP="003A1034">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6.Высокий уровень развития средств коммуникаций и информационных технологий в сфере управления (наличие с</w:t>
            </w:r>
            <w:r w:rsidR="003A1034">
              <w:rPr>
                <w:rFonts w:ascii="Times New Roman" w:eastAsia="Times New Roman" w:hAnsi="Times New Roman" w:cs="Times New Roman"/>
                <w:sz w:val="28"/>
                <w:szCs w:val="28"/>
              </w:rPr>
              <w:t>отовой связи, Интернет и т.п.).</w:t>
            </w:r>
          </w:p>
          <w:p w:rsidR="00F37253" w:rsidRPr="00F37253" w:rsidRDefault="00F37253" w:rsidP="003A1034">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7.Благоприятная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 </w:t>
            </w:r>
          </w:p>
        </w:tc>
        <w:tc>
          <w:tcPr>
            <w:tcW w:w="3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28AC" w:rsidRDefault="00F37253" w:rsidP="00E228AC">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lastRenderedPageBreak/>
              <w:t xml:space="preserve">1.Удаленность  от   административного центра  </w:t>
            </w:r>
            <w:r w:rsidR="00E228AC">
              <w:rPr>
                <w:rFonts w:ascii="Times New Roman" w:eastAsia="Times New Roman" w:hAnsi="Times New Roman" w:cs="Times New Roman"/>
                <w:sz w:val="28"/>
                <w:szCs w:val="28"/>
              </w:rPr>
              <w:t>края г</w:t>
            </w:r>
            <w:proofErr w:type="gramStart"/>
            <w:r w:rsidR="00E228AC">
              <w:rPr>
                <w:rFonts w:ascii="Times New Roman" w:eastAsia="Times New Roman" w:hAnsi="Times New Roman" w:cs="Times New Roman"/>
                <w:sz w:val="28"/>
                <w:szCs w:val="28"/>
              </w:rPr>
              <w:t>.Ч</w:t>
            </w:r>
            <w:proofErr w:type="gramEnd"/>
            <w:r w:rsidR="00E228AC">
              <w:rPr>
                <w:rFonts w:ascii="Times New Roman" w:eastAsia="Times New Roman" w:hAnsi="Times New Roman" w:cs="Times New Roman"/>
                <w:sz w:val="28"/>
                <w:szCs w:val="28"/>
              </w:rPr>
              <w:t>иты</w:t>
            </w:r>
          </w:p>
          <w:p w:rsidR="00E228AC" w:rsidRDefault="00E228AC" w:rsidP="00E228AC">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2.</w:t>
            </w:r>
            <w:r w:rsidR="00F37253" w:rsidRPr="00F37253">
              <w:rPr>
                <w:rFonts w:ascii="Times New Roman" w:eastAsia="Times New Roman" w:hAnsi="Times New Roman" w:cs="Times New Roman"/>
                <w:sz w:val="28"/>
                <w:szCs w:val="28"/>
              </w:rPr>
              <w:t xml:space="preserve">Неудовлетворительное  состояние  </w:t>
            </w:r>
            <w:proofErr w:type="spellStart"/>
            <w:r w:rsidR="00F37253" w:rsidRPr="00F37253">
              <w:rPr>
                <w:rFonts w:ascii="Times New Roman" w:eastAsia="Times New Roman" w:hAnsi="Times New Roman" w:cs="Times New Roman"/>
                <w:sz w:val="28"/>
                <w:szCs w:val="28"/>
              </w:rPr>
              <w:t>внутри-поселковых</w:t>
            </w:r>
            <w:proofErr w:type="spellEnd"/>
            <w:r>
              <w:rPr>
                <w:rFonts w:ascii="Times New Roman" w:eastAsia="Times New Roman" w:hAnsi="Times New Roman" w:cs="Times New Roman"/>
                <w:sz w:val="28"/>
                <w:szCs w:val="28"/>
              </w:rPr>
              <w:t xml:space="preserve"> дорог с  асфальтобетонным  и </w:t>
            </w:r>
            <w:proofErr w:type="spellStart"/>
            <w:r>
              <w:rPr>
                <w:rFonts w:ascii="Times New Roman" w:eastAsia="Times New Roman" w:hAnsi="Times New Roman" w:cs="Times New Roman"/>
                <w:sz w:val="28"/>
                <w:szCs w:val="28"/>
              </w:rPr>
              <w:t>с</w:t>
            </w:r>
            <w:r w:rsidR="00F37253" w:rsidRPr="00F37253">
              <w:rPr>
                <w:rFonts w:ascii="Times New Roman" w:eastAsia="Times New Roman" w:hAnsi="Times New Roman" w:cs="Times New Roman"/>
                <w:sz w:val="28"/>
                <w:szCs w:val="28"/>
              </w:rPr>
              <w:t>твердым</w:t>
            </w:r>
            <w:proofErr w:type="spellEnd"/>
            <w:r w:rsidR="00F37253" w:rsidRPr="00F37253">
              <w:rPr>
                <w:rFonts w:ascii="Times New Roman" w:eastAsia="Times New Roman" w:hAnsi="Times New Roman" w:cs="Times New Roman"/>
                <w:sz w:val="28"/>
                <w:szCs w:val="28"/>
              </w:rPr>
              <w:t>  покрытием.</w:t>
            </w:r>
          </w:p>
          <w:p w:rsidR="00E228AC" w:rsidRDefault="00F37253" w:rsidP="00E228AC">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lastRenderedPageBreak/>
              <w:t>3.Неблагоприятная демографическая ситуация: высокий уровень естественной убыли, старение населения, отток молодёжи из поселения.</w:t>
            </w:r>
          </w:p>
          <w:p w:rsidR="00E228AC" w:rsidRDefault="00E228AC" w:rsidP="00E228AC">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37253" w:rsidRPr="00F37253">
              <w:rPr>
                <w:rFonts w:ascii="Times New Roman" w:eastAsia="Times New Roman" w:hAnsi="Times New Roman" w:cs="Times New Roman"/>
                <w:sz w:val="28"/>
                <w:szCs w:val="28"/>
              </w:rPr>
              <w:t xml:space="preserve">Недостаточно  развитая   </w:t>
            </w:r>
          </w:p>
          <w:p w:rsidR="00E228AC" w:rsidRDefault="00F37253" w:rsidP="00E228AC">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рыночная  инфраструктура.</w:t>
            </w:r>
          </w:p>
          <w:p w:rsidR="00E228AC" w:rsidRDefault="00F37253" w:rsidP="00E228AC">
            <w:pPr>
              <w:spacing w:after="150" w:line="240" w:lineRule="auto"/>
              <w:jc w:val="both"/>
              <w:rPr>
                <w:rFonts w:ascii="Times New Roman" w:eastAsia="Times New Roman" w:hAnsi="Times New Roman" w:cs="Times New Roman"/>
                <w:sz w:val="28"/>
                <w:szCs w:val="28"/>
              </w:rPr>
            </w:pPr>
            <w:proofErr w:type="gramStart"/>
            <w:r w:rsidRPr="00F37253">
              <w:rPr>
                <w:rFonts w:ascii="Times New Roman" w:eastAsia="Times New Roman" w:hAnsi="Times New Roman" w:cs="Times New Roman"/>
                <w:sz w:val="28"/>
                <w:szCs w:val="28"/>
              </w:rPr>
              <w:t xml:space="preserve">5.Изношенные коммунальные сети, требующие срочного  ремонта    или  частичной   замены (водоводы,  канализация,  </w:t>
            </w:r>
            <w:proofErr w:type="gramEnd"/>
          </w:p>
          <w:p w:rsidR="00E228AC" w:rsidRDefault="00F37253" w:rsidP="00E228AC">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теплотрассы).</w:t>
            </w:r>
          </w:p>
          <w:p w:rsidR="00E228AC" w:rsidRDefault="00F37253" w:rsidP="00E228AC">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6. Недостаточно рабочих мест, высокая безработица.</w:t>
            </w:r>
          </w:p>
          <w:p w:rsidR="00E228AC" w:rsidRDefault="00F37253" w:rsidP="00E228AC">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7. Недостаточная доходная база бюджета поселения (</w:t>
            </w:r>
            <w:proofErr w:type="gramStart"/>
            <w:r w:rsidRPr="00F37253">
              <w:rPr>
                <w:rFonts w:ascii="Times New Roman" w:eastAsia="Times New Roman" w:hAnsi="Times New Roman" w:cs="Times New Roman"/>
                <w:sz w:val="28"/>
                <w:szCs w:val="28"/>
              </w:rPr>
              <w:t>недостаточный</w:t>
            </w:r>
            <w:proofErr w:type="gramEnd"/>
            <w:r w:rsidRPr="00F37253">
              <w:rPr>
                <w:rFonts w:ascii="Times New Roman" w:eastAsia="Times New Roman" w:hAnsi="Times New Roman" w:cs="Times New Roman"/>
                <w:sz w:val="28"/>
                <w:szCs w:val="28"/>
              </w:rPr>
              <w:t xml:space="preserve"> % населения, имеющие оформленные паспорта на имущество в котором они проживают).</w:t>
            </w:r>
          </w:p>
          <w:p w:rsidR="00E228AC" w:rsidRDefault="00F37253" w:rsidP="00E228AC">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8. Низкий уровень заработной платы (ниже прожиточного минимума) нерегулярная её выплата, у всех категорий работодателей.</w:t>
            </w:r>
          </w:p>
          <w:p w:rsidR="00E228AC" w:rsidRDefault="00E228AC" w:rsidP="00E228AC">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9.У предпринимателей </w:t>
            </w:r>
            <w:r w:rsidR="00F37253" w:rsidRPr="00F37253">
              <w:rPr>
                <w:rFonts w:ascii="Times New Roman" w:eastAsia="Times New Roman" w:hAnsi="Times New Roman" w:cs="Times New Roman"/>
                <w:sz w:val="28"/>
                <w:szCs w:val="28"/>
              </w:rPr>
              <w:t xml:space="preserve">зачастую отсутствие трудовых договоров с </w:t>
            </w:r>
            <w:r w:rsidR="00F37253" w:rsidRPr="00F37253">
              <w:rPr>
                <w:rFonts w:ascii="Times New Roman" w:eastAsia="Times New Roman" w:hAnsi="Times New Roman" w:cs="Times New Roman"/>
                <w:sz w:val="28"/>
                <w:szCs w:val="28"/>
              </w:rPr>
              <w:lastRenderedPageBreak/>
              <w:t>работниками.</w:t>
            </w:r>
          </w:p>
          <w:p w:rsidR="00E228AC" w:rsidRDefault="00F37253" w:rsidP="00E228AC">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10. Низкая  покупательная  способность  населения.</w:t>
            </w:r>
          </w:p>
          <w:p w:rsidR="00E228AC" w:rsidRDefault="00F37253" w:rsidP="00E228AC">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1</w:t>
            </w:r>
            <w:r w:rsidR="00E228AC">
              <w:rPr>
                <w:rFonts w:ascii="Times New Roman" w:eastAsia="Times New Roman" w:hAnsi="Times New Roman" w:cs="Times New Roman"/>
                <w:sz w:val="28"/>
                <w:szCs w:val="28"/>
              </w:rPr>
              <w:t>1</w:t>
            </w:r>
            <w:r w:rsidRPr="00F37253">
              <w:rPr>
                <w:rFonts w:ascii="Times New Roman" w:eastAsia="Times New Roman" w:hAnsi="Times New Roman" w:cs="Times New Roman"/>
                <w:sz w:val="28"/>
                <w:szCs w:val="28"/>
              </w:rPr>
              <w:t>. Недостаточно детских дошкольных учреждений.</w:t>
            </w:r>
          </w:p>
          <w:p w:rsidR="00E228AC" w:rsidRDefault="00F37253" w:rsidP="00E228AC">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1</w:t>
            </w:r>
            <w:r w:rsidR="00E228AC">
              <w:rPr>
                <w:rFonts w:ascii="Times New Roman" w:eastAsia="Times New Roman" w:hAnsi="Times New Roman" w:cs="Times New Roman"/>
                <w:sz w:val="28"/>
                <w:szCs w:val="28"/>
              </w:rPr>
              <w:t>2</w:t>
            </w:r>
            <w:r w:rsidRPr="00F37253">
              <w:rPr>
                <w:rFonts w:ascii="Times New Roman" w:eastAsia="Times New Roman" w:hAnsi="Times New Roman" w:cs="Times New Roman"/>
                <w:sz w:val="28"/>
                <w:szCs w:val="28"/>
              </w:rPr>
              <w:t>. Недостаток квалифицированных медицинских  работников, а именно   врачей.</w:t>
            </w:r>
          </w:p>
          <w:p w:rsidR="00E228AC" w:rsidRDefault="00E228AC" w:rsidP="00E228AC">
            <w:pPr>
              <w:spacing w:after="150" w:line="240" w:lineRule="auto"/>
              <w:jc w:val="both"/>
              <w:rPr>
                <w:rFonts w:ascii="Times New Roman" w:eastAsia="Times New Roman" w:hAnsi="Times New Roman" w:cs="Times New Roman"/>
                <w:sz w:val="28"/>
                <w:szCs w:val="28"/>
              </w:rPr>
            </w:pPr>
          </w:p>
          <w:p w:rsidR="00E228AC" w:rsidRDefault="00F37253" w:rsidP="00E228AC">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1</w:t>
            </w:r>
            <w:r w:rsidR="00E228AC">
              <w:rPr>
                <w:rFonts w:ascii="Times New Roman" w:eastAsia="Times New Roman" w:hAnsi="Times New Roman" w:cs="Times New Roman"/>
                <w:sz w:val="28"/>
                <w:szCs w:val="28"/>
              </w:rPr>
              <w:t>3</w:t>
            </w:r>
            <w:r w:rsidRPr="00F37253">
              <w:rPr>
                <w:rFonts w:ascii="Times New Roman" w:eastAsia="Times New Roman" w:hAnsi="Times New Roman" w:cs="Times New Roman"/>
                <w:sz w:val="28"/>
                <w:szCs w:val="28"/>
              </w:rPr>
              <w:t>. Отсутствие системы бытового обслуживания на территории поселения;</w:t>
            </w:r>
          </w:p>
          <w:p w:rsidR="00E228AC" w:rsidRDefault="00F37253" w:rsidP="00E228AC">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1</w:t>
            </w:r>
            <w:r w:rsidR="00E228AC">
              <w:rPr>
                <w:rFonts w:ascii="Times New Roman" w:eastAsia="Times New Roman" w:hAnsi="Times New Roman" w:cs="Times New Roman"/>
                <w:sz w:val="28"/>
                <w:szCs w:val="28"/>
              </w:rPr>
              <w:t>4</w:t>
            </w:r>
            <w:r w:rsidRPr="00F37253">
              <w:rPr>
                <w:rFonts w:ascii="Times New Roman" w:eastAsia="Times New Roman" w:hAnsi="Times New Roman" w:cs="Times New Roman"/>
                <w:sz w:val="28"/>
                <w:szCs w:val="28"/>
              </w:rPr>
              <w:t>. Недостаточно развитая  материальная база  для развития физкультуры и спорта, слабое финансирование этой сферы;</w:t>
            </w:r>
          </w:p>
          <w:p w:rsidR="00E228AC" w:rsidRDefault="00F37253" w:rsidP="00E228AC">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1</w:t>
            </w:r>
            <w:r w:rsidR="00E228AC">
              <w:rPr>
                <w:rFonts w:ascii="Times New Roman" w:eastAsia="Times New Roman" w:hAnsi="Times New Roman" w:cs="Times New Roman"/>
                <w:sz w:val="28"/>
                <w:szCs w:val="28"/>
              </w:rPr>
              <w:t>5.</w:t>
            </w:r>
            <w:r w:rsidRPr="00F37253">
              <w:rPr>
                <w:rFonts w:ascii="Times New Roman" w:eastAsia="Times New Roman" w:hAnsi="Times New Roman" w:cs="Times New Roman"/>
                <w:sz w:val="28"/>
                <w:szCs w:val="28"/>
              </w:rPr>
              <w:t>Недостаток   доступного    жилья.</w:t>
            </w:r>
          </w:p>
          <w:p w:rsidR="00F37253" w:rsidRPr="00F37253" w:rsidRDefault="00E228AC" w:rsidP="00E228AC">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F37253" w:rsidRPr="00F37253">
              <w:rPr>
                <w:rFonts w:ascii="Times New Roman" w:eastAsia="Times New Roman" w:hAnsi="Times New Roman" w:cs="Times New Roman"/>
                <w:sz w:val="28"/>
                <w:szCs w:val="28"/>
              </w:rPr>
              <w:t>Отсутствие инвестиционной привлекательности предприятий находящихся в поселении.</w:t>
            </w:r>
          </w:p>
        </w:tc>
      </w:tr>
    </w:tbl>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lastRenderedPageBreak/>
        <w:t xml:space="preserve">Проведенный анализ показывает, что как сильные, так и слабые стороны </w:t>
      </w:r>
      <w:r w:rsidR="00E228AC">
        <w:rPr>
          <w:rFonts w:ascii="Times New Roman" w:eastAsia="Times New Roman" w:hAnsi="Times New Roman" w:cs="Times New Roman"/>
          <w:sz w:val="28"/>
          <w:szCs w:val="28"/>
        </w:rPr>
        <w:t>городского</w:t>
      </w:r>
      <w:r w:rsidRPr="00F37253">
        <w:rPr>
          <w:rFonts w:ascii="Times New Roman" w:eastAsia="Times New Roman" w:hAnsi="Times New Roman" w:cs="Times New Roman"/>
          <w:sz w:val="28"/>
          <w:szCs w:val="28"/>
        </w:rPr>
        <w:t xml:space="preserve"> поселения его географическим (транспорт</w:t>
      </w:r>
      <w:r w:rsidR="00E228AC">
        <w:rPr>
          <w:rFonts w:ascii="Times New Roman" w:eastAsia="Times New Roman" w:hAnsi="Times New Roman" w:cs="Times New Roman"/>
          <w:sz w:val="28"/>
          <w:szCs w:val="28"/>
        </w:rPr>
        <w:t xml:space="preserve">ным) положением по отношению к краевому </w:t>
      </w:r>
      <w:r w:rsidRPr="00F37253">
        <w:rPr>
          <w:rFonts w:ascii="Times New Roman" w:eastAsia="Times New Roman" w:hAnsi="Times New Roman" w:cs="Times New Roman"/>
          <w:sz w:val="28"/>
          <w:szCs w:val="28"/>
        </w:rPr>
        <w:t xml:space="preserve"> центру и крупным городам.</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В поселении присутствует тенденция старения и выбывания квалифицированных кадров, демографические проблемы, связанные со </w:t>
      </w:r>
      <w:r w:rsidRPr="00F37253">
        <w:rPr>
          <w:rFonts w:ascii="Times New Roman" w:eastAsia="Times New Roman" w:hAnsi="Times New Roman" w:cs="Times New Roman"/>
          <w:sz w:val="28"/>
          <w:szCs w:val="28"/>
        </w:rPr>
        <w:lastRenderedPageBreak/>
        <w:t>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молодежи после обучения в вузах.</w:t>
      </w:r>
    </w:p>
    <w:p w:rsidR="00F37253" w:rsidRPr="00F37253" w:rsidRDefault="00191B07"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Износ </w:t>
      </w:r>
      <w:r w:rsidR="00F37253" w:rsidRPr="00F37253">
        <w:rPr>
          <w:rFonts w:ascii="Times New Roman" w:eastAsia="Times New Roman" w:hAnsi="Times New Roman" w:cs="Times New Roman"/>
          <w:sz w:val="28"/>
          <w:szCs w:val="28"/>
        </w:rPr>
        <w:t xml:space="preserve"> объектов образования, культуры, спорта и их материальной базы, слабое обновление из-за отсутствия финансирования.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Проанализировав вышеперечисленные отправные рубежи необходимо сделать вывод:</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В обобщенном виде главной целью Программы развития социальной инфраструктуры </w:t>
      </w:r>
      <w:r w:rsidR="00E228AC">
        <w:rPr>
          <w:rFonts w:ascii="Times New Roman" w:eastAsia="Times New Roman" w:hAnsi="Times New Roman" w:cs="Times New Roman"/>
          <w:sz w:val="28"/>
          <w:szCs w:val="28"/>
        </w:rPr>
        <w:t>гор</w:t>
      </w:r>
      <w:r w:rsidR="00191B07">
        <w:rPr>
          <w:rFonts w:ascii="Times New Roman" w:eastAsia="Times New Roman" w:hAnsi="Times New Roman" w:cs="Times New Roman"/>
          <w:sz w:val="28"/>
          <w:szCs w:val="28"/>
        </w:rPr>
        <w:t>о</w:t>
      </w:r>
      <w:r w:rsidR="00E228AC">
        <w:rPr>
          <w:rFonts w:ascii="Times New Roman" w:eastAsia="Times New Roman" w:hAnsi="Times New Roman" w:cs="Times New Roman"/>
          <w:sz w:val="28"/>
          <w:szCs w:val="28"/>
        </w:rPr>
        <w:t>д</w:t>
      </w:r>
      <w:r w:rsidR="00191B07">
        <w:rPr>
          <w:rFonts w:ascii="Times New Roman" w:eastAsia="Times New Roman" w:hAnsi="Times New Roman" w:cs="Times New Roman"/>
          <w:sz w:val="28"/>
          <w:szCs w:val="28"/>
        </w:rPr>
        <w:t>ского</w:t>
      </w:r>
      <w:r w:rsidRPr="00F37253">
        <w:rPr>
          <w:rFonts w:ascii="Times New Roman" w:eastAsia="Times New Roman" w:hAnsi="Times New Roman" w:cs="Times New Roman"/>
          <w:sz w:val="28"/>
          <w:szCs w:val="28"/>
        </w:rPr>
        <w:t xml:space="preserve"> поселения </w:t>
      </w:r>
      <w:r w:rsidR="00191B07">
        <w:rPr>
          <w:rFonts w:ascii="Times New Roman" w:eastAsia="Times New Roman" w:hAnsi="Times New Roman" w:cs="Times New Roman"/>
          <w:sz w:val="28"/>
          <w:szCs w:val="28"/>
        </w:rPr>
        <w:t>«Чернышевское»</w:t>
      </w:r>
      <w:r w:rsidRPr="00F37253">
        <w:rPr>
          <w:rFonts w:ascii="Times New Roman" w:eastAsia="Times New Roman" w:hAnsi="Times New Roman" w:cs="Times New Roman"/>
          <w:sz w:val="28"/>
          <w:szCs w:val="28"/>
        </w:rPr>
        <w:t xml:space="preserve"> муниципального района </w:t>
      </w:r>
      <w:r w:rsidR="00191B07">
        <w:rPr>
          <w:rFonts w:ascii="Times New Roman" w:eastAsia="Times New Roman" w:hAnsi="Times New Roman" w:cs="Times New Roman"/>
          <w:sz w:val="28"/>
          <w:szCs w:val="28"/>
        </w:rPr>
        <w:t>«Чернышевский район»</w:t>
      </w:r>
      <w:r w:rsidRPr="00F37253">
        <w:rPr>
          <w:rFonts w:ascii="Times New Roman" w:eastAsia="Times New Roman" w:hAnsi="Times New Roman" w:cs="Times New Roman"/>
          <w:sz w:val="28"/>
          <w:szCs w:val="28"/>
        </w:rPr>
        <w:t xml:space="preserve"> на 201</w:t>
      </w:r>
      <w:r w:rsidR="00191B07">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-202</w:t>
      </w:r>
      <w:r w:rsidR="00191B07">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 xml:space="preserve"> гг. является устойчивое повышение качества жизни нынешних и будущих поколений жителей и благополучие развития </w:t>
      </w:r>
      <w:r w:rsidR="00191B07">
        <w:rPr>
          <w:rFonts w:ascii="Times New Roman" w:eastAsia="Times New Roman" w:hAnsi="Times New Roman" w:cs="Times New Roman"/>
          <w:sz w:val="28"/>
          <w:szCs w:val="28"/>
        </w:rPr>
        <w:t>городского</w:t>
      </w:r>
      <w:r w:rsidRPr="00F37253">
        <w:rPr>
          <w:rFonts w:ascii="Times New Roman" w:eastAsia="Times New Roman" w:hAnsi="Times New Roman" w:cs="Times New Roman"/>
          <w:sz w:val="28"/>
          <w:szCs w:val="28"/>
        </w:rPr>
        <w:t xml:space="preserve"> поселения через устойчивое развитие территории в социальной и экономической сфере.</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Для достижения поставленных целей в среднесрочной перспективе необходимо решить следующие задачи:</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 развить и расширить сферу информационно-консультационного и правового обслуживания населения;</w:t>
      </w:r>
    </w:p>
    <w:p w:rsidR="00F37253" w:rsidRPr="00F37253" w:rsidRDefault="004D487A"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37253" w:rsidRPr="00F37253">
        <w:rPr>
          <w:rFonts w:ascii="Times New Roman" w:eastAsia="Times New Roman" w:hAnsi="Times New Roman" w:cs="Times New Roman"/>
          <w:sz w:val="28"/>
          <w:szCs w:val="28"/>
        </w:rPr>
        <w:t>. отремонтировать дороги внутри</w:t>
      </w:r>
      <w:r w:rsidR="00191B07">
        <w:rPr>
          <w:rFonts w:ascii="Times New Roman" w:eastAsia="Times New Roman" w:hAnsi="Times New Roman" w:cs="Times New Roman"/>
          <w:sz w:val="28"/>
          <w:szCs w:val="28"/>
        </w:rPr>
        <w:t xml:space="preserve"> поселения</w:t>
      </w:r>
      <w:r w:rsidR="00F37253" w:rsidRPr="00F37253">
        <w:rPr>
          <w:rFonts w:ascii="Times New Roman" w:eastAsia="Times New Roman" w:hAnsi="Times New Roman" w:cs="Times New Roman"/>
          <w:sz w:val="28"/>
          <w:szCs w:val="28"/>
        </w:rPr>
        <w:t xml:space="preserve"> </w:t>
      </w:r>
      <w:r w:rsidR="00191B07">
        <w:rPr>
          <w:rFonts w:ascii="Times New Roman" w:eastAsia="Times New Roman" w:hAnsi="Times New Roman" w:cs="Times New Roman"/>
          <w:sz w:val="28"/>
          <w:szCs w:val="28"/>
        </w:rPr>
        <w:t>и подъездные пути</w:t>
      </w:r>
      <w:r w:rsidR="00F37253" w:rsidRPr="00F37253">
        <w:rPr>
          <w:rFonts w:ascii="Times New Roman" w:eastAsia="Times New Roman" w:hAnsi="Times New Roman" w:cs="Times New Roman"/>
          <w:sz w:val="28"/>
          <w:szCs w:val="28"/>
        </w:rPr>
        <w:t>;</w:t>
      </w:r>
    </w:p>
    <w:p w:rsidR="00F37253" w:rsidRPr="00F37253" w:rsidRDefault="004D487A"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37253" w:rsidRPr="00F37253">
        <w:rPr>
          <w:rFonts w:ascii="Times New Roman" w:eastAsia="Times New Roman" w:hAnsi="Times New Roman" w:cs="Times New Roman"/>
          <w:sz w:val="28"/>
          <w:szCs w:val="28"/>
        </w:rPr>
        <w:t xml:space="preserve">. </w:t>
      </w:r>
      <w:r w:rsidR="00191B07">
        <w:rPr>
          <w:rFonts w:ascii="Times New Roman" w:eastAsia="Times New Roman" w:hAnsi="Times New Roman" w:cs="Times New Roman"/>
          <w:sz w:val="28"/>
          <w:szCs w:val="28"/>
        </w:rPr>
        <w:t>строительство системы водоснабжения питьевой водой</w:t>
      </w:r>
      <w:r w:rsidR="00F37253" w:rsidRPr="00F37253">
        <w:rPr>
          <w:rFonts w:ascii="Times New Roman" w:eastAsia="Times New Roman" w:hAnsi="Times New Roman" w:cs="Times New Roman"/>
          <w:sz w:val="28"/>
          <w:szCs w:val="28"/>
        </w:rPr>
        <w:t>;</w:t>
      </w:r>
    </w:p>
    <w:p w:rsidR="00F37253" w:rsidRPr="00F37253" w:rsidRDefault="004D487A"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37253" w:rsidRPr="00F37253">
        <w:rPr>
          <w:rFonts w:ascii="Times New Roman" w:eastAsia="Times New Roman" w:hAnsi="Times New Roman" w:cs="Times New Roman"/>
          <w:sz w:val="28"/>
          <w:szCs w:val="28"/>
        </w:rPr>
        <w:t xml:space="preserve">. улучшить состояние здоровья населения путем вовлечения в спортивную и культурную жизнь </w:t>
      </w:r>
      <w:r w:rsidR="00191B07">
        <w:rPr>
          <w:rFonts w:ascii="Times New Roman" w:eastAsia="Times New Roman" w:hAnsi="Times New Roman" w:cs="Times New Roman"/>
          <w:sz w:val="28"/>
          <w:szCs w:val="28"/>
        </w:rPr>
        <w:t xml:space="preserve">городского </w:t>
      </w:r>
      <w:r w:rsidR="00F37253" w:rsidRPr="00F37253">
        <w:rPr>
          <w:rFonts w:ascii="Times New Roman" w:eastAsia="Times New Roman" w:hAnsi="Times New Roman" w:cs="Times New Roman"/>
          <w:sz w:val="28"/>
          <w:szCs w:val="28"/>
        </w:rPr>
        <w:t xml:space="preserve"> поселения;</w:t>
      </w:r>
    </w:p>
    <w:p w:rsidR="00F37253" w:rsidRPr="00F37253" w:rsidRDefault="004D487A"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37253" w:rsidRPr="00F37253">
        <w:rPr>
          <w:rFonts w:ascii="Times New Roman" w:eastAsia="Times New Roman" w:hAnsi="Times New Roman" w:cs="Times New Roman"/>
          <w:sz w:val="28"/>
          <w:szCs w:val="28"/>
        </w:rPr>
        <w:t>.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F37253" w:rsidRPr="00F37253" w:rsidRDefault="004D487A"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7253" w:rsidRPr="00F372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строительство спортивно-оздоровительного</w:t>
      </w:r>
      <w:r w:rsidR="00191B07">
        <w:rPr>
          <w:rFonts w:ascii="Times New Roman" w:eastAsia="Times New Roman" w:hAnsi="Times New Roman" w:cs="Times New Roman"/>
          <w:sz w:val="28"/>
          <w:szCs w:val="28"/>
        </w:rPr>
        <w:t xml:space="preserve"> центр</w:t>
      </w:r>
      <w:r>
        <w:rPr>
          <w:rFonts w:ascii="Times New Roman" w:eastAsia="Times New Roman" w:hAnsi="Times New Roman" w:cs="Times New Roman"/>
          <w:sz w:val="28"/>
          <w:szCs w:val="28"/>
        </w:rPr>
        <w:t>а</w:t>
      </w:r>
      <w:r w:rsidR="00191B07">
        <w:rPr>
          <w:rFonts w:ascii="Times New Roman" w:eastAsia="Times New Roman" w:hAnsi="Times New Roman" w:cs="Times New Roman"/>
          <w:sz w:val="28"/>
          <w:szCs w:val="28"/>
        </w:rPr>
        <w:t xml:space="preserve"> с бассейном</w:t>
      </w:r>
      <w:r w:rsidR="00F37253" w:rsidRPr="00F37253">
        <w:rPr>
          <w:rFonts w:ascii="Times New Roman" w:eastAsia="Times New Roman" w:hAnsi="Times New Roman" w:cs="Times New Roman"/>
          <w:sz w:val="28"/>
          <w:szCs w:val="28"/>
        </w:rPr>
        <w:t xml:space="preserve"> и активизация культурной деятельности;</w:t>
      </w:r>
    </w:p>
    <w:p w:rsidR="00F37253" w:rsidRPr="00F37253" w:rsidRDefault="004D487A"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F37253" w:rsidRPr="00F37253">
        <w:rPr>
          <w:rFonts w:ascii="Times New Roman" w:eastAsia="Times New Roman" w:hAnsi="Times New Roman" w:cs="Times New Roman"/>
          <w:sz w:val="28"/>
          <w:szCs w:val="28"/>
        </w:rPr>
        <w:t>. развить личные подсобные хозяйства;</w:t>
      </w:r>
    </w:p>
    <w:p w:rsidR="00F37253" w:rsidRPr="00F37253" w:rsidRDefault="004D487A"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F37253" w:rsidRPr="00F37253">
        <w:rPr>
          <w:rFonts w:ascii="Times New Roman" w:eastAsia="Times New Roman" w:hAnsi="Times New Roman" w:cs="Times New Roman"/>
          <w:sz w:val="28"/>
          <w:szCs w:val="28"/>
        </w:rPr>
        <w:t>. создать условия для безопасного проживания населения на территории поселения;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1</w:t>
      </w:r>
      <w:r w:rsidR="004D487A">
        <w:rPr>
          <w:rFonts w:ascii="Times New Roman" w:eastAsia="Times New Roman" w:hAnsi="Times New Roman" w:cs="Times New Roman"/>
          <w:sz w:val="28"/>
          <w:szCs w:val="28"/>
        </w:rPr>
        <w:t>0</w:t>
      </w:r>
      <w:r w:rsidRPr="00F37253">
        <w:rPr>
          <w:rFonts w:ascii="Times New Roman" w:eastAsia="Times New Roman" w:hAnsi="Times New Roman" w:cs="Times New Roman"/>
          <w:sz w:val="28"/>
          <w:szCs w:val="28"/>
        </w:rPr>
        <w:t xml:space="preserve">. повышение качества и уровня жизни населения, его занятости и </w:t>
      </w:r>
      <w:proofErr w:type="spellStart"/>
      <w:r w:rsidRPr="00F37253">
        <w:rPr>
          <w:rFonts w:ascii="Times New Roman" w:eastAsia="Times New Roman" w:hAnsi="Times New Roman" w:cs="Times New Roman"/>
          <w:sz w:val="28"/>
          <w:szCs w:val="28"/>
        </w:rPr>
        <w:t>самозанятости</w:t>
      </w:r>
      <w:proofErr w:type="spellEnd"/>
      <w:r w:rsidRPr="00F37253">
        <w:rPr>
          <w:rFonts w:ascii="Times New Roman" w:eastAsia="Times New Roman" w:hAnsi="Times New Roman" w:cs="Times New Roman"/>
          <w:sz w:val="28"/>
          <w:szCs w:val="28"/>
        </w:rPr>
        <w:t xml:space="preserve"> экономических, социальных и культурных возможностей на основе развития сельхозпроизводства, предпринимательства, кредитной </w:t>
      </w:r>
      <w:r w:rsidRPr="00F37253">
        <w:rPr>
          <w:rFonts w:ascii="Times New Roman" w:eastAsia="Times New Roman" w:hAnsi="Times New Roman" w:cs="Times New Roman"/>
          <w:sz w:val="28"/>
          <w:szCs w:val="28"/>
        </w:rPr>
        <w:lastRenderedPageBreak/>
        <w:t>кооперации, личных подсобных хозяйств, торговой инфраструктуры и сферы услуг.</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3. Основные стратегическими направлениями развития поселения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Из анализа вытекает, что стратегическими направлениями развития поселения должны стать следующие действия: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Экономические:</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 Содействие развитию малого и среднего предпринимательства для развития поселения и организации новых рабочих мест.</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Социальные:</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1. Развитие социальной инфраструктуры, образования, здравоохранения, культуры, физкультуры и спорта:</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участие в отраслевых районных, областных программах, Российских и международных грантах по развитию и укреплению данных отраслей;</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 Развитие личного подворья граждан, как источника доходов населения.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 привлечение льготных кредитов из </w:t>
      </w:r>
      <w:r w:rsidR="004D487A">
        <w:rPr>
          <w:rFonts w:ascii="Times New Roman" w:eastAsia="Times New Roman" w:hAnsi="Times New Roman" w:cs="Times New Roman"/>
          <w:sz w:val="28"/>
          <w:szCs w:val="28"/>
        </w:rPr>
        <w:t xml:space="preserve"> краевого</w:t>
      </w:r>
      <w:r w:rsidRPr="00F37253">
        <w:rPr>
          <w:rFonts w:ascii="Times New Roman" w:eastAsia="Times New Roman" w:hAnsi="Times New Roman" w:cs="Times New Roman"/>
          <w:sz w:val="28"/>
          <w:szCs w:val="28"/>
        </w:rPr>
        <w:t xml:space="preserve"> бюджета на развитие личных подсобных хозяйств;</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организация торговли населения продукцией с личных подворий на «</w:t>
      </w:r>
      <w:r w:rsidR="004D487A">
        <w:rPr>
          <w:rFonts w:ascii="Times New Roman" w:eastAsia="Times New Roman" w:hAnsi="Times New Roman" w:cs="Times New Roman"/>
          <w:sz w:val="28"/>
          <w:szCs w:val="28"/>
        </w:rPr>
        <w:t xml:space="preserve">Краевой </w:t>
      </w:r>
      <w:r w:rsidRPr="00F37253">
        <w:rPr>
          <w:rFonts w:ascii="Times New Roman" w:eastAsia="Times New Roman" w:hAnsi="Times New Roman" w:cs="Times New Roman"/>
          <w:sz w:val="28"/>
          <w:szCs w:val="28"/>
        </w:rPr>
        <w:t xml:space="preserve"> ярмарке»;</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-по максимуму привлечение населения к участию в сезонных ярмарках со своей продукцией;</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-привлечение средств из районного бюджета на восстановление пастбищ;</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-помощь населению в реализации мяса с личных подсобных хозяйств;</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-поддержка предпринимателей ведущих закупку продукции с личных подсобных хозяйств на выгодных для населения условиях.</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lastRenderedPageBreak/>
        <w:t>3. Содействие в привлечении молодых специалистов в поселение (врачей, учителей, работников культуры, муниципальных служащих);</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-помощь членам их семей в устройстве на работу;</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-помощь в решении вопросов по приобретению этими специалистами жилья через районные, </w:t>
      </w:r>
      <w:r w:rsidR="004D487A">
        <w:rPr>
          <w:rFonts w:ascii="Times New Roman" w:eastAsia="Times New Roman" w:hAnsi="Times New Roman" w:cs="Times New Roman"/>
          <w:sz w:val="28"/>
          <w:szCs w:val="28"/>
        </w:rPr>
        <w:t>краевые</w:t>
      </w:r>
      <w:r w:rsidRPr="00F37253">
        <w:rPr>
          <w:rFonts w:ascii="Times New Roman" w:eastAsia="Times New Roman" w:hAnsi="Times New Roman" w:cs="Times New Roman"/>
          <w:sz w:val="28"/>
          <w:szCs w:val="28"/>
        </w:rPr>
        <w:t xml:space="preserve"> и федеральные программы, направленные на строительство приобретения жилья, помощь в получении кредитов, в том числе ипотечных на жильё.</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4. Содействие в обеспечении социальной поддержки </w:t>
      </w:r>
      <w:proofErr w:type="spellStart"/>
      <w:r w:rsidRPr="00F37253">
        <w:rPr>
          <w:rFonts w:ascii="Times New Roman" w:eastAsia="Times New Roman" w:hAnsi="Times New Roman" w:cs="Times New Roman"/>
          <w:sz w:val="28"/>
          <w:szCs w:val="28"/>
        </w:rPr>
        <w:t>слабозащищенным</w:t>
      </w:r>
      <w:proofErr w:type="spellEnd"/>
      <w:r w:rsidRPr="00F37253">
        <w:rPr>
          <w:rFonts w:ascii="Times New Roman" w:eastAsia="Times New Roman" w:hAnsi="Times New Roman" w:cs="Times New Roman"/>
          <w:sz w:val="28"/>
          <w:szCs w:val="28"/>
        </w:rPr>
        <w:t xml:space="preserve"> слоям населения: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-консультирование, помощь в получении субсидий, пособий различных льготных выплат;</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proofErr w:type="gramStart"/>
      <w:r w:rsidRPr="00F37253">
        <w:rPr>
          <w:rFonts w:ascii="Times New Roman" w:eastAsia="Times New Roman" w:hAnsi="Times New Roman" w:cs="Times New Roman"/>
          <w:sz w:val="28"/>
          <w:szCs w:val="28"/>
        </w:rPr>
        <w:t>санаторно</w:t>
      </w:r>
      <w:proofErr w:type="spellEnd"/>
      <w:r w:rsidRPr="00F37253">
        <w:rPr>
          <w:rFonts w:ascii="Times New Roman" w:eastAsia="Times New Roman" w:hAnsi="Times New Roman" w:cs="Times New Roman"/>
          <w:sz w:val="28"/>
          <w:szCs w:val="28"/>
        </w:rPr>
        <w:t xml:space="preserve"> - курортное</w:t>
      </w:r>
      <w:proofErr w:type="gramEnd"/>
      <w:r w:rsidRPr="00F37253">
        <w:rPr>
          <w:rFonts w:ascii="Times New Roman" w:eastAsia="Times New Roman" w:hAnsi="Times New Roman" w:cs="Times New Roman"/>
          <w:sz w:val="28"/>
          <w:szCs w:val="28"/>
        </w:rPr>
        <w:t xml:space="preserve"> лечение).</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5. Привлечение средств из </w:t>
      </w:r>
      <w:r w:rsidR="004D487A">
        <w:rPr>
          <w:rFonts w:ascii="Times New Roman" w:eastAsia="Times New Roman" w:hAnsi="Times New Roman" w:cs="Times New Roman"/>
          <w:sz w:val="28"/>
          <w:szCs w:val="28"/>
        </w:rPr>
        <w:t>краевого</w:t>
      </w:r>
      <w:r w:rsidRPr="00F37253">
        <w:rPr>
          <w:rFonts w:ascii="Times New Roman" w:eastAsia="Times New Roman" w:hAnsi="Times New Roman" w:cs="Times New Roman"/>
          <w:sz w:val="28"/>
          <w:szCs w:val="28"/>
        </w:rPr>
        <w:t xml:space="preserve"> и федерального бюджетов на укрепление жилищно-коммунальной сферы:</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по «Программе переселение граждан из ветхого аварийного жилье» для строительства жилья и ремонт муниципального жилья;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по программам молодая семья,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F37253" w:rsidRPr="00F37253" w:rsidRDefault="004D487A"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37253" w:rsidRPr="00F37253">
        <w:rPr>
          <w:rFonts w:ascii="Times New Roman" w:eastAsia="Times New Roman" w:hAnsi="Times New Roman" w:cs="Times New Roman"/>
          <w:sz w:val="28"/>
          <w:szCs w:val="28"/>
        </w:rPr>
        <w:t>. Освещение населенн</w:t>
      </w:r>
      <w:r>
        <w:rPr>
          <w:rFonts w:ascii="Times New Roman" w:eastAsia="Times New Roman" w:hAnsi="Times New Roman" w:cs="Times New Roman"/>
          <w:sz w:val="28"/>
          <w:szCs w:val="28"/>
        </w:rPr>
        <w:t>ого</w:t>
      </w:r>
      <w:r w:rsidR="00F37253" w:rsidRPr="00F37253">
        <w:rPr>
          <w:rFonts w:ascii="Times New Roman" w:eastAsia="Times New Roman" w:hAnsi="Times New Roman" w:cs="Times New Roman"/>
          <w:sz w:val="28"/>
          <w:szCs w:val="28"/>
        </w:rPr>
        <w:t xml:space="preserve"> пункт</w:t>
      </w:r>
      <w:r>
        <w:rPr>
          <w:rFonts w:ascii="Times New Roman" w:eastAsia="Times New Roman" w:hAnsi="Times New Roman" w:cs="Times New Roman"/>
          <w:sz w:val="28"/>
          <w:szCs w:val="28"/>
        </w:rPr>
        <w:t>а</w:t>
      </w:r>
      <w:r w:rsidR="00F37253" w:rsidRPr="00F37253">
        <w:rPr>
          <w:rFonts w:ascii="Times New Roman" w:eastAsia="Times New Roman" w:hAnsi="Times New Roman" w:cs="Times New Roman"/>
          <w:sz w:val="28"/>
          <w:szCs w:val="28"/>
        </w:rPr>
        <w:t xml:space="preserve"> на должном уровне.</w:t>
      </w:r>
    </w:p>
    <w:p w:rsidR="00F37253" w:rsidRPr="00F37253" w:rsidRDefault="004D487A"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7253" w:rsidRPr="00F37253">
        <w:rPr>
          <w:rFonts w:ascii="Times New Roman" w:eastAsia="Times New Roman" w:hAnsi="Times New Roman" w:cs="Times New Roman"/>
          <w:sz w:val="28"/>
          <w:szCs w:val="28"/>
        </w:rPr>
        <w:t xml:space="preserve">. Привлечение средств из </w:t>
      </w:r>
      <w:r>
        <w:rPr>
          <w:rFonts w:ascii="Times New Roman" w:eastAsia="Times New Roman" w:hAnsi="Times New Roman" w:cs="Times New Roman"/>
          <w:sz w:val="28"/>
          <w:szCs w:val="28"/>
        </w:rPr>
        <w:t>краевого</w:t>
      </w:r>
      <w:r w:rsidR="00F37253" w:rsidRPr="00F37253">
        <w:rPr>
          <w:rFonts w:ascii="Times New Roman" w:eastAsia="Times New Roman" w:hAnsi="Times New Roman" w:cs="Times New Roman"/>
          <w:sz w:val="28"/>
          <w:szCs w:val="28"/>
        </w:rPr>
        <w:t xml:space="preserve"> и федерального бюджетов на строительство и ремонт </w:t>
      </w:r>
      <w:proofErr w:type="spellStart"/>
      <w:r w:rsidR="00F37253" w:rsidRPr="00F37253">
        <w:rPr>
          <w:rFonts w:ascii="Times New Roman" w:eastAsia="Times New Roman" w:hAnsi="Times New Roman" w:cs="Times New Roman"/>
          <w:sz w:val="28"/>
          <w:szCs w:val="28"/>
        </w:rPr>
        <w:t>внутри-поселковых</w:t>
      </w:r>
      <w:proofErr w:type="spellEnd"/>
      <w:r w:rsidR="00F37253" w:rsidRPr="00F37253">
        <w:rPr>
          <w:rFonts w:ascii="Times New Roman" w:eastAsia="Times New Roman" w:hAnsi="Times New Roman" w:cs="Times New Roman"/>
          <w:sz w:val="28"/>
          <w:szCs w:val="28"/>
        </w:rPr>
        <w:t xml:space="preserve"> дорог.</w:t>
      </w:r>
    </w:p>
    <w:p w:rsidR="00F37253" w:rsidRPr="00F37253" w:rsidRDefault="004D487A"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F37253" w:rsidRPr="00F37253">
        <w:rPr>
          <w:rFonts w:ascii="Times New Roman" w:eastAsia="Times New Roman" w:hAnsi="Times New Roman" w:cs="Times New Roman"/>
          <w:sz w:val="28"/>
          <w:szCs w:val="28"/>
        </w:rPr>
        <w:t>. Привлечение средств из бюджетов различных уровней для благоустройства поселения.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Использование системного анализа для разработки Программы позволило выявить и описать основные сферы деятельности в городском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Мероприятия Программы комплексного развития социальной инфраструктуры </w:t>
      </w:r>
      <w:r w:rsidR="004D487A">
        <w:rPr>
          <w:rFonts w:ascii="Times New Roman" w:eastAsia="Times New Roman" w:hAnsi="Times New Roman" w:cs="Times New Roman"/>
          <w:sz w:val="28"/>
          <w:szCs w:val="28"/>
        </w:rPr>
        <w:t>городс</w:t>
      </w:r>
      <w:r w:rsidRPr="00F37253">
        <w:rPr>
          <w:rFonts w:ascii="Times New Roman" w:eastAsia="Times New Roman" w:hAnsi="Times New Roman" w:cs="Times New Roman"/>
          <w:sz w:val="28"/>
          <w:szCs w:val="28"/>
        </w:rPr>
        <w:t xml:space="preserve">кого поселения </w:t>
      </w:r>
      <w:r w:rsidR="004D487A">
        <w:rPr>
          <w:rFonts w:ascii="Times New Roman" w:eastAsia="Times New Roman" w:hAnsi="Times New Roman" w:cs="Times New Roman"/>
          <w:sz w:val="28"/>
          <w:szCs w:val="28"/>
        </w:rPr>
        <w:t xml:space="preserve">«Чернышевское» </w:t>
      </w:r>
      <w:r w:rsidRPr="00F37253">
        <w:rPr>
          <w:rFonts w:ascii="Times New Roman" w:eastAsia="Times New Roman" w:hAnsi="Times New Roman" w:cs="Times New Roman"/>
          <w:sz w:val="28"/>
          <w:szCs w:val="28"/>
        </w:rPr>
        <w:t xml:space="preserve">муниципального района </w:t>
      </w:r>
      <w:r w:rsidR="004D487A">
        <w:rPr>
          <w:rFonts w:ascii="Times New Roman" w:eastAsia="Times New Roman" w:hAnsi="Times New Roman" w:cs="Times New Roman"/>
          <w:sz w:val="28"/>
          <w:szCs w:val="28"/>
        </w:rPr>
        <w:t>«Чернышевский район»</w:t>
      </w:r>
      <w:r w:rsidRPr="00F37253">
        <w:rPr>
          <w:rFonts w:ascii="Times New Roman" w:eastAsia="Times New Roman" w:hAnsi="Times New Roman" w:cs="Times New Roman"/>
          <w:sz w:val="28"/>
          <w:szCs w:val="28"/>
        </w:rPr>
        <w:t xml:space="preserve">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w:t>
      </w:r>
      <w:r w:rsidRPr="00F37253">
        <w:rPr>
          <w:rFonts w:ascii="Times New Roman" w:eastAsia="Times New Roman" w:hAnsi="Times New Roman" w:cs="Times New Roman"/>
          <w:sz w:val="28"/>
          <w:szCs w:val="28"/>
        </w:rPr>
        <w:lastRenderedPageBreak/>
        <w:t>Перечень основных программных мероприятий на период 201</w:t>
      </w:r>
      <w:r w:rsidR="004D487A">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-202</w:t>
      </w:r>
      <w:r w:rsidR="004D487A">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 xml:space="preserve">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F37253" w:rsidRPr="00F37253" w:rsidRDefault="00F37253" w:rsidP="00F37253">
      <w:pPr>
        <w:spacing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Состав мероприятий по совершенствованию сферы управления и развития </w:t>
      </w:r>
      <w:r w:rsidR="006E4192">
        <w:rPr>
          <w:rFonts w:ascii="Times New Roman" w:eastAsia="Times New Roman" w:hAnsi="Times New Roman" w:cs="Times New Roman"/>
          <w:sz w:val="28"/>
          <w:szCs w:val="28"/>
        </w:rPr>
        <w:t>городс</w:t>
      </w:r>
      <w:r w:rsidR="006E4192" w:rsidRPr="00F37253">
        <w:rPr>
          <w:rFonts w:ascii="Times New Roman" w:eastAsia="Times New Roman" w:hAnsi="Times New Roman" w:cs="Times New Roman"/>
          <w:sz w:val="28"/>
          <w:szCs w:val="28"/>
        </w:rPr>
        <w:t xml:space="preserve">кого поселения </w:t>
      </w:r>
      <w:r w:rsidR="006E4192">
        <w:rPr>
          <w:rFonts w:ascii="Times New Roman" w:eastAsia="Times New Roman" w:hAnsi="Times New Roman" w:cs="Times New Roman"/>
          <w:sz w:val="28"/>
          <w:szCs w:val="28"/>
        </w:rPr>
        <w:t xml:space="preserve">«Чернышевское» </w:t>
      </w:r>
      <w:r w:rsidR="006E4192" w:rsidRPr="00F37253">
        <w:rPr>
          <w:rFonts w:ascii="Times New Roman" w:eastAsia="Times New Roman" w:hAnsi="Times New Roman" w:cs="Times New Roman"/>
          <w:sz w:val="28"/>
          <w:szCs w:val="28"/>
        </w:rPr>
        <w:t xml:space="preserve">муниципального района </w:t>
      </w:r>
      <w:r w:rsidR="006E4192">
        <w:rPr>
          <w:rFonts w:ascii="Times New Roman" w:eastAsia="Times New Roman" w:hAnsi="Times New Roman" w:cs="Times New Roman"/>
          <w:sz w:val="28"/>
          <w:szCs w:val="28"/>
        </w:rPr>
        <w:t>«Чернышевский район»</w:t>
      </w:r>
      <w:r w:rsidR="006E4192" w:rsidRPr="00F37253">
        <w:rPr>
          <w:rFonts w:ascii="Times New Roman" w:eastAsia="Times New Roman" w:hAnsi="Times New Roman" w:cs="Times New Roman"/>
          <w:sz w:val="28"/>
          <w:szCs w:val="28"/>
        </w:rPr>
        <w:t xml:space="preserve"> </w:t>
      </w:r>
      <w:r w:rsidR="006E4192">
        <w:rPr>
          <w:rFonts w:ascii="Times New Roman" w:eastAsia="Times New Roman" w:hAnsi="Times New Roman" w:cs="Times New Roman"/>
          <w:sz w:val="28"/>
          <w:szCs w:val="28"/>
        </w:rPr>
        <w:t xml:space="preserve"> Забайкальского края</w:t>
      </w:r>
    </w:p>
    <w:tbl>
      <w:tblPr>
        <w:tblW w:w="9475" w:type="dxa"/>
        <w:jc w:val="center"/>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274"/>
        <w:gridCol w:w="4433"/>
        <w:gridCol w:w="1590"/>
        <w:gridCol w:w="968"/>
        <w:gridCol w:w="2210"/>
      </w:tblGrid>
      <w:tr w:rsidR="00F37253" w:rsidRPr="00F37253" w:rsidTr="006E4192">
        <w:trPr>
          <w:tblHeader/>
          <w:jc w:val="center"/>
        </w:trPr>
        <w:tc>
          <w:tcPr>
            <w:tcW w:w="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w:t>
            </w:r>
          </w:p>
        </w:tc>
        <w:tc>
          <w:tcPr>
            <w:tcW w:w="4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Содержание мероприятия</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Ответственный исполнитель</w:t>
            </w:r>
          </w:p>
        </w:tc>
        <w:tc>
          <w:tcPr>
            <w:tcW w:w="9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Сроки выполнения</w:t>
            </w:r>
          </w:p>
        </w:tc>
        <w:tc>
          <w:tcPr>
            <w:tcW w:w="2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Ожидаемые результаты</w:t>
            </w:r>
          </w:p>
        </w:tc>
      </w:tr>
      <w:tr w:rsidR="00F37253" w:rsidRPr="00F37253" w:rsidTr="006E4192">
        <w:trPr>
          <w:jc w:val="center"/>
        </w:trPr>
        <w:tc>
          <w:tcPr>
            <w:tcW w:w="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1</w:t>
            </w:r>
          </w:p>
        </w:tc>
        <w:tc>
          <w:tcPr>
            <w:tcW w:w="4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6E4192">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Разработка перспективного плана развития </w:t>
            </w:r>
            <w:r w:rsidR="006E4192">
              <w:rPr>
                <w:rFonts w:ascii="Times New Roman" w:eastAsia="Times New Roman" w:hAnsi="Times New Roman" w:cs="Times New Roman"/>
                <w:sz w:val="28"/>
                <w:szCs w:val="28"/>
              </w:rPr>
              <w:t>городского</w:t>
            </w:r>
            <w:r w:rsidRPr="00F37253">
              <w:rPr>
                <w:rFonts w:ascii="Times New Roman" w:eastAsia="Times New Roman" w:hAnsi="Times New Roman" w:cs="Times New Roman"/>
                <w:sz w:val="28"/>
                <w:szCs w:val="28"/>
              </w:rPr>
              <w:t xml:space="preserve"> поселения в соответствии с программой  комплексного  развития социальной инфраструктуры поселения и с требованиями закона      № 131-ФЗ</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6E4192">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Администрация </w:t>
            </w:r>
            <w:r w:rsidR="006E4192">
              <w:rPr>
                <w:rFonts w:ascii="Times New Roman" w:eastAsia="Times New Roman" w:hAnsi="Times New Roman" w:cs="Times New Roman"/>
                <w:sz w:val="28"/>
                <w:szCs w:val="28"/>
              </w:rPr>
              <w:t>городского</w:t>
            </w:r>
            <w:r w:rsidRPr="00F37253">
              <w:rPr>
                <w:rFonts w:ascii="Times New Roman" w:eastAsia="Times New Roman" w:hAnsi="Times New Roman" w:cs="Times New Roman"/>
                <w:sz w:val="28"/>
                <w:szCs w:val="28"/>
              </w:rPr>
              <w:t xml:space="preserve"> поселения</w:t>
            </w:r>
          </w:p>
        </w:tc>
        <w:tc>
          <w:tcPr>
            <w:tcW w:w="9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6E4192">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201</w:t>
            </w:r>
            <w:r w:rsidR="006E4192">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 xml:space="preserve"> г.</w:t>
            </w:r>
          </w:p>
        </w:tc>
        <w:tc>
          <w:tcPr>
            <w:tcW w:w="2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Современная концепция управления городским поселением, включающая основные направления социальной и экономической политики</w:t>
            </w:r>
          </w:p>
        </w:tc>
      </w:tr>
      <w:tr w:rsidR="00F37253" w:rsidRPr="00F37253" w:rsidTr="006E4192">
        <w:trPr>
          <w:jc w:val="center"/>
        </w:trPr>
        <w:tc>
          <w:tcPr>
            <w:tcW w:w="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2</w:t>
            </w:r>
          </w:p>
        </w:tc>
        <w:tc>
          <w:tcPr>
            <w:tcW w:w="4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Разработка плана мероприятий по реализации программы комплексного  развития  социальной  инфраструктуры</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Администрация </w:t>
            </w:r>
            <w:r w:rsidR="006E4192">
              <w:rPr>
                <w:rFonts w:ascii="Times New Roman" w:eastAsia="Times New Roman" w:hAnsi="Times New Roman" w:cs="Times New Roman"/>
                <w:sz w:val="28"/>
                <w:szCs w:val="28"/>
              </w:rPr>
              <w:t>городского</w:t>
            </w:r>
            <w:r w:rsidRPr="00F37253">
              <w:rPr>
                <w:rFonts w:ascii="Times New Roman" w:eastAsia="Times New Roman" w:hAnsi="Times New Roman" w:cs="Times New Roman"/>
                <w:sz w:val="28"/>
                <w:szCs w:val="28"/>
              </w:rPr>
              <w:t xml:space="preserve"> поселения</w:t>
            </w:r>
          </w:p>
        </w:tc>
        <w:tc>
          <w:tcPr>
            <w:tcW w:w="9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6E4192">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201</w:t>
            </w:r>
            <w:r w:rsidR="006E4192">
              <w:rPr>
                <w:rFonts w:ascii="Times New Roman" w:eastAsia="Times New Roman" w:hAnsi="Times New Roman" w:cs="Times New Roman"/>
                <w:sz w:val="28"/>
                <w:szCs w:val="28"/>
              </w:rPr>
              <w:t>7-2027</w:t>
            </w:r>
            <w:r w:rsidRPr="00F37253">
              <w:rPr>
                <w:rFonts w:ascii="Times New Roman" w:eastAsia="Times New Roman" w:hAnsi="Times New Roman" w:cs="Times New Roman"/>
                <w:sz w:val="28"/>
                <w:szCs w:val="28"/>
              </w:rPr>
              <w:t xml:space="preserve"> гг.</w:t>
            </w:r>
          </w:p>
        </w:tc>
        <w:tc>
          <w:tcPr>
            <w:tcW w:w="2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Ежегодный план мероприятий по реализации Программы</w:t>
            </w:r>
          </w:p>
        </w:tc>
      </w:tr>
      <w:tr w:rsidR="00F37253" w:rsidRPr="00F37253" w:rsidTr="006E4192">
        <w:trPr>
          <w:jc w:val="center"/>
        </w:trPr>
        <w:tc>
          <w:tcPr>
            <w:tcW w:w="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3</w:t>
            </w:r>
          </w:p>
        </w:tc>
        <w:tc>
          <w:tcPr>
            <w:tcW w:w="4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Отбор, подготовка и переподготовка персонала для сферы местного самоуправления</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 Администрация </w:t>
            </w:r>
            <w:r w:rsidR="006E4192">
              <w:rPr>
                <w:rFonts w:ascii="Times New Roman" w:eastAsia="Times New Roman" w:hAnsi="Times New Roman" w:cs="Times New Roman"/>
                <w:sz w:val="28"/>
                <w:szCs w:val="28"/>
              </w:rPr>
              <w:t>городского</w:t>
            </w:r>
            <w:r w:rsidRPr="00F37253">
              <w:rPr>
                <w:rFonts w:ascii="Times New Roman" w:eastAsia="Times New Roman" w:hAnsi="Times New Roman" w:cs="Times New Roman"/>
                <w:sz w:val="28"/>
                <w:szCs w:val="28"/>
              </w:rPr>
              <w:t xml:space="preserve"> поселения</w:t>
            </w:r>
          </w:p>
        </w:tc>
        <w:tc>
          <w:tcPr>
            <w:tcW w:w="9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6E4192">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201</w:t>
            </w:r>
            <w:r w:rsidR="006E4192">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-202</w:t>
            </w:r>
            <w:r w:rsidR="006E4192">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 xml:space="preserve"> гг.</w:t>
            </w:r>
          </w:p>
        </w:tc>
        <w:tc>
          <w:tcPr>
            <w:tcW w:w="2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Повышение эффективности муниципального управления (график переподготовки, и обучения специалистов)</w:t>
            </w:r>
          </w:p>
        </w:tc>
      </w:tr>
      <w:tr w:rsidR="00F37253" w:rsidRPr="00F37253" w:rsidTr="006E4192">
        <w:trPr>
          <w:jc w:val="center"/>
        </w:trPr>
        <w:tc>
          <w:tcPr>
            <w:tcW w:w="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4</w:t>
            </w:r>
          </w:p>
        </w:tc>
        <w:tc>
          <w:tcPr>
            <w:tcW w:w="4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Поддержки и развитие  малого  и  среднего   предпринимательства  в  </w:t>
            </w:r>
            <w:r w:rsidR="006E4192">
              <w:rPr>
                <w:rFonts w:ascii="Times New Roman" w:eastAsia="Times New Roman" w:hAnsi="Times New Roman" w:cs="Times New Roman"/>
                <w:sz w:val="28"/>
                <w:szCs w:val="28"/>
              </w:rPr>
              <w:t>городском</w:t>
            </w:r>
            <w:r w:rsidRPr="00F37253">
              <w:rPr>
                <w:rFonts w:ascii="Times New Roman" w:eastAsia="Times New Roman" w:hAnsi="Times New Roman" w:cs="Times New Roman"/>
                <w:sz w:val="28"/>
                <w:szCs w:val="28"/>
              </w:rPr>
              <w:t xml:space="preserve"> поселении совместно с Советом поддержки предпринимательства</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  Администрация </w:t>
            </w:r>
            <w:r w:rsidR="006E4192">
              <w:rPr>
                <w:rFonts w:ascii="Times New Roman" w:eastAsia="Times New Roman" w:hAnsi="Times New Roman" w:cs="Times New Roman"/>
                <w:sz w:val="28"/>
                <w:szCs w:val="28"/>
              </w:rPr>
              <w:t>городского</w:t>
            </w:r>
            <w:r w:rsidRPr="00F37253">
              <w:rPr>
                <w:rFonts w:ascii="Times New Roman" w:eastAsia="Times New Roman" w:hAnsi="Times New Roman" w:cs="Times New Roman"/>
                <w:sz w:val="28"/>
                <w:szCs w:val="28"/>
              </w:rPr>
              <w:t xml:space="preserve"> поселения</w:t>
            </w:r>
          </w:p>
        </w:tc>
        <w:tc>
          <w:tcPr>
            <w:tcW w:w="9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6E4192">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201</w:t>
            </w:r>
            <w:r w:rsidR="006E4192">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-202</w:t>
            </w:r>
            <w:r w:rsidR="006E4192">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 xml:space="preserve"> гг.</w:t>
            </w:r>
          </w:p>
        </w:tc>
        <w:tc>
          <w:tcPr>
            <w:tcW w:w="2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Повышение предпринимательской активности в городском  посел</w:t>
            </w:r>
            <w:r w:rsidRPr="00F37253">
              <w:rPr>
                <w:rFonts w:ascii="Times New Roman" w:eastAsia="Times New Roman" w:hAnsi="Times New Roman" w:cs="Times New Roman"/>
                <w:sz w:val="28"/>
                <w:szCs w:val="28"/>
              </w:rPr>
              <w:lastRenderedPageBreak/>
              <w:t>ении</w:t>
            </w:r>
          </w:p>
        </w:tc>
      </w:tr>
      <w:tr w:rsidR="00F37253" w:rsidRPr="00F37253" w:rsidTr="006E4192">
        <w:trPr>
          <w:jc w:val="center"/>
        </w:trPr>
        <w:tc>
          <w:tcPr>
            <w:tcW w:w="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lastRenderedPageBreak/>
              <w:t>5</w:t>
            </w:r>
          </w:p>
        </w:tc>
        <w:tc>
          <w:tcPr>
            <w:tcW w:w="4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Повышение эффективности использования муниципальной собственности</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   Администрация </w:t>
            </w:r>
            <w:r w:rsidR="006E4192">
              <w:rPr>
                <w:rFonts w:ascii="Times New Roman" w:eastAsia="Times New Roman" w:hAnsi="Times New Roman" w:cs="Times New Roman"/>
                <w:sz w:val="28"/>
                <w:szCs w:val="28"/>
              </w:rPr>
              <w:t>городского</w:t>
            </w:r>
            <w:r w:rsidRPr="00F37253">
              <w:rPr>
                <w:rFonts w:ascii="Times New Roman" w:eastAsia="Times New Roman" w:hAnsi="Times New Roman" w:cs="Times New Roman"/>
                <w:sz w:val="28"/>
                <w:szCs w:val="28"/>
              </w:rPr>
              <w:t xml:space="preserve"> поселения</w:t>
            </w:r>
          </w:p>
        </w:tc>
        <w:tc>
          <w:tcPr>
            <w:tcW w:w="9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6E4192">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201</w:t>
            </w:r>
            <w:r w:rsidR="006E4192">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-202</w:t>
            </w:r>
            <w:r w:rsidR="006E4192">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 xml:space="preserve"> гг.</w:t>
            </w:r>
          </w:p>
        </w:tc>
        <w:tc>
          <w:tcPr>
            <w:tcW w:w="2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F37253" w:rsidRPr="00F37253" w:rsidTr="006E4192">
        <w:trPr>
          <w:jc w:val="center"/>
        </w:trPr>
        <w:tc>
          <w:tcPr>
            <w:tcW w:w="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6</w:t>
            </w:r>
          </w:p>
        </w:tc>
        <w:tc>
          <w:tcPr>
            <w:tcW w:w="4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Формирование и совершенствование системы муниципального заказа в поселении</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 Администрация </w:t>
            </w:r>
            <w:r w:rsidR="006E4192">
              <w:rPr>
                <w:rFonts w:ascii="Times New Roman" w:eastAsia="Times New Roman" w:hAnsi="Times New Roman" w:cs="Times New Roman"/>
                <w:sz w:val="28"/>
                <w:szCs w:val="28"/>
              </w:rPr>
              <w:t>городского</w:t>
            </w:r>
            <w:r w:rsidRPr="00F37253">
              <w:rPr>
                <w:rFonts w:ascii="Times New Roman" w:eastAsia="Times New Roman" w:hAnsi="Times New Roman" w:cs="Times New Roman"/>
                <w:sz w:val="28"/>
                <w:szCs w:val="28"/>
              </w:rPr>
              <w:t xml:space="preserve"> поселения</w:t>
            </w:r>
          </w:p>
        </w:tc>
        <w:tc>
          <w:tcPr>
            <w:tcW w:w="9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Систематически.</w:t>
            </w:r>
          </w:p>
        </w:tc>
        <w:tc>
          <w:tcPr>
            <w:tcW w:w="2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Эффективное использование  местного бюджета за счет внедрения системы муниципального заказа в поселении</w:t>
            </w:r>
          </w:p>
        </w:tc>
      </w:tr>
      <w:tr w:rsidR="00F37253" w:rsidRPr="00F37253" w:rsidTr="006E4192">
        <w:trPr>
          <w:jc w:val="center"/>
        </w:trPr>
        <w:tc>
          <w:tcPr>
            <w:tcW w:w="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7</w:t>
            </w:r>
          </w:p>
        </w:tc>
        <w:tc>
          <w:tcPr>
            <w:tcW w:w="4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Проведение систематических мероприятий по продвижению продукции предприятий </w:t>
            </w:r>
            <w:r w:rsidR="006E4192">
              <w:rPr>
                <w:rFonts w:ascii="Times New Roman" w:eastAsia="Times New Roman" w:hAnsi="Times New Roman" w:cs="Times New Roman"/>
                <w:sz w:val="28"/>
                <w:szCs w:val="28"/>
              </w:rPr>
              <w:t>городского</w:t>
            </w:r>
            <w:r w:rsidRPr="00F37253">
              <w:rPr>
                <w:rFonts w:ascii="Times New Roman" w:eastAsia="Times New Roman" w:hAnsi="Times New Roman" w:cs="Times New Roman"/>
                <w:sz w:val="28"/>
                <w:szCs w:val="28"/>
              </w:rPr>
              <w:t>  поселения: участие в проведении ярмарок, выставок, смотров, конкурсов и т.п.</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  Администрация </w:t>
            </w:r>
            <w:r w:rsidR="006E4192">
              <w:rPr>
                <w:rFonts w:ascii="Times New Roman" w:eastAsia="Times New Roman" w:hAnsi="Times New Roman" w:cs="Times New Roman"/>
                <w:sz w:val="28"/>
                <w:szCs w:val="28"/>
              </w:rPr>
              <w:t>городского</w:t>
            </w:r>
            <w:r w:rsidRPr="00F37253">
              <w:rPr>
                <w:rFonts w:ascii="Times New Roman" w:eastAsia="Times New Roman" w:hAnsi="Times New Roman" w:cs="Times New Roman"/>
                <w:sz w:val="28"/>
                <w:szCs w:val="28"/>
              </w:rPr>
              <w:t xml:space="preserve"> поселения</w:t>
            </w:r>
          </w:p>
        </w:tc>
        <w:tc>
          <w:tcPr>
            <w:tcW w:w="9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6E4192">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201</w:t>
            </w:r>
            <w:r w:rsidR="006E4192">
              <w:rPr>
                <w:rFonts w:ascii="Times New Roman" w:eastAsia="Times New Roman" w:hAnsi="Times New Roman" w:cs="Times New Roman"/>
                <w:sz w:val="28"/>
                <w:szCs w:val="28"/>
              </w:rPr>
              <w:t>7-2027</w:t>
            </w:r>
            <w:r w:rsidRPr="00F37253">
              <w:rPr>
                <w:rFonts w:ascii="Times New Roman" w:eastAsia="Times New Roman" w:hAnsi="Times New Roman" w:cs="Times New Roman"/>
                <w:sz w:val="28"/>
                <w:szCs w:val="28"/>
              </w:rPr>
              <w:t xml:space="preserve"> гг.</w:t>
            </w:r>
          </w:p>
        </w:tc>
        <w:tc>
          <w:tcPr>
            <w:tcW w:w="2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Стимулирование производства и продвижение на рынок продукции, производимой предприятиями </w:t>
            </w:r>
            <w:r w:rsidRPr="00F37253">
              <w:rPr>
                <w:rFonts w:ascii="Times New Roman" w:eastAsia="Times New Roman" w:hAnsi="Times New Roman" w:cs="Times New Roman"/>
                <w:sz w:val="28"/>
                <w:szCs w:val="28"/>
              </w:rPr>
              <w:lastRenderedPageBreak/>
              <w:t>поселения</w:t>
            </w:r>
          </w:p>
        </w:tc>
      </w:tr>
      <w:tr w:rsidR="00F37253" w:rsidRPr="00F37253" w:rsidTr="006E4192">
        <w:trPr>
          <w:jc w:val="center"/>
        </w:trPr>
        <w:tc>
          <w:tcPr>
            <w:tcW w:w="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lastRenderedPageBreak/>
              <w:t>8</w:t>
            </w:r>
          </w:p>
        </w:tc>
        <w:tc>
          <w:tcPr>
            <w:tcW w:w="4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Совершенствование системы принятия и исполнения местного бюджета</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 Администрация </w:t>
            </w:r>
            <w:r w:rsidR="006E4192">
              <w:rPr>
                <w:rFonts w:ascii="Times New Roman" w:eastAsia="Times New Roman" w:hAnsi="Times New Roman" w:cs="Times New Roman"/>
                <w:sz w:val="28"/>
                <w:szCs w:val="28"/>
              </w:rPr>
              <w:t>городского</w:t>
            </w:r>
            <w:r w:rsidRPr="00F37253">
              <w:rPr>
                <w:rFonts w:ascii="Times New Roman" w:eastAsia="Times New Roman" w:hAnsi="Times New Roman" w:cs="Times New Roman"/>
                <w:sz w:val="28"/>
                <w:szCs w:val="28"/>
              </w:rPr>
              <w:t xml:space="preserve"> поселения</w:t>
            </w:r>
          </w:p>
        </w:tc>
        <w:tc>
          <w:tcPr>
            <w:tcW w:w="9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6E4192">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201</w:t>
            </w:r>
            <w:r w:rsidR="006E4192">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 xml:space="preserve"> г.</w:t>
            </w:r>
          </w:p>
        </w:tc>
        <w:tc>
          <w:tcPr>
            <w:tcW w:w="2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Повышение эффективности бюджетного процесса на местном уровн</w:t>
            </w:r>
            <w:proofErr w:type="gramStart"/>
            <w:r w:rsidRPr="00F37253">
              <w:rPr>
                <w:rFonts w:ascii="Times New Roman" w:eastAsia="Times New Roman" w:hAnsi="Times New Roman" w:cs="Times New Roman"/>
                <w:sz w:val="28"/>
                <w:szCs w:val="28"/>
              </w:rPr>
              <w:t>е(</w:t>
            </w:r>
            <w:proofErr w:type="gramEnd"/>
            <w:r w:rsidRPr="00F37253">
              <w:rPr>
                <w:rFonts w:ascii="Times New Roman" w:eastAsia="Times New Roman" w:hAnsi="Times New Roman" w:cs="Times New Roman"/>
                <w:sz w:val="28"/>
                <w:szCs w:val="28"/>
              </w:rPr>
              <w:t>Наработка нормативной базы)</w:t>
            </w:r>
          </w:p>
        </w:tc>
      </w:tr>
      <w:tr w:rsidR="00F37253" w:rsidRPr="00F37253" w:rsidTr="006E4192">
        <w:trPr>
          <w:jc w:val="center"/>
        </w:trPr>
        <w:tc>
          <w:tcPr>
            <w:tcW w:w="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9</w:t>
            </w:r>
          </w:p>
        </w:tc>
        <w:tc>
          <w:tcPr>
            <w:tcW w:w="4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7D2A78">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Выполнение  мероприятий  в  соответствии с  «Программой  комплексного развития коммунальной инфраструктуры поселения на 201</w:t>
            </w:r>
            <w:r w:rsidR="007D2A78">
              <w:rPr>
                <w:rFonts w:ascii="Times New Roman" w:eastAsia="Times New Roman" w:hAnsi="Times New Roman" w:cs="Times New Roman"/>
                <w:sz w:val="28"/>
                <w:szCs w:val="28"/>
              </w:rPr>
              <w:t>6</w:t>
            </w:r>
            <w:r w:rsidRPr="00F37253">
              <w:rPr>
                <w:rFonts w:ascii="Times New Roman" w:eastAsia="Times New Roman" w:hAnsi="Times New Roman" w:cs="Times New Roman"/>
                <w:sz w:val="28"/>
                <w:szCs w:val="28"/>
              </w:rPr>
              <w:t>-202</w:t>
            </w:r>
            <w:r w:rsidR="007D2A78">
              <w:rPr>
                <w:rFonts w:ascii="Times New Roman" w:eastAsia="Times New Roman" w:hAnsi="Times New Roman" w:cs="Times New Roman"/>
                <w:sz w:val="28"/>
                <w:szCs w:val="28"/>
              </w:rPr>
              <w:t>0</w:t>
            </w:r>
            <w:r w:rsidRPr="00F37253">
              <w:rPr>
                <w:rFonts w:ascii="Times New Roman" w:eastAsia="Times New Roman" w:hAnsi="Times New Roman" w:cs="Times New Roman"/>
                <w:sz w:val="28"/>
                <w:szCs w:val="28"/>
              </w:rPr>
              <w:t xml:space="preserve"> годы»</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  Администрация </w:t>
            </w:r>
            <w:r w:rsidR="006E4192">
              <w:rPr>
                <w:rFonts w:ascii="Times New Roman" w:eastAsia="Times New Roman" w:hAnsi="Times New Roman" w:cs="Times New Roman"/>
                <w:sz w:val="28"/>
                <w:szCs w:val="28"/>
              </w:rPr>
              <w:t>городского</w:t>
            </w:r>
            <w:r w:rsidRPr="00F37253">
              <w:rPr>
                <w:rFonts w:ascii="Times New Roman" w:eastAsia="Times New Roman" w:hAnsi="Times New Roman" w:cs="Times New Roman"/>
                <w:sz w:val="28"/>
                <w:szCs w:val="28"/>
              </w:rPr>
              <w:t xml:space="preserve"> поселения</w:t>
            </w:r>
          </w:p>
        </w:tc>
        <w:tc>
          <w:tcPr>
            <w:tcW w:w="9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2016-2026 гг.</w:t>
            </w:r>
          </w:p>
        </w:tc>
        <w:tc>
          <w:tcPr>
            <w:tcW w:w="2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Повышение качества предоставляемых жилищно-коммунальных услу</w:t>
            </w:r>
            <w:proofErr w:type="gramStart"/>
            <w:r w:rsidRPr="00F37253">
              <w:rPr>
                <w:rFonts w:ascii="Times New Roman" w:eastAsia="Times New Roman" w:hAnsi="Times New Roman" w:cs="Times New Roman"/>
                <w:sz w:val="28"/>
                <w:szCs w:val="28"/>
              </w:rPr>
              <w:t>г(</w:t>
            </w:r>
            <w:proofErr w:type="gramEnd"/>
            <w:r w:rsidRPr="00F37253">
              <w:rPr>
                <w:rFonts w:ascii="Times New Roman" w:eastAsia="Times New Roman" w:hAnsi="Times New Roman" w:cs="Times New Roman"/>
                <w:sz w:val="28"/>
                <w:szCs w:val="28"/>
              </w:rPr>
              <w:t xml:space="preserve"> разработка и реализация мероприятий по развитию коммунального комплекса   поселения</w:t>
            </w:r>
          </w:p>
        </w:tc>
      </w:tr>
      <w:tr w:rsidR="00F37253" w:rsidRPr="00F37253" w:rsidTr="006E4192">
        <w:trPr>
          <w:jc w:val="center"/>
        </w:trPr>
        <w:tc>
          <w:tcPr>
            <w:tcW w:w="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10</w:t>
            </w:r>
          </w:p>
        </w:tc>
        <w:tc>
          <w:tcPr>
            <w:tcW w:w="4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Разработка системы контроля   и регулирования потребительского рынка в  поселении (полиция, </w:t>
            </w:r>
            <w:proofErr w:type="spellStart"/>
            <w:r w:rsidRPr="00F37253">
              <w:rPr>
                <w:rFonts w:ascii="Times New Roman" w:eastAsia="Times New Roman" w:hAnsi="Times New Roman" w:cs="Times New Roman"/>
                <w:sz w:val="28"/>
                <w:szCs w:val="28"/>
              </w:rPr>
              <w:t>Роспотребнадзор</w:t>
            </w:r>
            <w:proofErr w:type="spellEnd"/>
            <w:r w:rsidRPr="00F37253">
              <w:rPr>
                <w:rFonts w:ascii="Times New Roman" w:eastAsia="Times New Roman" w:hAnsi="Times New Roman" w:cs="Times New Roman"/>
                <w:sz w:val="28"/>
                <w:szCs w:val="28"/>
              </w:rPr>
              <w:t>)</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 Администрация </w:t>
            </w:r>
            <w:r w:rsidR="007D2A78">
              <w:rPr>
                <w:rFonts w:ascii="Times New Roman" w:eastAsia="Times New Roman" w:hAnsi="Times New Roman" w:cs="Times New Roman"/>
                <w:sz w:val="28"/>
                <w:szCs w:val="28"/>
              </w:rPr>
              <w:t>городского</w:t>
            </w:r>
            <w:r w:rsidRPr="00F37253">
              <w:rPr>
                <w:rFonts w:ascii="Times New Roman" w:eastAsia="Times New Roman" w:hAnsi="Times New Roman" w:cs="Times New Roman"/>
                <w:sz w:val="28"/>
                <w:szCs w:val="28"/>
              </w:rPr>
              <w:t xml:space="preserve"> поселения</w:t>
            </w:r>
          </w:p>
        </w:tc>
        <w:tc>
          <w:tcPr>
            <w:tcW w:w="9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Систематически</w:t>
            </w:r>
          </w:p>
        </w:tc>
        <w:tc>
          <w:tcPr>
            <w:tcW w:w="2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Обеспечение наполнения потребительского рынка товарами и услугами, удовлетворение спроса населения</w:t>
            </w:r>
          </w:p>
        </w:tc>
      </w:tr>
      <w:tr w:rsidR="00F37253" w:rsidRPr="00F37253" w:rsidTr="006E4192">
        <w:trPr>
          <w:jc w:val="center"/>
        </w:trPr>
        <w:tc>
          <w:tcPr>
            <w:tcW w:w="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11</w:t>
            </w:r>
          </w:p>
        </w:tc>
        <w:tc>
          <w:tcPr>
            <w:tcW w:w="4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Организация системы </w:t>
            </w:r>
            <w:proofErr w:type="gramStart"/>
            <w:r w:rsidRPr="00F37253">
              <w:rPr>
                <w:rFonts w:ascii="Times New Roman" w:eastAsia="Times New Roman" w:hAnsi="Times New Roman" w:cs="Times New Roman"/>
                <w:sz w:val="28"/>
                <w:szCs w:val="28"/>
              </w:rPr>
              <w:t>контроля за</w:t>
            </w:r>
            <w:proofErr w:type="gramEnd"/>
            <w:r w:rsidRPr="00F37253">
              <w:rPr>
                <w:rFonts w:ascii="Times New Roman" w:eastAsia="Times New Roman" w:hAnsi="Times New Roman" w:cs="Times New Roman"/>
                <w:sz w:val="28"/>
                <w:szCs w:val="28"/>
              </w:rPr>
              <w:t xml:space="preserve"> исполнением Программы развития и ежегодного плана мероприятий по ее реализации</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 Администрация </w:t>
            </w:r>
            <w:r w:rsidR="007D2A78">
              <w:rPr>
                <w:rFonts w:ascii="Times New Roman" w:eastAsia="Times New Roman" w:hAnsi="Times New Roman" w:cs="Times New Roman"/>
                <w:sz w:val="28"/>
                <w:szCs w:val="28"/>
              </w:rPr>
              <w:t>городского</w:t>
            </w:r>
            <w:r w:rsidRPr="00F37253">
              <w:rPr>
                <w:rFonts w:ascii="Times New Roman" w:eastAsia="Times New Roman" w:hAnsi="Times New Roman" w:cs="Times New Roman"/>
                <w:sz w:val="28"/>
                <w:szCs w:val="28"/>
              </w:rPr>
              <w:t xml:space="preserve"> поселения</w:t>
            </w:r>
          </w:p>
        </w:tc>
        <w:tc>
          <w:tcPr>
            <w:tcW w:w="9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Систематически</w:t>
            </w:r>
          </w:p>
        </w:tc>
        <w:tc>
          <w:tcPr>
            <w:tcW w:w="2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Выявление отклонений основных  фактических показателей  разв</w:t>
            </w:r>
            <w:r w:rsidR="007D2A78">
              <w:rPr>
                <w:rFonts w:ascii="Times New Roman" w:eastAsia="Times New Roman" w:hAnsi="Times New Roman" w:cs="Times New Roman"/>
                <w:sz w:val="28"/>
                <w:szCs w:val="28"/>
              </w:rPr>
              <w:t xml:space="preserve">ития поселения </w:t>
            </w:r>
            <w:r w:rsidR="007D2A78">
              <w:rPr>
                <w:rFonts w:ascii="Times New Roman" w:eastAsia="Times New Roman" w:hAnsi="Times New Roman" w:cs="Times New Roman"/>
                <w:sz w:val="28"/>
                <w:szCs w:val="28"/>
              </w:rPr>
              <w:lastRenderedPageBreak/>
              <w:t>от запланированны</w:t>
            </w:r>
            <w:proofErr w:type="gramStart"/>
            <w:r w:rsidRPr="00F37253">
              <w:rPr>
                <w:rFonts w:ascii="Times New Roman" w:eastAsia="Times New Roman" w:hAnsi="Times New Roman" w:cs="Times New Roman"/>
                <w:sz w:val="28"/>
                <w:szCs w:val="28"/>
              </w:rPr>
              <w:t>х(</w:t>
            </w:r>
            <w:proofErr w:type="gramEnd"/>
            <w:r w:rsidRPr="00F37253">
              <w:rPr>
                <w:rFonts w:ascii="Times New Roman" w:eastAsia="Times New Roman" w:hAnsi="Times New Roman" w:cs="Times New Roman"/>
                <w:sz w:val="28"/>
                <w:szCs w:val="28"/>
              </w:rPr>
              <w:t>  Глава поселения)</w:t>
            </w:r>
          </w:p>
        </w:tc>
      </w:tr>
      <w:tr w:rsidR="00F37253" w:rsidRPr="00F37253" w:rsidTr="006E4192">
        <w:trPr>
          <w:jc w:val="center"/>
        </w:trPr>
        <w:tc>
          <w:tcPr>
            <w:tcW w:w="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lastRenderedPageBreak/>
              <w:t>12</w:t>
            </w:r>
          </w:p>
        </w:tc>
        <w:tc>
          <w:tcPr>
            <w:tcW w:w="4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proofErr w:type="gramStart"/>
            <w:r w:rsidRPr="00F37253">
              <w:rPr>
                <w:rFonts w:ascii="Times New Roman" w:eastAsia="Times New Roman" w:hAnsi="Times New Roman" w:cs="Times New Roman"/>
                <w:sz w:val="28"/>
                <w:szCs w:val="28"/>
              </w:rPr>
              <w:t>Контроль за</w:t>
            </w:r>
            <w:proofErr w:type="gramEnd"/>
            <w:r w:rsidRPr="00F37253">
              <w:rPr>
                <w:rFonts w:ascii="Times New Roman" w:eastAsia="Times New Roman" w:hAnsi="Times New Roman" w:cs="Times New Roman"/>
                <w:sz w:val="28"/>
                <w:szCs w:val="28"/>
              </w:rPr>
              <w:t xml:space="preserve"> экологической ситуацией и рациональным использованием природных ресурсов на территории поселения</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 Администрация </w:t>
            </w:r>
            <w:r w:rsidR="007D2A78">
              <w:rPr>
                <w:rFonts w:ascii="Times New Roman" w:eastAsia="Times New Roman" w:hAnsi="Times New Roman" w:cs="Times New Roman"/>
                <w:sz w:val="28"/>
                <w:szCs w:val="28"/>
              </w:rPr>
              <w:t>городского</w:t>
            </w:r>
            <w:r w:rsidRPr="00F37253">
              <w:rPr>
                <w:rFonts w:ascii="Times New Roman" w:eastAsia="Times New Roman" w:hAnsi="Times New Roman" w:cs="Times New Roman"/>
                <w:sz w:val="28"/>
                <w:szCs w:val="28"/>
              </w:rPr>
              <w:t xml:space="preserve"> поселения</w:t>
            </w:r>
          </w:p>
        </w:tc>
        <w:tc>
          <w:tcPr>
            <w:tcW w:w="9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Систематически</w:t>
            </w:r>
          </w:p>
        </w:tc>
        <w:tc>
          <w:tcPr>
            <w:tcW w:w="2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Улучшение экологической ситуации, сохранение природных ресурсов поселения </w:t>
            </w:r>
          </w:p>
        </w:tc>
      </w:tr>
      <w:tr w:rsidR="00F37253" w:rsidRPr="00F37253" w:rsidTr="006E4192">
        <w:trPr>
          <w:jc w:val="center"/>
        </w:trPr>
        <w:tc>
          <w:tcPr>
            <w:tcW w:w="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13</w:t>
            </w:r>
          </w:p>
        </w:tc>
        <w:tc>
          <w:tcPr>
            <w:tcW w:w="4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Проведение  учета  граждан занимающихся личными подсобными хозяйствами, наличие животных в подворьях определение потенциала развития ЛПХ</w:t>
            </w:r>
            <w:r w:rsidR="003A1034">
              <w:rPr>
                <w:rFonts w:ascii="Times New Roman" w:eastAsia="Times New Roman" w:hAnsi="Times New Roman" w:cs="Times New Roman"/>
                <w:sz w:val="28"/>
                <w:szCs w:val="28"/>
              </w:rPr>
              <w:t xml:space="preserve"> </w:t>
            </w:r>
            <w:r w:rsidRPr="00F37253">
              <w:rPr>
                <w:rFonts w:ascii="Times New Roman" w:eastAsia="Times New Roman" w:hAnsi="Times New Roman" w:cs="Times New Roman"/>
                <w:sz w:val="28"/>
                <w:szCs w:val="28"/>
              </w:rPr>
              <w:t>Контроль динамики развития ЛПХ.</w:t>
            </w:r>
            <w:r w:rsidR="003A1034">
              <w:rPr>
                <w:rFonts w:ascii="Times New Roman" w:eastAsia="Times New Roman" w:hAnsi="Times New Roman" w:cs="Times New Roman"/>
                <w:sz w:val="28"/>
                <w:szCs w:val="28"/>
              </w:rPr>
              <w:t xml:space="preserve"> </w:t>
            </w:r>
            <w:r w:rsidRPr="00F37253">
              <w:rPr>
                <w:rFonts w:ascii="Times New Roman" w:eastAsia="Times New Roman" w:hAnsi="Times New Roman" w:cs="Times New Roman"/>
                <w:sz w:val="28"/>
                <w:szCs w:val="28"/>
              </w:rPr>
              <w:t>Выявление потребности в кредитных ресурсах.</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54517D"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Администрация  городского</w:t>
            </w:r>
            <w:r w:rsidRPr="00F37253">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поселения</w:t>
            </w:r>
          </w:p>
        </w:tc>
        <w:tc>
          <w:tcPr>
            <w:tcW w:w="9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54517D">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201</w:t>
            </w:r>
            <w:r w:rsidR="0054517D">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-202</w:t>
            </w:r>
            <w:r w:rsidR="0054517D">
              <w:rPr>
                <w:rFonts w:ascii="Times New Roman" w:eastAsia="Times New Roman" w:hAnsi="Times New Roman" w:cs="Times New Roman"/>
                <w:sz w:val="28"/>
                <w:szCs w:val="28"/>
              </w:rPr>
              <w:t>7</w:t>
            </w:r>
          </w:p>
        </w:tc>
        <w:tc>
          <w:tcPr>
            <w:tcW w:w="2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Развитие ЛПХ на территории поселени</w:t>
            </w:r>
            <w:proofErr w:type="gramStart"/>
            <w:r w:rsidRPr="00F37253">
              <w:rPr>
                <w:rFonts w:ascii="Times New Roman" w:eastAsia="Times New Roman" w:hAnsi="Times New Roman" w:cs="Times New Roman"/>
                <w:sz w:val="28"/>
                <w:szCs w:val="28"/>
              </w:rPr>
              <w:t>й(</w:t>
            </w:r>
            <w:proofErr w:type="gramEnd"/>
            <w:r w:rsidRPr="00F37253">
              <w:rPr>
                <w:rFonts w:ascii="Times New Roman" w:eastAsia="Times New Roman" w:hAnsi="Times New Roman" w:cs="Times New Roman"/>
                <w:sz w:val="28"/>
                <w:szCs w:val="28"/>
              </w:rPr>
              <w:t>Глава поселения и конкурсная комиссия поселения)</w:t>
            </w:r>
          </w:p>
        </w:tc>
      </w:tr>
    </w:tbl>
    <w:p w:rsidR="003A1034" w:rsidRDefault="003A1034" w:rsidP="003A1034">
      <w:pPr>
        <w:spacing w:line="240" w:lineRule="auto"/>
        <w:jc w:val="center"/>
        <w:rPr>
          <w:rFonts w:ascii="Times New Roman" w:eastAsia="Times New Roman" w:hAnsi="Times New Roman" w:cs="Times New Roman"/>
          <w:b/>
          <w:bCs/>
          <w:sz w:val="28"/>
          <w:szCs w:val="28"/>
        </w:rPr>
      </w:pPr>
    </w:p>
    <w:p w:rsidR="003A1034" w:rsidRDefault="003A1034" w:rsidP="003A1034">
      <w:pPr>
        <w:spacing w:line="240" w:lineRule="auto"/>
        <w:jc w:val="center"/>
        <w:rPr>
          <w:rFonts w:ascii="Times New Roman" w:eastAsia="Times New Roman" w:hAnsi="Times New Roman" w:cs="Times New Roman"/>
          <w:b/>
          <w:bCs/>
          <w:sz w:val="28"/>
          <w:szCs w:val="28"/>
        </w:rPr>
      </w:pPr>
    </w:p>
    <w:p w:rsidR="00F37253" w:rsidRPr="00F37253" w:rsidRDefault="00F37253" w:rsidP="003A1034">
      <w:pPr>
        <w:spacing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 xml:space="preserve">Состав    мероприятий  по   обеспечению    условий   функционирования   и   поддержанию       работоспособности   основных  элементов </w:t>
      </w:r>
      <w:r w:rsidR="003A1034">
        <w:rPr>
          <w:rFonts w:ascii="Times New Roman" w:eastAsia="Times New Roman" w:hAnsi="Times New Roman" w:cs="Times New Roman"/>
          <w:b/>
          <w:bCs/>
          <w:sz w:val="28"/>
          <w:szCs w:val="28"/>
        </w:rPr>
        <w:t xml:space="preserve">городского </w:t>
      </w:r>
      <w:r w:rsidRPr="00F37253">
        <w:rPr>
          <w:rFonts w:ascii="Times New Roman" w:eastAsia="Times New Roman" w:hAnsi="Times New Roman" w:cs="Times New Roman"/>
          <w:b/>
          <w:bCs/>
          <w:sz w:val="28"/>
          <w:szCs w:val="28"/>
        </w:rPr>
        <w:t xml:space="preserve"> поселения</w:t>
      </w:r>
      <w:r w:rsidR="003A1034">
        <w:rPr>
          <w:rFonts w:ascii="Times New Roman" w:eastAsia="Times New Roman" w:hAnsi="Times New Roman" w:cs="Times New Roman"/>
          <w:b/>
          <w:bCs/>
          <w:sz w:val="28"/>
          <w:szCs w:val="28"/>
        </w:rPr>
        <w:t xml:space="preserve"> «Чернышевское»</w:t>
      </w:r>
    </w:p>
    <w:tbl>
      <w:tblPr>
        <w:tblW w:w="9000"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61"/>
        <w:gridCol w:w="4175"/>
        <w:gridCol w:w="1750"/>
        <w:gridCol w:w="917"/>
        <w:gridCol w:w="2372"/>
      </w:tblGrid>
      <w:tr w:rsidR="00F37253" w:rsidRPr="00F37253" w:rsidTr="00F37253">
        <w:trPr>
          <w:tblHeader/>
          <w:jc w:val="center"/>
        </w:trPr>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Содержание мероприятия</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Ресурсное обеспечение</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Сроки выполнения</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b/>
                <w:bCs/>
                <w:sz w:val="28"/>
                <w:szCs w:val="28"/>
              </w:rPr>
              <w:t>Ожидаемые результаты</w:t>
            </w:r>
          </w:p>
        </w:tc>
      </w:tr>
      <w:tr w:rsidR="00F37253" w:rsidRPr="00F37253" w:rsidTr="00F37253">
        <w:trPr>
          <w:jc w:val="center"/>
        </w:trPr>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1</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Создание условий для привлечения финансовых ресурсов и инвестиций на территорию </w:t>
            </w:r>
            <w:r w:rsidR="00E04660">
              <w:rPr>
                <w:rFonts w:ascii="Times New Roman" w:eastAsia="Times New Roman" w:hAnsi="Times New Roman" w:cs="Times New Roman"/>
                <w:sz w:val="28"/>
                <w:szCs w:val="28"/>
              </w:rPr>
              <w:lastRenderedPageBreak/>
              <w:t>городского</w:t>
            </w:r>
            <w:r w:rsidRPr="00F37253">
              <w:rPr>
                <w:rFonts w:ascii="Times New Roman" w:eastAsia="Times New Roman" w:hAnsi="Times New Roman" w:cs="Times New Roman"/>
                <w:sz w:val="28"/>
                <w:szCs w:val="28"/>
              </w:rPr>
              <w:t>  поселения</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04660" w:rsidRDefault="00F37253" w:rsidP="00E04660">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lastRenderedPageBreak/>
              <w:t xml:space="preserve">Местный  бюджет </w:t>
            </w:r>
          </w:p>
          <w:p w:rsidR="00E04660" w:rsidRDefault="00E04660" w:rsidP="00E04660">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Краевой </w:t>
            </w:r>
            <w:r w:rsidR="00F37253" w:rsidRPr="00F37253">
              <w:rPr>
                <w:rFonts w:ascii="Times New Roman" w:eastAsia="Times New Roman" w:hAnsi="Times New Roman" w:cs="Times New Roman"/>
                <w:sz w:val="28"/>
                <w:szCs w:val="28"/>
              </w:rPr>
              <w:t>бюджет</w:t>
            </w:r>
          </w:p>
          <w:p w:rsidR="00F37253" w:rsidRPr="00F37253" w:rsidRDefault="00F37253" w:rsidP="00E04660">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lastRenderedPageBreak/>
              <w:t>Привлеченные  средства</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E04660">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lastRenderedPageBreak/>
              <w:t>201</w:t>
            </w:r>
            <w:r w:rsidR="00E04660">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-202</w:t>
            </w:r>
            <w:r w:rsidR="00E04660">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 xml:space="preserve"> гг.</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Увеличение   потоков финансовых   ресурсов</w:t>
            </w:r>
          </w:p>
        </w:tc>
      </w:tr>
      <w:tr w:rsidR="00F37253" w:rsidRPr="00F37253" w:rsidTr="00F37253">
        <w:trPr>
          <w:jc w:val="center"/>
        </w:trPr>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lastRenderedPageBreak/>
              <w:t>2</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Ремонт и содержание дорог в границах поселения, поддержание дорожного полотна в работоспособном состоянии</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04660" w:rsidRDefault="00E04660"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краевой</w:t>
            </w:r>
            <w:r w:rsidR="00F37253" w:rsidRPr="00F37253">
              <w:rPr>
                <w:rFonts w:ascii="Times New Roman" w:eastAsia="Times New Roman" w:hAnsi="Times New Roman" w:cs="Times New Roman"/>
                <w:sz w:val="28"/>
                <w:szCs w:val="28"/>
              </w:rPr>
              <w:t xml:space="preserve"> бюджет, местный бюджет</w:t>
            </w:r>
            <w:r>
              <w:rPr>
                <w:rFonts w:ascii="Times New Roman" w:eastAsia="Times New Roman" w:hAnsi="Times New Roman" w:cs="Times New Roman"/>
                <w:sz w:val="28"/>
                <w:szCs w:val="28"/>
              </w:rPr>
              <w:t xml:space="preserve"> </w:t>
            </w:r>
          </w:p>
          <w:p w:rsidR="00F37253" w:rsidRPr="00F37253" w:rsidRDefault="00F37253" w:rsidP="00E04660">
            <w:pPr>
              <w:spacing w:after="150" w:line="240" w:lineRule="auto"/>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E04660">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201</w:t>
            </w:r>
            <w:r w:rsidR="00E04660">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-202</w:t>
            </w:r>
            <w:r w:rsidR="00E04660">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 xml:space="preserve"> гг.</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E04660">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Обеспечение безопасности дорожного  движения  и транспортной доступности </w:t>
            </w:r>
            <w:r w:rsidR="00E04660">
              <w:rPr>
                <w:rFonts w:ascii="Times New Roman" w:eastAsia="Times New Roman" w:hAnsi="Times New Roman" w:cs="Times New Roman"/>
                <w:sz w:val="28"/>
                <w:szCs w:val="28"/>
              </w:rPr>
              <w:t>населенного пункта</w:t>
            </w:r>
            <w:r w:rsidRPr="00F37253">
              <w:rPr>
                <w:rFonts w:ascii="Times New Roman" w:eastAsia="Times New Roman" w:hAnsi="Times New Roman" w:cs="Times New Roman"/>
                <w:sz w:val="28"/>
                <w:szCs w:val="28"/>
              </w:rPr>
              <w:t xml:space="preserve"> </w:t>
            </w:r>
          </w:p>
        </w:tc>
      </w:tr>
      <w:tr w:rsidR="00F37253" w:rsidRPr="00F37253" w:rsidTr="00F37253">
        <w:trPr>
          <w:jc w:val="center"/>
        </w:trPr>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3</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Создание условий для реализации перспективных предпринимательских проектов</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E04660"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Краевой </w:t>
            </w:r>
            <w:r w:rsidR="00F37253" w:rsidRPr="00F37253">
              <w:rPr>
                <w:rFonts w:ascii="Times New Roman" w:eastAsia="Times New Roman" w:hAnsi="Times New Roman" w:cs="Times New Roman"/>
                <w:sz w:val="28"/>
                <w:szCs w:val="28"/>
              </w:rPr>
              <w:t xml:space="preserve">  </w:t>
            </w:r>
            <w:proofErr w:type="spellStart"/>
            <w:r w:rsidR="00F37253" w:rsidRPr="00F37253">
              <w:rPr>
                <w:rFonts w:ascii="Times New Roman" w:eastAsia="Times New Roman" w:hAnsi="Times New Roman" w:cs="Times New Roman"/>
                <w:sz w:val="28"/>
                <w:szCs w:val="28"/>
              </w:rPr>
              <w:t>бюджет</w:t>
            </w:r>
            <w:proofErr w:type="gramStart"/>
            <w:r w:rsidR="00F37253" w:rsidRPr="00F37253">
              <w:rPr>
                <w:rFonts w:ascii="Times New Roman" w:eastAsia="Times New Roman" w:hAnsi="Times New Roman" w:cs="Times New Roman"/>
                <w:sz w:val="28"/>
                <w:szCs w:val="28"/>
              </w:rPr>
              <w:t>,м</w:t>
            </w:r>
            <w:proofErr w:type="gramEnd"/>
            <w:r w:rsidR="00F37253" w:rsidRPr="00F37253">
              <w:rPr>
                <w:rFonts w:ascii="Times New Roman" w:eastAsia="Times New Roman" w:hAnsi="Times New Roman" w:cs="Times New Roman"/>
                <w:sz w:val="28"/>
                <w:szCs w:val="28"/>
              </w:rPr>
              <w:t>естный</w:t>
            </w:r>
            <w:proofErr w:type="spellEnd"/>
            <w:r w:rsidR="00F37253" w:rsidRPr="00F37253">
              <w:rPr>
                <w:rFonts w:ascii="Times New Roman" w:eastAsia="Times New Roman" w:hAnsi="Times New Roman" w:cs="Times New Roman"/>
                <w:sz w:val="28"/>
                <w:szCs w:val="28"/>
              </w:rPr>
              <w:t xml:space="preserve"> бюджет</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E04660">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201</w:t>
            </w:r>
            <w:r w:rsidR="00E04660">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-202</w:t>
            </w:r>
            <w:r w:rsidR="00E04660">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 xml:space="preserve"> гг.</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F37253" w:rsidRPr="00F37253" w:rsidTr="00F37253">
        <w:trPr>
          <w:jc w:val="center"/>
        </w:trPr>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4</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Поддержание материально-технической базы учреждений находящихся  в  ведении  администрации  </w:t>
            </w:r>
            <w:r w:rsidR="00E04660">
              <w:rPr>
                <w:rFonts w:ascii="Times New Roman" w:eastAsia="Times New Roman" w:hAnsi="Times New Roman" w:cs="Times New Roman"/>
                <w:sz w:val="28"/>
                <w:szCs w:val="28"/>
              </w:rPr>
              <w:t>городского</w:t>
            </w:r>
            <w:r w:rsidRPr="00F37253">
              <w:rPr>
                <w:rFonts w:ascii="Times New Roman" w:eastAsia="Times New Roman" w:hAnsi="Times New Roman" w:cs="Times New Roman"/>
                <w:sz w:val="28"/>
                <w:szCs w:val="28"/>
              </w:rPr>
              <w:t>  поселения  в надлежащем для использования состоянии</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Местный бюджет </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E04660">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201</w:t>
            </w:r>
            <w:r w:rsidR="00E04660">
              <w:rPr>
                <w:rFonts w:ascii="Times New Roman" w:eastAsia="Times New Roman" w:hAnsi="Times New Roman" w:cs="Times New Roman"/>
                <w:sz w:val="28"/>
                <w:szCs w:val="28"/>
              </w:rPr>
              <w:t>7-2027</w:t>
            </w:r>
            <w:r w:rsidRPr="00F37253">
              <w:rPr>
                <w:rFonts w:ascii="Times New Roman" w:eastAsia="Times New Roman" w:hAnsi="Times New Roman" w:cs="Times New Roman"/>
                <w:sz w:val="28"/>
                <w:szCs w:val="28"/>
              </w:rPr>
              <w:t xml:space="preserve"> гг.</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Обеспечение населения необходимыми социальными услугами</w:t>
            </w:r>
          </w:p>
        </w:tc>
      </w:tr>
      <w:tr w:rsidR="00F37253" w:rsidRPr="00F37253" w:rsidTr="00F37253">
        <w:trPr>
          <w:jc w:val="center"/>
        </w:trPr>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5</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Формирование условий для развития  личных подсобных хозяйств </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04660"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Местный бюджет</w:t>
            </w:r>
          </w:p>
          <w:p w:rsidR="00F37253" w:rsidRPr="00F37253" w:rsidRDefault="00E04660"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Краевой </w:t>
            </w:r>
            <w:r w:rsidR="00F37253" w:rsidRPr="00F37253">
              <w:rPr>
                <w:rFonts w:ascii="Times New Roman" w:eastAsia="Times New Roman" w:hAnsi="Times New Roman" w:cs="Times New Roman"/>
                <w:sz w:val="28"/>
                <w:szCs w:val="28"/>
              </w:rPr>
              <w:t>бюджет</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E04660">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201</w:t>
            </w:r>
            <w:r w:rsidR="00E04660">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-202</w:t>
            </w:r>
            <w:r w:rsidR="00E04660">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 xml:space="preserve"> гг.</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Увеличение производства сельскохозяйственной продукции в личных подсобных хозяйствах</w:t>
            </w:r>
          </w:p>
        </w:tc>
      </w:tr>
      <w:tr w:rsidR="00F37253" w:rsidRPr="00F37253" w:rsidTr="00F37253">
        <w:trPr>
          <w:jc w:val="center"/>
        </w:trPr>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6</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Обеспечение участия жителей </w:t>
            </w:r>
            <w:r w:rsidRPr="00F37253">
              <w:rPr>
                <w:rFonts w:ascii="Times New Roman" w:eastAsia="Times New Roman" w:hAnsi="Times New Roman" w:cs="Times New Roman"/>
                <w:sz w:val="28"/>
                <w:szCs w:val="28"/>
              </w:rPr>
              <w:lastRenderedPageBreak/>
              <w:t>всех населённых пунктов поселения в социальных, культурных, спортивных и других мероприятиях, проводимых районной и городской администрациями</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lastRenderedPageBreak/>
              <w:t xml:space="preserve">Местный </w:t>
            </w:r>
            <w:r w:rsidRPr="00F37253">
              <w:rPr>
                <w:rFonts w:ascii="Times New Roman" w:eastAsia="Times New Roman" w:hAnsi="Times New Roman" w:cs="Times New Roman"/>
                <w:sz w:val="28"/>
                <w:szCs w:val="28"/>
              </w:rPr>
              <w:lastRenderedPageBreak/>
              <w:t>бюджет </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46726B">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lastRenderedPageBreak/>
              <w:t>201</w:t>
            </w:r>
            <w:r w:rsidR="0046726B">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w:t>
            </w:r>
            <w:r w:rsidRPr="00F37253">
              <w:rPr>
                <w:rFonts w:ascii="Times New Roman" w:eastAsia="Times New Roman" w:hAnsi="Times New Roman" w:cs="Times New Roman"/>
                <w:sz w:val="28"/>
                <w:szCs w:val="28"/>
              </w:rPr>
              <w:lastRenderedPageBreak/>
              <w:t>202</w:t>
            </w:r>
            <w:r w:rsidR="0046726B">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 xml:space="preserve"> гг.</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lastRenderedPageBreak/>
              <w:t xml:space="preserve">Повышение </w:t>
            </w:r>
            <w:r w:rsidRPr="00F37253">
              <w:rPr>
                <w:rFonts w:ascii="Times New Roman" w:eastAsia="Times New Roman" w:hAnsi="Times New Roman" w:cs="Times New Roman"/>
                <w:sz w:val="28"/>
                <w:szCs w:val="28"/>
              </w:rPr>
              <w:lastRenderedPageBreak/>
              <w:t>активности населения, нацеливание на здоровый образ жизни</w:t>
            </w:r>
          </w:p>
        </w:tc>
      </w:tr>
      <w:tr w:rsidR="00F37253" w:rsidRPr="00F37253" w:rsidTr="00F37253">
        <w:trPr>
          <w:jc w:val="center"/>
        </w:trPr>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lastRenderedPageBreak/>
              <w:t>7</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Благоустройство территории</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46726B">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Местный бюджет </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46726B">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201</w:t>
            </w:r>
            <w:r w:rsidR="0046726B">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-20</w:t>
            </w:r>
            <w:r w:rsidR="0046726B">
              <w:rPr>
                <w:rFonts w:ascii="Times New Roman" w:eastAsia="Times New Roman" w:hAnsi="Times New Roman" w:cs="Times New Roman"/>
                <w:sz w:val="28"/>
                <w:szCs w:val="28"/>
              </w:rPr>
              <w:t>07</w:t>
            </w:r>
            <w:r w:rsidRPr="00F37253">
              <w:rPr>
                <w:rFonts w:ascii="Times New Roman" w:eastAsia="Times New Roman" w:hAnsi="Times New Roman" w:cs="Times New Roman"/>
                <w:sz w:val="28"/>
                <w:szCs w:val="28"/>
              </w:rPr>
              <w:t xml:space="preserve"> гг.</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726B" w:rsidRDefault="00F37253" w:rsidP="0046726B">
            <w:pPr>
              <w:spacing w:after="150" w:line="240" w:lineRule="auto"/>
              <w:jc w:val="center"/>
              <w:rPr>
                <w:rFonts w:ascii="Times New Roman" w:eastAsia="Times New Roman" w:hAnsi="Times New Roman" w:cs="Times New Roman"/>
                <w:sz w:val="28"/>
                <w:szCs w:val="28"/>
              </w:rPr>
            </w:pPr>
            <w:proofErr w:type="spellStart"/>
            <w:r w:rsidRPr="00F37253">
              <w:rPr>
                <w:rFonts w:ascii="Times New Roman" w:eastAsia="Times New Roman" w:hAnsi="Times New Roman" w:cs="Times New Roman"/>
                <w:sz w:val="28"/>
                <w:szCs w:val="28"/>
              </w:rPr>
              <w:t>Благоустроительные</w:t>
            </w:r>
            <w:proofErr w:type="spellEnd"/>
            <w:r w:rsidRPr="00F37253">
              <w:rPr>
                <w:rFonts w:ascii="Times New Roman" w:eastAsia="Times New Roman" w:hAnsi="Times New Roman" w:cs="Times New Roman"/>
                <w:sz w:val="28"/>
                <w:szCs w:val="28"/>
              </w:rPr>
              <w:t xml:space="preserve"> работы в поселени</w:t>
            </w:r>
            <w:r w:rsidR="0046726B">
              <w:rPr>
                <w:rFonts w:ascii="Times New Roman" w:eastAsia="Times New Roman" w:hAnsi="Times New Roman" w:cs="Times New Roman"/>
                <w:sz w:val="28"/>
                <w:szCs w:val="28"/>
              </w:rPr>
              <w:t>и</w:t>
            </w:r>
            <w:r w:rsidRPr="00F37253">
              <w:rPr>
                <w:rFonts w:ascii="Times New Roman" w:eastAsia="Times New Roman" w:hAnsi="Times New Roman" w:cs="Times New Roman"/>
                <w:sz w:val="28"/>
                <w:szCs w:val="28"/>
              </w:rPr>
              <w:t>,</w:t>
            </w:r>
          </w:p>
          <w:p w:rsidR="00F37253" w:rsidRPr="00F37253" w:rsidRDefault="00F37253" w:rsidP="0046726B">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освещение улиц</w:t>
            </w:r>
          </w:p>
        </w:tc>
      </w:tr>
      <w:tr w:rsidR="00F37253" w:rsidRPr="00F37253" w:rsidTr="00F37253">
        <w:trPr>
          <w:jc w:val="center"/>
        </w:trPr>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8</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726B"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Освещение  территории  </w:t>
            </w:r>
          </w:p>
          <w:p w:rsidR="00F37253" w:rsidRPr="00F37253" w:rsidRDefault="0046726B" w:rsidP="00F3725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городского</w:t>
            </w:r>
            <w:r w:rsidRPr="00F37253">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поселения</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46726B">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Местный бюджет</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46726B">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201</w:t>
            </w:r>
            <w:r w:rsidR="0046726B">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-202</w:t>
            </w:r>
            <w:r w:rsidR="0046726B">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 xml:space="preserve"> гг.</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Работы  по  освещению улиц  и  установке    дополнительных светильников.</w:t>
            </w:r>
          </w:p>
        </w:tc>
      </w:tr>
      <w:tr w:rsidR="00F37253" w:rsidRPr="00F37253" w:rsidTr="00F37253">
        <w:trPr>
          <w:jc w:val="center"/>
        </w:trPr>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9</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46726B">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Ремонт  подъездных дорог к </w:t>
            </w:r>
            <w:r w:rsidR="0046726B">
              <w:rPr>
                <w:rFonts w:ascii="Times New Roman" w:eastAsia="Times New Roman" w:hAnsi="Times New Roman" w:cs="Times New Roman"/>
                <w:sz w:val="28"/>
                <w:szCs w:val="28"/>
              </w:rPr>
              <w:t>населенному пункту</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46726B">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Местный  бюджет </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46726B">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201</w:t>
            </w:r>
            <w:r w:rsidR="0046726B">
              <w:rPr>
                <w:rFonts w:ascii="Times New Roman" w:eastAsia="Times New Roman" w:hAnsi="Times New Roman" w:cs="Times New Roman"/>
                <w:sz w:val="28"/>
                <w:szCs w:val="28"/>
              </w:rPr>
              <w:t>7</w:t>
            </w:r>
            <w:r w:rsidRPr="00F37253">
              <w:rPr>
                <w:rFonts w:ascii="Times New Roman" w:eastAsia="Times New Roman" w:hAnsi="Times New Roman" w:cs="Times New Roman"/>
                <w:sz w:val="28"/>
                <w:szCs w:val="28"/>
              </w:rPr>
              <w:t>-202</w:t>
            </w:r>
            <w:r w:rsidR="0046726B">
              <w:rPr>
                <w:rFonts w:ascii="Times New Roman" w:eastAsia="Times New Roman" w:hAnsi="Times New Roman" w:cs="Times New Roman"/>
                <w:sz w:val="28"/>
                <w:szCs w:val="28"/>
              </w:rPr>
              <w:t>7</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253" w:rsidRPr="00F37253" w:rsidRDefault="00F37253" w:rsidP="00F37253">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Обеспечение пожарной безопасности</w:t>
            </w:r>
          </w:p>
        </w:tc>
      </w:tr>
    </w:tbl>
    <w:p w:rsidR="0046726B" w:rsidRDefault="0046726B" w:rsidP="0046726B">
      <w:pPr>
        <w:spacing w:after="150" w:line="240" w:lineRule="auto"/>
        <w:jc w:val="center"/>
        <w:rPr>
          <w:rFonts w:ascii="Times New Roman" w:eastAsia="Times New Roman" w:hAnsi="Times New Roman" w:cs="Times New Roman"/>
          <w:sz w:val="28"/>
          <w:szCs w:val="28"/>
        </w:rPr>
      </w:pPr>
    </w:p>
    <w:p w:rsidR="00F37253" w:rsidRPr="00F37253" w:rsidRDefault="00F37253" w:rsidP="0046726B">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Развитие и поддержка малого предпринимательства</w:t>
      </w:r>
    </w:p>
    <w:p w:rsidR="00F37253" w:rsidRPr="00F37253" w:rsidRDefault="0046726B"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F37253" w:rsidRPr="00F37253" w:rsidRDefault="0046726B"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F37253" w:rsidRPr="00F37253">
        <w:rPr>
          <w:rFonts w:ascii="Times New Roman" w:eastAsia="Times New Roman" w:hAnsi="Times New Roman" w:cs="Times New Roman"/>
          <w:sz w:val="28"/>
          <w:szCs w:val="28"/>
        </w:rPr>
        <w:t xml:space="preserve">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w:t>
      </w:r>
      <w:r w:rsidR="00F37253" w:rsidRPr="00F37253">
        <w:rPr>
          <w:rFonts w:ascii="Times New Roman" w:eastAsia="Times New Roman" w:hAnsi="Times New Roman" w:cs="Times New Roman"/>
          <w:sz w:val="28"/>
          <w:szCs w:val="28"/>
        </w:rPr>
        <w:lastRenderedPageBreak/>
        <w:t>самостоятельно создающего собственное благосостояние и достаточный уровень жизни.</w:t>
      </w:r>
      <w:proofErr w:type="gramEnd"/>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Основные задачи:</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формирование правового пространства, обеспечивающего беспрепятственное развитие малого и среднего предпринимательства.</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выявление и поддержка приоритетных направлений развития малого бизнеса.</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участие предпринимателей в формировании политики поселения по развитию малого и среднего предпринимательства (Совет предпринимателей);</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вовлечение в предпринимательскую деятельность представителей различных слоев населения;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увеличение доходов населения и создание условий для самореализации граждан;</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поддержка в продвижении местных товаропроизводителей посредством </w:t>
      </w:r>
      <w:proofErr w:type="spellStart"/>
      <w:r w:rsidRPr="00F37253">
        <w:rPr>
          <w:rFonts w:ascii="Times New Roman" w:eastAsia="Times New Roman" w:hAnsi="Times New Roman" w:cs="Times New Roman"/>
          <w:sz w:val="28"/>
          <w:szCs w:val="28"/>
        </w:rPr>
        <w:t>ярмарочно-выставочных</w:t>
      </w:r>
      <w:proofErr w:type="spellEnd"/>
      <w:r w:rsidRPr="00F37253">
        <w:rPr>
          <w:rFonts w:ascii="Times New Roman" w:eastAsia="Times New Roman" w:hAnsi="Times New Roman" w:cs="Times New Roman"/>
          <w:sz w:val="28"/>
          <w:szCs w:val="28"/>
        </w:rPr>
        <w:t xml:space="preserve"> мероприятий.</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При проведении конкурентных способов определения поставщика (подрядчика, исполнителя) для закупки товаров, услуг для нужд сельского поселения субъектам малого предпринимательства оказывается преимущество.</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В рамках реализации политики в области развития малого и среднего предпринимательства определены следующие приоритеты:</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1) организация мероприятий по сбыту сельскохозяйственной продукции;</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2) производство товаров народного потребления продовольственного и промышленного назначения;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3) развитие народных ремесел, туризма;</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4) бытовые услуги (ремонт, реставрация и пошив обуви; ремонт и пошив верхней одежды; фотография; парикмахерские и др.)</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5) строительство, в том числе жилья;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6) выполнение дорожных работ;</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7) производство строительных материалов;</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Система программных мероприятий по развитию малого и среднего предпринимательства представлена следующими направлениями:</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lastRenderedPageBreak/>
        <w:t>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Проведение различных конкурсов среди предпринимателей.</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F37253" w:rsidRPr="00F37253" w:rsidRDefault="00F37253" w:rsidP="00B101F1">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Развитие коммунального комплекса</w:t>
      </w:r>
    </w:p>
    <w:p w:rsidR="00F37253" w:rsidRPr="00F37253" w:rsidRDefault="00B101F1"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 xml:space="preserve">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w:t>
      </w:r>
      <w:proofErr w:type="gramStart"/>
      <w:r w:rsidR="00F37253" w:rsidRPr="00F37253">
        <w:rPr>
          <w:rFonts w:ascii="Times New Roman" w:eastAsia="Times New Roman" w:hAnsi="Times New Roman" w:cs="Times New Roman"/>
          <w:sz w:val="28"/>
          <w:szCs w:val="28"/>
        </w:rPr>
        <w:t>коммунальный</w:t>
      </w:r>
      <w:proofErr w:type="gramEnd"/>
      <w:r w:rsidR="00F37253" w:rsidRPr="00F37253">
        <w:rPr>
          <w:rFonts w:ascii="Times New Roman" w:eastAsia="Times New Roman" w:hAnsi="Times New Roman" w:cs="Times New Roman"/>
          <w:sz w:val="28"/>
          <w:szCs w:val="28"/>
        </w:rPr>
        <w:t xml:space="preserve"> услуг.</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w:t>
      </w:r>
      <w:r w:rsidR="00AA352B">
        <w:rPr>
          <w:rFonts w:ascii="Times New Roman" w:eastAsia="Times New Roman" w:hAnsi="Times New Roman" w:cs="Times New Roman"/>
          <w:sz w:val="28"/>
          <w:szCs w:val="28"/>
        </w:rPr>
        <w:t>еплоснабжение, электроснабжение и</w:t>
      </w:r>
      <w:r w:rsidRPr="00F37253">
        <w:rPr>
          <w:rFonts w:ascii="Times New Roman" w:eastAsia="Times New Roman" w:hAnsi="Times New Roman" w:cs="Times New Roman"/>
          <w:sz w:val="28"/>
          <w:szCs w:val="28"/>
        </w:rPr>
        <w:t xml:space="preserve"> </w:t>
      </w:r>
      <w:r w:rsidR="00AA352B">
        <w:rPr>
          <w:rFonts w:ascii="Times New Roman" w:eastAsia="Times New Roman" w:hAnsi="Times New Roman" w:cs="Times New Roman"/>
          <w:sz w:val="28"/>
          <w:szCs w:val="28"/>
        </w:rPr>
        <w:t>водоснабжение.</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F37253" w:rsidRPr="00F37253" w:rsidRDefault="00F37253" w:rsidP="00AA352B">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Благоустройство</w:t>
      </w:r>
    </w:p>
    <w:p w:rsidR="00F37253" w:rsidRPr="00F37253" w:rsidRDefault="00147F18"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w:t>
      </w:r>
      <w:proofErr w:type="gramStart"/>
      <w:r w:rsidR="00F37253" w:rsidRPr="00F37253">
        <w:rPr>
          <w:rFonts w:ascii="Times New Roman" w:eastAsia="Times New Roman" w:hAnsi="Times New Roman" w:cs="Times New Roman"/>
          <w:sz w:val="28"/>
          <w:szCs w:val="28"/>
        </w:rPr>
        <w:t>парков</w:t>
      </w:r>
      <w:proofErr w:type="gramEnd"/>
      <w:r w:rsidR="00F37253" w:rsidRPr="00F37253">
        <w:rPr>
          <w:rFonts w:ascii="Times New Roman" w:eastAsia="Times New Roman" w:hAnsi="Times New Roman" w:cs="Times New Roman"/>
          <w:sz w:val="28"/>
          <w:szCs w:val="28"/>
        </w:rPr>
        <w:t xml:space="preserve"> находящихся на территории поселения, увеличится привлекательность </w:t>
      </w:r>
      <w:r>
        <w:rPr>
          <w:rFonts w:ascii="Times New Roman" w:eastAsia="Times New Roman" w:hAnsi="Times New Roman" w:cs="Times New Roman"/>
          <w:sz w:val="28"/>
          <w:szCs w:val="28"/>
        </w:rPr>
        <w:t>городского</w:t>
      </w:r>
      <w:r w:rsidR="00F37253" w:rsidRPr="00F37253">
        <w:rPr>
          <w:rFonts w:ascii="Times New Roman" w:eastAsia="Times New Roman" w:hAnsi="Times New Roman" w:cs="Times New Roman"/>
          <w:sz w:val="28"/>
          <w:szCs w:val="28"/>
        </w:rPr>
        <w:t xml:space="preserve"> поселения для населения. Улучшение имиджа поселения привлечет в экономику внешние инвестиции, благодаря которым повысится качество жизни населения.</w:t>
      </w:r>
    </w:p>
    <w:p w:rsidR="00F37253" w:rsidRPr="00F37253" w:rsidRDefault="00147F18"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w:t>
      </w:r>
      <w:r w:rsidR="00F37253" w:rsidRPr="00F37253">
        <w:rPr>
          <w:rFonts w:ascii="Times New Roman" w:eastAsia="Times New Roman" w:hAnsi="Times New Roman" w:cs="Times New Roman"/>
          <w:sz w:val="28"/>
          <w:szCs w:val="28"/>
        </w:rPr>
        <w:lastRenderedPageBreak/>
        <w:t xml:space="preserve">конкурсах проводимых администрацией </w:t>
      </w:r>
      <w:r>
        <w:rPr>
          <w:rFonts w:ascii="Times New Roman" w:eastAsia="Times New Roman" w:hAnsi="Times New Roman" w:cs="Times New Roman"/>
          <w:sz w:val="28"/>
          <w:szCs w:val="28"/>
        </w:rPr>
        <w:t>городского</w:t>
      </w:r>
      <w:r w:rsidR="00F37253" w:rsidRPr="00F37253">
        <w:rPr>
          <w:rFonts w:ascii="Times New Roman" w:eastAsia="Times New Roman" w:hAnsi="Times New Roman" w:cs="Times New Roman"/>
          <w:sz w:val="28"/>
          <w:szCs w:val="28"/>
        </w:rPr>
        <w:t xml:space="preserve"> поселения и администрацией </w:t>
      </w:r>
      <w:r>
        <w:rPr>
          <w:rFonts w:ascii="Times New Roman" w:eastAsia="Times New Roman" w:hAnsi="Times New Roman" w:cs="Times New Roman"/>
          <w:sz w:val="28"/>
          <w:szCs w:val="28"/>
        </w:rPr>
        <w:t xml:space="preserve"> Забайкальского края.</w:t>
      </w:r>
    </w:p>
    <w:p w:rsidR="00F37253" w:rsidRPr="00F37253" w:rsidRDefault="00F37253" w:rsidP="00147F18">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Обеспечение безопасности населения</w:t>
      </w:r>
    </w:p>
    <w:p w:rsidR="00F37253" w:rsidRPr="00F37253" w:rsidRDefault="00147F18"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профилактика детской и подростковой беспризорности и преступности;</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система социальной адаптации лиц, освободившихся из мест лишения свободы;</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организация работы добровольных народных дружин (по соблюдению пожарной безопасности, общественного порядка);</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обеспечение пожарной безопасности населения.</w:t>
      </w:r>
    </w:p>
    <w:p w:rsidR="00F37253" w:rsidRPr="00F37253" w:rsidRDefault="00F37253" w:rsidP="00147F18">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Социальное развитие поселения</w:t>
      </w:r>
    </w:p>
    <w:p w:rsidR="00F37253" w:rsidRPr="00F37253" w:rsidRDefault="00147F18"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 xml:space="preserve">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w:t>
      </w:r>
      <w:r>
        <w:rPr>
          <w:rFonts w:ascii="Times New Roman" w:eastAsia="Times New Roman" w:hAnsi="Times New Roman" w:cs="Times New Roman"/>
          <w:sz w:val="28"/>
          <w:szCs w:val="28"/>
        </w:rPr>
        <w:t>городског</w:t>
      </w:r>
      <w:r w:rsidR="00F37253" w:rsidRPr="00F37253">
        <w:rPr>
          <w:rFonts w:ascii="Times New Roman" w:eastAsia="Times New Roman" w:hAnsi="Times New Roman" w:cs="Times New Roman"/>
          <w:sz w:val="28"/>
          <w:szCs w:val="28"/>
        </w:rPr>
        <w:t xml:space="preserve">о населения жильем, инженерной инфраструктурой, социальными объектами </w:t>
      </w:r>
      <w:r>
        <w:rPr>
          <w:rFonts w:ascii="Times New Roman" w:eastAsia="Times New Roman" w:hAnsi="Times New Roman" w:cs="Times New Roman"/>
          <w:sz w:val="28"/>
          <w:szCs w:val="28"/>
        </w:rPr>
        <w:t>–</w:t>
      </w:r>
      <w:r w:rsidR="00F37253" w:rsidRPr="00F372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детскими садами</w:t>
      </w:r>
      <w:r w:rsidR="00F37253" w:rsidRPr="00F37253">
        <w:rPr>
          <w:rFonts w:ascii="Times New Roman" w:eastAsia="Times New Roman" w:hAnsi="Times New Roman" w:cs="Times New Roman"/>
          <w:sz w:val="28"/>
          <w:szCs w:val="28"/>
        </w:rPr>
        <w:t>, медицинскими,</w:t>
      </w:r>
      <w:r>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 xml:space="preserve"> </w:t>
      </w:r>
      <w:proofErr w:type="spellStart"/>
      <w:r w:rsidR="00F37253" w:rsidRPr="00F37253">
        <w:rPr>
          <w:rFonts w:ascii="Times New Roman" w:eastAsia="Times New Roman" w:hAnsi="Times New Roman" w:cs="Times New Roman"/>
          <w:sz w:val="28"/>
          <w:szCs w:val="28"/>
        </w:rPr>
        <w:t>культурно-досуговыми</w:t>
      </w:r>
      <w:proofErr w:type="spellEnd"/>
      <w:r w:rsidR="00F37253" w:rsidRPr="00F37253">
        <w:rPr>
          <w:rFonts w:ascii="Times New Roman" w:eastAsia="Times New Roman" w:hAnsi="Times New Roman" w:cs="Times New Roman"/>
          <w:sz w:val="28"/>
          <w:szCs w:val="28"/>
        </w:rPr>
        <w:t xml:space="preserve"> учреждениями.</w:t>
      </w:r>
    </w:p>
    <w:p w:rsidR="00F37253" w:rsidRPr="00F37253" w:rsidRDefault="00147F18"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w:t>
      </w:r>
    </w:p>
    <w:p w:rsidR="00F37253" w:rsidRPr="00F37253" w:rsidRDefault="00147F18"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 xml:space="preserve">Таким образом, Программа развития </w:t>
      </w:r>
      <w:r>
        <w:rPr>
          <w:rFonts w:ascii="Times New Roman" w:eastAsia="Times New Roman" w:hAnsi="Times New Roman" w:cs="Times New Roman"/>
          <w:sz w:val="28"/>
          <w:szCs w:val="28"/>
        </w:rPr>
        <w:t>городского п</w:t>
      </w:r>
      <w:r w:rsidR="00F37253" w:rsidRPr="00F37253">
        <w:rPr>
          <w:rFonts w:ascii="Times New Roman" w:eastAsia="Times New Roman" w:hAnsi="Times New Roman" w:cs="Times New Roman"/>
          <w:sz w:val="28"/>
          <w:szCs w:val="28"/>
        </w:rPr>
        <w:t>оселения на 201</w:t>
      </w:r>
      <w:r>
        <w:rPr>
          <w:rFonts w:ascii="Times New Roman" w:eastAsia="Times New Roman" w:hAnsi="Times New Roman" w:cs="Times New Roman"/>
          <w:sz w:val="28"/>
          <w:szCs w:val="28"/>
        </w:rPr>
        <w:t>7</w:t>
      </w:r>
      <w:r w:rsidR="00F37253" w:rsidRPr="00F37253">
        <w:rPr>
          <w:rFonts w:ascii="Times New Roman" w:eastAsia="Times New Roman" w:hAnsi="Times New Roman" w:cs="Times New Roman"/>
          <w:sz w:val="28"/>
          <w:szCs w:val="28"/>
        </w:rPr>
        <w:t>-202</w:t>
      </w:r>
      <w:r>
        <w:rPr>
          <w:rFonts w:ascii="Times New Roman" w:eastAsia="Times New Roman" w:hAnsi="Times New Roman" w:cs="Times New Roman"/>
          <w:sz w:val="28"/>
          <w:szCs w:val="28"/>
        </w:rPr>
        <w:t>7</w:t>
      </w:r>
      <w:r w:rsidR="00F37253" w:rsidRPr="00F37253">
        <w:rPr>
          <w:rFonts w:ascii="Times New Roman" w:eastAsia="Times New Roman" w:hAnsi="Times New Roman" w:cs="Times New Roman"/>
          <w:sz w:val="28"/>
          <w:szCs w:val="28"/>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00F37253" w:rsidRPr="00F37253">
        <w:rPr>
          <w:rFonts w:ascii="Times New Roman" w:eastAsia="Times New Roman" w:hAnsi="Times New Roman" w:cs="Times New Roman"/>
          <w:sz w:val="28"/>
          <w:szCs w:val="28"/>
        </w:rPr>
        <w:t>поселения</w:t>
      </w:r>
      <w:proofErr w:type="gramEnd"/>
      <w:r w:rsidR="00F37253" w:rsidRPr="00F37253">
        <w:rPr>
          <w:rFonts w:ascii="Times New Roman" w:eastAsia="Times New Roman" w:hAnsi="Times New Roman" w:cs="Times New Roman"/>
          <w:sz w:val="28"/>
          <w:szCs w:val="28"/>
        </w:rPr>
        <w:t xml:space="preserve"> на основе эффективного использования имеющихся ресурсов и потенциала территории.</w:t>
      </w:r>
    </w:p>
    <w:p w:rsidR="00F37253" w:rsidRPr="00F37253" w:rsidRDefault="00F37253" w:rsidP="00147F18">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5. Оценка эффективности мероприятий Программы</w:t>
      </w:r>
    </w:p>
    <w:p w:rsidR="00F37253" w:rsidRPr="00F37253" w:rsidRDefault="00147F18"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w:t>
      </w:r>
      <w:r>
        <w:rPr>
          <w:rFonts w:ascii="Times New Roman" w:eastAsia="Times New Roman" w:hAnsi="Times New Roman" w:cs="Times New Roman"/>
          <w:sz w:val="28"/>
          <w:szCs w:val="28"/>
        </w:rPr>
        <w:t>районной</w:t>
      </w:r>
      <w:r w:rsidR="00F37253" w:rsidRPr="00F37253">
        <w:rPr>
          <w:rFonts w:ascii="Times New Roman" w:eastAsia="Times New Roman" w:hAnsi="Times New Roman" w:cs="Times New Roman"/>
          <w:sz w:val="28"/>
          <w:szCs w:val="28"/>
        </w:rPr>
        <w:t xml:space="preserve"> администраци</w:t>
      </w:r>
      <w:r>
        <w:rPr>
          <w:rFonts w:ascii="Times New Roman" w:eastAsia="Times New Roman" w:hAnsi="Times New Roman" w:cs="Times New Roman"/>
          <w:sz w:val="28"/>
          <w:szCs w:val="28"/>
        </w:rPr>
        <w:t>и</w:t>
      </w:r>
      <w:r w:rsidR="00F37253" w:rsidRPr="00F37253">
        <w:rPr>
          <w:rFonts w:ascii="Times New Roman" w:eastAsia="Times New Roman" w:hAnsi="Times New Roman" w:cs="Times New Roman"/>
          <w:sz w:val="28"/>
          <w:szCs w:val="28"/>
        </w:rPr>
        <w:t xml:space="preserve">, позволит достичь следующих показателей комплексного развития социальной инфраструктуры </w:t>
      </w:r>
      <w:r>
        <w:rPr>
          <w:rFonts w:ascii="Times New Roman" w:eastAsia="Times New Roman" w:hAnsi="Times New Roman" w:cs="Times New Roman"/>
          <w:sz w:val="28"/>
          <w:szCs w:val="28"/>
        </w:rPr>
        <w:t>городского</w:t>
      </w:r>
      <w:r w:rsidR="00F37253" w:rsidRPr="00F37253">
        <w:rPr>
          <w:rFonts w:ascii="Times New Roman" w:eastAsia="Times New Roman" w:hAnsi="Times New Roman" w:cs="Times New Roman"/>
          <w:sz w:val="28"/>
          <w:szCs w:val="28"/>
        </w:rPr>
        <w:t xml:space="preserve"> поселения.</w:t>
      </w:r>
    </w:p>
    <w:p w:rsidR="00F37253" w:rsidRPr="00F37253" w:rsidRDefault="00147F18"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F37253" w:rsidRPr="00F37253" w:rsidRDefault="00F37253" w:rsidP="00147F18">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lastRenderedPageBreak/>
        <w:t xml:space="preserve">6. Организация </w:t>
      </w:r>
      <w:proofErr w:type="gramStart"/>
      <w:r w:rsidRPr="00F37253">
        <w:rPr>
          <w:rFonts w:ascii="Times New Roman" w:eastAsia="Times New Roman" w:hAnsi="Times New Roman" w:cs="Times New Roman"/>
          <w:sz w:val="28"/>
          <w:szCs w:val="28"/>
        </w:rPr>
        <w:t>контроля за</w:t>
      </w:r>
      <w:proofErr w:type="gramEnd"/>
      <w:r w:rsidRPr="00F37253">
        <w:rPr>
          <w:rFonts w:ascii="Times New Roman" w:eastAsia="Times New Roman" w:hAnsi="Times New Roman" w:cs="Times New Roman"/>
          <w:sz w:val="28"/>
          <w:szCs w:val="28"/>
        </w:rPr>
        <w:t xml:space="preserve"> реализацией Программы</w:t>
      </w:r>
    </w:p>
    <w:p w:rsidR="00F37253" w:rsidRPr="00F37253" w:rsidRDefault="00147F18"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 xml:space="preserve">Организационная структура управления Программой базируется на существующей схеме исполнительной власти </w:t>
      </w:r>
      <w:r>
        <w:rPr>
          <w:rFonts w:ascii="Times New Roman" w:eastAsia="Times New Roman" w:hAnsi="Times New Roman" w:cs="Times New Roman"/>
          <w:sz w:val="28"/>
          <w:szCs w:val="28"/>
        </w:rPr>
        <w:t xml:space="preserve">городского </w:t>
      </w:r>
      <w:r w:rsidR="00F37253" w:rsidRPr="00F37253">
        <w:rPr>
          <w:rFonts w:ascii="Times New Roman" w:eastAsia="Times New Roman" w:hAnsi="Times New Roman" w:cs="Times New Roman"/>
          <w:sz w:val="28"/>
          <w:szCs w:val="28"/>
        </w:rPr>
        <w:t xml:space="preserve"> поселения.</w:t>
      </w:r>
    </w:p>
    <w:p w:rsidR="00F37253" w:rsidRPr="00F37253" w:rsidRDefault="00147F18"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Общее руководство Программой осуществляет Глава поселения, в функции которого в рамках реализации Программы входит:</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определение приоритетов, постановка оперативных и краткосрочных целей Программы;</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-утверждение Программы комплексного развития социальной инфраструктуры поселения;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 контроль за ходом </w:t>
      </w:r>
      <w:proofErr w:type="gramStart"/>
      <w:r w:rsidRPr="00F37253">
        <w:rPr>
          <w:rFonts w:ascii="Times New Roman" w:eastAsia="Times New Roman" w:hAnsi="Times New Roman" w:cs="Times New Roman"/>
          <w:sz w:val="28"/>
          <w:szCs w:val="28"/>
        </w:rPr>
        <w:t xml:space="preserve">реализации программы развития социальной инфраструктуры </w:t>
      </w:r>
      <w:r w:rsidR="00147F18">
        <w:rPr>
          <w:rFonts w:ascii="Times New Roman" w:eastAsia="Times New Roman" w:hAnsi="Times New Roman" w:cs="Times New Roman"/>
          <w:sz w:val="28"/>
          <w:szCs w:val="28"/>
        </w:rPr>
        <w:t xml:space="preserve"> городского</w:t>
      </w:r>
      <w:r w:rsidRPr="00F37253">
        <w:rPr>
          <w:rFonts w:ascii="Times New Roman" w:eastAsia="Times New Roman" w:hAnsi="Times New Roman" w:cs="Times New Roman"/>
          <w:sz w:val="28"/>
          <w:szCs w:val="28"/>
        </w:rPr>
        <w:t xml:space="preserve"> поселения</w:t>
      </w:r>
      <w:proofErr w:type="gramEnd"/>
      <w:r w:rsidRPr="00F37253">
        <w:rPr>
          <w:rFonts w:ascii="Times New Roman" w:eastAsia="Times New Roman" w:hAnsi="Times New Roman" w:cs="Times New Roman"/>
          <w:sz w:val="28"/>
          <w:szCs w:val="28"/>
        </w:rPr>
        <w:t>;</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рассмотрение и утверждение предложений, связанных с корректировкой сроков, исполнителей и объемов ресурсов по мероприятиям Программы;</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-утверждение проектов программ поселения по приоритетным направлениям Программы;</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Оперативные функции по реализации Программы осуществляют штатные сотрудники Администрации </w:t>
      </w:r>
      <w:r w:rsidR="00147F18">
        <w:rPr>
          <w:rFonts w:ascii="Times New Roman" w:eastAsia="Times New Roman" w:hAnsi="Times New Roman" w:cs="Times New Roman"/>
          <w:sz w:val="28"/>
          <w:szCs w:val="28"/>
        </w:rPr>
        <w:t>городского</w:t>
      </w:r>
      <w:r w:rsidRPr="00F37253">
        <w:rPr>
          <w:rFonts w:ascii="Times New Roman" w:eastAsia="Times New Roman" w:hAnsi="Times New Roman" w:cs="Times New Roman"/>
          <w:sz w:val="28"/>
          <w:szCs w:val="28"/>
        </w:rPr>
        <w:t xml:space="preserve"> поселения</w:t>
      </w:r>
      <w:r w:rsidR="00147F18">
        <w:rPr>
          <w:rFonts w:ascii="Times New Roman" w:eastAsia="Times New Roman" w:hAnsi="Times New Roman" w:cs="Times New Roman"/>
          <w:sz w:val="28"/>
          <w:szCs w:val="28"/>
        </w:rPr>
        <w:t xml:space="preserve"> «Чернышевское»</w:t>
      </w:r>
      <w:r w:rsidRPr="00F37253">
        <w:rPr>
          <w:rFonts w:ascii="Times New Roman" w:eastAsia="Times New Roman" w:hAnsi="Times New Roman" w:cs="Times New Roman"/>
          <w:sz w:val="28"/>
          <w:szCs w:val="28"/>
        </w:rPr>
        <w:t xml:space="preserve"> под руководством Главы </w:t>
      </w:r>
      <w:r w:rsidR="00147F18">
        <w:rPr>
          <w:rFonts w:ascii="Times New Roman" w:eastAsia="Times New Roman" w:hAnsi="Times New Roman" w:cs="Times New Roman"/>
          <w:sz w:val="28"/>
          <w:szCs w:val="28"/>
        </w:rPr>
        <w:t xml:space="preserve">городского </w:t>
      </w:r>
      <w:r w:rsidRPr="00F37253">
        <w:rPr>
          <w:rFonts w:ascii="Times New Roman" w:eastAsia="Times New Roman" w:hAnsi="Times New Roman" w:cs="Times New Roman"/>
          <w:sz w:val="28"/>
          <w:szCs w:val="28"/>
        </w:rPr>
        <w:t xml:space="preserve"> поселения</w:t>
      </w:r>
      <w:r w:rsidR="00147F18">
        <w:rPr>
          <w:rFonts w:ascii="Times New Roman" w:eastAsia="Times New Roman" w:hAnsi="Times New Roman" w:cs="Times New Roman"/>
          <w:sz w:val="28"/>
          <w:szCs w:val="28"/>
        </w:rPr>
        <w:t xml:space="preserve"> «Чернышевское»</w:t>
      </w:r>
      <w:proofErr w:type="gramStart"/>
      <w:r w:rsidR="00147F18" w:rsidRPr="00F37253">
        <w:rPr>
          <w:rFonts w:ascii="Times New Roman" w:eastAsia="Times New Roman" w:hAnsi="Times New Roman" w:cs="Times New Roman"/>
          <w:sz w:val="28"/>
          <w:szCs w:val="28"/>
        </w:rPr>
        <w:t xml:space="preserve"> </w:t>
      </w:r>
      <w:r w:rsidR="00147F18">
        <w:rPr>
          <w:rFonts w:ascii="Times New Roman" w:eastAsia="Times New Roman" w:hAnsi="Times New Roman" w:cs="Times New Roman"/>
          <w:sz w:val="28"/>
          <w:szCs w:val="28"/>
        </w:rPr>
        <w:t xml:space="preserve"> </w:t>
      </w:r>
      <w:r w:rsidRPr="00F37253">
        <w:rPr>
          <w:rFonts w:ascii="Times New Roman" w:eastAsia="Times New Roman" w:hAnsi="Times New Roman" w:cs="Times New Roman"/>
          <w:sz w:val="28"/>
          <w:szCs w:val="28"/>
        </w:rPr>
        <w:t>.</w:t>
      </w:r>
      <w:proofErr w:type="gramEnd"/>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Глава </w:t>
      </w:r>
      <w:r w:rsidR="00147F18">
        <w:rPr>
          <w:rFonts w:ascii="Times New Roman" w:eastAsia="Times New Roman" w:hAnsi="Times New Roman" w:cs="Times New Roman"/>
          <w:sz w:val="28"/>
          <w:szCs w:val="28"/>
        </w:rPr>
        <w:t>городского</w:t>
      </w:r>
      <w:r w:rsidRPr="00F37253">
        <w:rPr>
          <w:rFonts w:ascii="Times New Roman" w:eastAsia="Times New Roman" w:hAnsi="Times New Roman" w:cs="Times New Roman"/>
          <w:sz w:val="28"/>
          <w:szCs w:val="28"/>
        </w:rPr>
        <w:t xml:space="preserve"> поселени</w:t>
      </w:r>
      <w:proofErr w:type="gramStart"/>
      <w:r w:rsidRPr="00F37253">
        <w:rPr>
          <w:rFonts w:ascii="Times New Roman" w:eastAsia="Times New Roman" w:hAnsi="Times New Roman" w:cs="Times New Roman"/>
          <w:sz w:val="28"/>
          <w:szCs w:val="28"/>
        </w:rPr>
        <w:t>я</w:t>
      </w:r>
      <w:r w:rsidR="00147F18">
        <w:rPr>
          <w:rFonts w:ascii="Times New Roman" w:eastAsia="Times New Roman" w:hAnsi="Times New Roman" w:cs="Times New Roman"/>
          <w:sz w:val="28"/>
          <w:szCs w:val="28"/>
        </w:rPr>
        <w:t>«</w:t>
      </w:r>
      <w:proofErr w:type="gramEnd"/>
      <w:r w:rsidR="00147F18">
        <w:rPr>
          <w:rFonts w:ascii="Times New Roman" w:eastAsia="Times New Roman" w:hAnsi="Times New Roman" w:cs="Times New Roman"/>
          <w:sz w:val="28"/>
          <w:szCs w:val="28"/>
        </w:rPr>
        <w:t>Чернышевское»</w:t>
      </w:r>
      <w:r w:rsidRPr="00F37253">
        <w:rPr>
          <w:rFonts w:ascii="Times New Roman" w:eastAsia="Times New Roman" w:hAnsi="Times New Roman" w:cs="Times New Roman"/>
          <w:sz w:val="28"/>
          <w:szCs w:val="28"/>
        </w:rPr>
        <w:t xml:space="preserve"> осуществляет следующие действия: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рассматривает и утверждает план мероприятий, объемы их финансирования и сроки реализации;</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F37253" w:rsidRPr="00F37253" w:rsidRDefault="00F37253" w:rsidP="00F37253">
      <w:pPr>
        <w:spacing w:after="150" w:line="240" w:lineRule="auto"/>
        <w:jc w:val="both"/>
        <w:rPr>
          <w:rFonts w:ascii="Times New Roman" w:eastAsia="Times New Roman" w:hAnsi="Times New Roman" w:cs="Times New Roman"/>
          <w:sz w:val="28"/>
          <w:szCs w:val="28"/>
        </w:rPr>
      </w:pPr>
      <w:proofErr w:type="gramStart"/>
      <w:r w:rsidRPr="00F37253">
        <w:rPr>
          <w:rFonts w:ascii="Times New Roman" w:eastAsia="Times New Roman" w:hAnsi="Times New Roman" w:cs="Times New Roman"/>
          <w:sz w:val="28"/>
          <w:szCs w:val="28"/>
        </w:rPr>
        <w:t xml:space="preserve">- взаимодействует с районными и </w:t>
      </w:r>
      <w:r w:rsidR="00147F18">
        <w:rPr>
          <w:rFonts w:ascii="Times New Roman" w:eastAsia="Times New Roman" w:hAnsi="Times New Roman" w:cs="Times New Roman"/>
          <w:sz w:val="28"/>
          <w:szCs w:val="28"/>
        </w:rPr>
        <w:t>краевыми</w:t>
      </w:r>
      <w:r w:rsidRPr="00F37253">
        <w:rPr>
          <w:rFonts w:ascii="Times New Roman" w:eastAsia="Times New Roman" w:hAnsi="Times New Roman" w:cs="Times New Roman"/>
          <w:sz w:val="28"/>
          <w:szCs w:val="28"/>
        </w:rPr>
        <w:t xml:space="preserve"> органами исполнительной власти по включению предложений </w:t>
      </w:r>
      <w:r w:rsidR="00147F18">
        <w:rPr>
          <w:rFonts w:ascii="Times New Roman" w:eastAsia="Times New Roman" w:hAnsi="Times New Roman" w:cs="Times New Roman"/>
          <w:sz w:val="28"/>
          <w:szCs w:val="28"/>
        </w:rPr>
        <w:t>городского</w:t>
      </w:r>
      <w:r w:rsidRPr="00F37253">
        <w:rPr>
          <w:rFonts w:ascii="Times New Roman" w:eastAsia="Times New Roman" w:hAnsi="Times New Roman" w:cs="Times New Roman"/>
          <w:sz w:val="28"/>
          <w:szCs w:val="28"/>
        </w:rPr>
        <w:t xml:space="preserve"> поселения в районные и </w:t>
      </w:r>
      <w:r w:rsidR="00147F18">
        <w:rPr>
          <w:rFonts w:ascii="Times New Roman" w:eastAsia="Times New Roman" w:hAnsi="Times New Roman" w:cs="Times New Roman"/>
          <w:sz w:val="28"/>
          <w:szCs w:val="28"/>
        </w:rPr>
        <w:t>краевыми</w:t>
      </w:r>
      <w:r w:rsidR="00147F18" w:rsidRPr="00F37253">
        <w:rPr>
          <w:rFonts w:ascii="Times New Roman" w:eastAsia="Times New Roman" w:hAnsi="Times New Roman" w:cs="Times New Roman"/>
          <w:sz w:val="28"/>
          <w:szCs w:val="28"/>
        </w:rPr>
        <w:t xml:space="preserve"> </w:t>
      </w:r>
      <w:r w:rsidRPr="00F37253">
        <w:rPr>
          <w:rFonts w:ascii="Times New Roman" w:eastAsia="Times New Roman" w:hAnsi="Times New Roman" w:cs="Times New Roman"/>
          <w:sz w:val="28"/>
          <w:szCs w:val="28"/>
        </w:rPr>
        <w:t xml:space="preserve"> целевые программы;</w:t>
      </w:r>
      <w:proofErr w:type="gramEnd"/>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w:t>
      </w:r>
      <w:proofErr w:type="gramStart"/>
      <w:r w:rsidRPr="00F37253">
        <w:rPr>
          <w:rFonts w:ascii="Times New Roman" w:eastAsia="Times New Roman" w:hAnsi="Times New Roman" w:cs="Times New Roman"/>
          <w:sz w:val="28"/>
          <w:szCs w:val="28"/>
        </w:rPr>
        <w:t>контроль за</w:t>
      </w:r>
      <w:proofErr w:type="gramEnd"/>
      <w:r w:rsidRPr="00F37253">
        <w:rPr>
          <w:rFonts w:ascii="Times New Roman" w:eastAsia="Times New Roman" w:hAnsi="Times New Roman" w:cs="Times New Roman"/>
          <w:sz w:val="28"/>
          <w:szCs w:val="28"/>
        </w:rPr>
        <w:t xml:space="preserve"> выполнением годового плана действий и подготовка отчетов о его выполнении;</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-осуществляет руководство </w:t>
      </w:r>
      <w:proofErr w:type="gramStart"/>
      <w:r w:rsidRPr="00F37253">
        <w:rPr>
          <w:rFonts w:ascii="Times New Roman" w:eastAsia="Times New Roman" w:hAnsi="Times New Roman" w:cs="Times New Roman"/>
          <w:sz w:val="28"/>
          <w:szCs w:val="28"/>
        </w:rPr>
        <w:t>по</w:t>
      </w:r>
      <w:proofErr w:type="gramEnd"/>
      <w:r w:rsidRPr="00F37253">
        <w:rPr>
          <w:rFonts w:ascii="Times New Roman" w:eastAsia="Times New Roman" w:hAnsi="Times New Roman" w:cs="Times New Roman"/>
          <w:sz w:val="28"/>
          <w:szCs w:val="28"/>
        </w:rPr>
        <w:t>:</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подготовке перечня муниципальных целевых программ поселения, предлагаемых</w:t>
      </w:r>
      <w:r w:rsidR="00147F18">
        <w:rPr>
          <w:rFonts w:ascii="Times New Roman" w:eastAsia="Times New Roman" w:hAnsi="Times New Roman" w:cs="Times New Roman"/>
          <w:sz w:val="28"/>
          <w:szCs w:val="28"/>
        </w:rPr>
        <w:t xml:space="preserve"> </w:t>
      </w:r>
      <w:r w:rsidRPr="00F37253">
        <w:rPr>
          <w:rFonts w:ascii="Times New Roman" w:eastAsia="Times New Roman" w:hAnsi="Times New Roman" w:cs="Times New Roman"/>
          <w:sz w:val="28"/>
          <w:szCs w:val="28"/>
        </w:rPr>
        <w:t xml:space="preserve">к финансированию из районного и </w:t>
      </w:r>
      <w:r w:rsidR="00147F18">
        <w:rPr>
          <w:rFonts w:ascii="Times New Roman" w:eastAsia="Times New Roman" w:hAnsi="Times New Roman" w:cs="Times New Roman"/>
          <w:sz w:val="28"/>
          <w:szCs w:val="28"/>
        </w:rPr>
        <w:t>краевого</w:t>
      </w:r>
      <w:r w:rsidRPr="00F37253">
        <w:rPr>
          <w:rFonts w:ascii="Times New Roman" w:eastAsia="Times New Roman" w:hAnsi="Times New Roman" w:cs="Times New Roman"/>
          <w:sz w:val="28"/>
          <w:szCs w:val="28"/>
        </w:rPr>
        <w:t xml:space="preserve"> бюджета на очередной финансовый год;</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составлению ежегодного плана действий по реализации Программы;</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реализации мероприятий Программы поселения.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lastRenderedPageBreak/>
        <w:t xml:space="preserve">Специалисты администрации </w:t>
      </w:r>
      <w:r w:rsidR="00147F18">
        <w:rPr>
          <w:rFonts w:ascii="Times New Roman" w:eastAsia="Times New Roman" w:hAnsi="Times New Roman" w:cs="Times New Roman"/>
          <w:sz w:val="28"/>
          <w:szCs w:val="28"/>
        </w:rPr>
        <w:t xml:space="preserve">городского </w:t>
      </w:r>
      <w:r w:rsidRPr="00F37253">
        <w:rPr>
          <w:rFonts w:ascii="Times New Roman" w:eastAsia="Times New Roman" w:hAnsi="Times New Roman" w:cs="Times New Roman"/>
          <w:sz w:val="28"/>
          <w:szCs w:val="28"/>
        </w:rPr>
        <w:t>поселения осуществляет следующие функции:</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-подготовка проектов нормативных правовых актов по подведомственной сфере по соответствующим разделам Программы;</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-подготовка проектов программ поселения по приоритетным направлениям Программы;</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-формирование бюджетных заявок на выделение средств из муниципального бюджета поселения;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-подготовка предложений, связанных с корректировкой сроков, исполнителей и объемов ресурсов по мероприятиям Программы;</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F37253" w:rsidRPr="00F37253" w:rsidRDefault="00F37253" w:rsidP="003C07C7">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7. Механизм обновления Программы</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Обновление Программы производится: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при выявлении новых, необходимых к реализации мероприятий,</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при появлении новых инвестиционных проектов, особо значимых для территории;</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F37253" w:rsidRPr="00F37253" w:rsidRDefault="003C07C7"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w:t>
      </w:r>
      <w:r>
        <w:rPr>
          <w:rFonts w:ascii="Times New Roman" w:eastAsia="Times New Roman" w:hAnsi="Times New Roman" w:cs="Times New Roman"/>
          <w:sz w:val="28"/>
          <w:szCs w:val="28"/>
        </w:rPr>
        <w:t>городского</w:t>
      </w:r>
      <w:r w:rsidR="00F37253" w:rsidRPr="00F37253">
        <w:rPr>
          <w:rFonts w:ascii="Times New Roman" w:eastAsia="Times New Roman" w:hAnsi="Times New Roman" w:cs="Times New Roman"/>
          <w:sz w:val="28"/>
          <w:szCs w:val="28"/>
        </w:rPr>
        <w:t xml:space="preserve"> поселения и иных заинтересованных лиц.</w:t>
      </w:r>
    </w:p>
    <w:p w:rsidR="00F37253" w:rsidRPr="00F37253" w:rsidRDefault="003C07C7"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Программные мероприятия могут также быть скорректированы в зависимости от изменения ситуации на основании обоснованного предложения исполнителя.</w:t>
      </w:r>
    </w:p>
    <w:p w:rsidR="00F37253" w:rsidRPr="00F37253" w:rsidRDefault="003C07C7"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По перечисленным выше основаниям Программа может быть дополнена новыми мероприятиями с обоснованием объемов и источников финансирования.</w:t>
      </w:r>
    </w:p>
    <w:p w:rsidR="00F37253" w:rsidRPr="00F37253" w:rsidRDefault="00F37253" w:rsidP="003C07C7">
      <w:pPr>
        <w:spacing w:after="150" w:line="240" w:lineRule="auto"/>
        <w:jc w:val="center"/>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8. Заключение</w:t>
      </w:r>
    </w:p>
    <w:p w:rsidR="00F37253" w:rsidRPr="00F37253" w:rsidRDefault="003C07C7"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F37253" w:rsidRPr="00F37253">
        <w:rPr>
          <w:rFonts w:ascii="Times New Roman" w:eastAsia="Times New Roman" w:hAnsi="Times New Roman" w:cs="Times New Roman"/>
          <w:sz w:val="28"/>
          <w:szCs w:val="28"/>
        </w:rPr>
        <w:t xml:space="preserve">Реализация Программы строится на сочетании функций, традиционных для органов управления поселением (оперативное управление </w:t>
      </w:r>
      <w:r w:rsidR="00F37253" w:rsidRPr="00F37253">
        <w:rPr>
          <w:rFonts w:ascii="Times New Roman" w:eastAsia="Times New Roman" w:hAnsi="Times New Roman" w:cs="Times New Roman"/>
          <w:sz w:val="28"/>
          <w:szCs w:val="28"/>
        </w:rPr>
        <w:lastRenderedPageBreak/>
        <w:t xml:space="preserve">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w:t>
      </w:r>
      <w:r>
        <w:rPr>
          <w:rFonts w:ascii="Times New Roman" w:eastAsia="Times New Roman" w:hAnsi="Times New Roman" w:cs="Times New Roman"/>
          <w:sz w:val="28"/>
          <w:szCs w:val="28"/>
        </w:rPr>
        <w:t xml:space="preserve">городского </w:t>
      </w:r>
      <w:r w:rsidR="00F37253" w:rsidRPr="00F37253">
        <w:rPr>
          <w:rFonts w:ascii="Times New Roman" w:eastAsia="Times New Roman" w:hAnsi="Times New Roman" w:cs="Times New Roman"/>
          <w:sz w:val="28"/>
          <w:szCs w:val="28"/>
        </w:rPr>
        <w:t>поселения.</w:t>
      </w:r>
      <w:proofErr w:type="gramEnd"/>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Ожидаемые результаты:</w:t>
      </w:r>
    </w:p>
    <w:p w:rsidR="00F37253" w:rsidRPr="00F37253" w:rsidRDefault="003C07C7"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проведение уличного освещения обеспечит устойчивое энергоснабжение поселения;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строительство новых, капитальных ремонт старых водопроводных сетей, выполнение работ по очистке воды, повысит уровень обеспеченности населения водой;</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капитальный ремонт автомобильных дорог обеспечит безопасность дорожного движения и связь с населенными пунктами поселения.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улучшение </w:t>
      </w:r>
      <w:proofErr w:type="spellStart"/>
      <w:r w:rsidRPr="00F37253">
        <w:rPr>
          <w:rFonts w:ascii="Times New Roman" w:eastAsia="Times New Roman" w:hAnsi="Times New Roman" w:cs="Times New Roman"/>
          <w:sz w:val="28"/>
          <w:szCs w:val="28"/>
        </w:rPr>
        <w:t>культурно-досуговой</w:t>
      </w:r>
      <w:proofErr w:type="spellEnd"/>
      <w:r w:rsidRPr="00F37253">
        <w:rPr>
          <w:rFonts w:ascii="Times New Roman" w:eastAsia="Times New Roman" w:hAnsi="Times New Roman" w:cs="Times New Roman"/>
          <w:sz w:val="28"/>
          <w:szCs w:val="28"/>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строительство спорт</w:t>
      </w:r>
      <w:r w:rsidR="003C07C7">
        <w:rPr>
          <w:rFonts w:ascii="Times New Roman" w:eastAsia="Times New Roman" w:hAnsi="Times New Roman" w:cs="Times New Roman"/>
          <w:sz w:val="28"/>
          <w:szCs w:val="28"/>
        </w:rPr>
        <w:t>ивно-оздоровительного комплекса</w:t>
      </w:r>
      <w:r w:rsidRPr="00F37253">
        <w:rPr>
          <w:rFonts w:ascii="Times New Roman" w:eastAsia="Times New Roman" w:hAnsi="Times New Roman" w:cs="Times New Roman"/>
          <w:sz w:val="28"/>
          <w:szCs w:val="28"/>
        </w:rPr>
        <w:t xml:space="preserve"> позволить повысить активность населения на здоровый образ жизни;</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защищенности личности, безопасности жизнедеятельности общества, стабилизации обстановки с пожарами на территории поселения;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привлечения внебюджетных инвестиций в экономику поселения;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повышения благоустройства поселения;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формирования современного привлекательного имиджа поселения.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Реализация Программы позволит:</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xml:space="preserve">1) повысить качество жизни жителей </w:t>
      </w:r>
      <w:r w:rsidR="003C07C7">
        <w:rPr>
          <w:rFonts w:ascii="Times New Roman" w:eastAsia="Times New Roman" w:hAnsi="Times New Roman" w:cs="Times New Roman"/>
          <w:sz w:val="28"/>
          <w:szCs w:val="28"/>
        </w:rPr>
        <w:t xml:space="preserve">городского </w:t>
      </w:r>
      <w:r w:rsidRPr="00F37253">
        <w:rPr>
          <w:rFonts w:ascii="Times New Roman" w:eastAsia="Times New Roman" w:hAnsi="Times New Roman" w:cs="Times New Roman"/>
          <w:sz w:val="28"/>
          <w:szCs w:val="28"/>
        </w:rPr>
        <w:t>поселения, сформировать организационные и финансовые условия для решения проблем поселения;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lastRenderedPageBreak/>
        <w:t>2) привлечь население поселения к непосредственному участию в реализации решений, направленных на улучшение качества жизни;</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3) повысить степень социального согласия, укрепить авторитет органов местного самоуправления.</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Социальная стабильность и экономический рост в городском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w:t>
      </w:r>
    </w:p>
    <w:p w:rsidR="00F37253" w:rsidRPr="00F37253" w:rsidRDefault="003C07C7"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Переход к управлению городским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w:t>
      </w:r>
    </w:p>
    <w:p w:rsidR="00F37253" w:rsidRPr="00F37253" w:rsidRDefault="003C07C7" w:rsidP="00F37253">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7253" w:rsidRPr="00F37253">
        <w:rPr>
          <w:rFonts w:ascii="Times New Roman" w:eastAsia="Times New Roman" w:hAnsi="Times New Roman" w:cs="Times New Roman"/>
          <w:sz w:val="28"/>
          <w:szCs w:val="28"/>
        </w:rPr>
        <w:t xml:space="preserve">Разработка и принятие </w:t>
      </w:r>
      <w:r>
        <w:rPr>
          <w:rFonts w:ascii="Times New Roman" w:eastAsia="Times New Roman" w:hAnsi="Times New Roman" w:cs="Times New Roman"/>
          <w:sz w:val="28"/>
          <w:szCs w:val="28"/>
        </w:rPr>
        <w:t>П</w:t>
      </w:r>
      <w:r w:rsidR="00F37253" w:rsidRPr="00F37253">
        <w:rPr>
          <w:rFonts w:ascii="Times New Roman" w:eastAsia="Times New Roman" w:hAnsi="Times New Roman" w:cs="Times New Roman"/>
          <w:sz w:val="28"/>
          <w:szCs w:val="28"/>
        </w:rPr>
        <w:t xml:space="preserve">рограммы развития </w:t>
      </w:r>
      <w:r>
        <w:rPr>
          <w:rFonts w:ascii="Times New Roman" w:eastAsia="Times New Roman" w:hAnsi="Times New Roman" w:cs="Times New Roman"/>
          <w:sz w:val="28"/>
          <w:szCs w:val="28"/>
        </w:rPr>
        <w:t>городского</w:t>
      </w:r>
      <w:r w:rsidR="00F37253" w:rsidRPr="00F37253">
        <w:rPr>
          <w:rFonts w:ascii="Times New Roman" w:eastAsia="Times New Roman" w:hAnsi="Times New Roman" w:cs="Times New Roman"/>
          <w:sz w:val="28"/>
          <w:szCs w:val="28"/>
        </w:rPr>
        <w:t xml:space="preserve">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Pr>
          <w:rFonts w:ascii="Times New Roman" w:eastAsia="Times New Roman" w:hAnsi="Times New Roman" w:cs="Times New Roman"/>
          <w:sz w:val="28"/>
          <w:szCs w:val="28"/>
        </w:rPr>
        <w:t>городского</w:t>
      </w:r>
      <w:r w:rsidR="00F37253" w:rsidRPr="00F37253">
        <w:rPr>
          <w:rFonts w:ascii="Times New Roman" w:eastAsia="Times New Roman" w:hAnsi="Times New Roman" w:cs="Times New Roman"/>
          <w:sz w:val="28"/>
          <w:szCs w:val="28"/>
        </w:rPr>
        <w:t xml:space="preserve"> поселения, создать необходимые условия для активизации экономической и хозяйственной деятельности на его территории.</w:t>
      </w:r>
    </w:p>
    <w:p w:rsidR="00F37253" w:rsidRPr="00F37253" w:rsidRDefault="00F37253" w:rsidP="00F37253">
      <w:pPr>
        <w:spacing w:after="150" w:line="240" w:lineRule="auto"/>
        <w:jc w:val="both"/>
        <w:rPr>
          <w:rFonts w:ascii="Times New Roman" w:eastAsia="Times New Roman" w:hAnsi="Times New Roman" w:cs="Times New Roman"/>
          <w:sz w:val="28"/>
          <w:szCs w:val="28"/>
        </w:rPr>
      </w:pPr>
      <w:r w:rsidRPr="00F37253">
        <w:rPr>
          <w:rFonts w:ascii="Times New Roman" w:eastAsia="Times New Roman" w:hAnsi="Times New Roman" w:cs="Times New Roman"/>
          <w:sz w:val="28"/>
          <w:szCs w:val="28"/>
        </w:rPr>
        <w:t> </w:t>
      </w:r>
    </w:p>
    <w:p w:rsidR="00F37253" w:rsidRPr="00CE6905" w:rsidRDefault="00F37253">
      <w:pPr>
        <w:rPr>
          <w:rFonts w:ascii="Times New Roman" w:hAnsi="Times New Roman" w:cs="Times New Roman"/>
          <w:sz w:val="28"/>
          <w:szCs w:val="28"/>
        </w:rPr>
      </w:pPr>
    </w:p>
    <w:sectPr w:rsidR="00F37253" w:rsidRPr="00CE6905" w:rsidSect="000B35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56205"/>
    <w:multiLevelType w:val="multilevel"/>
    <w:tmpl w:val="A888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7253"/>
    <w:rsid w:val="00006216"/>
    <w:rsid w:val="000A2202"/>
    <w:rsid w:val="000B3514"/>
    <w:rsid w:val="000E4120"/>
    <w:rsid w:val="00147F18"/>
    <w:rsid w:val="00162807"/>
    <w:rsid w:val="001800D5"/>
    <w:rsid w:val="00191B07"/>
    <w:rsid w:val="001D6A7B"/>
    <w:rsid w:val="001E0058"/>
    <w:rsid w:val="00255837"/>
    <w:rsid w:val="002B32DA"/>
    <w:rsid w:val="003273B1"/>
    <w:rsid w:val="003835CC"/>
    <w:rsid w:val="003952FB"/>
    <w:rsid w:val="0039682D"/>
    <w:rsid w:val="003A0CF7"/>
    <w:rsid w:val="003A1034"/>
    <w:rsid w:val="003C07C7"/>
    <w:rsid w:val="004218F0"/>
    <w:rsid w:val="0043734B"/>
    <w:rsid w:val="00441E4E"/>
    <w:rsid w:val="0046726B"/>
    <w:rsid w:val="004B4F31"/>
    <w:rsid w:val="004D487A"/>
    <w:rsid w:val="004E20CE"/>
    <w:rsid w:val="004E700E"/>
    <w:rsid w:val="00537E02"/>
    <w:rsid w:val="0054517D"/>
    <w:rsid w:val="00570E07"/>
    <w:rsid w:val="00594B32"/>
    <w:rsid w:val="005B603A"/>
    <w:rsid w:val="005D5D08"/>
    <w:rsid w:val="00690F93"/>
    <w:rsid w:val="00694DD6"/>
    <w:rsid w:val="006E4192"/>
    <w:rsid w:val="00721F77"/>
    <w:rsid w:val="00733182"/>
    <w:rsid w:val="007759F3"/>
    <w:rsid w:val="007D2A78"/>
    <w:rsid w:val="007E484E"/>
    <w:rsid w:val="0084598C"/>
    <w:rsid w:val="008549B6"/>
    <w:rsid w:val="008D24BE"/>
    <w:rsid w:val="008F1D4E"/>
    <w:rsid w:val="0090057F"/>
    <w:rsid w:val="0093497E"/>
    <w:rsid w:val="009B4864"/>
    <w:rsid w:val="009C0886"/>
    <w:rsid w:val="00A70301"/>
    <w:rsid w:val="00AA352B"/>
    <w:rsid w:val="00B101F1"/>
    <w:rsid w:val="00B11C0F"/>
    <w:rsid w:val="00B23BB0"/>
    <w:rsid w:val="00BC6D66"/>
    <w:rsid w:val="00BE3862"/>
    <w:rsid w:val="00C908B2"/>
    <w:rsid w:val="00CC4D60"/>
    <w:rsid w:val="00CC7DEC"/>
    <w:rsid w:val="00CE6905"/>
    <w:rsid w:val="00D2520F"/>
    <w:rsid w:val="00D33D46"/>
    <w:rsid w:val="00D40C23"/>
    <w:rsid w:val="00D63D19"/>
    <w:rsid w:val="00DF728D"/>
    <w:rsid w:val="00E03CB1"/>
    <w:rsid w:val="00E04660"/>
    <w:rsid w:val="00E132D8"/>
    <w:rsid w:val="00E13454"/>
    <w:rsid w:val="00E21574"/>
    <w:rsid w:val="00E228AC"/>
    <w:rsid w:val="00E240CD"/>
    <w:rsid w:val="00E256A5"/>
    <w:rsid w:val="00E46247"/>
    <w:rsid w:val="00E57B4C"/>
    <w:rsid w:val="00E65CA5"/>
    <w:rsid w:val="00E96DA3"/>
    <w:rsid w:val="00EE6AE9"/>
    <w:rsid w:val="00F37253"/>
    <w:rsid w:val="00F51480"/>
    <w:rsid w:val="00F53F6D"/>
    <w:rsid w:val="00F67154"/>
    <w:rsid w:val="00FA5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5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725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7253"/>
    <w:rPr>
      <w:b/>
      <w:bCs/>
    </w:rPr>
  </w:style>
  <w:style w:type="character" w:customStyle="1" w:styleId="apple-converted-space">
    <w:name w:val="apple-converted-space"/>
    <w:basedOn w:val="a0"/>
    <w:rsid w:val="00F37253"/>
  </w:style>
  <w:style w:type="paragraph" w:customStyle="1" w:styleId="editlog">
    <w:name w:val="editlog"/>
    <w:basedOn w:val="a"/>
    <w:rsid w:val="00F3725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F37253"/>
    <w:rPr>
      <w:color w:val="0000FF"/>
      <w:u w:val="single"/>
    </w:rPr>
  </w:style>
  <w:style w:type="paragraph" w:styleId="a6">
    <w:name w:val="List Paragraph"/>
    <w:basedOn w:val="a"/>
    <w:uiPriority w:val="34"/>
    <w:qFormat/>
    <w:rsid w:val="00CC7DEC"/>
    <w:pPr>
      <w:ind w:left="720"/>
      <w:contextualSpacing/>
    </w:pPr>
  </w:style>
</w:styles>
</file>

<file path=word/webSettings.xml><?xml version="1.0" encoding="utf-8"?>
<w:webSettings xmlns:r="http://schemas.openxmlformats.org/officeDocument/2006/relationships" xmlns:w="http://schemas.openxmlformats.org/wordprocessingml/2006/main">
  <w:divs>
    <w:div w:id="472872639">
      <w:bodyDiv w:val="1"/>
      <w:marLeft w:val="0"/>
      <w:marRight w:val="0"/>
      <w:marTop w:val="0"/>
      <w:marBottom w:val="0"/>
      <w:divBdr>
        <w:top w:val="none" w:sz="0" w:space="0" w:color="auto"/>
        <w:left w:val="none" w:sz="0" w:space="0" w:color="auto"/>
        <w:bottom w:val="none" w:sz="0" w:space="0" w:color="auto"/>
        <w:right w:val="none" w:sz="0" w:space="0" w:color="auto"/>
      </w:divBdr>
      <w:divsChild>
        <w:div w:id="151332840">
          <w:marLeft w:val="0"/>
          <w:marRight w:val="0"/>
          <w:marTop w:val="0"/>
          <w:marBottom w:val="0"/>
          <w:divBdr>
            <w:top w:val="none" w:sz="0" w:space="0" w:color="auto"/>
            <w:left w:val="none" w:sz="0" w:space="0" w:color="auto"/>
            <w:bottom w:val="none" w:sz="0" w:space="0" w:color="auto"/>
            <w:right w:val="none" w:sz="0" w:space="0" w:color="auto"/>
          </w:divBdr>
          <w:divsChild>
            <w:div w:id="1338189743">
              <w:marLeft w:val="-240"/>
              <w:marRight w:val="-240"/>
              <w:marTop w:val="0"/>
              <w:marBottom w:val="0"/>
              <w:divBdr>
                <w:top w:val="none" w:sz="0" w:space="0" w:color="auto"/>
                <w:left w:val="none" w:sz="0" w:space="0" w:color="auto"/>
                <w:bottom w:val="none" w:sz="0" w:space="0" w:color="auto"/>
                <w:right w:val="none" w:sz="0" w:space="0" w:color="auto"/>
              </w:divBdr>
              <w:divsChild>
                <w:div w:id="1126050661">
                  <w:marLeft w:val="0"/>
                  <w:marRight w:val="0"/>
                  <w:marTop w:val="0"/>
                  <w:marBottom w:val="240"/>
                  <w:divBdr>
                    <w:top w:val="none" w:sz="0" w:space="0" w:color="auto"/>
                    <w:left w:val="none" w:sz="0" w:space="0" w:color="auto"/>
                    <w:bottom w:val="none" w:sz="0" w:space="0" w:color="auto"/>
                    <w:right w:val="none" w:sz="0" w:space="0" w:color="auto"/>
                  </w:divBdr>
                  <w:divsChild>
                    <w:div w:id="17085290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73563923">
          <w:marLeft w:val="0"/>
          <w:marRight w:val="0"/>
          <w:marTop w:val="0"/>
          <w:marBottom w:val="0"/>
          <w:divBdr>
            <w:top w:val="none" w:sz="0" w:space="0" w:color="auto"/>
            <w:left w:val="none" w:sz="0" w:space="0" w:color="auto"/>
            <w:bottom w:val="none" w:sz="0" w:space="0" w:color="auto"/>
            <w:right w:val="none" w:sz="0" w:space="0" w:color="auto"/>
          </w:divBdr>
          <w:divsChild>
            <w:div w:id="1510949436">
              <w:marLeft w:val="0"/>
              <w:marRight w:val="0"/>
              <w:marTop w:val="0"/>
              <w:marBottom w:val="0"/>
              <w:divBdr>
                <w:top w:val="none" w:sz="0" w:space="0" w:color="auto"/>
                <w:left w:val="none" w:sz="0" w:space="0" w:color="auto"/>
                <w:bottom w:val="none" w:sz="0" w:space="0" w:color="auto"/>
                <w:right w:val="none" w:sz="0" w:space="0" w:color="auto"/>
              </w:divBdr>
              <w:divsChild>
                <w:div w:id="444159319">
                  <w:marLeft w:val="0"/>
                  <w:marRight w:val="0"/>
                  <w:marTop w:val="0"/>
                  <w:marBottom w:val="0"/>
                  <w:divBdr>
                    <w:top w:val="none" w:sz="0" w:space="0" w:color="auto"/>
                    <w:left w:val="none" w:sz="0" w:space="0" w:color="auto"/>
                    <w:bottom w:val="none" w:sz="0" w:space="0" w:color="auto"/>
                    <w:right w:val="none" w:sz="0" w:space="0" w:color="auto"/>
                  </w:divBdr>
                </w:div>
                <w:div w:id="229272806">
                  <w:marLeft w:val="0"/>
                  <w:marRight w:val="0"/>
                  <w:marTop w:val="0"/>
                  <w:marBottom w:val="0"/>
                  <w:divBdr>
                    <w:top w:val="none" w:sz="0" w:space="0" w:color="auto"/>
                    <w:left w:val="none" w:sz="0" w:space="0" w:color="auto"/>
                    <w:bottom w:val="none" w:sz="0" w:space="0" w:color="auto"/>
                    <w:right w:val="none" w:sz="0" w:space="0" w:color="auto"/>
                  </w:divBdr>
                </w:div>
              </w:divsChild>
            </w:div>
            <w:div w:id="1480730026">
              <w:marLeft w:val="0"/>
              <w:marRight w:val="0"/>
              <w:marTop w:val="0"/>
              <w:marBottom w:val="0"/>
              <w:divBdr>
                <w:top w:val="none" w:sz="0" w:space="0" w:color="auto"/>
                <w:left w:val="none" w:sz="0" w:space="0" w:color="auto"/>
                <w:bottom w:val="none" w:sz="0" w:space="0" w:color="auto"/>
                <w:right w:val="none" w:sz="0" w:space="0" w:color="auto"/>
              </w:divBdr>
              <w:divsChild>
                <w:div w:id="12485476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39587601">
      <w:bodyDiv w:val="1"/>
      <w:marLeft w:val="0"/>
      <w:marRight w:val="0"/>
      <w:marTop w:val="0"/>
      <w:marBottom w:val="0"/>
      <w:divBdr>
        <w:top w:val="none" w:sz="0" w:space="0" w:color="auto"/>
        <w:left w:val="none" w:sz="0" w:space="0" w:color="auto"/>
        <w:bottom w:val="none" w:sz="0" w:space="0" w:color="auto"/>
        <w:right w:val="none" w:sz="0" w:space="0" w:color="auto"/>
      </w:divBdr>
    </w:div>
    <w:div w:id="21243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95;&#1077;&#1088;&#1085;&#1099;&#1096;&#1077;&#1074;&#1089;&#1082;-&#1072;&#1076;&#1084;&#1080;&#1085;&#1080;&#1089;&#1090;&#1088;&#1072;&#1094;&#1080;&#11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44380-C655-4646-89AB-1AF1B371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7775</Words>
  <Characters>44319</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адм</cp:lastModifiedBy>
  <cp:revision>2</cp:revision>
  <cp:lastPrinted>2017-11-15T08:12:00Z</cp:lastPrinted>
  <dcterms:created xsi:type="dcterms:W3CDTF">2017-11-16T01:46:00Z</dcterms:created>
  <dcterms:modified xsi:type="dcterms:W3CDTF">2017-11-16T01:46:00Z</dcterms:modified>
</cp:coreProperties>
</file>