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2C" w:rsidRDefault="006654F8" w:rsidP="006654F8">
      <w:pPr>
        <w:pStyle w:val="a3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4D512C">
        <w:rPr>
          <w:b/>
          <w:sz w:val="28"/>
          <w:szCs w:val="28"/>
        </w:rPr>
        <w:t xml:space="preserve">СОВЕТ ГОРОДСКОГО ПОСЕЛЕНИЯ </w:t>
      </w:r>
    </w:p>
    <w:p w:rsidR="004D512C" w:rsidRDefault="004D512C" w:rsidP="004D512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«ЧЕРНЫШЕВСКОЕ»</w:t>
      </w:r>
    </w:p>
    <w:p w:rsidR="004D512C" w:rsidRDefault="004D512C" w:rsidP="004D512C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</w:p>
    <w:p w:rsidR="004D512C" w:rsidRDefault="004D512C" w:rsidP="004D512C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</w:t>
      </w:r>
    </w:p>
    <w:p w:rsidR="004D512C" w:rsidRDefault="004D512C" w:rsidP="004D512C">
      <w:pPr>
        <w:pStyle w:val="a3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D512C" w:rsidRDefault="004D512C" w:rsidP="004D512C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27  января 2017 года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Чернышевск                             </w:t>
      </w:r>
      <w:r w:rsidR="006654F8">
        <w:rPr>
          <w:sz w:val="28"/>
          <w:szCs w:val="28"/>
        </w:rPr>
        <w:t>№  2</w:t>
      </w:r>
      <w:r>
        <w:rPr>
          <w:sz w:val="28"/>
          <w:szCs w:val="28"/>
        </w:rPr>
        <w:t xml:space="preserve">            </w:t>
      </w:r>
    </w:p>
    <w:p w:rsidR="004D512C" w:rsidRDefault="004D512C" w:rsidP="004D512C">
      <w:pPr>
        <w:pStyle w:val="a3"/>
        <w:tabs>
          <w:tab w:val="left" w:pos="708"/>
        </w:tabs>
        <w:rPr>
          <w:b/>
        </w:rPr>
      </w:pPr>
    </w:p>
    <w:p w:rsidR="004D512C" w:rsidRPr="00014A22" w:rsidRDefault="004D512C" w:rsidP="004D512C">
      <w:pPr>
        <w:jc w:val="center"/>
        <w:rPr>
          <w:b/>
          <w:sz w:val="28"/>
          <w:szCs w:val="28"/>
        </w:rPr>
      </w:pPr>
      <w:r w:rsidRPr="00014A22">
        <w:rPr>
          <w:b/>
          <w:sz w:val="28"/>
          <w:szCs w:val="28"/>
        </w:rPr>
        <w:t xml:space="preserve">Об утверждении платы за </w:t>
      </w:r>
      <w:r w:rsidRPr="00014A22">
        <w:rPr>
          <w:b/>
          <w:bCs/>
          <w:sz w:val="28"/>
          <w:szCs w:val="28"/>
        </w:rPr>
        <w:t xml:space="preserve">содержание и текущий ремонт жилого (нежилого) помещения, платы </w:t>
      </w:r>
      <w:r w:rsidRPr="00014A22">
        <w:rPr>
          <w:b/>
          <w:sz w:val="28"/>
          <w:szCs w:val="28"/>
        </w:rPr>
        <w:t>за содержание общего имущества для собственников, пользователей помещений и нанимателей жилых помещений по договорам социального найма и договорам  найма жилого помещения в специализированном жилищном фонде городского поселения «</w:t>
      </w:r>
      <w:proofErr w:type="spellStart"/>
      <w:r w:rsidRPr="00014A22">
        <w:rPr>
          <w:b/>
          <w:sz w:val="28"/>
          <w:szCs w:val="28"/>
        </w:rPr>
        <w:t>Чернышевское</w:t>
      </w:r>
      <w:proofErr w:type="spellEnd"/>
      <w:r w:rsidRPr="00014A22">
        <w:rPr>
          <w:b/>
          <w:sz w:val="28"/>
          <w:szCs w:val="28"/>
        </w:rPr>
        <w:t xml:space="preserve">» - общежитии, расположенного по адресу: </w:t>
      </w:r>
      <w:proofErr w:type="spellStart"/>
      <w:r w:rsidRPr="00014A22">
        <w:rPr>
          <w:b/>
          <w:sz w:val="28"/>
          <w:szCs w:val="28"/>
        </w:rPr>
        <w:t>пгт</w:t>
      </w:r>
      <w:proofErr w:type="spellEnd"/>
      <w:r w:rsidRPr="00014A22">
        <w:rPr>
          <w:b/>
          <w:sz w:val="28"/>
          <w:szCs w:val="28"/>
        </w:rPr>
        <w:t xml:space="preserve">. Чернышевск, ул. </w:t>
      </w:r>
      <w:proofErr w:type="gramStart"/>
      <w:r w:rsidRPr="00014A22">
        <w:rPr>
          <w:b/>
          <w:sz w:val="28"/>
          <w:szCs w:val="28"/>
        </w:rPr>
        <w:t>Первомайская</w:t>
      </w:r>
      <w:proofErr w:type="gramEnd"/>
      <w:r w:rsidRPr="00014A22">
        <w:rPr>
          <w:b/>
          <w:sz w:val="28"/>
          <w:szCs w:val="28"/>
        </w:rPr>
        <w:t>,37 на 201</w:t>
      </w:r>
      <w:r>
        <w:rPr>
          <w:b/>
          <w:sz w:val="28"/>
          <w:szCs w:val="28"/>
        </w:rPr>
        <w:t>7</w:t>
      </w:r>
      <w:r w:rsidRPr="00014A22">
        <w:rPr>
          <w:b/>
          <w:sz w:val="28"/>
          <w:szCs w:val="28"/>
        </w:rPr>
        <w:t xml:space="preserve"> год </w:t>
      </w:r>
    </w:p>
    <w:p w:rsidR="004D512C" w:rsidRDefault="004D512C" w:rsidP="004D512C">
      <w:pPr>
        <w:jc w:val="both"/>
        <w:rPr>
          <w:b/>
        </w:rPr>
      </w:pPr>
    </w:p>
    <w:p w:rsidR="004D512C" w:rsidRDefault="004D512C" w:rsidP="004D512C">
      <w:pPr>
        <w:ind w:firstLine="540"/>
        <w:jc w:val="both"/>
        <w:rPr>
          <w:sz w:val="28"/>
          <w:szCs w:val="28"/>
        </w:rPr>
      </w:pPr>
      <w:r w:rsidRPr="000513A3">
        <w:rPr>
          <w:sz w:val="28"/>
          <w:szCs w:val="28"/>
        </w:rPr>
        <w:t xml:space="preserve">        </w:t>
      </w:r>
      <w:r>
        <w:rPr>
          <w:sz w:val="28"/>
          <w:szCs w:val="28"/>
        </w:rPr>
        <w:t>На основании заключения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 расчетов  платы </w:t>
      </w:r>
      <w:r w:rsidRPr="002C3529">
        <w:rPr>
          <w:sz w:val="28"/>
          <w:szCs w:val="28"/>
        </w:rPr>
        <w:t xml:space="preserve">за </w:t>
      </w:r>
      <w:r w:rsidRPr="002C3529">
        <w:rPr>
          <w:bCs/>
          <w:sz w:val="28"/>
          <w:szCs w:val="28"/>
        </w:rPr>
        <w:t xml:space="preserve">содержание и текущий ремонт жилого (нежилого) помещения, платы </w:t>
      </w:r>
      <w:r w:rsidRPr="002C3529">
        <w:rPr>
          <w:sz w:val="28"/>
          <w:szCs w:val="28"/>
        </w:rPr>
        <w:t xml:space="preserve">за содержание общего имущества  для собственников, пользователей помещений и нанимателей жилых помещений по договорам социального найма и договорам  найма жилого помещения  </w:t>
      </w:r>
      <w:proofErr w:type="gramStart"/>
      <w:r w:rsidRPr="00CC63AA">
        <w:rPr>
          <w:sz w:val="28"/>
          <w:szCs w:val="28"/>
        </w:rPr>
        <w:t>в</w:t>
      </w:r>
      <w:proofErr w:type="gramEnd"/>
      <w:r w:rsidRPr="00CC63AA">
        <w:rPr>
          <w:sz w:val="28"/>
          <w:szCs w:val="28"/>
        </w:rPr>
        <w:t xml:space="preserve"> специализированном жилищном </w:t>
      </w:r>
      <w:proofErr w:type="gramStart"/>
      <w:r w:rsidRPr="00CC63AA">
        <w:rPr>
          <w:sz w:val="28"/>
          <w:szCs w:val="28"/>
        </w:rPr>
        <w:t>фонде</w:t>
      </w:r>
      <w:proofErr w:type="gramEnd"/>
      <w:r w:rsidRPr="00CC63AA">
        <w:rPr>
          <w:sz w:val="28"/>
          <w:szCs w:val="28"/>
        </w:rPr>
        <w:t xml:space="preserve"> городского поселения «</w:t>
      </w:r>
      <w:proofErr w:type="spellStart"/>
      <w:r w:rsidRPr="00CC63AA">
        <w:rPr>
          <w:sz w:val="28"/>
          <w:szCs w:val="28"/>
        </w:rPr>
        <w:t>Чернышевское</w:t>
      </w:r>
      <w:proofErr w:type="spellEnd"/>
      <w:r w:rsidRPr="00CC63AA">
        <w:rPr>
          <w:sz w:val="28"/>
          <w:szCs w:val="28"/>
        </w:rPr>
        <w:t xml:space="preserve">» - общежитии, расположенного по адресу: </w:t>
      </w:r>
      <w:proofErr w:type="spellStart"/>
      <w:r w:rsidRPr="00CC63AA">
        <w:rPr>
          <w:sz w:val="28"/>
          <w:szCs w:val="28"/>
        </w:rPr>
        <w:t>пгт</w:t>
      </w:r>
      <w:proofErr w:type="spellEnd"/>
      <w:r w:rsidRPr="00CC63AA">
        <w:rPr>
          <w:sz w:val="28"/>
          <w:szCs w:val="28"/>
        </w:rPr>
        <w:t xml:space="preserve">. Чернышевск, ул. </w:t>
      </w:r>
      <w:proofErr w:type="gramStart"/>
      <w:r w:rsidRPr="00CC63AA">
        <w:rPr>
          <w:sz w:val="28"/>
          <w:szCs w:val="28"/>
        </w:rPr>
        <w:t>Первомайская</w:t>
      </w:r>
      <w:proofErr w:type="gramEnd"/>
      <w:r w:rsidRPr="00CC63AA">
        <w:rPr>
          <w:sz w:val="28"/>
          <w:szCs w:val="28"/>
        </w:rPr>
        <w:t>,37 на 201</w:t>
      </w:r>
      <w:r>
        <w:rPr>
          <w:sz w:val="28"/>
          <w:szCs w:val="28"/>
        </w:rPr>
        <w:t>7</w:t>
      </w:r>
      <w:r w:rsidRPr="00CC63A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руководствуясь пунктом 9 части 1 статьи 14, статьями 154,155,156,158 Жилищного кодекса Российской Федерации, </w:t>
      </w:r>
      <w:r w:rsidRPr="00DD1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Совета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от 16.04.2014г. № 11 «О принятии Положения «О порядке предоставления жилых помещений специализированного жилищного фонда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»», </w:t>
      </w:r>
      <w:r w:rsidRPr="000513A3">
        <w:rPr>
          <w:sz w:val="28"/>
          <w:szCs w:val="28"/>
        </w:rPr>
        <w:t>Совет городского поселения «</w:t>
      </w:r>
      <w:proofErr w:type="spellStart"/>
      <w:r w:rsidRPr="000513A3">
        <w:rPr>
          <w:sz w:val="28"/>
          <w:szCs w:val="28"/>
        </w:rPr>
        <w:t>Чернышевское</w:t>
      </w:r>
      <w:proofErr w:type="spellEnd"/>
      <w:r w:rsidRPr="000513A3">
        <w:rPr>
          <w:sz w:val="28"/>
          <w:szCs w:val="28"/>
        </w:rPr>
        <w:t xml:space="preserve">», </w:t>
      </w:r>
    </w:p>
    <w:p w:rsidR="004D512C" w:rsidRPr="000513A3" w:rsidRDefault="004D512C" w:rsidP="004D512C">
      <w:pPr>
        <w:jc w:val="center"/>
        <w:rPr>
          <w:b/>
          <w:sz w:val="32"/>
          <w:szCs w:val="32"/>
        </w:rPr>
      </w:pPr>
      <w:proofErr w:type="gramStart"/>
      <w:r w:rsidRPr="000513A3">
        <w:rPr>
          <w:b/>
          <w:sz w:val="32"/>
          <w:szCs w:val="32"/>
        </w:rPr>
        <w:t>Р</w:t>
      </w:r>
      <w:proofErr w:type="gramEnd"/>
      <w:r w:rsidRPr="000513A3">
        <w:rPr>
          <w:b/>
          <w:sz w:val="32"/>
          <w:szCs w:val="32"/>
        </w:rPr>
        <w:t xml:space="preserve"> Е Ш И Л:</w:t>
      </w:r>
    </w:p>
    <w:p w:rsidR="004D512C" w:rsidRDefault="004D512C" w:rsidP="004D512C">
      <w:pPr>
        <w:ind w:firstLine="900"/>
        <w:jc w:val="both"/>
        <w:rPr>
          <w:b/>
        </w:rPr>
      </w:pPr>
      <w:r w:rsidRPr="000513A3">
        <w:rPr>
          <w:sz w:val="28"/>
          <w:szCs w:val="28"/>
        </w:rPr>
        <w:t xml:space="preserve"> </w:t>
      </w:r>
    </w:p>
    <w:p w:rsidR="004D512C" w:rsidRDefault="004D512C" w:rsidP="004D512C">
      <w:pPr>
        <w:jc w:val="both"/>
        <w:rPr>
          <w:sz w:val="28"/>
          <w:szCs w:val="28"/>
        </w:rPr>
      </w:pPr>
      <w:r w:rsidRPr="002C3529">
        <w:rPr>
          <w:sz w:val="28"/>
          <w:szCs w:val="28"/>
        </w:rPr>
        <w:t xml:space="preserve">         1. Определить размер платы</w:t>
      </w:r>
      <w:r>
        <w:rPr>
          <w:sz w:val="28"/>
          <w:szCs w:val="28"/>
        </w:rPr>
        <w:t xml:space="preserve"> на 2017 год </w:t>
      </w:r>
      <w:r w:rsidRPr="002C3529">
        <w:rPr>
          <w:sz w:val="28"/>
          <w:szCs w:val="28"/>
        </w:rPr>
        <w:t xml:space="preserve">за </w:t>
      </w:r>
      <w:r w:rsidRPr="002C3529">
        <w:rPr>
          <w:bCs/>
          <w:sz w:val="28"/>
          <w:szCs w:val="28"/>
        </w:rPr>
        <w:t xml:space="preserve">содержание и текущий ремонт жилого (нежилого) помещения, платы </w:t>
      </w:r>
      <w:r w:rsidRPr="002C3529">
        <w:rPr>
          <w:sz w:val="28"/>
          <w:szCs w:val="28"/>
        </w:rPr>
        <w:t xml:space="preserve">за содержание общего имущества  для собственников, пользователей помещений и нанимателей жилых помещений по договорам социального найма и договорам  найма жилого помещения  </w:t>
      </w:r>
      <w:r w:rsidRPr="00CC63AA">
        <w:rPr>
          <w:sz w:val="28"/>
          <w:szCs w:val="28"/>
        </w:rPr>
        <w:t>в специализированном жилищном фонде городского поселения «</w:t>
      </w:r>
      <w:proofErr w:type="spellStart"/>
      <w:r w:rsidRPr="00CC63AA">
        <w:rPr>
          <w:sz w:val="28"/>
          <w:szCs w:val="28"/>
        </w:rPr>
        <w:t>Чернышевское</w:t>
      </w:r>
      <w:proofErr w:type="spellEnd"/>
      <w:r w:rsidRPr="00CC63AA">
        <w:rPr>
          <w:sz w:val="28"/>
          <w:szCs w:val="28"/>
        </w:rPr>
        <w:t xml:space="preserve">» - общежитии, расположенного по адресу: </w:t>
      </w:r>
      <w:proofErr w:type="spellStart"/>
      <w:r w:rsidRPr="00CC63AA">
        <w:rPr>
          <w:sz w:val="28"/>
          <w:szCs w:val="28"/>
        </w:rPr>
        <w:t>пгт</w:t>
      </w:r>
      <w:proofErr w:type="spellEnd"/>
      <w:r w:rsidRPr="00CC63AA">
        <w:rPr>
          <w:sz w:val="28"/>
          <w:szCs w:val="28"/>
        </w:rPr>
        <w:t xml:space="preserve">. Чернышевск, ул. </w:t>
      </w:r>
      <w:proofErr w:type="gramStart"/>
      <w:r w:rsidRPr="00CC63AA">
        <w:rPr>
          <w:sz w:val="28"/>
          <w:szCs w:val="28"/>
        </w:rPr>
        <w:t>Первомайская</w:t>
      </w:r>
      <w:proofErr w:type="gramEnd"/>
      <w:r w:rsidRPr="00CC63AA">
        <w:rPr>
          <w:sz w:val="28"/>
          <w:szCs w:val="28"/>
        </w:rPr>
        <w:t>,37 на 201</w:t>
      </w:r>
      <w:r>
        <w:rPr>
          <w:sz w:val="28"/>
          <w:szCs w:val="28"/>
        </w:rPr>
        <w:t>7</w:t>
      </w:r>
      <w:r w:rsidRPr="00CC63AA">
        <w:rPr>
          <w:sz w:val="28"/>
          <w:szCs w:val="28"/>
        </w:rPr>
        <w:t xml:space="preserve"> год</w:t>
      </w:r>
      <w:r w:rsidRPr="00014A22">
        <w:t xml:space="preserve"> </w:t>
      </w:r>
      <w:r w:rsidRPr="00014A22">
        <w:rPr>
          <w:sz w:val="28"/>
          <w:szCs w:val="28"/>
        </w:rPr>
        <w:t>согласно приложения</w:t>
      </w:r>
      <w:r>
        <w:rPr>
          <w:sz w:val="28"/>
          <w:szCs w:val="28"/>
        </w:rPr>
        <w:t>.</w:t>
      </w:r>
      <w:r w:rsidRPr="00014A22">
        <w:rPr>
          <w:sz w:val="28"/>
          <w:szCs w:val="28"/>
        </w:rPr>
        <w:t xml:space="preserve">   </w:t>
      </w:r>
    </w:p>
    <w:p w:rsidR="004D512C" w:rsidRDefault="004D512C" w:rsidP="004D5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F11D6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BF11D6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 xml:space="preserve"> 01 января 2017 года.</w:t>
      </w:r>
      <w:r w:rsidRPr="00BF11D6">
        <w:rPr>
          <w:sz w:val="28"/>
          <w:szCs w:val="28"/>
        </w:rPr>
        <w:t xml:space="preserve"> </w:t>
      </w:r>
    </w:p>
    <w:p w:rsidR="004D512C" w:rsidRDefault="004D512C" w:rsidP="004D5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>
        <w:rPr>
          <w:rStyle w:val="a6"/>
          <w:b w:val="0"/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опубликовать, обнародовать  в газете «Наше время»,  </w:t>
      </w:r>
      <w:r>
        <w:rPr>
          <w:rStyle w:val="a6"/>
          <w:b w:val="0"/>
          <w:bCs w:val="0"/>
          <w:sz w:val="28"/>
          <w:szCs w:val="28"/>
        </w:rPr>
        <w:t>на стенде «Муниципальный вестник» в администрации городского поселения «</w:t>
      </w:r>
      <w:proofErr w:type="spellStart"/>
      <w:r>
        <w:rPr>
          <w:rStyle w:val="a6"/>
          <w:b w:val="0"/>
          <w:bCs w:val="0"/>
          <w:sz w:val="28"/>
          <w:szCs w:val="28"/>
        </w:rPr>
        <w:t>Чернышевское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», </w:t>
      </w:r>
      <w:r>
        <w:rPr>
          <w:sz w:val="28"/>
          <w:szCs w:val="28"/>
        </w:rPr>
        <w:t>на официальном сайте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 </w:t>
      </w:r>
      <w:hyperlink r:id="rId4" w:history="1">
        <w:r w:rsidRPr="00AD50D5">
          <w:rPr>
            <w:rStyle w:val="a5"/>
            <w:sz w:val="28"/>
            <w:szCs w:val="28"/>
            <w:lang w:val="en-US"/>
          </w:rPr>
          <w:t>www</w:t>
        </w:r>
        <w:r w:rsidRPr="00AD50D5">
          <w:rPr>
            <w:rStyle w:val="a5"/>
            <w:sz w:val="28"/>
            <w:szCs w:val="28"/>
          </w:rPr>
          <w:t>.</w:t>
        </w:r>
        <w:proofErr w:type="spellStart"/>
        <w:r w:rsidRPr="00AD50D5">
          <w:rPr>
            <w:rStyle w:val="a5"/>
            <w:sz w:val="28"/>
            <w:szCs w:val="28"/>
          </w:rPr>
          <w:t>чернышевск-администрация.рф</w:t>
        </w:r>
        <w:proofErr w:type="spellEnd"/>
      </w:hyperlink>
      <w:r w:rsidRPr="00AD50D5">
        <w:rPr>
          <w:sz w:val="28"/>
          <w:szCs w:val="28"/>
        </w:rPr>
        <w:t>.</w:t>
      </w:r>
    </w:p>
    <w:p w:rsidR="004D512C" w:rsidRDefault="004D512C" w:rsidP="004D512C">
      <w:pPr>
        <w:jc w:val="both"/>
        <w:rPr>
          <w:sz w:val="28"/>
          <w:szCs w:val="28"/>
        </w:rPr>
      </w:pPr>
    </w:p>
    <w:p w:rsidR="004D512C" w:rsidRDefault="004D512C" w:rsidP="004D5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4D512C" w:rsidRDefault="004D512C" w:rsidP="004D512C">
      <w:pPr>
        <w:jc w:val="both"/>
      </w:pP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                                                                                 Е.И. Шилова</w:t>
      </w:r>
    </w:p>
    <w:p w:rsidR="004D512C" w:rsidRDefault="004D512C" w:rsidP="004D512C">
      <w:pPr>
        <w:jc w:val="right"/>
      </w:pPr>
    </w:p>
    <w:p w:rsidR="004D512C" w:rsidRDefault="004D512C" w:rsidP="004D512C"/>
    <w:p w:rsidR="004D512C" w:rsidRPr="002F2208" w:rsidRDefault="004D512C" w:rsidP="004D512C">
      <w:pPr>
        <w:jc w:val="right"/>
      </w:pPr>
      <w:r w:rsidRPr="002F2208">
        <w:t xml:space="preserve">Приложение  </w:t>
      </w:r>
    </w:p>
    <w:p w:rsidR="004D512C" w:rsidRPr="002F2208" w:rsidRDefault="004D512C" w:rsidP="004D512C">
      <w:pPr>
        <w:jc w:val="right"/>
      </w:pPr>
      <w:r w:rsidRPr="002F2208">
        <w:t xml:space="preserve">к решению Совета городского </w:t>
      </w:r>
    </w:p>
    <w:p w:rsidR="004D512C" w:rsidRPr="002F2208" w:rsidRDefault="004D512C" w:rsidP="004D512C">
      <w:pPr>
        <w:jc w:val="right"/>
      </w:pPr>
      <w:r w:rsidRPr="002F2208">
        <w:t>поселения «</w:t>
      </w:r>
      <w:proofErr w:type="spellStart"/>
      <w:r w:rsidRPr="002F2208">
        <w:t>Чернышевское</w:t>
      </w:r>
      <w:proofErr w:type="spellEnd"/>
      <w:r w:rsidRPr="002F2208">
        <w:t xml:space="preserve">» </w:t>
      </w:r>
    </w:p>
    <w:p w:rsidR="004D512C" w:rsidRDefault="004D512C" w:rsidP="004D512C">
      <w:pPr>
        <w:jc w:val="right"/>
      </w:pPr>
      <w:r w:rsidRPr="002F2208">
        <w:t xml:space="preserve">от </w:t>
      </w:r>
      <w:r>
        <w:t>27.0</w:t>
      </w:r>
      <w:r w:rsidRPr="002F2208">
        <w:t>1.201</w:t>
      </w:r>
      <w:r>
        <w:t>7</w:t>
      </w:r>
      <w:r w:rsidRPr="002F2208">
        <w:t xml:space="preserve"> года  №</w:t>
      </w:r>
      <w:r>
        <w:t xml:space="preserve"> 2</w:t>
      </w:r>
    </w:p>
    <w:p w:rsidR="004D512C" w:rsidRPr="002F2208" w:rsidRDefault="004D512C" w:rsidP="004D512C">
      <w:pPr>
        <w:jc w:val="right"/>
      </w:pPr>
    </w:p>
    <w:p w:rsidR="004D512C" w:rsidRDefault="004D512C" w:rsidP="004D512C">
      <w:pPr>
        <w:jc w:val="center"/>
        <w:rPr>
          <w:sz w:val="32"/>
          <w:szCs w:val="32"/>
        </w:rPr>
      </w:pPr>
      <w:r w:rsidRPr="00CC63AA">
        <w:rPr>
          <w:sz w:val="32"/>
          <w:szCs w:val="32"/>
        </w:rPr>
        <w:t xml:space="preserve">Размер платы  за </w:t>
      </w:r>
      <w:r w:rsidRPr="00CC63AA">
        <w:rPr>
          <w:bCs/>
          <w:sz w:val="32"/>
          <w:szCs w:val="32"/>
        </w:rPr>
        <w:t xml:space="preserve">содержание и текущий ремонт жилого (нежилого) помещения, платы </w:t>
      </w:r>
      <w:r w:rsidRPr="00CC63AA">
        <w:rPr>
          <w:sz w:val="32"/>
          <w:szCs w:val="32"/>
        </w:rPr>
        <w:t>за содержание общего имущества  для собственников, пользователей помещений и нанимателей жилых помещений по договорам социального найма и договорам  найма жилого помещения  в специализированном жилищном фонде городского поселения «</w:t>
      </w:r>
      <w:proofErr w:type="spellStart"/>
      <w:r w:rsidRPr="00CC63AA">
        <w:rPr>
          <w:sz w:val="32"/>
          <w:szCs w:val="32"/>
        </w:rPr>
        <w:t>Чернышевское</w:t>
      </w:r>
      <w:proofErr w:type="spellEnd"/>
      <w:r w:rsidRPr="00CC63AA">
        <w:rPr>
          <w:sz w:val="32"/>
          <w:szCs w:val="32"/>
        </w:rPr>
        <w:t xml:space="preserve">» - общежитии, расположенного по адресу: </w:t>
      </w:r>
      <w:proofErr w:type="spellStart"/>
      <w:r w:rsidRPr="00CC63AA">
        <w:rPr>
          <w:sz w:val="32"/>
          <w:szCs w:val="32"/>
        </w:rPr>
        <w:t>пгт</w:t>
      </w:r>
      <w:proofErr w:type="spellEnd"/>
      <w:r w:rsidRPr="00CC63AA">
        <w:rPr>
          <w:sz w:val="32"/>
          <w:szCs w:val="32"/>
        </w:rPr>
        <w:t xml:space="preserve">. Чернышевск, ул. </w:t>
      </w:r>
      <w:proofErr w:type="gramStart"/>
      <w:r w:rsidRPr="00CC63AA">
        <w:rPr>
          <w:sz w:val="32"/>
          <w:szCs w:val="32"/>
        </w:rPr>
        <w:t>Первомайская</w:t>
      </w:r>
      <w:proofErr w:type="gramEnd"/>
      <w:r w:rsidRPr="00CC63A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CC63AA">
        <w:rPr>
          <w:sz w:val="32"/>
          <w:szCs w:val="32"/>
        </w:rPr>
        <w:t>37 на 201</w:t>
      </w:r>
      <w:r>
        <w:rPr>
          <w:sz w:val="32"/>
          <w:szCs w:val="32"/>
        </w:rPr>
        <w:t>7</w:t>
      </w:r>
      <w:r w:rsidRPr="00CC63AA">
        <w:rPr>
          <w:sz w:val="32"/>
          <w:szCs w:val="32"/>
        </w:rPr>
        <w:t xml:space="preserve"> год</w:t>
      </w:r>
    </w:p>
    <w:p w:rsidR="004D512C" w:rsidRPr="00CC63AA" w:rsidRDefault="004D512C" w:rsidP="004D512C">
      <w:pPr>
        <w:jc w:val="center"/>
        <w:rPr>
          <w:bCs/>
          <w:sz w:val="32"/>
          <w:szCs w:val="32"/>
        </w:rPr>
      </w:pPr>
    </w:p>
    <w:tbl>
      <w:tblPr>
        <w:tblW w:w="10595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5337"/>
        <w:gridCol w:w="2790"/>
        <w:gridCol w:w="1812"/>
      </w:tblGrid>
      <w:tr w:rsidR="004D512C" w:rsidRPr="00A73C08" w:rsidTr="00937A61">
        <w:trPr>
          <w:trHeight w:val="315"/>
          <w:jc w:val="center"/>
        </w:trPr>
        <w:tc>
          <w:tcPr>
            <w:tcW w:w="656" w:type="dxa"/>
            <w:vMerge w:val="restart"/>
          </w:tcPr>
          <w:p w:rsidR="004D512C" w:rsidRPr="00A73C08" w:rsidRDefault="004D512C" w:rsidP="00937A61">
            <w:r w:rsidRPr="00A73C08">
              <w:t>№</w:t>
            </w:r>
          </w:p>
          <w:p w:rsidR="004D512C" w:rsidRPr="00A73C08" w:rsidRDefault="004D512C" w:rsidP="00937A61">
            <w:proofErr w:type="spellStart"/>
            <w:proofErr w:type="gramStart"/>
            <w:r w:rsidRPr="00A73C08">
              <w:t>п</w:t>
            </w:r>
            <w:proofErr w:type="spellEnd"/>
            <w:proofErr w:type="gramEnd"/>
            <w:r w:rsidRPr="00A73C08">
              <w:t>/</w:t>
            </w:r>
            <w:proofErr w:type="spellStart"/>
            <w:r w:rsidRPr="00A73C08">
              <w:t>п</w:t>
            </w:r>
            <w:proofErr w:type="spellEnd"/>
          </w:p>
        </w:tc>
        <w:tc>
          <w:tcPr>
            <w:tcW w:w="5337" w:type="dxa"/>
            <w:vMerge w:val="restart"/>
          </w:tcPr>
          <w:p w:rsidR="004D512C" w:rsidRPr="00A73C08" w:rsidRDefault="004D512C" w:rsidP="00937A61">
            <w:pPr>
              <w:jc w:val="center"/>
            </w:pPr>
            <w:r w:rsidRPr="00A73C08">
              <w:t>Показатель</w:t>
            </w:r>
          </w:p>
        </w:tc>
        <w:tc>
          <w:tcPr>
            <w:tcW w:w="4602" w:type="dxa"/>
            <w:gridSpan w:val="2"/>
          </w:tcPr>
          <w:p w:rsidR="004D512C" w:rsidRPr="00A73C08" w:rsidRDefault="004D512C" w:rsidP="00937A61">
            <w:pPr>
              <w:jc w:val="center"/>
            </w:pPr>
            <w:r w:rsidRPr="00A73C08">
              <w:t>Размер оплаты*</w:t>
            </w:r>
          </w:p>
        </w:tc>
      </w:tr>
      <w:tr w:rsidR="004D512C" w:rsidRPr="00A73C08" w:rsidTr="00937A61">
        <w:trPr>
          <w:trHeight w:val="225"/>
          <w:jc w:val="center"/>
        </w:trPr>
        <w:tc>
          <w:tcPr>
            <w:tcW w:w="656" w:type="dxa"/>
            <w:vMerge/>
          </w:tcPr>
          <w:p w:rsidR="004D512C" w:rsidRPr="00A73C08" w:rsidRDefault="004D512C" w:rsidP="00937A61"/>
        </w:tc>
        <w:tc>
          <w:tcPr>
            <w:tcW w:w="5337" w:type="dxa"/>
            <w:vMerge/>
          </w:tcPr>
          <w:p w:rsidR="004D512C" w:rsidRPr="00A73C08" w:rsidRDefault="004D512C" w:rsidP="00937A61">
            <w:pPr>
              <w:jc w:val="center"/>
            </w:pPr>
          </w:p>
        </w:tc>
        <w:tc>
          <w:tcPr>
            <w:tcW w:w="2790" w:type="dxa"/>
          </w:tcPr>
          <w:p w:rsidR="004D512C" w:rsidRPr="00A73C08" w:rsidRDefault="004D512C" w:rsidP="00937A61">
            <w:pPr>
              <w:jc w:val="center"/>
            </w:pPr>
            <w:r>
              <w:t>с 01.01.2017г</w:t>
            </w:r>
          </w:p>
        </w:tc>
        <w:tc>
          <w:tcPr>
            <w:tcW w:w="1812" w:type="dxa"/>
          </w:tcPr>
          <w:p w:rsidR="004D512C" w:rsidRPr="00A73C08" w:rsidRDefault="004D512C" w:rsidP="00937A61">
            <w:pPr>
              <w:jc w:val="center"/>
            </w:pPr>
            <w:r>
              <w:t>с 01.07.2017г</w:t>
            </w:r>
          </w:p>
        </w:tc>
      </w:tr>
      <w:tr w:rsidR="004D512C" w:rsidRPr="00A73C08" w:rsidTr="00937A61">
        <w:trPr>
          <w:trHeight w:val="240"/>
          <w:jc w:val="center"/>
        </w:trPr>
        <w:tc>
          <w:tcPr>
            <w:tcW w:w="656" w:type="dxa"/>
          </w:tcPr>
          <w:p w:rsidR="004D512C" w:rsidRPr="00A73C08" w:rsidRDefault="004D512C" w:rsidP="00937A61">
            <w:r>
              <w:t>1</w:t>
            </w:r>
          </w:p>
        </w:tc>
        <w:tc>
          <w:tcPr>
            <w:tcW w:w="5337" w:type="dxa"/>
          </w:tcPr>
          <w:p w:rsidR="004D512C" w:rsidRPr="00014A22" w:rsidRDefault="004D512C" w:rsidP="00937A61">
            <w:pPr>
              <w:jc w:val="both"/>
            </w:pPr>
            <w:r>
              <w:t xml:space="preserve">Текущее содержание и ремонт специализированного жилищного фонда, </w:t>
            </w:r>
            <w:proofErr w:type="spellStart"/>
            <w:r>
              <w:t>руб</w:t>
            </w:r>
            <w:proofErr w:type="spellEnd"/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жилой площади в месяц</w:t>
            </w:r>
          </w:p>
        </w:tc>
        <w:tc>
          <w:tcPr>
            <w:tcW w:w="2790" w:type="dxa"/>
          </w:tcPr>
          <w:p w:rsidR="004D512C" w:rsidRPr="00A73C08" w:rsidRDefault="004D512C" w:rsidP="00937A61">
            <w:pPr>
              <w:jc w:val="center"/>
            </w:pPr>
            <w:r>
              <w:t>80,53</w:t>
            </w:r>
          </w:p>
        </w:tc>
        <w:tc>
          <w:tcPr>
            <w:tcW w:w="1812" w:type="dxa"/>
          </w:tcPr>
          <w:p w:rsidR="004D512C" w:rsidRPr="00A73C08" w:rsidRDefault="004D512C" w:rsidP="00937A61">
            <w:pPr>
              <w:jc w:val="center"/>
            </w:pPr>
          </w:p>
        </w:tc>
      </w:tr>
      <w:tr w:rsidR="004D512C" w:rsidRPr="00A73C08" w:rsidTr="00937A61">
        <w:trPr>
          <w:trHeight w:val="240"/>
          <w:jc w:val="center"/>
        </w:trPr>
        <w:tc>
          <w:tcPr>
            <w:tcW w:w="656" w:type="dxa"/>
          </w:tcPr>
          <w:p w:rsidR="004D512C" w:rsidRDefault="004D512C" w:rsidP="00937A61">
            <w:r>
              <w:t>2</w:t>
            </w:r>
          </w:p>
        </w:tc>
        <w:tc>
          <w:tcPr>
            <w:tcW w:w="5337" w:type="dxa"/>
          </w:tcPr>
          <w:p w:rsidR="004D512C" w:rsidRPr="008952B0" w:rsidRDefault="004D512C" w:rsidP="00937A61">
            <w:pPr>
              <w:jc w:val="both"/>
            </w:pPr>
            <w:proofErr w:type="spellStart"/>
            <w:r>
              <w:t>Найм</w:t>
            </w:r>
            <w:proofErr w:type="spellEnd"/>
            <w:r>
              <w:t xml:space="preserve"> помещения,  </w:t>
            </w:r>
            <w:proofErr w:type="spellStart"/>
            <w:r>
              <w:t>руб</w:t>
            </w:r>
            <w:proofErr w:type="spellEnd"/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жилой площади в месяц</w:t>
            </w:r>
          </w:p>
        </w:tc>
        <w:tc>
          <w:tcPr>
            <w:tcW w:w="2790" w:type="dxa"/>
          </w:tcPr>
          <w:p w:rsidR="004D512C" w:rsidRDefault="004D512C" w:rsidP="00937A61">
            <w:pPr>
              <w:jc w:val="center"/>
            </w:pPr>
            <w:r>
              <w:t>1,25</w:t>
            </w:r>
          </w:p>
        </w:tc>
        <w:tc>
          <w:tcPr>
            <w:tcW w:w="1812" w:type="dxa"/>
          </w:tcPr>
          <w:p w:rsidR="004D512C" w:rsidRDefault="004D512C" w:rsidP="00937A61">
            <w:pPr>
              <w:jc w:val="center"/>
            </w:pPr>
          </w:p>
        </w:tc>
      </w:tr>
    </w:tbl>
    <w:p w:rsidR="004D512C" w:rsidRPr="00A73C08" w:rsidRDefault="004D512C" w:rsidP="004D512C">
      <w:r w:rsidRPr="00A73C08">
        <w:t xml:space="preserve">             </w:t>
      </w:r>
    </w:p>
    <w:p w:rsidR="004D512C" w:rsidRDefault="004D512C" w:rsidP="004D512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* Размер </w:t>
      </w:r>
      <w:r>
        <w:rPr>
          <w:b/>
          <w:bCs/>
          <w:sz w:val="22"/>
          <w:szCs w:val="22"/>
        </w:rPr>
        <w:t>о</w:t>
      </w:r>
      <w:r>
        <w:rPr>
          <w:sz w:val="22"/>
          <w:szCs w:val="22"/>
        </w:rPr>
        <w:t xml:space="preserve">платы является конечным.               </w:t>
      </w:r>
    </w:p>
    <w:p w:rsidR="003A16D3" w:rsidRDefault="003A16D3"/>
    <w:sectPr w:rsidR="003A16D3" w:rsidSect="003A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12C"/>
    <w:rsid w:val="003A16D3"/>
    <w:rsid w:val="004D512C"/>
    <w:rsid w:val="006654F8"/>
    <w:rsid w:val="006F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51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5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D512C"/>
    <w:rPr>
      <w:color w:val="0000FF"/>
      <w:u w:val="single"/>
    </w:rPr>
  </w:style>
  <w:style w:type="character" w:styleId="a6">
    <w:name w:val="Strong"/>
    <w:qFormat/>
    <w:rsid w:val="004D51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2826</Characters>
  <Application>Microsoft Office Word</Application>
  <DocSecurity>0</DocSecurity>
  <Lines>23</Lines>
  <Paragraphs>6</Paragraphs>
  <ScaleCrop>false</ScaleCrop>
  <Company>UralSOFT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3</cp:revision>
  <dcterms:created xsi:type="dcterms:W3CDTF">2017-02-08T04:36:00Z</dcterms:created>
  <dcterms:modified xsi:type="dcterms:W3CDTF">2017-02-08T04:40:00Z</dcterms:modified>
</cp:coreProperties>
</file>