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1A2" w:rsidRDefault="003D11A2" w:rsidP="003D11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ГОРОДСКОГО ПОСЕЛЕНИЯ                       «ЧЕРНЫШЕВСКОЕ»</w:t>
      </w:r>
    </w:p>
    <w:p w:rsidR="003D11A2" w:rsidRDefault="003D11A2" w:rsidP="003D11A2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 С Т А Н О В Л Е Н И Е</w:t>
      </w:r>
    </w:p>
    <w:p w:rsidR="003D11A2" w:rsidRDefault="003D11A2" w:rsidP="003D11A2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11A2" w:rsidRDefault="003D11A2" w:rsidP="003D1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 июня  2017 года                       п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ернышевск                                        № 377</w:t>
      </w:r>
    </w:p>
    <w:p w:rsidR="003D11A2" w:rsidRPr="00225AE3" w:rsidRDefault="003D11A2" w:rsidP="003D11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3">
        <w:rPr>
          <w:rFonts w:ascii="Times New Roman" w:hAnsi="Times New Roman" w:cs="Times New Roman"/>
          <w:b/>
          <w:sz w:val="28"/>
          <w:szCs w:val="28"/>
        </w:rPr>
        <w:t xml:space="preserve">      О внесении изменений в постановление администрации  от                        16.05.2017 № 227</w:t>
      </w:r>
      <w:r w:rsidRPr="00225AE3">
        <w:rPr>
          <w:rFonts w:ascii="Times New Roman" w:hAnsi="Times New Roman" w:cs="Times New Roman"/>
          <w:b/>
          <w:bCs/>
          <w:sz w:val="28"/>
          <w:szCs w:val="28"/>
        </w:rPr>
        <w:t xml:space="preserve"> «Об утверждении </w:t>
      </w:r>
      <w:r w:rsidRPr="00225AE3">
        <w:rPr>
          <w:rFonts w:ascii="Times New Roman" w:hAnsi="Times New Roman" w:cs="Times New Roman"/>
          <w:b/>
          <w:sz w:val="28"/>
          <w:szCs w:val="28"/>
        </w:rPr>
        <w:t>муниципальной программы «Формирование современной городской среды» на территории муниципального образования городского поселения «Чернышевское» муниципального  района «Чернышевский район» Забайкальского края на 2017 год»</w:t>
      </w:r>
    </w:p>
    <w:p w:rsidR="003D11A2" w:rsidRDefault="003D11A2" w:rsidP="003D11A2">
      <w:pPr>
        <w:pStyle w:val="Default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     В соответствии с Федеральным законом от 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</w:t>
      </w:r>
      <w:r>
        <w:rPr>
          <w:rFonts w:eastAsia="Times New Roman"/>
          <w:sz w:val="28"/>
          <w:szCs w:val="28"/>
        </w:rPr>
        <w:t xml:space="preserve"> руководствуясь</w:t>
      </w:r>
      <w:r>
        <w:rPr>
          <w:sz w:val="26"/>
          <w:szCs w:val="26"/>
        </w:rPr>
        <w:t xml:space="preserve">  </w:t>
      </w:r>
      <w:r>
        <w:rPr>
          <w:sz w:val="28"/>
          <w:szCs w:val="28"/>
        </w:rPr>
        <w:t>Уставом  городского поселения «Чернышевское»,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администрация городского поселения «Чернышевское»</w:t>
      </w:r>
      <w:r>
        <w:rPr>
          <w:rFonts w:eastAsia="Times New Roman"/>
          <w:sz w:val="28"/>
          <w:szCs w:val="28"/>
        </w:rPr>
        <w:t>,</w:t>
      </w:r>
    </w:p>
    <w:p w:rsidR="003D11A2" w:rsidRDefault="003D11A2" w:rsidP="003D11A2">
      <w:pPr>
        <w:pStyle w:val="Defaul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</w:t>
      </w:r>
    </w:p>
    <w:p w:rsidR="003D11A2" w:rsidRDefault="003D11A2" w:rsidP="003D11A2">
      <w:pPr>
        <w:pStyle w:val="Default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О С Т А Н О В Л Я ЕТ:</w:t>
      </w:r>
    </w:p>
    <w:p w:rsidR="003D11A2" w:rsidRDefault="003D11A2" w:rsidP="003D11A2">
      <w:pPr>
        <w:pStyle w:val="Default"/>
        <w:jc w:val="center"/>
        <w:rPr>
          <w:b/>
          <w:sz w:val="28"/>
          <w:szCs w:val="28"/>
        </w:rPr>
      </w:pPr>
    </w:p>
    <w:p w:rsidR="003D11A2" w:rsidRPr="00225AE3" w:rsidRDefault="003D11A2" w:rsidP="003D11A2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изменения  </w:t>
      </w:r>
      <w:r w:rsidRPr="00225AE3">
        <w:rPr>
          <w:sz w:val="28"/>
          <w:szCs w:val="28"/>
        </w:rPr>
        <w:t>в постановление администрации  от 16 .05.2017 № 227</w:t>
      </w:r>
      <w:r>
        <w:rPr>
          <w:sz w:val="28"/>
          <w:szCs w:val="28"/>
        </w:rPr>
        <w:t>,</w:t>
      </w:r>
      <w:r w:rsidRPr="00225AE3">
        <w:rPr>
          <w:bCs/>
          <w:sz w:val="28"/>
          <w:szCs w:val="28"/>
        </w:rPr>
        <w:t xml:space="preserve"> </w:t>
      </w:r>
      <w:r w:rsidRPr="00225AE3">
        <w:rPr>
          <w:sz w:val="28"/>
          <w:szCs w:val="28"/>
        </w:rPr>
        <w:t>именно:</w:t>
      </w:r>
    </w:p>
    <w:p w:rsidR="003D11A2" w:rsidRPr="00225AE3" w:rsidRDefault="003D11A2" w:rsidP="003D11A2">
      <w:pPr>
        <w:rPr>
          <w:rFonts w:ascii="Times New Roman" w:hAnsi="Times New Roman"/>
          <w:sz w:val="28"/>
          <w:szCs w:val="28"/>
        </w:rPr>
      </w:pPr>
      <w:r w:rsidRPr="00225AE3">
        <w:rPr>
          <w:rFonts w:ascii="Times New Roman" w:hAnsi="Times New Roman" w:cs="Times New Roman"/>
          <w:sz w:val="28"/>
          <w:szCs w:val="28"/>
        </w:rPr>
        <w:t xml:space="preserve">     1.1. приложение №6  «</w:t>
      </w:r>
      <w:r w:rsidRPr="00225AE3">
        <w:rPr>
          <w:rFonts w:ascii="Times New Roman" w:hAnsi="Times New Roman"/>
          <w:sz w:val="28"/>
          <w:szCs w:val="28"/>
        </w:rPr>
        <w:t>Ориентировочные (примерные) единичные расценки  на элементы благоустройства дворовых территорий» исключить;</w:t>
      </w:r>
    </w:p>
    <w:p w:rsidR="003D11A2" w:rsidRPr="00225AE3" w:rsidRDefault="003D11A2" w:rsidP="003D11A2">
      <w:pPr>
        <w:rPr>
          <w:rFonts w:ascii="Times New Roman" w:hAnsi="Times New Roman"/>
          <w:sz w:val="28"/>
          <w:szCs w:val="28"/>
        </w:rPr>
      </w:pPr>
      <w:r w:rsidRPr="00225AE3">
        <w:rPr>
          <w:rFonts w:ascii="Times New Roman" w:hAnsi="Times New Roman"/>
          <w:sz w:val="28"/>
          <w:szCs w:val="28"/>
        </w:rPr>
        <w:t xml:space="preserve">    1.2.Добавить приложение №8  </w:t>
      </w:r>
      <w:r w:rsidRPr="00225AE3">
        <w:rPr>
          <w:rFonts w:ascii="Times New Roman" w:hAnsi="Times New Roman" w:cs="Times New Roman"/>
          <w:sz w:val="28"/>
          <w:szCs w:val="28"/>
        </w:rPr>
        <w:t>«</w:t>
      </w:r>
      <w:r w:rsidRPr="00225AE3">
        <w:rPr>
          <w:rFonts w:ascii="Times New Roman" w:hAnsi="Times New Roman"/>
          <w:sz w:val="28"/>
          <w:szCs w:val="28"/>
        </w:rPr>
        <w:t>Ориентировочные (примерные) единичные расценки  на элементы благоустройства дворовых территорий</w:t>
      </w:r>
      <w:r>
        <w:rPr>
          <w:rFonts w:ascii="Times New Roman" w:hAnsi="Times New Roman"/>
          <w:sz w:val="28"/>
          <w:szCs w:val="28"/>
        </w:rPr>
        <w:t>,</w:t>
      </w:r>
      <w:r w:rsidR="004F7E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входящих в состав минимального и дополнительного перечней работ</w:t>
      </w:r>
      <w:r w:rsidRPr="00225AE3">
        <w:rPr>
          <w:rFonts w:ascii="Times New Roman" w:hAnsi="Times New Roman"/>
          <w:sz w:val="28"/>
          <w:szCs w:val="28"/>
        </w:rPr>
        <w:t>»</w:t>
      </w:r>
    </w:p>
    <w:p w:rsidR="003D11A2" w:rsidRDefault="003D11A2" w:rsidP="003D11A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Настоящее постановление  опубликовать  на стенде  «Муниципальный вестник» в администрации городского поселения «Чернышевское», разместить в телекоммуникационной сети «Интернет" на официальном сайте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</w:rPr>
          <w:t>чернышевск-администрация.рф</w:t>
        </w:r>
        <w:proofErr w:type="spellEnd"/>
      </w:hyperlink>
      <w:r>
        <w:rPr>
          <w:sz w:val="28"/>
          <w:szCs w:val="28"/>
        </w:rPr>
        <w:t>.</w:t>
      </w:r>
    </w:p>
    <w:p w:rsidR="003D11A2" w:rsidRDefault="003D11A2" w:rsidP="003D11A2">
      <w:pPr>
        <w:pStyle w:val="Default"/>
        <w:jc w:val="both"/>
        <w:rPr>
          <w:sz w:val="28"/>
          <w:szCs w:val="28"/>
        </w:rPr>
      </w:pPr>
    </w:p>
    <w:p w:rsidR="003D11A2" w:rsidRDefault="003D11A2" w:rsidP="003D11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 главы городского поселения</w:t>
      </w:r>
    </w:p>
    <w:p w:rsidR="003D11A2" w:rsidRDefault="003D11A2" w:rsidP="003D11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«Чернышевское»                                                                            А.Л.Петров                                                                        </w:t>
      </w:r>
    </w:p>
    <w:p w:rsidR="0063250E" w:rsidRPr="00E03EB8" w:rsidRDefault="00A91AF6" w:rsidP="0063250E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lastRenderedPageBreak/>
        <w:t>Приложение № 8</w:t>
      </w:r>
    </w:p>
    <w:p w:rsidR="0063250E" w:rsidRPr="00E03EB8" w:rsidRDefault="0063250E" w:rsidP="0063250E">
      <w:pPr>
        <w:spacing w:after="0" w:line="240" w:lineRule="auto"/>
        <w:ind w:left="5760" w:firstLine="2880"/>
        <w:jc w:val="right"/>
        <w:rPr>
          <w:rFonts w:ascii="Times New Roman" w:hAnsi="Times New Roman"/>
          <w:sz w:val="18"/>
          <w:szCs w:val="18"/>
        </w:rPr>
      </w:pPr>
      <w:r w:rsidRPr="00E03EB8">
        <w:rPr>
          <w:rFonts w:ascii="Times New Roman" w:hAnsi="Times New Roman"/>
          <w:sz w:val="18"/>
          <w:szCs w:val="18"/>
        </w:rPr>
        <w:t xml:space="preserve">к </w:t>
      </w:r>
      <w:r w:rsidR="00E03EB8" w:rsidRPr="00E03EB8">
        <w:rPr>
          <w:rFonts w:ascii="Times New Roman" w:hAnsi="Times New Roman"/>
          <w:sz w:val="18"/>
          <w:szCs w:val="18"/>
        </w:rPr>
        <w:t xml:space="preserve"> </w:t>
      </w:r>
      <w:r w:rsidRPr="00E03EB8">
        <w:rPr>
          <w:rFonts w:ascii="Times New Roman" w:hAnsi="Times New Roman"/>
          <w:sz w:val="18"/>
          <w:szCs w:val="18"/>
        </w:rPr>
        <w:t>муниципальной программе</w:t>
      </w:r>
    </w:p>
    <w:p w:rsidR="0063250E" w:rsidRPr="00E03EB8" w:rsidRDefault="0063250E" w:rsidP="0063250E">
      <w:pPr>
        <w:spacing w:after="0" w:line="240" w:lineRule="auto"/>
        <w:ind w:left="5760" w:firstLine="2880"/>
        <w:jc w:val="right"/>
        <w:rPr>
          <w:rFonts w:ascii="Times New Roman" w:hAnsi="Times New Roman"/>
          <w:sz w:val="18"/>
          <w:szCs w:val="18"/>
        </w:rPr>
      </w:pPr>
      <w:r w:rsidRPr="00E03EB8">
        <w:rPr>
          <w:rFonts w:ascii="Times New Roman" w:hAnsi="Times New Roman"/>
          <w:sz w:val="18"/>
          <w:szCs w:val="18"/>
        </w:rPr>
        <w:t xml:space="preserve">                    «Формирование современной                                                                                                                                  городской среды на</w:t>
      </w:r>
      <w:r w:rsidRPr="00E03EB8">
        <w:rPr>
          <w:rFonts w:ascii="Times New Roman" w:hAnsi="Times New Roman"/>
          <w:b/>
          <w:sz w:val="18"/>
          <w:szCs w:val="18"/>
        </w:rPr>
        <w:t xml:space="preserve"> </w:t>
      </w:r>
      <w:r w:rsidRPr="00E03EB8">
        <w:rPr>
          <w:rFonts w:ascii="Times New Roman" w:hAnsi="Times New Roman"/>
          <w:sz w:val="18"/>
          <w:szCs w:val="18"/>
        </w:rPr>
        <w:t xml:space="preserve">территории                                                                                                                                    муниципального образования                                                                                                                                                    городского поселения «Чернышевское»                                                                                                                                                       муниципального  района                                                                                                                                               «Чернышевский район»                                                                                                                                                       Забайкальского края на 2017 год»  </w:t>
      </w:r>
    </w:p>
    <w:p w:rsidR="0063250E" w:rsidRDefault="0063250E" w:rsidP="008657DB">
      <w:pPr>
        <w:jc w:val="center"/>
        <w:rPr>
          <w:rFonts w:ascii="Times New Roman" w:hAnsi="Times New Roman" w:cs="Times New Roman"/>
        </w:rPr>
      </w:pPr>
    </w:p>
    <w:p w:rsidR="0063250E" w:rsidRDefault="0063250E" w:rsidP="008657DB">
      <w:pPr>
        <w:jc w:val="center"/>
        <w:rPr>
          <w:rFonts w:ascii="Times New Roman" w:hAnsi="Times New Roman" w:cs="Times New Roman"/>
        </w:rPr>
      </w:pPr>
    </w:p>
    <w:p w:rsidR="0063250E" w:rsidRDefault="0063250E" w:rsidP="008657DB">
      <w:pPr>
        <w:jc w:val="center"/>
        <w:rPr>
          <w:rFonts w:ascii="Times New Roman" w:hAnsi="Times New Roman" w:cs="Times New Roman"/>
        </w:rPr>
      </w:pPr>
    </w:p>
    <w:p w:rsidR="007D32F5" w:rsidRPr="008657DB" w:rsidRDefault="008657DB" w:rsidP="008657DB">
      <w:pPr>
        <w:jc w:val="center"/>
        <w:rPr>
          <w:rFonts w:ascii="Times New Roman" w:hAnsi="Times New Roman" w:cs="Times New Roman"/>
        </w:rPr>
      </w:pPr>
      <w:r w:rsidRPr="008657DB">
        <w:rPr>
          <w:rFonts w:ascii="Times New Roman" w:hAnsi="Times New Roman" w:cs="Times New Roman"/>
        </w:rPr>
        <w:t>Ориентировочные (примерные) единичные расценки на элементы благоустройства дворовых территорий</w:t>
      </w:r>
    </w:p>
    <w:tbl>
      <w:tblPr>
        <w:tblStyle w:val="a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10"/>
        <w:gridCol w:w="2585"/>
        <w:gridCol w:w="223"/>
        <w:gridCol w:w="1371"/>
        <w:gridCol w:w="1782"/>
      </w:tblGrid>
      <w:tr w:rsidR="0067191C" w:rsidTr="00A5576F">
        <w:trPr>
          <w:trHeight w:val="243"/>
        </w:trPr>
        <w:tc>
          <w:tcPr>
            <w:tcW w:w="3610" w:type="dxa"/>
          </w:tcPr>
          <w:p w:rsidR="0067191C" w:rsidRDefault="0067191C" w:rsidP="0067191C">
            <w:r>
              <w:t xml:space="preserve">Вид  </w:t>
            </w:r>
          </w:p>
        </w:tc>
        <w:tc>
          <w:tcPr>
            <w:tcW w:w="2585" w:type="dxa"/>
          </w:tcPr>
          <w:p w:rsidR="0067191C" w:rsidRDefault="0067191C" w:rsidP="0067191C">
            <w:r>
              <w:t xml:space="preserve"> Название оборудования</w:t>
            </w:r>
          </w:p>
        </w:tc>
        <w:tc>
          <w:tcPr>
            <w:tcW w:w="1594" w:type="dxa"/>
            <w:gridSpan w:val="2"/>
          </w:tcPr>
          <w:p w:rsidR="0067191C" w:rsidRDefault="006139E9" w:rsidP="0067191C">
            <w:r>
              <w:t>Единица измерения</w:t>
            </w:r>
          </w:p>
        </w:tc>
        <w:tc>
          <w:tcPr>
            <w:tcW w:w="1782" w:type="dxa"/>
          </w:tcPr>
          <w:p w:rsidR="0067191C" w:rsidRDefault="0067191C" w:rsidP="0067191C">
            <w:r>
              <w:t>Единичная расценка</w:t>
            </w:r>
            <w:r w:rsidR="0038010C">
              <w:t>,</w:t>
            </w:r>
            <w:r w:rsidR="00E559EB">
              <w:t xml:space="preserve"> </w:t>
            </w:r>
            <w:proofErr w:type="spellStart"/>
            <w:r w:rsidR="0038010C">
              <w:t>руб</w:t>
            </w:r>
            <w:proofErr w:type="spellEnd"/>
          </w:p>
        </w:tc>
      </w:tr>
      <w:tr w:rsidR="0067191C" w:rsidTr="00A557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2089"/>
        </w:trPr>
        <w:tc>
          <w:tcPr>
            <w:tcW w:w="3610" w:type="dxa"/>
            <w:tcBorders>
              <w:right w:val="single" w:sz="4" w:space="0" w:color="auto"/>
            </w:tcBorders>
          </w:tcPr>
          <w:p w:rsidR="0067191C" w:rsidRDefault="0067191C" w:rsidP="0067191C">
            <w:r w:rsidRPr="00EF3829">
              <w:rPr>
                <w:noProof/>
              </w:rPr>
              <w:drawing>
                <wp:inline distT="0" distB="0" distL="0" distR="0">
                  <wp:extent cx="802640" cy="1326515"/>
                  <wp:effectExtent l="19050" t="0" r="0" b="0"/>
                  <wp:docPr id="8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1326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left w:val="single" w:sz="4" w:space="0" w:color="auto"/>
              <w:right w:val="single" w:sz="4" w:space="0" w:color="auto"/>
            </w:tcBorders>
          </w:tcPr>
          <w:p w:rsidR="0067191C" w:rsidRDefault="0038010C" w:rsidP="0067191C">
            <w:r>
              <w:t>Горка  «Паровозик»</w:t>
            </w:r>
          </w:p>
        </w:tc>
        <w:tc>
          <w:tcPr>
            <w:tcW w:w="15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7191C" w:rsidRDefault="0038010C" w:rsidP="0067191C"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left w:val="single" w:sz="4" w:space="0" w:color="auto"/>
            </w:tcBorders>
          </w:tcPr>
          <w:p w:rsidR="0067191C" w:rsidRDefault="0038010C" w:rsidP="0067191C">
            <w:r>
              <w:t>66666</w:t>
            </w:r>
            <w:r w:rsidR="00CB1897">
              <w:t>,00</w:t>
            </w:r>
          </w:p>
        </w:tc>
      </w:tr>
      <w:tr w:rsidR="0067191C" w:rsidTr="00A557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491"/>
        </w:trPr>
        <w:tc>
          <w:tcPr>
            <w:tcW w:w="3610" w:type="dxa"/>
            <w:tcBorders>
              <w:right w:val="single" w:sz="4" w:space="0" w:color="auto"/>
            </w:tcBorders>
          </w:tcPr>
          <w:p w:rsidR="0067191C" w:rsidRDefault="0067191C" w:rsidP="0067191C">
            <w:r w:rsidRPr="00755BA3">
              <w:rPr>
                <w:noProof/>
              </w:rPr>
              <w:drawing>
                <wp:inline distT="0" distB="0" distL="0" distR="0">
                  <wp:extent cx="953305" cy="946597"/>
                  <wp:effectExtent l="19050" t="0" r="0" b="0"/>
                  <wp:docPr id="82" name="Рисунок 1" descr="C:\Documents and Settings\Admin\Рабочий стол\lavka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lavk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05" cy="94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left w:val="single" w:sz="4" w:space="0" w:color="auto"/>
              <w:right w:val="single" w:sz="4" w:space="0" w:color="auto"/>
            </w:tcBorders>
          </w:tcPr>
          <w:p w:rsidR="0067191C" w:rsidRDefault="0038010C" w:rsidP="0067191C">
            <w:r>
              <w:t>скамья</w:t>
            </w:r>
          </w:p>
        </w:tc>
        <w:tc>
          <w:tcPr>
            <w:tcW w:w="1594" w:type="dxa"/>
            <w:gridSpan w:val="2"/>
            <w:tcBorders>
              <w:left w:val="single" w:sz="4" w:space="0" w:color="auto"/>
            </w:tcBorders>
          </w:tcPr>
          <w:p w:rsidR="0067191C" w:rsidRDefault="0038010C" w:rsidP="0067191C"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782" w:type="dxa"/>
          </w:tcPr>
          <w:p w:rsidR="0067191C" w:rsidRDefault="0038010C" w:rsidP="0067191C">
            <w:r>
              <w:t>4442</w:t>
            </w:r>
            <w:r w:rsidR="00CB1897">
              <w:t>,00</w:t>
            </w:r>
          </w:p>
        </w:tc>
      </w:tr>
      <w:tr w:rsidR="0067191C" w:rsidTr="00A557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2726"/>
        </w:trPr>
        <w:tc>
          <w:tcPr>
            <w:tcW w:w="3610" w:type="dxa"/>
            <w:tcBorders>
              <w:right w:val="single" w:sz="4" w:space="0" w:color="auto"/>
            </w:tcBorders>
          </w:tcPr>
          <w:p w:rsidR="0067191C" w:rsidRDefault="0067191C" w:rsidP="0067191C">
            <w:r>
              <w:rPr>
                <w:noProof/>
              </w:rPr>
              <w:drawing>
                <wp:inline distT="0" distB="0" distL="0" distR="0">
                  <wp:extent cx="1287610" cy="1730997"/>
                  <wp:effectExtent l="19050" t="0" r="7790" b="0"/>
                  <wp:docPr id="8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309" cy="1731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left w:val="single" w:sz="4" w:space="0" w:color="auto"/>
              <w:right w:val="single" w:sz="4" w:space="0" w:color="auto"/>
            </w:tcBorders>
          </w:tcPr>
          <w:p w:rsidR="0067191C" w:rsidRDefault="0038010C" w:rsidP="0067191C">
            <w:r>
              <w:t>Карусель «Стоячая»</w:t>
            </w:r>
          </w:p>
        </w:tc>
        <w:tc>
          <w:tcPr>
            <w:tcW w:w="1594" w:type="dxa"/>
            <w:gridSpan w:val="2"/>
            <w:tcBorders>
              <w:left w:val="single" w:sz="4" w:space="0" w:color="auto"/>
            </w:tcBorders>
          </w:tcPr>
          <w:p w:rsidR="0067191C" w:rsidRDefault="0038010C" w:rsidP="0067191C"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782" w:type="dxa"/>
          </w:tcPr>
          <w:p w:rsidR="0067191C" w:rsidRDefault="0038010C" w:rsidP="0067191C">
            <w:r>
              <w:t>18775</w:t>
            </w:r>
            <w:r w:rsidR="00CB1897">
              <w:t>,00</w:t>
            </w:r>
          </w:p>
        </w:tc>
      </w:tr>
      <w:tr w:rsidR="0067191C" w:rsidTr="00A557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896"/>
        </w:trPr>
        <w:tc>
          <w:tcPr>
            <w:tcW w:w="3610" w:type="dxa"/>
            <w:tcBorders>
              <w:right w:val="single" w:sz="4" w:space="0" w:color="auto"/>
            </w:tcBorders>
          </w:tcPr>
          <w:p w:rsidR="0067191C" w:rsidRDefault="0067191C" w:rsidP="0067191C">
            <w:r w:rsidRPr="00EF3829">
              <w:rPr>
                <w:noProof/>
              </w:rPr>
              <w:drawing>
                <wp:inline distT="0" distB="0" distL="0" distR="0">
                  <wp:extent cx="1204443" cy="1204175"/>
                  <wp:effectExtent l="19050" t="0" r="0" b="0"/>
                  <wp:docPr id="8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75" cy="120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left w:val="single" w:sz="4" w:space="0" w:color="auto"/>
              <w:right w:val="single" w:sz="4" w:space="0" w:color="auto"/>
            </w:tcBorders>
          </w:tcPr>
          <w:p w:rsidR="0067191C" w:rsidRDefault="0038010C" w:rsidP="0067191C">
            <w:r>
              <w:t>Качалка на пружине «Джип»</w:t>
            </w:r>
          </w:p>
        </w:tc>
        <w:tc>
          <w:tcPr>
            <w:tcW w:w="1594" w:type="dxa"/>
            <w:gridSpan w:val="2"/>
            <w:tcBorders>
              <w:left w:val="single" w:sz="4" w:space="0" w:color="auto"/>
            </w:tcBorders>
          </w:tcPr>
          <w:p w:rsidR="0067191C" w:rsidRDefault="0038010C" w:rsidP="0067191C"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782" w:type="dxa"/>
          </w:tcPr>
          <w:p w:rsidR="0067191C" w:rsidRDefault="0038010C" w:rsidP="0067191C">
            <w:r>
              <w:t>29744</w:t>
            </w:r>
            <w:r w:rsidR="00CB1897">
              <w:t>,00</w:t>
            </w:r>
          </w:p>
        </w:tc>
      </w:tr>
      <w:tr w:rsidR="0067191C" w:rsidTr="00A557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2201"/>
        </w:trPr>
        <w:tc>
          <w:tcPr>
            <w:tcW w:w="3610" w:type="dxa"/>
            <w:tcBorders>
              <w:right w:val="single" w:sz="4" w:space="0" w:color="auto"/>
            </w:tcBorders>
          </w:tcPr>
          <w:p w:rsidR="0067191C" w:rsidRDefault="0067191C" w:rsidP="0067191C">
            <w:r w:rsidRPr="00EF3829">
              <w:rPr>
                <w:noProof/>
              </w:rPr>
              <w:lastRenderedPageBreak/>
              <w:drawing>
                <wp:inline distT="0" distB="0" distL="0" distR="0">
                  <wp:extent cx="914669" cy="1397358"/>
                  <wp:effectExtent l="19050" t="0" r="0" b="0"/>
                  <wp:docPr id="8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35" cy="139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left w:val="single" w:sz="4" w:space="0" w:color="auto"/>
              <w:right w:val="single" w:sz="4" w:space="0" w:color="auto"/>
            </w:tcBorders>
          </w:tcPr>
          <w:p w:rsidR="0067191C" w:rsidRDefault="00A5576F" w:rsidP="0067191C">
            <w:r>
              <w:t>Качалка на пружине «Мотоцикл»</w:t>
            </w:r>
          </w:p>
        </w:tc>
        <w:tc>
          <w:tcPr>
            <w:tcW w:w="1594" w:type="dxa"/>
            <w:gridSpan w:val="2"/>
            <w:tcBorders>
              <w:left w:val="single" w:sz="4" w:space="0" w:color="auto"/>
            </w:tcBorders>
          </w:tcPr>
          <w:p w:rsidR="0067191C" w:rsidRDefault="00A5576F" w:rsidP="0067191C"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782" w:type="dxa"/>
          </w:tcPr>
          <w:p w:rsidR="0067191C" w:rsidRDefault="00A5576F" w:rsidP="0067191C">
            <w:r>
              <w:t>19490</w:t>
            </w:r>
            <w:r w:rsidR="00CB1897">
              <w:t>,00</w:t>
            </w:r>
          </w:p>
        </w:tc>
      </w:tr>
      <w:tr w:rsidR="0067191C" w:rsidTr="00A557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653"/>
        </w:trPr>
        <w:tc>
          <w:tcPr>
            <w:tcW w:w="3610" w:type="dxa"/>
            <w:tcBorders>
              <w:right w:val="single" w:sz="4" w:space="0" w:color="auto"/>
            </w:tcBorders>
          </w:tcPr>
          <w:p w:rsidR="0067191C" w:rsidRDefault="0067191C" w:rsidP="0067191C">
            <w:r w:rsidRPr="00EF3829">
              <w:rPr>
                <w:noProof/>
              </w:rPr>
              <w:drawing>
                <wp:inline distT="0" distB="0" distL="0" distR="0">
                  <wp:extent cx="1127170" cy="1049627"/>
                  <wp:effectExtent l="19050" t="0" r="0" b="0"/>
                  <wp:docPr id="8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409" cy="104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left w:val="single" w:sz="4" w:space="0" w:color="auto"/>
              <w:right w:val="single" w:sz="4" w:space="0" w:color="auto"/>
            </w:tcBorders>
          </w:tcPr>
          <w:p w:rsidR="0067191C" w:rsidRDefault="00A5576F" w:rsidP="0067191C">
            <w:r>
              <w:t>Карусель «Шестиместная»</w:t>
            </w:r>
          </w:p>
        </w:tc>
        <w:tc>
          <w:tcPr>
            <w:tcW w:w="1594" w:type="dxa"/>
            <w:gridSpan w:val="2"/>
            <w:tcBorders>
              <w:left w:val="single" w:sz="4" w:space="0" w:color="auto"/>
            </w:tcBorders>
          </w:tcPr>
          <w:p w:rsidR="0067191C" w:rsidRDefault="00A5576F" w:rsidP="0067191C"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782" w:type="dxa"/>
          </w:tcPr>
          <w:p w:rsidR="0067191C" w:rsidRDefault="00A5576F" w:rsidP="0067191C">
            <w:r>
              <w:t>27406</w:t>
            </w:r>
            <w:r w:rsidR="00CB1897">
              <w:t>,00</w:t>
            </w:r>
          </w:p>
        </w:tc>
      </w:tr>
      <w:tr w:rsidR="0067191C" w:rsidTr="00CB18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807"/>
        </w:trPr>
        <w:tc>
          <w:tcPr>
            <w:tcW w:w="3610" w:type="dxa"/>
            <w:tcBorders>
              <w:right w:val="single" w:sz="4" w:space="0" w:color="auto"/>
            </w:tcBorders>
          </w:tcPr>
          <w:p w:rsidR="0067191C" w:rsidRDefault="0067191C" w:rsidP="0067191C">
            <w:r w:rsidRPr="00EF3829">
              <w:rPr>
                <w:noProof/>
              </w:rPr>
              <w:drawing>
                <wp:inline distT="0" distB="0" distL="0" distR="0">
                  <wp:extent cx="1254689" cy="882203"/>
                  <wp:effectExtent l="19050" t="0" r="2611" b="0"/>
                  <wp:docPr id="8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689" cy="882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left w:val="single" w:sz="4" w:space="0" w:color="auto"/>
              <w:right w:val="single" w:sz="4" w:space="0" w:color="auto"/>
            </w:tcBorders>
          </w:tcPr>
          <w:p w:rsidR="0067191C" w:rsidRDefault="00A5576F" w:rsidP="0067191C">
            <w:r>
              <w:t>Песочница «Классик»</w:t>
            </w:r>
          </w:p>
        </w:tc>
        <w:tc>
          <w:tcPr>
            <w:tcW w:w="1594" w:type="dxa"/>
            <w:gridSpan w:val="2"/>
            <w:tcBorders>
              <w:left w:val="single" w:sz="4" w:space="0" w:color="auto"/>
            </w:tcBorders>
          </w:tcPr>
          <w:p w:rsidR="0067191C" w:rsidRDefault="00A5576F" w:rsidP="0067191C"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782" w:type="dxa"/>
          </w:tcPr>
          <w:p w:rsidR="0067191C" w:rsidRDefault="00A5576F" w:rsidP="0067191C">
            <w:r>
              <w:t>9453</w:t>
            </w:r>
            <w:r w:rsidR="00CB1897">
              <w:t>,00</w:t>
            </w:r>
          </w:p>
        </w:tc>
      </w:tr>
      <w:tr w:rsidR="0067191C" w:rsidTr="00CB18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2282"/>
        </w:trPr>
        <w:tc>
          <w:tcPr>
            <w:tcW w:w="3610" w:type="dxa"/>
            <w:tcBorders>
              <w:right w:val="single" w:sz="4" w:space="0" w:color="auto"/>
            </w:tcBorders>
          </w:tcPr>
          <w:p w:rsidR="0067191C" w:rsidRDefault="0067191C" w:rsidP="0067191C"/>
          <w:p w:rsidR="0067191C" w:rsidRDefault="0067191C" w:rsidP="0067191C"/>
          <w:p w:rsidR="0067191C" w:rsidRDefault="0067191C" w:rsidP="0067191C">
            <w:r w:rsidRPr="007F05A6">
              <w:rPr>
                <w:noProof/>
              </w:rPr>
              <w:drawing>
                <wp:inline distT="0" distB="0" distL="0" distR="0">
                  <wp:extent cx="1320089" cy="1500388"/>
                  <wp:effectExtent l="19050" t="0" r="0" b="0"/>
                  <wp:docPr id="8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088" cy="1500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left w:val="single" w:sz="4" w:space="0" w:color="auto"/>
              <w:right w:val="single" w:sz="4" w:space="0" w:color="auto"/>
            </w:tcBorders>
          </w:tcPr>
          <w:p w:rsidR="0067191C" w:rsidRDefault="0067191C" w:rsidP="0067191C"/>
          <w:p w:rsidR="0067191C" w:rsidRDefault="00A5576F" w:rsidP="0067191C">
            <w:r>
              <w:t>Стол  «Теннисный»</w:t>
            </w:r>
          </w:p>
          <w:p w:rsidR="0067191C" w:rsidRDefault="0067191C" w:rsidP="0067191C"/>
        </w:tc>
        <w:tc>
          <w:tcPr>
            <w:tcW w:w="1594" w:type="dxa"/>
            <w:gridSpan w:val="2"/>
            <w:tcBorders>
              <w:left w:val="single" w:sz="4" w:space="0" w:color="auto"/>
            </w:tcBorders>
          </w:tcPr>
          <w:p w:rsidR="0067191C" w:rsidRDefault="0067191C"/>
          <w:p w:rsidR="0067191C" w:rsidRDefault="00A5576F">
            <w:proofErr w:type="spellStart"/>
            <w:proofErr w:type="gramStart"/>
            <w:r>
              <w:t>шт</w:t>
            </w:r>
            <w:proofErr w:type="spellEnd"/>
            <w:proofErr w:type="gramEnd"/>
          </w:p>
          <w:p w:rsidR="0067191C" w:rsidRDefault="0067191C" w:rsidP="0067191C"/>
        </w:tc>
        <w:tc>
          <w:tcPr>
            <w:tcW w:w="1782" w:type="dxa"/>
          </w:tcPr>
          <w:p w:rsidR="0067191C" w:rsidRDefault="00A5576F" w:rsidP="0067191C">
            <w:r>
              <w:t>27710</w:t>
            </w:r>
            <w:r w:rsidR="00CB1897">
              <w:t>,00</w:t>
            </w:r>
          </w:p>
        </w:tc>
      </w:tr>
      <w:tr w:rsidR="0067191C" w:rsidTr="00CB18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250"/>
        </w:trPr>
        <w:tc>
          <w:tcPr>
            <w:tcW w:w="3610" w:type="dxa"/>
            <w:tcBorders>
              <w:right w:val="single" w:sz="4" w:space="0" w:color="auto"/>
            </w:tcBorders>
          </w:tcPr>
          <w:p w:rsidR="0067191C" w:rsidRDefault="0067191C" w:rsidP="0067191C">
            <w:r w:rsidRPr="007F05A6">
              <w:rPr>
                <w:noProof/>
              </w:rPr>
              <w:drawing>
                <wp:inline distT="0" distB="0" distL="0" distR="0">
                  <wp:extent cx="869592" cy="919780"/>
                  <wp:effectExtent l="19050" t="0" r="6708" b="0"/>
                  <wp:docPr id="8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570" cy="919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left w:val="single" w:sz="4" w:space="0" w:color="auto"/>
              <w:right w:val="single" w:sz="4" w:space="0" w:color="auto"/>
            </w:tcBorders>
          </w:tcPr>
          <w:p w:rsidR="0067191C" w:rsidRDefault="00A5576F" w:rsidP="0067191C">
            <w:r>
              <w:t>Стойка «Баскетбольная»</w:t>
            </w:r>
          </w:p>
        </w:tc>
        <w:tc>
          <w:tcPr>
            <w:tcW w:w="1594" w:type="dxa"/>
            <w:gridSpan w:val="2"/>
            <w:tcBorders>
              <w:left w:val="single" w:sz="4" w:space="0" w:color="auto"/>
            </w:tcBorders>
          </w:tcPr>
          <w:p w:rsidR="0067191C" w:rsidRDefault="00A5576F" w:rsidP="0067191C"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782" w:type="dxa"/>
          </w:tcPr>
          <w:p w:rsidR="0067191C" w:rsidRDefault="00A5576F" w:rsidP="0067191C">
            <w:r>
              <w:t>14856</w:t>
            </w:r>
            <w:r w:rsidR="00CB1897">
              <w:t>,00</w:t>
            </w:r>
          </w:p>
        </w:tc>
      </w:tr>
      <w:tr w:rsidR="0067191C" w:rsidTr="00CB18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250"/>
        </w:trPr>
        <w:tc>
          <w:tcPr>
            <w:tcW w:w="3610" w:type="dxa"/>
            <w:tcBorders>
              <w:right w:val="single" w:sz="4" w:space="0" w:color="auto"/>
            </w:tcBorders>
          </w:tcPr>
          <w:p w:rsidR="0067191C" w:rsidRPr="007F05A6" w:rsidRDefault="0067191C" w:rsidP="0067191C">
            <w:r w:rsidRPr="007F05A6">
              <w:rPr>
                <w:noProof/>
              </w:rPr>
              <w:drawing>
                <wp:inline distT="0" distB="0" distL="0" distR="0">
                  <wp:extent cx="1024139" cy="1393827"/>
                  <wp:effectExtent l="19050" t="0" r="4561" b="0"/>
                  <wp:docPr id="90" name="Рисунок 4" descr="Описание: D:\Работа\_АДБ Проект 5\Тренажеры уличные\На каталог\ТУ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Работа\_АДБ Проект 5\Тренажеры уличные\На каталог\ТУ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07" cy="1396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left w:val="single" w:sz="4" w:space="0" w:color="auto"/>
              <w:right w:val="single" w:sz="4" w:space="0" w:color="auto"/>
            </w:tcBorders>
          </w:tcPr>
          <w:p w:rsidR="0067191C" w:rsidRPr="007F05A6" w:rsidRDefault="006F1191" w:rsidP="0067191C">
            <w:r>
              <w:t>Тренажер уличный</w:t>
            </w:r>
          </w:p>
        </w:tc>
        <w:tc>
          <w:tcPr>
            <w:tcW w:w="1594" w:type="dxa"/>
            <w:gridSpan w:val="2"/>
            <w:tcBorders>
              <w:left w:val="single" w:sz="4" w:space="0" w:color="auto"/>
            </w:tcBorders>
          </w:tcPr>
          <w:p w:rsidR="0067191C" w:rsidRPr="007F05A6" w:rsidRDefault="006F1191" w:rsidP="0067191C"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782" w:type="dxa"/>
          </w:tcPr>
          <w:p w:rsidR="0067191C" w:rsidRDefault="00A3496A" w:rsidP="0067191C">
            <w:r>
              <w:t>16900</w:t>
            </w:r>
            <w:r w:rsidR="00CB1897">
              <w:t>,00</w:t>
            </w:r>
          </w:p>
        </w:tc>
      </w:tr>
      <w:tr w:rsidR="0067191C" w:rsidTr="00CB18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250"/>
        </w:trPr>
        <w:tc>
          <w:tcPr>
            <w:tcW w:w="3610" w:type="dxa"/>
            <w:tcBorders>
              <w:right w:val="single" w:sz="4" w:space="0" w:color="auto"/>
            </w:tcBorders>
          </w:tcPr>
          <w:p w:rsidR="0067191C" w:rsidRPr="007F05A6" w:rsidRDefault="0067191C" w:rsidP="0067191C">
            <w:r w:rsidRPr="007F05A6">
              <w:rPr>
                <w:noProof/>
              </w:rPr>
              <w:drawing>
                <wp:inline distT="0" distB="0" distL="0" distR="0">
                  <wp:extent cx="869593" cy="1267413"/>
                  <wp:effectExtent l="19050" t="0" r="6707" b="0"/>
                  <wp:docPr id="91" name="Рисунок 5" descr="Описание: D:\Работа\_АДБ Проект 5\Тренажеры уличные\На каталог\ТУ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Работа\_АДБ Проект 5\Тренажеры уличные\На каталог\ТУ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391" cy="1270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left w:val="single" w:sz="4" w:space="0" w:color="auto"/>
              <w:right w:val="single" w:sz="4" w:space="0" w:color="auto"/>
            </w:tcBorders>
          </w:tcPr>
          <w:p w:rsidR="0067191C" w:rsidRPr="007F05A6" w:rsidRDefault="00A3496A" w:rsidP="0067191C">
            <w:r>
              <w:t>Тренажер уличный</w:t>
            </w:r>
          </w:p>
        </w:tc>
        <w:tc>
          <w:tcPr>
            <w:tcW w:w="1594" w:type="dxa"/>
            <w:gridSpan w:val="2"/>
            <w:tcBorders>
              <w:left w:val="single" w:sz="4" w:space="0" w:color="auto"/>
            </w:tcBorders>
          </w:tcPr>
          <w:p w:rsidR="0067191C" w:rsidRPr="007F05A6" w:rsidRDefault="00A3496A" w:rsidP="0067191C"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782" w:type="dxa"/>
          </w:tcPr>
          <w:p w:rsidR="0067191C" w:rsidRDefault="00A3496A" w:rsidP="0067191C">
            <w:r>
              <w:t>19</w:t>
            </w:r>
            <w:r w:rsidR="00E559EB">
              <w:t>870</w:t>
            </w:r>
            <w:r w:rsidR="00CB1897">
              <w:t>,00</w:t>
            </w:r>
          </w:p>
        </w:tc>
      </w:tr>
      <w:tr w:rsidR="0067191C" w:rsidTr="00CB18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250"/>
        </w:trPr>
        <w:tc>
          <w:tcPr>
            <w:tcW w:w="3610" w:type="dxa"/>
            <w:tcBorders>
              <w:right w:val="single" w:sz="4" w:space="0" w:color="auto"/>
            </w:tcBorders>
          </w:tcPr>
          <w:p w:rsidR="0067191C" w:rsidRPr="007F05A6" w:rsidRDefault="0067191C" w:rsidP="0067191C">
            <w:r w:rsidRPr="007F05A6">
              <w:rPr>
                <w:noProof/>
              </w:rPr>
              <w:lastRenderedPageBreak/>
              <w:drawing>
                <wp:inline distT="0" distB="0" distL="0" distR="0">
                  <wp:extent cx="2099310" cy="2099310"/>
                  <wp:effectExtent l="19050" t="0" r="0" b="0"/>
                  <wp:docPr id="92" name="Рисунок 6" descr="Описание: D:\Работа\_АДБ Проект 5\Тренажеры уличные\На каталог\ТУ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D:\Работа\_АДБ Проект 5\Тренажеры уличные\На каталог\ТУ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left w:val="single" w:sz="4" w:space="0" w:color="auto"/>
              <w:right w:val="single" w:sz="4" w:space="0" w:color="auto"/>
            </w:tcBorders>
          </w:tcPr>
          <w:p w:rsidR="0067191C" w:rsidRPr="007F05A6" w:rsidRDefault="00E559EB" w:rsidP="0067191C">
            <w:r>
              <w:t>Тренажер уличный</w:t>
            </w:r>
          </w:p>
        </w:tc>
        <w:tc>
          <w:tcPr>
            <w:tcW w:w="1594" w:type="dxa"/>
            <w:gridSpan w:val="2"/>
            <w:tcBorders>
              <w:left w:val="single" w:sz="4" w:space="0" w:color="auto"/>
            </w:tcBorders>
          </w:tcPr>
          <w:p w:rsidR="0067191C" w:rsidRPr="007F05A6" w:rsidRDefault="00E559EB" w:rsidP="0067191C"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782" w:type="dxa"/>
          </w:tcPr>
          <w:p w:rsidR="0067191C" w:rsidRDefault="00E559EB" w:rsidP="0067191C">
            <w:r>
              <w:t>19376</w:t>
            </w:r>
            <w:r w:rsidR="00CB1897">
              <w:t>,00</w:t>
            </w:r>
          </w:p>
        </w:tc>
      </w:tr>
      <w:tr w:rsidR="0067191C" w:rsidTr="00CB18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250"/>
        </w:trPr>
        <w:tc>
          <w:tcPr>
            <w:tcW w:w="3610" w:type="dxa"/>
            <w:tcBorders>
              <w:right w:val="single" w:sz="4" w:space="0" w:color="auto"/>
            </w:tcBorders>
          </w:tcPr>
          <w:p w:rsidR="0067191C" w:rsidRPr="007F05A6" w:rsidRDefault="0067191C" w:rsidP="0067191C">
            <w:r w:rsidRPr="007F05A6">
              <w:rPr>
                <w:noProof/>
              </w:rPr>
              <w:drawing>
                <wp:inline distT="0" distB="0" distL="0" distR="0">
                  <wp:extent cx="1906270" cy="1906270"/>
                  <wp:effectExtent l="19050" t="0" r="0" b="0"/>
                  <wp:docPr id="93" name="Рисунок 22" descr="Описание: D:\Работа\_АДБ Проект 5\Тренажеры уличные\На каталог\ТУ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D:\Работа\_АДБ Проект 5\Тренажеры уличные\На каталог\ТУ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90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7191C" w:rsidRPr="007F05A6" w:rsidRDefault="006F1191" w:rsidP="0067191C">
            <w:r>
              <w:t>Тренажер уличный</w:t>
            </w:r>
          </w:p>
        </w:tc>
        <w:tc>
          <w:tcPr>
            <w:tcW w:w="1371" w:type="dxa"/>
            <w:tcBorders>
              <w:left w:val="single" w:sz="4" w:space="0" w:color="auto"/>
            </w:tcBorders>
          </w:tcPr>
          <w:p w:rsidR="0067191C" w:rsidRPr="007F05A6" w:rsidRDefault="006F1191" w:rsidP="0067191C"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782" w:type="dxa"/>
          </w:tcPr>
          <w:p w:rsidR="0067191C" w:rsidRDefault="00E559EB" w:rsidP="0067191C">
            <w:r>
              <w:t>19376</w:t>
            </w:r>
            <w:r w:rsidR="00CB1897">
              <w:t>,00</w:t>
            </w:r>
          </w:p>
        </w:tc>
      </w:tr>
      <w:tr w:rsidR="0067191C" w:rsidTr="00CB18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250"/>
        </w:trPr>
        <w:tc>
          <w:tcPr>
            <w:tcW w:w="3610" w:type="dxa"/>
            <w:tcBorders>
              <w:right w:val="single" w:sz="4" w:space="0" w:color="auto"/>
            </w:tcBorders>
          </w:tcPr>
          <w:p w:rsidR="0067191C" w:rsidRPr="007F05A6" w:rsidRDefault="0067191C" w:rsidP="0067191C">
            <w:r w:rsidRPr="007F05A6">
              <w:rPr>
                <w:noProof/>
              </w:rPr>
              <w:drawing>
                <wp:inline distT="0" distB="0" distL="0" distR="0">
                  <wp:extent cx="631333" cy="1094704"/>
                  <wp:effectExtent l="19050" t="0" r="0" b="0"/>
                  <wp:docPr id="94" name="Рисунок 20" descr="Описание: D:\Работа\_АДБ Проект 5\Тренажеры уличные\На каталог\ТУ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D:\Работа\_АДБ Проект 5\Тренажеры уличные\На каталог\ТУ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39" cy="1094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7191C" w:rsidRPr="007F05A6" w:rsidRDefault="00A5576F" w:rsidP="0067191C">
            <w:r>
              <w:t xml:space="preserve">Тренажер уличный </w:t>
            </w:r>
          </w:p>
        </w:tc>
        <w:tc>
          <w:tcPr>
            <w:tcW w:w="1371" w:type="dxa"/>
            <w:tcBorders>
              <w:left w:val="single" w:sz="4" w:space="0" w:color="auto"/>
            </w:tcBorders>
          </w:tcPr>
          <w:p w:rsidR="0067191C" w:rsidRPr="007F05A6" w:rsidRDefault="00A5576F" w:rsidP="0067191C"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782" w:type="dxa"/>
          </w:tcPr>
          <w:p w:rsidR="0067191C" w:rsidRDefault="00B136FD" w:rsidP="0067191C">
            <w:r>
              <w:t>15383</w:t>
            </w:r>
            <w:r w:rsidR="00CB1897">
              <w:t>,00</w:t>
            </w:r>
          </w:p>
        </w:tc>
      </w:tr>
      <w:tr w:rsidR="0067191C" w:rsidTr="00CB18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250"/>
        </w:trPr>
        <w:tc>
          <w:tcPr>
            <w:tcW w:w="3610" w:type="dxa"/>
            <w:tcBorders>
              <w:right w:val="single" w:sz="4" w:space="0" w:color="auto"/>
            </w:tcBorders>
          </w:tcPr>
          <w:p w:rsidR="0067191C" w:rsidRPr="007F05A6" w:rsidRDefault="0067191C" w:rsidP="0067191C">
            <w:r w:rsidRPr="007F05A6">
              <w:rPr>
                <w:noProof/>
              </w:rPr>
              <w:drawing>
                <wp:inline distT="0" distB="0" distL="0" distR="0">
                  <wp:extent cx="953305" cy="1197735"/>
                  <wp:effectExtent l="19050" t="0" r="0" b="0"/>
                  <wp:docPr id="9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40" cy="1197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7191C" w:rsidRPr="007F05A6" w:rsidRDefault="00A5576F" w:rsidP="0067191C">
            <w:r>
              <w:t>турник</w:t>
            </w:r>
          </w:p>
        </w:tc>
        <w:tc>
          <w:tcPr>
            <w:tcW w:w="1371" w:type="dxa"/>
            <w:tcBorders>
              <w:left w:val="single" w:sz="4" w:space="0" w:color="auto"/>
            </w:tcBorders>
          </w:tcPr>
          <w:p w:rsidR="0067191C" w:rsidRPr="007F05A6" w:rsidRDefault="006F1191" w:rsidP="0067191C"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782" w:type="dxa"/>
          </w:tcPr>
          <w:p w:rsidR="0067191C" w:rsidRDefault="006F1191" w:rsidP="0067191C">
            <w:r>
              <w:t>17350</w:t>
            </w:r>
            <w:r w:rsidR="00CB1897">
              <w:t>,00</w:t>
            </w:r>
          </w:p>
        </w:tc>
      </w:tr>
      <w:tr w:rsidR="0067191C" w:rsidTr="00CB18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250"/>
        </w:trPr>
        <w:tc>
          <w:tcPr>
            <w:tcW w:w="3610" w:type="dxa"/>
            <w:tcBorders>
              <w:right w:val="single" w:sz="4" w:space="0" w:color="auto"/>
            </w:tcBorders>
          </w:tcPr>
          <w:p w:rsidR="0067191C" w:rsidRPr="007F05A6" w:rsidRDefault="0067191C" w:rsidP="0067191C">
            <w:r w:rsidRPr="007F05A6">
              <w:rPr>
                <w:noProof/>
              </w:rPr>
              <w:drawing>
                <wp:inline distT="0" distB="0" distL="0" distR="0">
                  <wp:extent cx="1384748" cy="1378039"/>
                  <wp:effectExtent l="19050" t="0" r="5902" b="0"/>
                  <wp:docPr id="9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734" cy="137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7191C" w:rsidRPr="007F05A6" w:rsidRDefault="00A5576F" w:rsidP="0067191C">
            <w:r>
              <w:t>Спортивный комплекс</w:t>
            </w:r>
          </w:p>
        </w:tc>
        <w:tc>
          <w:tcPr>
            <w:tcW w:w="1371" w:type="dxa"/>
            <w:tcBorders>
              <w:left w:val="single" w:sz="4" w:space="0" w:color="auto"/>
            </w:tcBorders>
          </w:tcPr>
          <w:p w:rsidR="0067191C" w:rsidRPr="007F05A6" w:rsidRDefault="00B136FD" w:rsidP="0067191C"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782" w:type="dxa"/>
          </w:tcPr>
          <w:p w:rsidR="0067191C" w:rsidRDefault="006F1191" w:rsidP="0067191C">
            <w:r>
              <w:t>65696</w:t>
            </w:r>
            <w:r w:rsidR="00CB1897">
              <w:t>,00</w:t>
            </w:r>
          </w:p>
        </w:tc>
      </w:tr>
      <w:tr w:rsidR="0067191C" w:rsidTr="00CB18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250"/>
        </w:trPr>
        <w:tc>
          <w:tcPr>
            <w:tcW w:w="3610" w:type="dxa"/>
            <w:tcBorders>
              <w:right w:val="single" w:sz="4" w:space="0" w:color="auto"/>
            </w:tcBorders>
          </w:tcPr>
          <w:p w:rsidR="0067191C" w:rsidRPr="007F05A6" w:rsidRDefault="0067191C" w:rsidP="0067191C">
            <w:r w:rsidRPr="007F05A6">
              <w:rPr>
                <w:noProof/>
              </w:rPr>
              <w:drawing>
                <wp:inline distT="0" distB="0" distL="0" distR="0">
                  <wp:extent cx="1955800" cy="1278834"/>
                  <wp:effectExtent l="19050" t="0" r="6350" b="0"/>
                  <wp:docPr id="9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606" cy="1287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7191C" w:rsidRPr="007F05A6" w:rsidRDefault="00A5576F" w:rsidP="0067191C">
            <w:r>
              <w:t>Урна для мусора</w:t>
            </w:r>
          </w:p>
        </w:tc>
        <w:tc>
          <w:tcPr>
            <w:tcW w:w="1371" w:type="dxa"/>
            <w:tcBorders>
              <w:left w:val="single" w:sz="4" w:space="0" w:color="auto"/>
            </w:tcBorders>
          </w:tcPr>
          <w:p w:rsidR="0067191C" w:rsidRPr="007F05A6" w:rsidRDefault="00A5576F" w:rsidP="0067191C"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782" w:type="dxa"/>
          </w:tcPr>
          <w:p w:rsidR="0067191C" w:rsidRDefault="00A5576F" w:rsidP="0067191C">
            <w:r>
              <w:t>3208</w:t>
            </w:r>
            <w:r w:rsidR="00CB1897">
              <w:t>,00</w:t>
            </w:r>
          </w:p>
        </w:tc>
      </w:tr>
      <w:tr w:rsidR="00B136FD" w:rsidTr="00CB18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250"/>
        </w:trPr>
        <w:tc>
          <w:tcPr>
            <w:tcW w:w="3610" w:type="dxa"/>
            <w:tcBorders>
              <w:right w:val="single" w:sz="4" w:space="0" w:color="auto"/>
            </w:tcBorders>
          </w:tcPr>
          <w:p w:rsidR="00B136FD" w:rsidRPr="007F05A6" w:rsidRDefault="00B136FD" w:rsidP="0067191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85683" cy="1197735"/>
                  <wp:effectExtent l="19050" t="0" r="4967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259" cy="1197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136FD" w:rsidRDefault="00B136FD" w:rsidP="0067191C">
            <w:proofErr w:type="spellStart"/>
            <w:r>
              <w:t>Качеля</w:t>
            </w:r>
            <w:proofErr w:type="spellEnd"/>
            <w:r>
              <w:t xml:space="preserve">  «Двойная»</w:t>
            </w:r>
          </w:p>
        </w:tc>
        <w:tc>
          <w:tcPr>
            <w:tcW w:w="1371" w:type="dxa"/>
            <w:tcBorders>
              <w:left w:val="single" w:sz="4" w:space="0" w:color="auto"/>
            </w:tcBorders>
          </w:tcPr>
          <w:p w:rsidR="00B136FD" w:rsidRDefault="00B136FD" w:rsidP="0067191C"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782" w:type="dxa"/>
          </w:tcPr>
          <w:p w:rsidR="00B136FD" w:rsidRDefault="00B136FD" w:rsidP="0067191C">
            <w:r>
              <w:t>24170</w:t>
            </w:r>
            <w:r w:rsidR="00CB1897">
              <w:t>,00</w:t>
            </w:r>
          </w:p>
        </w:tc>
      </w:tr>
      <w:tr w:rsidR="00B136FD" w:rsidTr="00CB18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250"/>
        </w:trPr>
        <w:tc>
          <w:tcPr>
            <w:tcW w:w="3610" w:type="dxa"/>
            <w:tcBorders>
              <w:right w:val="single" w:sz="4" w:space="0" w:color="auto"/>
            </w:tcBorders>
          </w:tcPr>
          <w:p w:rsidR="00B136FD" w:rsidRDefault="00B136FD" w:rsidP="0067191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71113" cy="779172"/>
                  <wp:effectExtent l="19050" t="0" r="537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321" cy="779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136FD" w:rsidRDefault="00B136FD" w:rsidP="0067191C">
            <w:r>
              <w:t>Спортивный комплекс</w:t>
            </w:r>
          </w:p>
        </w:tc>
        <w:tc>
          <w:tcPr>
            <w:tcW w:w="1371" w:type="dxa"/>
            <w:tcBorders>
              <w:left w:val="single" w:sz="4" w:space="0" w:color="auto"/>
            </w:tcBorders>
          </w:tcPr>
          <w:p w:rsidR="00B136FD" w:rsidRDefault="00B136FD" w:rsidP="0067191C"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782" w:type="dxa"/>
          </w:tcPr>
          <w:p w:rsidR="00B136FD" w:rsidRDefault="00B136FD" w:rsidP="0067191C">
            <w:r>
              <w:t>75150</w:t>
            </w:r>
            <w:r w:rsidR="00CB1897">
              <w:t>,00</w:t>
            </w:r>
          </w:p>
        </w:tc>
      </w:tr>
      <w:tr w:rsidR="00E559EB" w:rsidTr="00CB18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250"/>
        </w:trPr>
        <w:tc>
          <w:tcPr>
            <w:tcW w:w="3610" w:type="dxa"/>
            <w:tcBorders>
              <w:right w:val="single" w:sz="4" w:space="0" w:color="auto"/>
            </w:tcBorders>
          </w:tcPr>
          <w:p w:rsidR="00E559EB" w:rsidRDefault="0063250E" w:rsidP="0067191C">
            <w:pPr>
              <w:rPr>
                <w:noProof/>
              </w:rPr>
            </w:pPr>
            <w:r>
              <w:rPr>
                <w:noProof/>
              </w:rPr>
              <w:t>Р</w:t>
            </w:r>
            <w:r w:rsidR="00E559EB">
              <w:rPr>
                <w:noProof/>
              </w:rPr>
              <w:t>е</w:t>
            </w:r>
            <w:r>
              <w:rPr>
                <w:noProof/>
              </w:rPr>
              <w:t>монт внутриквартального дворового проезда с фрезерованием верхнего слоя и асфальтобетонным покрытием (без бордюра)</w:t>
            </w:r>
          </w:p>
        </w:tc>
        <w:tc>
          <w:tcPr>
            <w:tcW w:w="28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59EB" w:rsidRDefault="00E559EB" w:rsidP="0067191C"/>
        </w:tc>
        <w:tc>
          <w:tcPr>
            <w:tcW w:w="1371" w:type="dxa"/>
            <w:tcBorders>
              <w:left w:val="single" w:sz="4" w:space="0" w:color="auto"/>
            </w:tcBorders>
          </w:tcPr>
          <w:p w:rsidR="00E559EB" w:rsidRDefault="0063250E" w:rsidP="0067191C">
            <w:r>
              <w:t>1 кв</w:t>
            </w:r>
            <w:proofErr w:type="gramStart"/>
            <w:r>
              <w:t>.м</w:t>
            </w:r>
            <w:proofErr w:type="gramEnd"/>
          </w:p>
        </w:tc>
        <w:tc>
          <w:tcPr>
            <w:tcW w:w="1782" w:type="dxa"/>
          </w:tcPr>
          <w:p w:rsidR="00E559EB" w:rsidRDefault="00CB1897" w:rsidP="0067191C">
            <w:r>
              <w:t>228,18</w:t>
            </w:r>
          </w:p>
        </w:tc>
      </w:tr>
      <w:tr w:rsidR="00CB1897" w:rsidTr="00CB18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250"/>
        </w:trPr>
        <w:tc>
          <w:tcPr>
            <w:tcW w:w="3610" w:type="dxa"/>
            <w:tcBorders>
              <w:right w:val="single" w:sz="4" w:space="0" w:color="auto"/>
            </w:tcBorders>
          </w:tcPr>
          <w:p w:rsidR="00CB1897" w:rsidRDefault="00CB1897" w:rsidP="0067191C">
            <w:pPr>
              <w:rPr>
                <w:noProof/>
              </w:rPr>
            </w:pPr>
            <w:r>
              <w:rPr>
                <w:noProof/>
              </w:rPr>
              <w:t>Устройство бордюрного камня</w:t>
            </w:r>
          </w:p>
        </w:tc>
        <w:tc>
          <w:tcPr>
            <w:tcW w:w="28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B1897" w:rsidRDefault="00CB1897" w:rsidP="0067191C"/>
        </w:tc>
        <w:tc>
          <w:tcPr>
            <w:tcW w:w="1371" w:type="dxa"/>
            <w:tcBorders>
              <w:left w:val="single" w:sz="4" w:space="0" w:color="auto"/>
            </w:tcBorders>
          </w:tcPr>
          <w:p w:rsidR="00CB1897" w:rsidRDefault="00CB1897" w:rsidP="0067191C">
            <w:r>
              <w:t>1 м/</w:t>
            </w: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1782" w:type="dxa"/>
          </w:tcPr>
          <w:p w:rsidR="00CB1897" w:rsidRDefault="00CB1897" w:rsidP="0067191C">
            <w:r>
              <w:t>703,00</w:t>
            </w:r>
          </w:p>
        </w:tc>
      </w:tr>
    </w:tbl>
    <w:p w:rsidR="00755BA3" w:rsidRDefault="004E3003" w:rsidP="004E3003">
      <w:pPr>
        <w:tabs>
          <w:tab w:val="left" w:pos="6166"/>
        </w:tabs>
      </w:pPr>
      <w:r>
        <w:t xml:space="preserve">                  </w:t>
      </w:r>
      <w:r w:rsidR="00207204">
        <w:pict>
          <v:group id="_x0000_s1028" editas="canvas" style="width:72.95pt;height:267.15pt;mso-position-horizontal-relative:char;mso-position-vertical-relative:line" coordorigin=",204" coordsize="1459,534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204;width:1459;height:5343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>
        <w:tab/>
      </w:r>
    </w:p>
    <w:p w:rsidR="00755BA3" w:rsidRDefault="00755BA3"/>
    <w:p w:rsidR="00755BA3" w:rsidRDefault="00755BA3"/>
    <w:p w:rsidR="004E3003" w:rsidRDefault="004E3003"/>
    <w:p w:rsidR="00755BA3" w:rsidRDefault="00755BA3"/>
    <w:p w:rsidR="00755BA3" w:rsidRDefault="00755BA3"/>
    <w:sectPr w:rsidR="00755BA3" w:rsidSect="007D3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B173B3"/>
    <w:multiLevelType w:val="hybridMultilevel"/>
    <w:tmpl w:val="8CDEBF9E"/>
    <w:lvl w:ilvl="0" w:tplc="5BAA18F4">
      <w:start w:val="1"/>
      <w:numFmt w:val="decimal"/>
      <w:lvlText w:val="%1."/>
      <w:lvlJc w:val="left"/>
      <w:pPr>
        <w:ind w:left="76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08"/>
  <w:characterSpacingControl w:val="doNotCompress"/>
  <w:compat>
    <w:useFELayout/>
  </w:compat>
  <w:rsids>
    <w:rsidRoot w:val="00755BA3"/>
    <w:rsid w:val="000B3180"/>
    <w:rsid w:val="00207204"/>
    <w:rsid w:val="00223CF3"/>
    <w:rsid w:val="002B487D"/>
    <w:rsid w:val="0038010C"/>
    <w:rsid w:val="003D11A2"/>
    <w:rsid w:val="00457135"/>
    <w:rsid w:val="004B1B29"/>
    <w:rsid w:val="004E3003"/>
    <w:rsid w:val="004F7E95"/>
    <w:rsid w:val="005133B4"/>
    <w:rsid w:val="006139E9"/>
    <w:rsid w:val="0063250E"/>
    <w:rsid w:val="00655606"/>
    <w:rsid w:val="0067191C"/>
    <w:rsid w:val="006C3489"/>
    <w:rsid w:val="006F1191"/>
    <w:rsid w:val="00755BA3"/>
    <w:rsid w:val="007D32F5"/>
    <w:rsid w:val="007F05A6"/>
    <w:rsid w:val="008657DB"/>
    <w:rsid w:val="00A17A69"/>
    <w:rsid w:val="00A3496A"/>
    <w:rsid w:val="00A54706"/>
    <w:rsid w:val="00A5576F"/>
    <w:rsid w:val="00A91AF6"/>
    <w:rsid w:val="00B136FD"/>
    <w:rsid w:val="00B50749"/>
    <w:rsid w:val="00CB1897"/>
    <w:rsid w:val="00D0224B"/>
    <w:rsid w:val="00DD22E8"/>
    <w:rsid w:val="00E03AE0"/>
    <w:rsid w:val="00E03EB8"/>
    <w:rsid w:val="00E559EB"/>
    <w:rsid w:val="00ED7967"/>
    <w:rsid w:val="00EF3829"/>
    <w:rsid w:val="00F635B4"/>
    <w:rsid w:val="00F90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BA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47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3D11A2"/>
    <w:rPr>
      <w:color w:val="0000FF"/>
      <w:u w:val="single"/>
    </w:rPr>
  </w:style>
  <w:style w:type="paragraph" w:customStyle="1" w:styleId="Default">
    <w:name w:val="Default"/>
    <w:rsid w:val="003D11A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адм</cp:lastModifiedBy>
  <cp:revision>20</cp:revision>
  <dcterms:created xsi:type="dcterms:W3CDTF">2017-06-20T07:57:00Z</dcterms:created>
  <dcterms:modified xsi:type="dcterms:W3CDTF">2017-06-28T04:58:00Z</dcterms:modified>
</cp:coreProperties>
</file>