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F7" w:rsidRPr="008B62F7" w:rsidRDefault="008B62F7" w:rsidP="008B62F7">
      <w:pPr>
        <w:jc w:val="center"/>
        <w:rPr>
          <w:rFonts w:ascii="Times New Roman" w:hAnsi="Times New Roman"/>
          <w:b/>
          <w:sz w:val="28"/>
          <w:szCs w:val="28"/>
        </w:rPr>
      </w:pPr>
      <w:r w:rsidRPr="008B62F7">
        <w:rPr>
          <w:rFonts w:ascii="Times New Roman" w:hAnsi="Times New Roman"/>
          <w:b/>
          <w:sz w:val="28"/>
          <w:szCs w:val="28"/>
        </w:rPr>
        <w:t>АДМИНИСТРАЦИЯ ГОРОДСКОГО ПОСЕЛЕНИЯ</w:t>
      </w:r>
      <w:r>
        <w:rPr>
          <w:rFonts w:ascii="Times New Roman" w:hAnsi="Times New Roman"/>
          <w:b/>
          <w:sz w:val="28"/>
          <w:szCs w:val="28"/>
        </w:rPr>
        <w:t xml:space="preserve"> </w:t>
      </w:r>
      <w:r w:rsidRPr="008B62F7">
        <w:rPr>
          <w:rFonts w:ascii="Times New Roman" w:hAnsi="Times New Roman"/>
          <w:b/>
          <w:sz w:val="28"/>
          <w:szCs w:val="28"/>
        </w:rPr>
        <w:t xml:space="preserve"> «ЧЕРНЫШЕВСКОЕ»</w:t>
      </w:r>
    </w:p>
    <w:p w:rsidR="008B62F7" w:rsidRPr="008B62F7" w:rsidRDefault="008B62F7" w:rsidP="008B62F7">
      <w:pPr>
        <w:jc w:val="center"/>
        <w:rPr>
          <w:rFonts w:ascii="Times New Roman" w:hAnsi="Times New Roman"/>
          <w:b/>
          <w:sz w:val="28"/>
          <w:szCs w:val="28"/>
        </w:rPr>
      </w:pPr>
    </w:p>
    <w:p w:rsidR="008B62F7" w:rsidRDefault="008B62F7" w:rsidP="008B62F7">
      <w:pPr>
        <w:jc w:val="center"/>
        <w:rPr>
          <w:rFonts w:ascii="Times New Roman" w:hAnsi="Times New Roman"/>
          <w:b/>
          <w:sz w:val="28"/>
          <w:szCs w:val="28"/>
        </w:rPr>
      </w:pPr>
      <w:proofErr w:type="gramStart"/>
      <w:r w:rsidRPr="008B62F7">
        <w:rPr>
          <w:rFonts w:ascii="Times New Roman" w:hAnsi="Times New Roman"/>
          <w:b/>
          <w:sz w:val="28"/>
          <w:szCs w:val="28"/>
        </w:rPr>
        <w:t>П</w:t>
      </w:r>
      <w:proofErr w:type="gramEnd"/>
      <w:r w:rsidRPr="008B62F7">
        <w:rPr>
          <w:rFonts w:ascii="Times New Roman" w:hAnsi="Times New Roman"/>
          <w:b/>
          <w:sz w:val="28"/>
          <w:szCs w:val="28"/>
        </w:rPr>
        <w:t xml:space="preserve"> О С Т А Н О В Л Е Н И Е</w:t>
      </w:r>
    </w:p>
    <w:p w:rsidR="008B62F7" w:rsidRPr="008B62F7" w:rsidRDefault="008B62F7" w:rsidP="008B62F7">
      <w:pPr>
        <w:jc w:val="center"/>
        <w:rPr>
          <w:rFonts w:ascii="Times New Roman" w:hAnsi="Times New Roman"/>
          <w:b/>
          <w:sz w:val="28"/>
          <w:szCs w:val="28"/>
        </w:rPr>
      </w:pPr>
    </w:p>
    <w:p w:rsidR="00224178" w:rsidRDefault="008B62F7" w:rsidP="008B62F7">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от «12</w:t>
      </w:r>
      <w:r w:rsidR="00224178">
        <w:rPr>
          <w:rFonts w:ascii="Times New Roman" w:hAnsi="Times New Roman" w:cs="Times New Roman"/>
          <w:b w:val="0"/>
          <w:sz w:val="28"/>
          <w:szCs w:val="28"/>
        </w:rPr>
        <w:t xml:space="preserve">» мая  2016 г.          </w:t>
      </w:r>
      <w:r>
        <w:rPr>
          <w:rFonts w:ascii="Times New Roman" w:hAnsi="Times New Roman" w:cs="Times New Roman"/>
          <w:b w:val="0"/>
          <w:sz w:val="28"/>
          <w:szCs w:val="28"/>
        </w:rPr>
        <w:t xml:space="preserve">    </w:t>
      </w:r>
      <w:r w:rsidR="00224178">
        <w:rPr>
          <w:rFonts w:ascii="Times New Roman" w:hAnsi="Times New Roman" w:cs="Times New Roman"/>
          <w:b w:val="0"/>
          <w:sz w:val="28"/>
          <w:szCs w:val="28"/>
        </w:rPr>
        <w:t xml:space="preserve"> </w:t>
      </w:r>
      <w:r>
        <w:rPr>
          <w:rFonts w:ascii="Times New Roman" w:hAnsi="Times New Roman" w:cs="Times New Roman"/>
          <w:b w:val="0"/>
          <w:sz w:val="28"/>
          <w:szCs w:val="28"/>
        </w:rPr>
        <w:t>п</w:t>
      </w:r>
      <w:proofErr w:type="gramStart"/>
      <w:r>
        <w:rPr>
          <w:rFonts w:ascii="Times New Roman" w:hAnsi="Times New Roman" w:cs="Times New Roman"/>
          <w:b w:val="0"/>
          <w:sz w:val="28"/>
          <w:szCs w:val="28"/>
        </w:rPr>
        <w:t>.Ч</w:t>
      </w:r>
      <w:proofErr w:type="gramEnd"/>
      <w:r>
        <w:rPr>
          <w:rFonts w:ascii="Times New Roman" w:hAnsi="Times New Roman" w:cs="Times New Roman"/>
          <w:b w:val="0"/>
          <w:sz w:val="28"/>
          <w:szCs w:val="28"/>
        </w:rPr>
        <w:t>ернышевск</w:t>
      </w:r>
      <w:r w:rsidR="0022417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224178">
        <w:rPr>
          <w:rFonts w:ascii="Times New Roman" w:hAnsi="Times New Roman" w:cs="Times New Roman"/>
          <w:b w:val="0"/>
          <w:sz w:val="28"/>
          <w:szCs w:val="28"/>
        </w:rPr>
        <w:t xml:space="preserve"> №  </w:t>
      </w:r>
      <w:r w:rsidR="00224178" w:rsidRPr="006560A1">
        <w:rPr>
          <w:rFonts w:ascii="Times New Roman" w:hAnsi="Times New Roman" w:cs="Times New Roman"/>
          <w:b w:val="0"/>
          <w:sz w:val="28"/>
          <w:szCs w:val="28"/>
        </w:rPr>
        <w:t>250</w:t>
      </w:r>
    </w:p>
    <w:p w:rsidR="00224178" w:rsidRDefault="00224178" w:rsidP="00224178">
      <w:pPr>
        <w:pStyle w:val="a3"/>
        <w:shd w:val="clear" w:color="auto" w:fill="FFFCF5"/>
        <w:rPr>
          <w:sz w:val="28"/>
          <w:szCs w:val="28"/>
        </w:rPr>
      </w:pPr>
    </w:p>
    <w:p w:rsidR="00224178" w:rsidRPr="00544AAB" w:rsidRDefault="00224178" w:rsidP="00224178">
      <w:pPr>
        <w:pStyle w:val="a3"/>
        <w:shd w:val="clear" w:color="auto" w:fill="FFFCF5"/>
        <w:jc w:val="center"/>
        <w:rPr>
          <w:b/>
          <w:sz w:val="28"/>
          <w:szCs w:val="28"/>
        </w:rPr>
      </w:pPr>
      <w:r w:rsidRPr="00544AAB">
        <w:rPr>
          <w:b/>
          <w:sz w:val="28"/>
          <w:szCs w:val="28"/>
        </w:rPr>
        <w:t>О межведомственной комиссии для оценки жилых помещений жилищного фонда Российской Федерации, многоквартирных домов, находящи</w:t>
      </w:r>
      <w:r w:rsidR="008B62F7" w:rsidRPr="00544AAB">
        <w:rPr>
          <w:b/>
          <w:sz w:val="28"/>
          <w:szCs w:val="28"/>
        </w:rPr>
        <w:t>хся в федеральной собственности,</w:t>
      </w:r>
      <w:r w:rsidRPr="00544AAB">
        <w:rPr>
          <w:b/>
          <w:sz w:val="28"/>
          <w:szCs w:val="28"/>
        </w:rPr>
        <w:t xml:space="preserve"> и </w:t>
      </w:r>
      <w:r w:rsidR="008B62F7" w:rsidRPr="00544AAB">
        <w:rPr>
          <w:b/>
          <w:sz w:val="28"/>
          <w:szCs w:val="28"/>
        </w:rPr>
        <w:t xml:space="preserve"> </w:t>
      </w:r>
      <w:r w:rsidRPr="00544AAB">
        <w:rPr>
          <w:b/>
          <w:sz w:val="28"/>
          <w:szCs w:val="28"/>
        </w:rPr>
        <w:t xml:space="preserve">муниципального жилищного фонда </w:t>
      </w:r>
    </w:p>
    <w:p w:rsidR="00224178" w:rsidRDefault="00224178" w:rsidP="00224178">
      <w:pPr>
        <w:pStyle w:val="a3"/>
        <w:shd w:val="clear" w:color="auto" w:fill="FFFCF5"/>
        <w:spacing w:before="0" w:beforeAutospacing="0" w:after="0" w:afterAutospacing="0"/>
        <w:ind w:firstLine="709"/>
        <w:jc w:val="both"/>
        <w:rPr>
          <w:rStyle w:val="FontStyle22"/>
          <w:sz w:val="28"/>
          <w:szCs w:val="28"/>
        </w:rPr>
      </w:pPr>
      <w:proofErr w:type="gramStart"/>
      <w:r>
        <w:rPr>
          <w:rStyle w:val="FontStyle22"/>
          <w:sz w:val="28"/>
          <w:szCs w:val="28"/>
        </w:rPr>
        <w:t>Рассмотрев информацию прокурора Чернышевского района от 12 мая 2016 года в соответствии с абзацем 4 пункта 7, пунктом 8 Постановления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xml:space="preserve">, руководствуясь Уставом </w:t>
      </w:r>
      <w:r>
        <w:rPr>
          <w:rStyle w:val="FontStyle22"/>
          <w:sz w:val="28"/>
          <w:szCs w:val="28"/>
        </w:rPr>
        <w:t xml:space="preserve"> городского поселения «Чернышевское», администрации городского поселения «Чернышевское»</w:t>
      </w:r>
      <w:proofErr w:type="gramEnd"/>
    </w:p>
    <w:p w:rsidR="00224178" w:rsidRPr="008B62F7" w:rsidRDefault="00224178" w:rsidP="00224178">
      <w:pPr>
        <w:pStyle w:val="a3"/>
        <w:shd w:val="clear" w:color="auto" w:fill="FFFCF5"/>
        <w:spacing w:before="0" w:beforeAutospacing="0" w:after="0" w:afterAutospacing="0"/>
        <w:jc w:val="center"/>
        <w:rPr>
          <w:b/>
          <w:bCs/>
          <w:color w:val="000000"/>
          <w:kern w:val="28"/>
        </w:rPr>
      </w:pPr>
      <w:r>
        <w:rPr>
          <w:sz w:val="28"/>
          <w:szCs w:val="28"/>
        </w:rPr>
        <w:br/>
      </w:r>
      <w:r w:rsidRPr="008B62F7">
        <w:rPr>
          <w:b/>
          <w:bCs/>
          <w:color w:val="000000"/>
          <w:kern w:val="28"/>
          <w:sz w:val="28"/>
          <w:szCs w:val="28"/>
        </w:rPr>
        <w:t>ПОСТАНОВЛЯЕТ:</w:t>
      </w:r>
    </w:p>
    <w:p w:rsidR="00224178" w:rsidRDefault="00224178" w:rsidP="00224178">
      <w:pPr>
        <w:pStyle w:val="a3"/>
        <w:shd w:val="clear" w:color="auto" w:fill="FFFCF5"/>
        <w:spacing w:before="0" w:beforeAutospacing="0" w:after="0" w:afterAutospacing="0"/>
        <w:ind w:firstLine="709"/>
        <w:jc w:val="both"/>
        <w:rPr>
          <w:bCs/>
          <w:color w:val="000000"/>
          <w:kern w:val="28"/>
          <w:sz w:val="28"/>
          <w:szCs w:val="28"/>
        </w:rPr>
      </w:pPr>
    </w:p>
    <w:p w:rsidR="00224178" w:rsidRDefault="00224178" w:rsidP="00224178">
      <w:pPr>
        <w:spacing w:after="0" w:line="240" w:lineRule="auto"/>
        <w:ind w:firstLine="709"/>
        <w:jc w:val="both"/>
        <w:rPr>
          <w:rFonts w:ascii="Times New Roman" w:hAnsi="Times New Roman"/>
          <w:sz w:val="28"/>
          <w:szCs w:val="28"/>
        </w:rPr>
      </w:pPr>
      <w:r>
        <w:rPr>
          <w:rFonts w:ascii="Times New Roman" w:hAnsi="Times New Roman"/>
          <w:sz w:val="28"/>
          <w:szCs w:val="28"/>
        </w:rPr>
        <w:t>1. Создать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w:t>
      </w:r>
    </w:p>
    <w:p w:rsidR="00224178" w:rsidRDefault="00224178" w:rsidP="00224178">
      <w:pPr>
        <w:spacing w:after="0" w:line="240" w:lineRule="auto"/>
        <w:ind w:firstLine="709"/>
        <w:jc w:val="both"/>
        <w:rPr>
          <w:rFonts w:ascii="Times New Roman" w:hAnsi="Times New Roman"/>
          <w:sz w:val="28"/>
          <w:szCs w:val="28"/>
        </w:rPr>
      </w:pPr>
      <w:r>
        <w:rPr>
          <w:rFonts w:ascii="Times New Roman" w:hAnsi="Times New Roman"/>
          <w:sz w:val="28"/>
          <w:szCs w:val="28"/>
        </w:rPr>
        <w:t>2. Утвердить состав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(приложение №1).</w:t>
      </w:r>
    </w:p>
    <w:p w:rsidR="00224178" w:rsidRDefault="00224178" w:rsidP="00224178">
      <w:pPr>
        <w:spacing w:after="0" w:line="240" w:lineRule="auto"/>
        <w:ind w:firstLine="709"/>
        <w:jc w:val="both"/>
        <w:rPr>
          <w:rFonts w:ascii="Times New Roman" w:hAnsi="Times New Roman"/>
          <w:sz w:val="28"/>
          <w:szCs w:val="28"/>
        </w:rPr>
      </w:pPr>
      <w:r>
        <w:rPr>
          <w:rFonts w:ascii="Times New Roman" w:hAnsi="Times New Roman"/>
          <w:sz w:val="28"/>
          <w:szCs w:val="28"/>
        </w:rPr>
        <w:t>3. Утвердить Положение 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(приложение №2).</w:t>
      </w:r>
    </w:p>
    <w:p w:rsidR="00224178" w:rsidRDefault="00224178" w:rsidP="0022417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Делегировать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полномочия по оценке соответствия частных жилых помещений, находящихся на территории городского поселения «Чернышевское», требованиям, установленным постановлением Правительства Российской Федерации от 28 января 2006 года № 47 «Об утверждении </w:t>
      </w:r>
      <w:r>
        <w:rPr>
          <w:rFonts w:ascii="Times New Roman" w:hAnsi="Times New Roman"/>
          <w:sz w:val="28"/>
          <w:szCs w:val="28"/>
        </w:rPr>
        <w:lastRenderedPageBreak/>
        <w:t>Положения о признании помещения жилым помещением, жилого помещения непригодным для проживания и</w:t>
      </w:r>
      <w:proofErr w:type="gramEnd"/>
      <w:r>
        <w:rPr>
          <w:rFonts w:ascii="Times New Roman" w:hAnsi="Times New Roman"/>
          <w:sz w:val="28"/>
          <w:szCs w:val="28"/>
        </w:rPr>
        <w:t xml:space="preserve"> многоквартирного дома аварийным и подлежащим сносу или реконструкции» и по принятию решения о признании этих помещений </w:t>
      </w:r>
      <w:proofErr w:type="gramStart"/>
      <w:r>
        <w:rPr>
          <w:rFonts w:ascii="Times New Roman" w:hAnsi="Times New Roman"/>
          <w:sz w:val="28"/>
          <w:szCs w:val="28"/>
        </w:rPr>
        <w:t>пригодными</w:t>
      </w:r>
      <w:proofErr w:type="gramEnd"/>
      <w:r>
        <w:rPr>
          <w:rFonts w:ascii="Times New Roman" w:hAnsi="Times New Roman"/>
          <w:sz w:val="28"/>
          <w:szCs w:val="28"/>
        </w:rPr>
        <w:t xml:space="preserve"> (непригодными) для проживания граждан.</w:t>
      </w:r>
    </w:p>
    <w:p w:rsidR="00224178" w:rsidRDefault="00224178" w:rsidP="00224178">
      <w:pPr>
        <w:spacing w:after="0" w:line="240" w:lineRule="auto"/>
        <w:ind w:firstLine="709"/>
        <w:jc w:val="both"/>
        <w:rPr>
          <w:rFonts w:ascii="Times New Roman" w:eastAsia="Arial" w:hAnsi="Times New Roman"/>
          <w:sz w:val="28"/>
          <w:szCs w:val="28"/>
        </w:rPr>
      </w:pPr>
      <w:r>
        <w:rPr>
          <w:rFonts w:ascii="Times New Roman" w:hAnsi="Times New Roman"/>
          <w:sz w:val="28"/>
          <w:szCs w:val="28"/>
        </w:rPr>
        <w:t>5. Признать утратившим силу постановление администрации городского поселения «Чернышевское» от 11 февраля 2016 года № 62 «</w:t>
      </w:r>
      <w:r>
        <w:rPr>
          <w:rFonts w:ascii="Times New Roman" w:hAnsi="Times New Roman"/>
          <w:bCs/>
          <w:sz w:val="28"/>
          <w:szCs w:val="28"/>
        </w:rPr>
        <w:t xml:space="preserve">О создании комиссии для </w:t>
      </w:r>
      <w:r>
        <w:rPr>
          <w:rFonts w:ascii="Times New Roman" w:hAnsi="Times New Roman"/>
          <w:sz w:val="28"/>
          <w:szCs w:val="28"/>
        </w:rPr>
        <w:t>оценки жилых помещений муниципального жилищного фонда</w:t>
      </w:r>
      <w:r>
        <w:rPr>
          <w:rFonts w:ascii="Times New Roman" w:eastAsia="Arial" w:hAnsi="Times New Roman"/>
          <w:sz w:val="28"/>
          <w:szCs w:val="28"/>
        </w:rPr>
        <w:t>».</w:t>
      </w:r>
    </w:p>
    <w:p w:rsidR="004B4679" w:rsidRDefault="004B4679" w:rsidP="00224178">
      <w:pPr>
        <w:spacing w:after="0" w:line="240" w:lineRule="auto"/>
        <w:ind w:firstLine="709"/>
        <w:jc w:val="both"/>
        <w:rPr>
          <w:rFonts w:ascii="Times New Roman" w:eastAsia="Arial" w:hAnsi="Times New Roman"/>
          <w:sz w:val="28"/>
          <w:szCs w:val="28"/>
        </w:rPr>
      </w:pPr>
      <w:r>
        <w:rPr>
          <w:rFonts w:ascii="Times New Roman" w:hAnsi="Times New Roman"/>
          <w:sz w:val="28"/>
          <w:szCs w:val="28"/>
        </w:rPr>
        <w:t>6.</w:t>
      </w:r>
      <w:r w:rsidRPr="00047DFC">
        <w:rPr>
          <w:rFonts w:ascii="Times New Roman" w:hAnsi="Times New Roman"/>
          <w:sz w:val="28"/>
          <w:szCs w:val="28"/>
        </w:rPr>
        <w:t xml:space="preserve"> Настоящее</w:t>
      </w:r>
      <w:r>
        <w:rPr>
          <w:rFonts w:ascii="Times New Roman" w:hAnsi="Times New Roman"/>
          <w:sz w:val="28"/>
          <w:szCs w:val="28"/>
        </w:rPr>
        <w:t xml:space="preserve"> </w:t>
      </w:r>
      <w:r w:rsidRPr="00047DFC">
        <w:rPr>
          <w:rFonts w:ascii="Times New Roman" w:hAnsi="Times New Roman"/>
          <w:sz w:val="28"/>
          <w:szCs w:val="28"/>
        </w:rPr>
        <w:t xml:space="preserve"> постановление  опубликовать</w:t>
      </w:r>
      <w:r>
        <w:rPr>
          <w:rFonts w:ascii="Times New Roman" w:hAnsi="Times New Roman"/>
          <w:sz w:val="28"/>
          <w:szCs w:val="28"/>
        </w:rPr>
        <w:t xml:space="preserve"> </w:t>
      </w:r>
      <w:r w:rsidRPr="00047DFC">
        <w:rPr>
          <w:rFonts w:ascii="Times New Roman" w:hAnsi="Times New Roman"/>
          <w:sz w:val="28"/>
          <w:szCs w:val="28"/>
        </w:rPr>
        <w:t xml:space="preserve"> на </w:t>
      </w:r>
      <w:r>
        <w:rPr>
          <w:rFonts w:ascii="Times New Roman" w:hAnsi="Times New Roman"/>
          <w:sz w:val="28"/>
          <w:szCs w:val="28"/>
        </w:rPr>
        <w:t xml:space="preserve"> </w:t>
      </w:r>
      <w:r w:rsidRPr="00047DFC">
        <w:rPr>
          <w:rFonts w:ascii="Times New Roman" w:hAnsi="Times New Roman"/>
          <w:sz w:val="28"/>
          <w:szCs w:val="28"/>
        </w:rPr>
        <w:t xml:space="preserve">стенде </w:t>
      </w:r>
      <w:r>
        <w:rPr>
          <w:rFonts w:ascii="Times New Roman" w:hAnsi="Times New Roman"/>
          <w:sz w:val="28"/>
          <w:szCs w:val="28"/>
        </w:rPr>
        <w:t xml:space="preserve"> </w:t>
      </w:r>
      <w:r w:rsidRPr="00047DFC">
        <w:rPr>
          <w:rFonts w:ascii="Times New Roman" w:hAnsi="Times New Roman"/>
          <w:sz w:val="28"/>
          <w:szCs w:val="28"/>
        </w:rPr>
        <w:t>«Муниципальный вестник»</w:t>
      </w:r>
      <w:r>
        <w:rPr>
          <w:rFonts w:ascii="Times New Roman" w:hAnsi="Times New Roman"/>
          <w:sz w:val="28"/>
          <w:szCs w:val="28"/>
        </w:rPr>
        <w:t xml:space="preserve"> </w:t>
      </w:r>
      <w:r w:rsidRPr="00047DFC">
        <w:rPr>
          <w:rFonts w:ascii="Times New Roman" w:hAnsi="Times New Roman"/>
          <w:sz w:val="28"/>
          <w:szCs w:val="28"/>
        </w:rPr>
        <w:t xml:space="preserve"> городского</w:t>
      </w:r>
      <w:r>
        <w:rPr>
          <w:rFonts w:ascii="Times New Roman" w:hAnsi="Times New Roman"/>
          <w:sz w:val="28"/>
          <w:szCs w:val="28"/>
        </w:rPr>
        <w:t xml:space="preserve"> </w:t>
      </w:r>
      <w:r w:rsidRPr="00047DFC">
        <w:rPr>
          <w:rFonts w:ascii="Times New Roman" w:hAnsi="Times New Roman"/>
          <w:sz w:val="28"/>
          <w:szCs w:val="28"/>
        </w:rPr>
        <w:t xml:space="preserve"> поселения </w:t>
      </w:r>
      <w:r>
        <w:rPr>
          <w:rFonts w:ascii="Times New Roman" w:hAnsi="Times New Roman"/>
          <w:sz w:val="28"/>
          <w:szCs w:val="28"/>
        </w:rPr>
        <w:t xml:space="preserve"> </w:t>
      </w:r>
      <w:r w:rsidRPr="00047DFC">
        <w:rPr>
          <w:rFonts w:ascii="Times New Roman" w:hAnsi="Times New Roman"/>
          <w:sz w:val="28"/>
          <w:szCs w:val="28"/>
        </w:rPr>
        <w:t>«Чернышевское»</w:t>
      </w:r>
      <w:r>
        <w:rPr>
          <w:rFonts w:ascii="Times New Roman" w:hAnsi="Times New Roman"/>
          <w:sz w:val="28"/>
          <w:szCs w:val="28"/>
        </w:rPr>
        <w:t>.</w:t>
      </w:r>
      <w:r w:rsidRPr="00047DFC">
        <w:rPr>
          <w:rFonts w:ascii="Times New Roman" w:hAnsi="Times New Roman"/>
          <w:sz w:val="28"/>
          <w:szCs w:val="28"/>
        </w:rPr>
        <w:t xml:space="preserve">  </w:t>
      </w:r>
    </w:p>
    <w:p w:rsidR="00224178" w:rsidRDefault="004B4679" w:rsidP="00ED771C">
      <w:pPr>
        <w:tabs>
          <w:tab w:val="left" w:pos="2685"/>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7</w:t>
      </w:r>
      <w:r w:rsidR="00224178">
        <w:rPr>
          <w:rFonts w:ascii="Times New Roman" w:hAnsi="Times New Roman"/>
          <w:color w:val="000000"/>
          <w:sz w:val="28"/>
          <w:szCs w:val="28"/>
        </w:rPr>
        <w:t xml:space="preserve">. Настоящее постановление вступает в силу после его официального </w:t>
      </w:r>
      <w:r w:rsidR="00ED771C">
        <w:rPr>
          <w:rFonts w:ascii="Times New Roman" w:hAnsi="Times New Roman"/>
          <w:color w:val="000000"/>
          <w:sz w:val="28"/>
          <w:szCs w:val="28"/>
        </w:rPr>
        <w:t xml:space="preserve">            </w:t>
      </w:r>
      <w:r w:rsidR="00224178">
        <w:rPr>
          <w:rFonts w:ascii="Times New Roman" w:hAnsi="Times New Roman"/>
          <w:color w:val="000000"/>
          <w:sz w:val="28"/>
          <w:szCs w:val="28"/>
        </w:rPr>
        <w:t>опубликования.</w:t>
      </w:r>
    </w:p>
    <w:p w:rsidR="00224178" w:rsidRDefault="004B4679" w:rsidP="00224178">
      <w:pPr>
        <w:pStyle w:val="a3"/>
        <w:shd w:val="clear" w:color="auto" w:fill="FFFCF5"/>
        <w:spacing w:before="0" w:beforeAutospacing="0" w:after="0" w:afterAutospacing="0"/>
        <w:ind w:firstLine="709"/>
        <w:jc w:val="both"/>
        <w:rPr>
          <w:color w:val="000000"/>
          <w:sz w:val="28"/>
          <w:szCs w:val="28"/>
        </w:rPr>
      </w:pPr>
      <w:r>
        <w:rPr>
          <w:color w:val="000000"/>
          <w:sz w:val="28"/>
          <w:szCs w:val="28"/>
        </w:rPr>
        <w:t>8</w:t>
      </w:r>
      <w:r w:rsidR="00224178">
        <w:rPr>
          <w:color w:val="000000"/>
          <w:sz w:val="28"/>
          <w:szCs w:val="28"/>
        </w:rPr>
        <w:t xml:space="preserve">. </w:t>
      </w:r>
      <w:proofErr w:type="gramStart"/>
      <w:r w:rsidR="00224178">
        <w:rPr>
          <w:color w:val="000000"/>
          <w:sz w:val="28"/>
          <w:szCs w:val="28"/>
        </w:rPr>
        <w:t>Контроль за</w:t>
      </w:r>
      <w:proofErr w:type="gramEnd"/>
      <w:r w:rsidR="00224178">
        <w:rPr>
          <w:color w:val="000000"/>
          <w:sz w:val="28"/>
          <w:szCs w:val="28"/>
        </w:rPr>
        <w:t xml:space="preserve"> исполнением настоящего постановления оставляю за собой.</w:t>
      </w:r>
    </w:p>
    <w:p w:rsidR="00B12AE6" w:rsidRDefault="00B12AE6" w:rsidP="00224178">
      <w:pPr>
        <w:pStyle w:val="a3"/>
        <w:shd w:val="clear" w:color="auto" w:fill="FFFCF5"/>
        <w:spacing w:before="0" w:beforeAutospacing="0" w:after="0" w:afterAutospacing="0"/>
        <w:ind w:firstLine="709"/>
        <w:jc w:val="both"/>
        <w:rPr>
          <w:color w:val="000000"/>
          <w:sz w:val="28"/>
          <w:szCs w:val="28"/>
        </w:rPr>
      </w:pPr>
    </w:p>
    <w:p w:rsidR="00B12AE6" w:rsidRDefault="00B12AE6" w:rsidP="00224178">
      <w:pPr>
        <w:pStyle w:val="a3"/>
        <w:shd w:val="clear" w:color="auto" w:fill="FFFCF5"/>
        <w:spacing w:before="0" w:beforeAutospacing="0" w:after="0" w:afterAutospacing="0"/>
        <w:ind w:firstLine="709"/>
        <w:jc w:val="both"/>
        <w:rPr>
          <w:color w:val="000000"/>
          <w:sz w:val="28"/>
          <w:szCs w:val="28"/>
        </w:rPr>
      </w:pPr>
    </w:p>
    <w:p w:rsidR="00B12AE6" w:rsidRDefault="00B12AE6" w:rsidP="00224178">
      <w:pPr>
        <w:pStyle w:val="a3"/>
        <w:shd w:val="clear" w:color="auto" w:fill="FFFCF5"/>
        <w:spacing w:before="0" w:beforeAutospacing="0" w:after="0" w:afterAutospacing="0"/>
        <w:ind w:firstLine="709"/>
        <w:jc w:val="both"/>
        <w:rPr>
          <w:color w:val="000000"/>
          <w:sz w:val="28"/>
          <w:szCs w:val="28"/>
        </w:rPr>
      </w:pPr>
    </w:p>
    <w:p w:rsidR="00B12AE6" w:rsidRDefault="00B12AE6" w:rsidP="00224178">
      <w:pPr>
        <w:pStyle w:val="a3"/>
        <w:shd w:val="clear" w:color="auto" w:fill="FFFCF5"/>
        <w:spacing w:before="0" w:beforeAutospacing="0" w:after="0" w:afterAutospacing="0"/>
        <w:ind w:firstLine="709"/>
        <w:jc w:val="both"/>
        <w:rPr>
          <w:color w:val="000000"/>
          <w:sz w:val="28"/>
          <w:szCs w:val="28"/>
        </w:rPr>
      </w:pPr>
    </w:p>
    <w:p w:rsidR="00224178" w:rsidRDefault="00224178" w:rsidP="00224178">
      <w:pPr>
        <w:pStyle w:val="a3"/>
        <w:shd w:val="clear" w:color="auto" w:fill="FFFCF5"/>
        <w:spacing w:before="0" w:beforeAutospacing="0" w:after="0" w:afterAutospacing="0"/>
        <w:ind w:firstLine="709"/>
        <w:jc w:val="both"/>
        <w:rPr>
          <w:sz w:val="28"/>
          <w:szCs w:val="28"/>
        </w:rPr>
      </w:pPr>
    </w:p>
    <w:p w:rsidR="00224178" w:rsidRDefault="00224178" w:rsidP="00224178">
      <w:pPr>
        <w:pStyle w:val="Style10"/>
        <w:widowControl/>
        <w:tabs>
          <w:tab w:val="left" w:pos="845"/>
        </w:tabs>
        <w:spacing w:line="240" w:lineRule="auto"/>
        <w:ind w:firstLine="709"/>
        <w:jc w:val="both"/>
        <w:rPr>
          <w:sz w:val="28"/>
          <w:szCs w:val="28"/>
        </w:rPr>
      </w:pPr>
    </w:p>
    <w:p w:rsidR="00224178" w:rsidRDefault="00224178" w:rsidP="00224178">
      <w:pPr>
        <w:pStyle w:val="Style10"/>
        <w:widowControl/>
        <w:tabs>
          <w:tab w:val="left" w:pos="845"/>
        </w:tabs>
        <w:spacing w:line="240" w:lineRule="auto"/>
        <w:ind w:firstLine="0"/>
        <w:jc w:val="both"/>
        <w:rPr>
          <w:sz w:val="28"/>
          <w:szCs w:val="28"/>
        </w:rPr>
      </w:pPr>
      <w:r>
        <w:rPr>
          <w:sz w:val="28"/>
          <w:szCs w:val="28"/>
        </w:rPr>
        <w:t xml:space="preserve">И.о главы администрации </w:t>
      </w:r>
    </w:p>
    <w:p w:rsidR="00224178" w:rsidRDefault="00224178" w:rsidP="00224178">
      <w:pPr>
        <w:pStyle w:val="Style10"/>
        <w:widowControl/>
        <w:tabs>
          <w:tab w:val="left" w:pos="845"/>
        </w:tabs>
        <w:spacing w:line="240" w:lineRule="auto"/>
        <w:ind w:firstLine="0"/>
        <w:jc w:val="both"/>
        <w:rPr>
          <w:sz w:val="28"/>
          <w:szCs w:val="28"/>
        </w:rPr>
      </w:pPr>
      <w:r>
        <w:rPr>
          <w:sz w:val="28"/>
          <w:szCs w:val="28"/>
        </w:rPr>
        <w:t>городского поселения «Чернышевское»                                   А.Л.Петров</w:t>
      </w:r>
    </w:p>
    <w:p w:rsidR="00224178" w:rsidRDefault="00224178" w:rsidP="00224178">
      <w:pPr>
        <w:pStyle w:val="a3"/>
        <w:shd w:val="clear" w:color="auto" w:fill="FFFCF5"/>
        <w:jc w:val="right"/>
        <w:rPr>
          <w:sz w:val="28"/>
          <w:szCs w:val="28"/>
        </w:rPr>
      </w:pPr>
    </w:p>
    <w:p w:rsidR="00224178" w:rsidRDefault="00224178" w:rsidP="00224178">
      <w:pPr>
        <w:pStyle w:val="a3"/>
        <w:shd w:val="clear" w:color="auto" w:fill="FFFCF5"/>
        <w:jc w:val="right"/>
        <w:rPr>
          <w:sz w:val="28"/>
          <w:szCs w:val="28"/>
        </w:rPr>
      </w:pPr>
    </w:p>
    <w:p w:rsidR="00224178" w:rsidRDefault="00224178" w:rsidP="00224178">
      <w:pPr>
        <w:pStyle w:val="a3"/>
        <w:shd w:val="clear" w:color="auto" w:fill="FFFCF5"/>
        <w:jc w:val="right"/>
        <w:rPr>
          <w:sz w:val="28"/>
          <w:szCs w:val="28"/>
        </w:rPr>
      </w:pPr>
    </w:p>
    <w:p w:rsidR="00224178" w:rsidRDefault="00224178" w:rsidP="00224178">
      <w:pPr>
        <w:pStyle w:val="a3"/>
        <w:shd w:val="clear" w:color="auto" w:fill="FFFCF5"/>
        <w:jc w:val="right"/>
        <w:rPr>
          <w:sz w:val="28"/>
          <w:szCs w:val="28"/>
        </w:rPr>
      </w:pPr>
    </w:p>
    <w:p w:rsidR="00224178" w:rsidRDefault="00224178" w:rsidP="00224178">
      <w:pPr>
        <w:pStyle w:val="a3"/>
        <w:shd w:val="clear" w:color="auto" w:fill="FFFCF5"/>
        <w:jc w:val="right"/>
        <w:rPr>
          <w:sz w:val="28"/>
          <w:szCs w:val="28"/>
        </w:rPr>
      </w:pPr>
    </w:p>
    <w:p w:rsidR="00224178" w:rsidRDefault="00224178" w:rsidP="00224178">
      <w:pPr>
        <w:pStyle w:val="a3"/>
        <w:shd w:val="clear" w:color="auto" w:fill="FFFCF5"/>
        <w:jc w:val="right"/>
        <w:rPr>
          <w:sz w:val="28"/>
          <w:szCs w:val="28"/>
        </w:rPr>
      </w:pPr>
    </w:p>
    <w:p w:rsidR="00224178" w:rsidRDefault="00224178" w:rsidP="00224178">
      <w:pPr>
        <w:pStyle w:val="a3"/>
        <w:shd w:val="clear" w:color="auto" w:fill="FFFCF5"/>
        <w:jc w:val="right"/>
        <w:rPr>
          <w:sz w:val="28"/>
          <w:szCs w:val="28"/>
        </w:rPr>
      </w:pPr>
    </w:p>
    <w:p w:rsidR="00224178" w:rsidRDefault="00224178" w:rsidP="00224178">
      <w:pPr>
        <w:pStyle w:val="a3"/>
        <w:shd w:val="clear" w:color="auto" w:fill="FFFCF5"/>
        <w:jc w:val="right"/>
        <w:rPr>
          <w:sz w:val="28"/>
          <w:szCs w:val="28"/>
        </w:rPr>
      </w:pPr>
    </w:p>
    <w:p w:rsidR="00224178" w:rsidRDefault="00224178" w:rsidP="00224178">
      <w:pPr>
        <w:pStyle w:val="a3"/>
        <w:shd w:val="clear" w:color="auto" w:fill="FFFCF5"/>
        <w:jc w:val="right"/>
        <w:rPr>
          <w:sz w:val="28"/>
          <w:szCs w:val="28"/>
        </w:rPr>
      </w:pPr>
    </w:p>
    <w:p w:rsidR="00224178" w:rsidRDefault="00224178" w:rsidP="00224178">
      <w:pPr>
        <w:pStyle w:val="a3"/>
        <w:shd w:val="clear" w:color="auto" w:fill="FFFCF5"/>
        <w:jc w:val="right"/>
        <w:rPr>
          <w:sz w:val="28"/>
          <w:szCs w:val="28"/>
        </w:rPr>
      </w:pPr>
    </w:p>
    <w:p w:rsidR="00224178" w:rsidRDefault="00224178" w:rsidP="00224178">
      <w:pPr>
        <w:pStyle w:val="a3"/>
        <w:shd w:val="clear" w:color="auto" w:fill="FFFCF5"/>
        <w:jc w:val="right"/>
        <w:rPr>
          <w:sz w:val="28"/>
          <w:szCs w:val="28"/>
        </w:rPr>
      </w:pPr>
    </w:p>
    <w:p w:rsidR="00224178" w:rsidRDefault="00224178" w:rsidP="00224178">
      <w:pPr>
        <w:pStyle w:val="a3"/>
        <w:shd w:val="clear" w:color="auto" w:fill="FFFCF5"/>
        <w:jc w:val="right"/>
        <w:rPr>
          <w:sz w:val="28"/>
          <w:szCs w:val="28"/>
        </w:rPr>
      </w:pPr>
    </w:p>
    <w:p w:rsidR="00B12AE6" w:rsidRDefault="00B12AE6" w:rsidP="00224178">
      <w:pPr>
        <w:pStyle w:val="a3"/>
        <w:shd w:val="clear" w:color="auto" w:fill="FFFCF5"/>
        <w:jc w:val="right"/>
        <w:rPr>
          <w:sz w:val="28"/>
          <w:szCs w:val="28"/>
        </w:rPr>
      </w:pPr>
    </w:p>
    <w:p w:rsidR="00224178" w:rsidRDefault="00224178" w:rsidP="00224178">
      <w:pPr>
        <w:spacing w:after="0" w:line="240" w:lineRule="exact"/>
        <w:ind w:left="5387"/>
        <w:rPr>
          <w:rFonts w:ascii="Times New Roman" w:hAnsi="Times New Roman"/>
          <w:noProof/>
          <w:sz w:val="28"/>
          <w:szCs w:val="28"/>
        </w:rPr>
      </w:pPr>
    </w:p>
    <w:p w:rsidR="00224178" w:rsidRDefault="00224178" w:rsidP="00224178">
      <w:pPr>
        <w:spacing w:after="0" w:line="240" w:lineRule="exact"/>
        <w:ind w:left="5387"/>
        <w:rPr>
          <w:rFonts w:ascii="Times New Roman" w:hAnsi="Times New Roman"/>
          <w:noProof/>
          <w:sz w:val="28"/>
          <w:szCs w:val="28"/>
        </w:rPr>
      </w:pPr>
      <w:r>
        <w:rPr>
          <w:rFonts w:ascii="Times New Roman" w:hAnsi="Times New Roman"/>
          <w:noProof/>
          <w:sz w:val="28"/>
          <w:szCs w:val="28"/>
        </w:rPr>
        <w:t>Приложение № 1</w:t>
      </w:r>
    </w:p>
    <w:p w:rsidR="00224178" w:rsidRDefault="00224178" w:rsidP="00224178">
      <w:pPr>
        <w:spacing w:after="0" w:line="240" w:lineRule="exact"/>
        <w:ind w:left="5387"/>
        <w:rPr>
          <w:rFonts w:ascii="Times New Roman" w:hAnsi="Times New Roman"/>
          <w:sz w:val="28"/>
          <w:szCs w:val="28"/>
        </w:rPr>
      </w:pPr>
      <w:r>
        <w:rPr>
          <w:rFonts w:ascii="Times New Roman" w:hAnsi="Times New Roman"/>
          <w:noProof/>
          <w:sz w:val="28"/>
          <w:szCs w:val="28"/>
        </w:rPr>
        <w:t>к постановлению администрации</w:t>
      </w:r>
      <w:r>
        <w:rPr>
          <w:rFonts w:ascii="Times New Roman" w:hAnsi="Times New Roman"/>
          <w:noProof/>
          <w:sz w:val="28"/>
          <w:szCs w:val="28"/>
        </w:rPr>
        <w:br/>
        <w:t>городског</w:t>
      </w:r>
      <w:r w:rsidR="00B12AE6">
        <w:rPr>
          <w:rFonts w:ascii="Times New Roman" w:hAnsi="Times New Roman"/>
          <w:noProof/>
          <w:sz w:val="28"/>
          <w:szCs w:val="28"/>
        </w:rPr>
        <w:t xml:space="preserve">о поселения «Чернышевское» от 12.05.2016    </w:t>
      </w:r>
      <w:r>
        <w:rPr>
          <w:rFonts w:ascii="Times New Roman" w:hAnsi="Times New Roman"/>
          <w:noProof/>
          <w:sz w:val="28"/>
          <w:szCs w:val="28"/>
        </w:rPr>
        <w:t>года № 250</w:t>
      </w:r>
    </w:p>
    <w:p w:rsidR="00224178" w:rsidRDefault="00224178" w:rsidP="00224178">
      <w:pPr>
        <w:jc w:val="center"/>
        <w:rPr>
          <w:rFonts w:ascii="Times New Roman" w:hAnsi="Times New Roman"/>
          <w:sz w:val="28"/>
          <w:szCs w:val="28"/>
        </w:rPr>
      </w:pPr>
    </w:p>
    <w:p w:rsidR="00224178" w:rsidRDefault="00224178" w:rsidP="00224178">
      <w:pPr>
        <w:spacing w:after="0" w:line="360" w:lineRule="auto"/>
        <w:jc w:val="center"/>
        <w:rPr>
          <w:rFonts w:ascii="Times New Roman" w:hAnsi="Times New Roman"/>
          <w:sz w:val="28"/>
          <w:szCs w:val="28"/>
        </w:rPr>
      </w:pPr>
      <w:r>
        <w:rPr>
          <w:rFonts w:ascii="Times New Roman" w:hAnsi="Times New Roman"/>
          <w:sz w:val="28"/>
          <w:szCs w:val="28"/>
        </w:rPr>
        <w:t xml:space="preserve">Состав межведомственной комиссии </w:t>
      </w:r>
    </w:p>
    <w:p w:rsidR="00224178" w:rsidRDefault="00224178" w:rsidP="00224178">
      <w:pPr>
        <w:spacing w:after="0" w:line="360" w:lineRule="auto"/>
        <w:jc w:val="center"/>
        <w:rPr>
          <w:rFonts w:ascii="Times New Roman" w:hAnsi="Times New Roman"/>
          <w:sz w:val="28"/>
          <w:szCs w:val="28"/>
        </w:rPr>
      </w:pPr>
      <w:r>
        <w:rPr>
          <w:rFonts w:ascii="Times New Roman" w:hAnsi="Times New Roman"/>
          <w:sz w:val="28"/>
          <w:szCs w:val="28"/>
        </w:rPr>
        <w:t xml:space="preserve">для оценки жилых помещений жилищного фонда Российской Федерации, многоквартирных домов, находящихся в федеральной собственности, </w:t>
      </w:r>
    </w:p>
    <w:p w:rsidR="00224178" w:rsidRDefault="00224178" w:rsidP="00224178">
      <w:pPr>
        <w:spacing w:after="0" w:line="360" w:lineRule="auto"/>
        <w:jc w:val="center"/>
        <w:rPr>
          <w:rFonts w:ascii="Times New Roman" w:hAnsi="Times New Roman"/>
          <w:sz w:val="28"/>
          <w:szCs w:val="28"/>
        </w:rPr>
      </w:pPr>
      <w:r>
        <w:rPr>
          <w:rFonts w:ascii="Times New Roman" w:hAnsi="Times New Roman"/>
          <w:sz w:val="28"/>
          <w:szCs w:val="28"/>
        </w:rPr>
        <w:t xml:space="preserve">и муниципального жилищного фонда </w:t>
      </w:r>
    </w:p>
    <w:p w:rsidR="00C13A97" w:rsidRDefault="00C13A97" w:rsidP="00224178">
      <w:pPr>
        <w:spacing w:after="0" w:line="360" w:lineRule="auto"/>
        <w:jc w:val="center"/>
        <w:rPr>
          <w:rFonts w:ascii="Times New Roman" w:hAnsi="Times New Roman"/>
          <w:sz w:val="28"/>
          <w:szCs w:val="28"/>
        </w:rPr>
      </w:pPr>
    </w:p>
    <w:p w:rsidR="00224178" w:rsidRDefault="00224178" w:rsidP="00224178">
      <w:pPr>
        <w:spacing w:after="0" w:line="360" w:lineRule="auto"/>
        <w:jc w:val="center"/>
        <w:rPr>
          <w:rFonts w:ascii="Times New Roman" w:hAnsi="Times New Roman"/>
          <w:sz w:val="28"/>
          <w:szCs w:val="28"/>
        </w:rPr>
      </w:pPr>
    </w:p>
    <w:tbl>
      <w:tblPr>
        <w:tblW w:w="0" w:type="auto"/>
        <w:tblLook w:val="01E0"/>
      </w:tblPr>
      <w:tblGrid>
        <w:gridCol w:w="4318"/>
        <w:gridCol w:w="5535"/>
      </w:tblGrid>
      <w:tr w:rsidR="00224178" w:rsidTr="00224178">
        <w:tc>
          <w:tcPr>
            <w:tcW w:w="4318" w:type="dxa"/>
            <w:vAlign w:val="center"/>
          </w:tcPr>
          <w:p w:rsidR="00224178" w:rsidRPr="00EF45B1" w:rsidRDefault="00224178">
            <w:pPr>
              <w:spacing w:after="0" w:line="360" w:lineRule="auto"/>
              <w:jc w:val="both"/>
              <w:rPr>
                <w:rFonts w:ascii="Times New Roman" w:hAnsi="Times New Roman"/>
                <w:b/>
                <w:sz w:val="28"/>
                <w:szCs w:val="28"/>
                <w:u w:val="single"/>
              </w:rPr>
            </w:pPr>
            <w:r w:rsidRPr="00EF45B1">
              <w:rPr>
                <w:rFonts w:ascii="Times New Roman" w:hAnsi="Times New Roman"/>
                <w:b/>
                <w:sz w:val="28"/>
                <w:szCs w:val="28"/>
                <w:u w:val="single"/>
              </w:rPr>
              <w:t xml:space="preserve">Шилова Елена Ивановна </w:t>
            </w:r>
          </w:p>
          <w:p w:rsidR="00224178" w:rsidRPr="00EF45B1" w:rsidRDefault="00224178">
            <w:pPr>
              <w:spacing w:after="0" w:line="360" w:lineRule="auto"/>
              <w:jc w:val="both"/>
              <w:rPr>
                <w:rFonts w:ascii="Times New Roman" w:hAnsi="Times New Roman"/>
                <w:b/>
                <w:sz w:val="28"/>
                <w:szCs w:val="28"/>
              </w:rPr>
            </w:pPr>
            <w:r w:rsidRPr="00EF45B1">
              <w:rPr>
                <w:rFonts w:ascii="Times New Roman" w:hAnsi="Times New Roman"/>
                <w:b/>
                <w:sz w:val="28"/>
                <w:szCs w:val="28"/>
              </w:rPr>
              <w:t>председатель комиссии</w:t>
            </w:r>
          </w:p>
          <w:p w:rsidR="00224178" w:rsidRDefault="00224178">
            <w:pPr>
              <w:spacing w:after="0" w:line="360" w:lineRule="auto"/>
              <w:jc w:val="both"/>
              <w:rPr>
                <w:rFonts w:ascii="Times New Roman" w:hAnsi="Times New Roman"/>
                <w:sz w:val="28"/>
                <w:szCs w:val="28"/>
              </w:rPr>
            </w:pPr>
          </w:p>
        </w:tc>
        <w:tc>
          <w:tcPr>
            <w:tcW w:w="5535" w:type="dxa"/>
            <w:vAlign w:val="center"/>
          </w:tcPr>
          <w:p w:rsidR="00224178" w:rsidRDefault="00224178">
            <w:pPr>
              <w:spacing w:after="0" w:line="360" w:lineRule="auto"/>
              <w:jc w:val="both"/>
              <w:rPr>
                <w:rFonts w:ascii="Times New Roman" w:hAnsi="Times New Roman"/>
                <w:sz w:val="28"/>
                <w:szCs w:val="28"/>
              </w:rPr>
            </w:pPr>
            <w:r>
              <w:rPr>
                <w:rFonts w:ascii="Times New Roman" w:hAnsi="Times New Roman"/>
                <w:sz w:val="28"/>
                <w:szCs w:val="28"/>
              </w:rPr>
              <w:t xml:space="preserve">глава администрации городского  </w:t>
            </w:r>
            <w:r>
              <w:rPr>
                <w:rFonts w:ascii="Times New Roman" w:hAnsi="Times New Roman"/>
                <w:noProof/>
                <w:sz w:val="28"/>
                <w:szCs w:val="28"/>
              </w:rPr>
              <w:t>поселения «Чернышевское»</w:t>
            </w:r>
          </w:p>
          <w:p w:rsidR="00224178" w:rsidRDefault="00224178">
            <w:pPr>
              <w:spacing w:after="0" w:line="360" w:lineRule="auto"/>
              <w:jc w:val="both"/>
              <w:rPr>
                <w:rFonts w:ascii="Times New Roman" w:hAnsi="Times New Roman"/>
                <w:sz w:val="28"/>
                <w:szCs w:val="28"/>
              </w:rPr>
            </w:pPr>
          </w:p>
        </w:tc>
      </w:tr>
      <w:tr w:rsidR="00224178" w:rsidTr="00224178">
        <w:tc>
          <w:tcPr>
            <w:tcW w:w="4318" w:type="dxa"/>
            <w:vAlign w:val="center"/>
            <w:hideMark/>
          </w:tcPr>
          <w:p w:rsidR="00224178" w:rsidRPr="00EF45B1" w:rsidRDefault="00224178">
            <w:pPr>
              <w:spacing w:after="0" w:line="360" w:lineRule="auto"/>
              <w:jc w:val="both"/>
              <w:rPr>
                <w:rFonts w:ascii="Times New Roman" w:hAnsi="Times New Roman"/>
                <w:b/>
                <w:sz w:val="28"/>
                <w:szCs w:val="28"/>
              </w:rPr>
            </w:pPr>
            <w:r w:rsidRPr="00EF45B1">
              <w:rPr>
                <w:rFonts w:ascii="Times New Roman" w:hAnsi="Times New Roman"/>
                <w:b/>
                <w:sz w:val="28"/>
                <w:szCs w:val="28"/>
                <w:u w:val="single"/>
              </w:rPr>
              <w:t>Петров Анатолий Леонидович</w:t>
            </w:r>
            <w:r w:rsidRPr="00EF45B1">
              <w:rPr>
                <w:rFonts w:ascii="Times New Roman" w:hAnsi="Times New Roman"/>
                <w:b/>
                <w:sz w:val="28"/>
                <w:szCs w:val="28"/>
              </w:rPr>
              <w:t>,</w:t>
            </w:r>
          </w:p>
          <w:p w:rsidR="00224178" w:rsidRDefault="00224178">
            <w:pPr>
              <w:spacing w:after="0" w:line="360" w:lineRule="auto"/>
              <w:jc w:val="both"/>
              <w:rPr>
                <w:rFonts w:ascii="Times New Roman" w:hAnsi="Times New Roman"/>
                <w:sz w:val="28"/>
                <w:szCs w:val="28"/>
              </w:rPr>
            </w:pPr>
            <w:r>
              <w:rPr>
                <w:rFonts w:ascii="Times New Roman" w:hAnsi="Times New Roman"/>
                <w:sz w:val="28"/>
                <w:szCs w:val="28"/>
              </w:rPr>
              <w:t>заместитель председателя комиссии</w:t>
            </w:r>
          </w:p>
        </w:tc>
        <w:tc>
          <w:tcPr>
            <w:tcW w:w="5535" w:type="dxa"/>
            <w:vAlign w:val="center"/>
            <w:hideMark/>
          </w:tcPr>
          <w:p w:rsidR="00224178" w:rsidRDefault="00224178">
            <w:pPr>
              <w:spacing w:after="0" w:line="360" w:lineRule="auto"/>
              <w:jc w:val="both"/>
              <w:rPr>
                <w:rFonts w:ascii="Times New Roman" w:hAnsi="Times New Roman"/>
                <w:sz w:val="28"/>
                <w:szCs w:val="28"/>
              </w:rPr>
            </w:pPr>
            <w:r>
              <w:rPr>
                <w:rFonts w:ascii="Times New Roman" w:hAnsi="Times New Roman"/>
                <w:sz w:val="28"/>
                <w:szCs w:val="28"/>
              </w:rPr>
              <w:t xml:space="preserve">Заместитель главы администрации (специалист администрации) городского поселения «Чернышевское» </w:t>
            </w:r>
          </w:p>
          <w:p w:rsidR="00224178" w:rsidRDefault="00224178">
            <w:pPr>
              <w:spacing w:after="0" w:line="360" w:lineRule="auto"/>
              <w:jc w:val="both"/>
              <w:rPr>
                <w:rFonts w:ascii="Times New Roman" w:hAnsi="Times New Roman"/>
                <w:sz w:val="28"/>
                <w:szCs w:val="28"/>
              </w:rPr>
            </w:pPr>
            <w:r>
              <w:rPr>
                <w:rFonts w:ascii="Times New Roman" w:hAnsi="Times New Roman"/>
                <w:sz w:val="28"/>
                <w:szCs w:val="28"/>
              </w:rPr>
              <w:t xml:space="preserve"> </w:t>
            </w:r>
          </w:p>
        </w:tc>
      </w:tr>
      <w:tr w:rsidR="00224178" w:rsidTr="00224178">
        <w:tc>
          <w:tcPr>
            <w:tcW w:w="4318" w:type="dxa"/>
            <w:vAlign w:val="center"/>
            <w:hideMark/>
          </w:tcPr>
          <w:p w:rsidR="00224178" w:rsidRPr="00EF45B1" w:rsidRDefault="00224178">
            <w:pPr>
              <w:spacing w:after="0" w:line="360" w:lineRule="auto"/>
              <w:jc w:val="both"/>
              <w:rPr>
                <w:rFonts w:ascii="Times New Roman" w:hAnsi="Times New Roman"/>
                <w:b/>
                <w:sz w:val="28"/>
                <w:szCs w:val="28"/>
              </w:rPr>
            </w:pPr>
            <w:proofErr w:type="spellStart"/>
            <w:r w:rsidRPr="00EF45B1">
              <w:rPr>
                <w:rFonts w:ascii="Times New Roman" w:hAnsi="Times New Roman"/>
                <w:b/>
                <w:sz w:val="28"/>
                <w:szCs w:val="28"/>
              </w:rPr>
              <w:t>Закирова</w:t>
            </w:r>
            <w:proofErr w:type="spellEnd"/>
            <w:r w:rsidRPr="00EF45B1">
              <w:rPr>
                <w:rFonts w:ascii="Times New Roman" w:hAnsi="Times New Roman"/>
                <w:b/>
                <w:sz w:val="28"/>
                <w:szCs w:val="28"/>
              </w:rPr>
              <w:t xml:space="preserve"> Татьяна Владимировна </w:t>
            </w:r>
          </w:p>
        </w:tc>
        <w:tc>
          <w:tcPr>
            <w:tcW w:w="5535" w:type="dxa"/>
            <w:vAlign w:val="center"/>
          </w:tcPr>
          <w:p w:rsidR="00224178" w:rsidRDefault="00224178">
            <w:pPr>
              <w:spacing w:after="0" w:line="360" w:lineRule="auto"/>
              <w:jc w:val="both"/>
              <w:rPr>
                <w:rFonts w:ascii="Times New Roman" w:hAnsi="Times New Roman"/>
                <w:sz w:val="28"/>
                <w:szCs w:val="28"/>
              </w:rPr>
            </w:pPr>
            <w:r>
              <w:rPr>
                <w:rFonts w:ascii="Times New Roman" w:hAnsi="Times New Roman"/>
                <w:sz w:val="28"/>
                <w:szCs w:val="28"/>
              </w:rPr>
              <w:t>ведущий специалист – архитектор администрации МР «Чернышевский  район» (по согласованию)</w:t>
            </w:r>
          </w:p>
          <w:p w:rsidR="00224178" w:rsidRDefault="00224178">
            <w:pPr>
              <w:spacing w:after="0" w:line="360" w:lineRule="auto"/>
              <w:jc w:val="both"/>
              <w:rPr>
                <w:rFonts w:ascii="Times New Roman" w:hAnsi="Times New Roman"/>
                <w:sz w:val="28"/>
                <w:szCs w:val="28"/>
              </w:rPr>
            </w:pPr>
          </w:p>
        </w:tc>
      </w:tr>
      <w:tr w:rsidR="00224178" w:rsidTr="00224178">
        <w:tc>
          <w:tcPr>
            <w:tcW w:w="4318" w:type="dxa"/>
            <w:vAlign w:val="center"/>
            <w:hideMark/>
          </w:tcPr>
          <w:p w:rsidR="00224178" w:rsidRPr="00EF45B1" w:rsidRDefault="00C13A97">
            <w:pPr>
              <w:spacing w:after="0" w:line="360" w:lineRule="auto"/>
              <w:jc w:val="both"/>
              <w:rPr>
                <w:rFonts w:ascii="Times New Roman" w:hAnsi="Times New Roman"/>
                <w:b/>
                <w:sz w:val="28"/>
                <w:szCs w:val="28"/>
              </w:rPr>
            </w:pPr>
            <w:proofErr w:type="spellStart"/>
            <w:r>
              <w:rPr>
                <w:rFonts w:ascii="Times New Roman" w:hAnsi="Times New Roman"/>
                <w:b/>
                <w:sz w:val="28"/>
                <w:szCs w:val="28"/>
              </w:rPr>
              <w:t>Терещенков</w:t>
            </w:r>
            <w:proofErr w:type="spellEnd"/>
            <w:r>
              <w:rPr>
                <w:rFonts w:ascii="Times New Roman" w:hAnsi="Times New Roman"/>
                <w:b/>
                <w:sz w:val="28"/>
                <w:szCs w:val="28"/>
              </w:rPr>
              <w:t xml:space="preserve"> </w:t>
            </w:r>
            <w:r w:rsidR="00224178" w:rsidRPr="00EF45B1">
              <w:rPr>
                <w:rFonts w:ascii="Times New Roman" w:hAnsi="Times New Roman"/>
                <w:b/>
                <w:sz w:val="28"/>
                <w:szCs w:val="28"/>
              </w:rPr>
              <w:t xml:space="preserve">Тимофей </w:t>
            </w:r>
            <w:r>
              <w:rPr>
                <w:rFonts w:ascii="Times New Roman" w:hAnsi="Times New Roman"/>
                <w:b/>
                <w:sz w:val="28"/>
                <w:szCs w:val="28"/>
              </w:rPr>
              <w:t xml:space="preserve">   </w:t>
            </w:r>
            <w:r w:rsidR="00224178" w:rsidRPr="00EF45B1">
              <w:rPr>
                <w:rFonts w:ascii="Times New Roman" w:hAnsi="Times New Roman"/>
                <w:b/>
                <w:sz w:val="28"/>
                <w:szCs w:val="28"/>
              </w:rPr>
              <w:t>Борисович</w:t>
            </w:r>
          </w:p>
        </w:tc>
        <w:tc>
          <w:tcPr>
            <w:tcW w:w="5535" w:type="dxa"/>
            <w:vAlign w:val="center"/>
          </w:tcPr>
          <w:p w:rsidR="00224178" w:rsidRDefault="005B6BE4">
            <w:pPr>
              <w:spacing w:after="0" w:line="360" w:lineRule="auto"/>
              <w:jc w:val="both"/>
              <w:rPr>
                <w:rFonts w:ascii="Times New Roman" w:hAnsi="Times New Roman"/>
                <w:sz w:val="28"/>
                <w:szCs w:val="28"/>
              </w:rPr>
            </w:pPr>
            <w:r>
              <w:rPr>
                <w:rFonts w:ascii="Times New Roman" w:hAnsi="Times New Roman"/>
                <w:sz w:val="28"/>
                <w:szCs w:val="28"/>
              </w:rPr>
              <w:t xml:space="preserve">                                                                    </w:t>
            </w:r>
            <w:r w:rsidR="00BB39FD">
              <w:rPr>
                <w:rFonts w:ascii="Times New Roman" w:hAnsi="Times New Roman"/>
                <w:sz w:val="28"/>
                <w:szCs w:val="28"/>
              </w:rPr>
              <w:t>начальник</w:t>
            </w:r>
            <w:r w:rsidR="00224178">
              <w:rPr>
                <w:rFonts w:ascii="Times New Roman" w:hAnsi="Times New Roman"/>
                <w:sz w:val="28"/>
                <w:szCs w:val="28"/>
              </w:rPr>
              <w:t xml:space="preserve"> Территориального отдела надзорной деятельности Сретенского, Чернышевского районов и </w:t>
            </w:r>
            <w:proofErr w:type="gramStart"/>
            <w:r w:rsidR="00224178">
              <w:rPr>
                <w:rFonts w:ascii="Times New Roman" w:hAnsi="Times New Roman"/>
                <w:sz w:val="28"/>
                <w:szCs w:val="28"/>
              </w:rPr>
              <w:t>г</w:t>
            </w:r>
            <w:proofErr w:type="gramEnd"/>
            <w:r w:rsidR="00224178">
              <w:rPr>
                <w:rFonts w:ascii="Times New Roman" w:hAnsi="Times New Roman"/>
                <w:sz w:val="28"/>
                <w:szCs w:val="28"/>
              </w:rPr>
              <w:t>. Сретенск УНД ГУ МЧС России по Забайкальскому краю</w:t>
            </w:r>
            <w:r w:rsidR="00224178">
              <w:rPr>
                <w:rStyle w:val="a7"/>
                <w:rFonts w:ascii="Times New Roman" w:hAnsi="Times New Roman"/>
                <w:b w:val="0"/>
                <w:color w:val="000000"/>
                <w:sz w:val="28"/>
                <w:szCs w:val="28"/>
                <w:shd w:val="clear" w:color="auto" w:fill="FFFFFF"/>
              </w:rPr>
              <w:t xml:space="preserve"> </w:t>
            </w:r>
            <w:r w:rsidR="00224178">
              <w:rPr>
                <w:rFonts w:ascii="Times New Roman" w:hAnsi="Times New Roman"/>
                <w:sz w:val="28"/>
                <w:szCs w:val="28"/>
              </w:rPr>
              <w:t>(по согласованию)</w:t>
            </w:r>
          </w:p>
          <w:p w:rsidR="005B6BE4" w:rsidRDefault="005B6BE4">
            <w:pPr>
              <w:spacing w:after="0" w:line="360" w:lineRule="auto"/>
              <w:jc w:val="both"/>
              <w:rPr>
                <w:rStyle w:val="a7"/>
                <w:rFonts w:ascii="Times New Roman" w:hAnsi="Times New Roman"/>
                <w:b w:val="0"/>
                <w:color w:val="000000"/>
                <w:sz w:val="28"/>
                <w:szCs w:val="28"/>
                <w:shd w:val="clear" w:color="auto" w:fill="FFFFFF"/>
              </w:rPr>
            </w:pPr>
          </w:p>
          <w:p w:rsidR="00224178" w:rsidRDefault="00224178">
            <w:pPr>
              <w:spacing w:after="0" w:line="360" w:lineRule="auto"/>
              <w:jc w:val="both"/>
            </w:pPr>
          </w:p>
        </w:tc>
      </w:tr>
      <w:tr w:rsidR="00224178" w:rsidTr="00224178">
        <w:tc>
          <w:tcPr>
            <w:tcW w:w="4318" w:type="dxa"/>
            <w:vAlign w:val="center"/>
            <w:hideMark/>
          </w:tcPr>
          <w:p w:rsidR="00224178" w:rsidRPr="00EF45B1" w:rsidRDefault="00224178">
            <w:pPr>
              <w:spacing w:after="0" w:line="360" w:lineRule="auto"/>
              <w:jc w:val="both"/>
              <w:rPr>
                <w:rFonts w:ascii="Times New Roman" w:hAnsi="Times New Roman"/>
                <w:b/>
                <w:sz w:val="28"/>
                <w:szCs w:val="28"/>
              </w:rPr>
            </w:pPr>
            <w:r w:rsidRPr="00EF45B1">
              <w:rPr>
                <w:rFonts w:ascii="Times New Roman" w:hAnsi="Times New Roman"/>
                <w:b/>
                <w:sz w:val="28"/>
                <w:szCs w:val="28"/>
              </w:rPr>
              <w:lastRenderedPageBreak/>
              <w:t>Шергина Ольга Николаева</w:t>
            </w:r>
          </w:p>
        </w:tc>
        <w:tc>
          <w:tcPr>
            <w:tcW w:w="5535" w:type="dxa"/>
            <w:vAlign w:val="center"/>
          </w:tcPr>
          <w:p w:rsidR="00224178" w:rsidRDefault="00224178">
            <w:pPr>
              <w:spacing w:after="0" w:line="360" w:lineRule="auto"/>
              <w:jc w:val="both"/>
              <w:rPr>
                <w:rFonts w:ascii="Times New Roman" w:hAnsi="Times New Roman"/>
                <w:sz w:val="28"/>
                <w:szCs w:val="28"/>
              </w:rPr>
            </w:pPr>
            <w:r>
              <w:rPr>
                <w:rStyle w:val="FontStyle22"/>
                <w:sz w:val="28"/>
                <w:szCs w:val="28"/>
              </w:rPr>
              <w:t>Начальник Чернышевского отдела Управления по Забайкальскому краю Федеральной службы государственной регистрации, кадастра и картографии (</w:t>
            </w:r>
            <w:proofErr w:type="spellStart"/>
            <w:r>
              <w:rPr>
                <w:rStyle w:val="FontStyle22"/>
                <w:sz w:val="28"/>
                <w:szCs w:val="28"/>
              </w:rPr>
              <w:t>Росреестр</w:t>
            </w:r>
            <w:proofErr w:type="spellEnd"/>
            <w:r>
              <w:rPr>
                <w:rStyle w:val="FontStyle22"/>
                <w:sz w:val="28"/>
                <w:szCs w:val="28"/>
              </w:rPr>
              <w:t>)</w:t>
            </w:r>
            <w:r>
              <w:rPr>
                <w:rFonts w:ascii="Times New Roman" w:hAnsi="Times New Roman"/>
                <w:sz w:val="28"/>
                <w:szCs w:val="28"/>
              </w:rPr>
              <w:t xml:space="preserve"> (по согласованию)</w:t>
            </w:r>
          </w:p>
          <w:p w:rsidR="00224178" w:rsidRDefault="00224178">
            <w:pPr>
              <w:spacing w:after="0" w:line="360" w:lineRule="auto"/>
              <w:jc w:val="both"/>
              <w:rPr>
                <w:rFonts w:ascii="Times New Roman" w:hAnsi="Times New Roman"/>
                <w:sz w:val="28"/>
                <w:szCs w:val="28"/>
              </w:rPr>
            </w:pPr>
          </w:p>
        </w:tc>
      </w:tr>
      <w:tr w:rsidR="00224178" w:rsidTr="00224178">
        <w:tc>
          <w:tcPr>
            <w:tcW w:w="4318" w:type="dxa"/>
            <w:vAlign w:val="center"/>
          </w:tcPr>
          <w:p w:rsidR="00224178" w:rsidRPr="00EF45B1" w:rsidRDefault="00224178">
            <w:pPr>
              <w:spacing w:after="0" w:line="360" w:lineRule="auto"/>
              <w:jc w:val="both"/>
              <w:rPr>
                <w:rFonts w:ascii="Times New Roman" w:hAnsi="Times New Roman"/>
                <w:b/>
                <w:sz w:val="28"/>
                <w:szCs w:val="28"/>
              </w:rPr>
            </w:pPr>
            <w:r w:rsidRPr="00EF45B1">
              <w:rPr>
                <w:rFonts w:ascii="Times New Roman" w:hAnsi="Times New Roman"/>
                <w:b/>
                <w:sz w:val="28"/>
                <w:szCs w:val="28"/>
              </w:rPr>
              <w:t>Зырянов Олег Михайлович</w:t>
            </w:r>
          </w:p>
          <w:p w:rsidR="00224178" w:rsidRDefault="00224178">
            <w:pPr>
              <w:spacing w:after="0" w:line="360" w:lineRule="auto"/>
              <w:jc w:val="both"/>
              <w:rPr>
                <w:rFonts w:ascii="Times New Roman" w:hAnsi="Times New Roman"/>
                <w:sz w:val="28"/>
                <w:szCs w:val="28"/>
              </w:rPr>
            </w:pPr>
          </w:p>
          <w:p w:rsidR="00224178" w:rsidRDefault="00224178">
            <w:pPr>
              <w:spacing w:after="0" w:line="360" w:lineRule="auto"/>
              <w:jc w:val="both"/>
              <w:rPr>
                <w:rFonts w:ascii="Times New Roman" w:hAnsi="Times New Roman"/>
                <w:sz w:val="28"/>
                <w:szCs w:val="28"/>
              </w:rPr>
            </w:pPr>
          </w:p>
          <w:p w:rsidR="008F5614" w:rsidRPr="00360B0E" w:rsidRDefault="008F5614" w:rsidP="00BB39FD">
            <w:pPr>
              <w:spacing w:after="0" w:line="360" w:lineRule="auto"/>
              <w:jc w:val="both"/>
              <w:rPr>
                <w:rFonts w:ascii="Times New Roman" w:hAnsi="Times New Roman"/>
                <w:sz w:val="28"/>
                <w:szCs w:val="28"/>
              </w:rPr>
            </w:pPr>
            <w:r>
              <w:rPr>
                <w:rFonts w:ascii="Times New Roman" w:hAnsi="Times New Roman"/>
                <w:sz w:val="28"/>
                <w:szCs w:val="28"/>
              </w:rPr>
              <w:t xml:space="preserve"> </w:t>
            </w:r>
            <w:r w:rsidR="00BB39FD">
              <w:rPr>
                <w:rFonts w:ascii="Times New Roman" w:hAnsi="Times New Roman"/>
                <w:sz w:val="28"/>
                <w:szCs w:val="28"/>
              </w:rPr>
              <w:t xml:space="preserve">                                                     </w:t>
            </w:r>
            <w:r w:rsidRPr="008F5614">
              <w:rPr>
                <w:rFonts w:ascii="Times New Roman" w:hAnsi="Times New Roman"/>
                <w:b/>
                <w:sz w:val="28"/>
                <w:szCs w:val="28"/>
              </w:rPr>
              <w:t>Кузнецова Олеся Сергеевна</w:t>
            </w:r>
            <w:r w:rsidR="00360B0E">
              <w:rPr>
                <w:rFonts w:ascii="Times New Roman" w:hAnsi="Times New Roman"/>
                <w:sz w:val="28"/>
                <w:szCs w:val="28"/>
              </w:rPr>
              <w:t xml:space="preserve"> </w:t>
            </w:r>
          </w:p>
        </w:tc>
        <w:tc>
          <w:tcPr>
            <w:tcW w:w="5535" w:type="dxa"/>
            <w:vAlign w:val="center"/>
          </w:tcPr>
          <w:p w:rsidR="008F5614" w:rsidRDefault="00C13A97">
            <w:pPr>
              <w:spacing w:after="0" w:line="360" w:lineRule="auto"/>
              <w:jc w:val="both"/>
              <w:rPr>
                <w:rFonts w:ascii="Times New Roman" w:hAnsi="Times New Roman"/>
                <w:sz w:val="28"/>
                <w:szCs w:val="28"/>
              </w:rPr>
            </w:pPr>
            <w:r>
              <w:rPr>
                <w:rFonts w:ascii="Times New Roman" w:hAnsi="Times New Roman"/>
                <w:sz w:val="28"/>
                <w:szCs w:val="28"/>
              </w:rPr>
              <w:t xml:space="preserve">                                                                                    </w:t>
            </w:r>
            <w:r w:rsidR="00360B0E">
              <w:rPr>
                <w:rFonts w:ascii="Times New Roman" w:hAnsi="Times New Roman"/>
                <w:sz w:val="28"/>
                <w:szCs w:val="28"/>
              </w:rPr>
              <w:t xml:space="preserve">                                   </w:t>
            </w:r>
            <w:r w:rsidR="00BB39FD">
              <w:rPr>
                <w:rFonts w:ascii="Times New Roman" w:hAnsi="Times New Roman"/>
                <w:sz w:val="28"/>
                <w:szCs w:val="28"/>
              </w:rPr>
              <w:t xml:space="preserve">                                   </w:t>
            </w:r>
            <w:r w:rsidR="008F5614">
              <w:rPr>
                <w:rFonts w:ascii="Times New Roman" w:hAnsi="Times New Roman"/>
                <w:sz w:val="28"/>
                <w:szCs w:val="28"/>
              </w:rPr>
              <w:t>начальник</w:t>
            </w:r>
            <w:r w:rsidR="00224178">
              <w:rPr>
                <w:rFonts w:ascii="Times New Roman" w:hAnsi="Times New Roman"/>
                <w:sz w:val="28"/>
                <w:szCs w:val="28"/>
              </w:rPr>
              <w:t xml:space="preserve"> территориального отдела управления </w:t>
            </w:r>
            <w:proofErr w:type="spellStart"/>
            <w:r w:rsidR="00224178">
              <w:rPr>
                <w:rFonts w:ascii="Times New Roman" w:hAnsi="Times New Roman"/>
                <w:sz w:val="28"/>
                <w:szCs w:val="28"/>
              </w:rPr>
              <w:t>Роспотребнадзора</w:t>
            </w:r>
            <w:proofErr w:type="spellEnd"/>
            <w:r w:rsidR="00224178">
              <w:rPr>
                <w:rFonts w:ascii="Times New Roman" w:hAnsi="Times New Roman"/>
                <w:sz w:val="28"/>
                <w:szCs w:val="28"/>
              </w:rPr>
              <w:t xml:space="preserve"> по Забайкальскому краю в Нерчинском, Сретенском и Чернышевском районах (по согласованию)</w:t>
            </w:r>
          </w:p>
          <w:p w:rsidR="008F5614" w:rsidRDefault="00C13A97">
            <w:pPr>
              <w:spacing w:after="0" w:line="360" w:lineRule="auto"/>
              <w:jc w:val="both"/>
              <w:rPr>
                <w:rFonts w:ascii="Times New Roman" w:hAnsi="Times New Roman"/>
                <w:sz w:val="28"/>
                <w:szCs w:val="28"/>
              </w:rPr>
            </w:pPr>
            <w:r>
              <w:rPr>
                <w:rFonts w:ascii="Times New Roman" w:hAnsi="Times New Roman"/>
                <w:sz w:val="28"/>
                <w:szCs w:val="28"/>
              </w:rPr>
              <w:t xml:space="preserve">                                     </w:t>
            </w:r>
            <w:r w:rsidR="00360B0E">
              <w:rPr>
                <w:rFonts w:ascii="Times New Roman" w:hAnsi="Times New Roman"/>
                <w:sz w:val="28"/>
                <w:szCs w:val="28"/>
              </w:rPr>
              <w:t xml:space="preserve">  </w:t>
            </w:r>
            <w:r w:rsidR="00BB39FD">
              <w:rPr>
                <w:rFonts w:ascii="Times New Roman" w:hAnsi="Times New Roman"/>
                <w:sz w:val="28"/>
                <w:szCs w:val="28"/>
              </w:rPr>
              <w:t xml:space="preserve">                   </w:t>
            </w:r>
            <w:r w:rsidR="008F5614">
              <w:rPr>
                <w:rFonts w:ascii="Times New Roman" w:hAnsi="Times New Roman"/>
                <w:sz w:val="28"/>
                <w:szCs w:val="28"/>
              </w:rPr>
              <w:t xml:space="preserve">Начальник </w:t>
            </w:r>
            <w:r w:rsidR="008F5614" w:rsidRPr="008F5614">
              <w:rPr>
                <w:rFonts w:ascii="Times New Roman" w:hAnsi="Times New Roman"/>
                <w:sz w:val="28"/>
                <w:szCs w:val="28"/>
              </w:rPr>
              <w:t>отдела имущественн</w:t>
            </w:r>
            <w:proofErr w:type="gramStart"/>
            <w:r w:rsidR="008F5614" w:rsidRPr="008F5614">
              <w:rPr>
                <w:rFonts w:ascii="Times New Roman" w:hAnsi="Times New Roman"/>
                <w:sz w:val="28"/>
                <w:szCs w:val="28"/>
              </w:rPr>
              <w:t>о-</w:t>
            </w:r>
            <w:proofErr w:type="gramEnd"/>
            <w:r w:rsidR="008F5614" w:rsidRPr="008F5614">
              <w:rPr>
                <w:rFonts w:ascii="Times New Roman" w:hAnsi="Times New Roman"/>
                <w:sz w:val="28"/>
                <w:szCs w:val="28"/>
              </w:rPr>
              <w:t xml:space="preserve"> земельных отношений администрации гор</w:t>
            </w:r>
            <w:r>
              <w:rPr>
                <w:rFonts w:ascii="Times New Roman" w:hAnsi="Times New Roman"/>
                <w:sz w:val="28"/>
                <w:szCs w:val="28"/>
              </w:rPr>
              <w:t>одского поселения «Чернышевское»</w:t>
            </w:r>
          </w:p>
          <w:p w:rsidR="00C13A97" w:rsidRDefault="00C13A97" w:rsidP="00BB39FD">
            <w:pPr>
              <w:spacing w:after="0" w:line="360" w:lineRule="auto"/>
              <w:jc w:val="both"/>
              <w:rPr>
                <w:rFonts w:ascii="Times New Roman" w:hAnsi="Times New Roman"/>
                <w:sz w:val="28"/>
                <w:szCs w:val="28"/>
              </w:rPr>
            </w:pPr>
          </w:p>
        </w:tc>
      </w:tr>
      <w:tr w:rsidR="008F5614" w:rsidTr="007A3F04">
        <w:tc>
          <w:tcPr>
            <w:tcW w:w="4318" w:type="dxa"/>
            <w:vAlign w:val="center"/>
          </w:tcPr>
          <w:p w:rsidR="00360B0E" w:rsidRDefault="00360B0E" w:rsidP="00360B0E">
            <w:pPr>
              <w:spacing w:after="0" w:line="360" w:lineRule="auto"/>
              <w:jc w:val="both"/>
              <w:rPr>
                <w:rFonts w:ascii="Times New Roman" w:hAnsi="Times New Roman"/>
                <w:sz w:val="28"/>
                <w:szCs w:val="28"/>
              </w:rPr>
            </w:pPr>
            <w:r>
              <w:rPr>
                <w:rFonts w:ascii="Times New Roman" w:hAnsi="Times New Roman"/>
                <w:sz w:val="28"/>
                <w:szCs w:val="28"/>
              </w:rPr>
              <w:t xml:space="preserve"> </w:t>
            </w:r>
            <w:r w:rsidRPr="00360B0E">
              <w:rPr>
                <w:rFonts w:ascii="Times New Roman" w:hAnsi="Times New Roman"/>
                <w:b/>
                <w:sz w:val="28"/>
                <w:szCs w:val="28"/>
              </w:rPr>
              <w:t>Коршунов Дмитрий Ефимович</w:t>
            </w:r>
            <w:r>
              <w:rPr>
                <w:rFonts w:ascii="Times New Roman" w:hAnsi="Times New Roman"/>
                <w:sz w:val="28"/>
                <w:szCs w:val="28"/>
              </w:rPr>
              <w:t xml:space="preserve"> </w:t>
            </w:r>
            <w:r w:rsidRPr="00F104E5">
              <w:rPr>
                <w:rFonts w:ascii="Times New Roman" w:hAnsi="Times New Roman"/>
                <w:sz w:val="28"/>
                <w:szCs w:val="28"/>
              </w:rPr>
              <w:t>Представитель государственной жилищной инспекции Забайкальского края или специалист  администрации городского поселения «</w:t>
            </w:r>
            <w:r>
              <w:rPr>
                <w:rFonts w:ascii="Times New Roman" w:hAnsi="Times New Roman"/>
                <w:sz w:val="28"/>
                <w:szCs w:val="28"/>
              </w:rPr>
              <w:t>Чернышевское</w:t>
            </w:r>
            <w:r w:rsidRPr="00F104E5">
              <w:rPr>
                <w:rFonts w:ascii="Times New Roman" w:hAnsi="Times New Roman"/>
                <w:sz w:val="28"/>
                <w:szCs w:val="28"/>
              </w:rPr>
              <w:t>», уполномоченный на проведение муниципального жилищного контроля</w:t>
            </w:r>
          </w:p>
          <w:p w:rsidR="00360B0E" w:rsidRDefault="00360B0E" w:rsidP="00360B0E">
            <w:pPr>
              <w:spacing w:after="0" w:line="360" w:lineRule="auto"/>
              <w:jc w:val="both"/>
              <w:rPr>
                <w:rFonts w:ascii="Times New Roman" w:hAnsi="Times New Roman"/>
                <w:sz w:val="28"/>
                <w:szCs w:val="28"/>
              </w:rPr>
            </w:pPr>
          </w:p>
          <w:p w:rsidR="00360B0E" w:rsidRPr="00F104E5" w:rsidRDefault="00360B0E" w:rsidP="00360B0E">
            <w:pPr>
              <w:spacing w:after="0" w:line="360" w:lineRule="auto"/>
              <w:jc w:val="both"/>
              <w:rPr>
                <w:rFonts w:ascii="Times New Roman" w:hAnsi="Times New Roman"/>
                <w:sz w:val="28"/>
                <w:szCs w:val="28"/>
              </w:rPr>
            </w:pPr>
          </w:p>
          <w:p w:rsidR="008F5614" w:rsidRDefault="008F5614" w:rsidP="006019ED">
            <w:pPr>
              <w:spacing w:after="0" w:line="360" w:lineRule="auto"/>
              <w:jc w:val="both"/>
              <w:rPr>
                <w:rFonts w:ascii="Times New Roman" w:hAnsi="Times New Roman"/>
                <w:sz w:val="28"/>
                <w:szCs w:val="28"/>
              </w:rPr>
            </w:pPr>
          </w:p>
        </w:tc>
        <w:tc>
          <w:tcPr>
            <w:tcW w:w="5535" w:type="dxa"/>
            <w:vAlign w:val="center"/>
          </w:tcPr>
          <w:p w:rsidR="00360B0E" w:rsidRDefault="00360B0E" w:rsidP="00360B0E">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C13A97">
              <w:rPr>
                <w:rFonts w:ascii="Times New Roman" w:hAnsi="Times New Roman"/>
                <w:sz w:val="28"/>
                <w:szCs w:val="28"/>
              </w:rPr>
              <w:t xml:space="preserve">  </w:t>
            </w:r>
            <w:r w:rsidR="00BB39FD">
              <w:rPr>
                <w:rFonts w:ascii="Times New Roman" w:hAnsi="Times New Roman"/>
                <w:sz w:val="28"/>
                <w:szCs w:val="28"/>
              </w:rPr>
              <w:t>Жилищный инспектор городского поселения «Чернышевское"</w:t>
            </w:r>
          </w:p>
          <w:p w:rsidR="00360B0E" w:rsidRDefault="00360B0E" w:rsidP="00360B0E">
            <w:pPr>
              <w:spacing w:after="0" w:line="360" w:lineRule="auto"/>
              <w:jc w:val="both"/>
              <w:rPr>
                <w:rFonts w:ascii="Times New Roman" w:hAnsi="Times New Roman"/>
                <w:sz w:val="28"/>
                <w:szCs w:val="28"/>
              </w:rPr>
            </w:pPr>
          </w:p>
          <w:p w:rsidR="00360B0E" w:rsidRDefault="00360B0E" w:rsidP="00360B0E">
            <w:pPr>
              <w:spacing w:after="0" w:line="360" w:lineRule="auto"/>
              <w:jc w:val="both"/>
              <w:rPr>
                <w:rFonts w:ascii="Times New Roman" w:hAnsi="Times New Roman"/>
                <w:sz w:val="28"/>
                <w:szCs w:val="28"/>
              </w:rPr>
            </w:pPr>
          </w:p>
          <w:p w:rsidR="00360B0E" w:rsidRDefault="00360B0E" w:rsidP="00360B0E">
            <w:pPr>
              <w:spacing w:after="0" w:line="360" w:lineRule="auto"/>
              <w:jc w:val="both"/>
              <w:rPr>
                <w:rFonts w:ascii="Times New Roman" w:hAnsi="Times New Roman"/>
                <w:sz w:val="28"/>
                <w:szCs w:val="28"/>
              </w:rPr>
            </w:pPr>
          </w:p>
          <w:p w:rsidR="00360B0E" w:rsidRDefault="00360B0E" w:rsidP="00360B0E">
            <w:pPr>
              <w:spacing w:after="0" w:line="360" w:lineRule="auto"/>
              <w:jc w:val="both"/>
              <w:rPr>
                <w:rFonts w:ascii="Times New Roman" w:hAnsi="Times New Roman"/>
                <w:sz w:val="28"/>
                <w:szCs w:val="28"/>
              </w:rPr>
            </w:pPr>
          </w:p>
          <w:p w:rsidR="00360B0E" w:rsidRPr="00F104E5" w:rsidRDefault="00360B0E" w:rsidP="00360B0E">
            <w:pPr>
              <w:spacing w:after="0" w:line="360" w:lineRule="auto"/>
              <w:jc w:val="both"/>
              <w:rPr>
                <w:rFonts w:ascii="Times New Roman" w:hAnsi="Times New Roman"/>
                <w:sz w:val="28"/>
                <w:szCs w:val="28"/>
              </w:rPr>
            </w:pPr>
          </w:p>
          <w:p w:rsidR="00360B0E" w:rsidRDefault="00C13A97" w:rsidP="006019ED">
            <w:pPr>
              <w:spacing w:after="0" w:line="360" w:lineRule="auto"/>
              <w:jc w:val="both"/>
              <w:rPr>
                <w:rFonts w:ascii="Times New Roman" w:hAnsi="Times New Roman"/>
                <w:sz w:val="28"/>
                <w:szCs w:val="28"/>
              </w:rPr>
            </w:pPr>
            <w:r>
              <w:rPr>
                <w:rFonts w:ascii="Times New Roman" w:hAnsi="Times New Roman"/>
                <w:sz w:val="28"/>
                <w:szCs w:val="28"/>
              </w:rPr>
              <w:t xml:space="preserve">       </w:t>
            </w:r>
          </w:p>
          <w:p w:rsidR="00360B0E" w:rsidRDefault="00360B0E" w:rsidP="006019ED">
            <w:pPr>
              <w:spacing w:after="0" w:line="360" w:lineRule="auto"/>
              <w:jc w:val="both"/>
              <w:rPr>
                <w:rFonts w:ascii="Times New Roman" w:hAnsi="Times New Roman"/>
                <w:sz w:val="28"/>
                <w:szCs w:val="28"/>
              </w:rPr>
            </w:pPr>
          </w:p>
          <w:p w:rsidR="00BB39FD" w:rsidRDefault="00C13A97" w:rsidP="006019ED">
            <w:pPr>
              <w:spacing w:after="0" w:line="360" w:lineRule="auto"/>
              <w:jc w:val="both"/>
              <w:rPr>
                <w:rFonts w:ascii="Times New Roman" w:hAnsi="Times New Roman"/>
                <w:sz w:val="28"/>
                <w:szCs w:val="28"/>
              </w:rPr>
            </w:pPr>
            <w:r>
              <w:rPr>
                <w:rFonts w:ascii="Times New Roman" w:hAnsi="Times New Roman"/>
                <w:sz w:val="28"/>
                <w:szCs w:val="28"/>
              </w:rPr>
              <w:t xml:space="preserve">                                                                             </w:t>
            </w:r>
          </w:p>
          <w:p w:rsidR="00BB39FD" w:rsidRDefault="00BB39FD" w:rsidP="006019ED">
            <w:pPr>
              <w:spacing w:after="0" w:line="360" w:lineRule="auto"/>
              <w:jc w:val="both"/>
              <w:rPr>
                <w:rFonts w:ascii="Times New Roman" w:hAnsi="Times New Roman"/>
                <w:sz w:val="28"/>
                <w:szCs w:val="28"/>
              </w:rPr>
            </w:pPr>
          </w:p>
          <w:p w:rsidR="00BB39FD" w:rsidRDefault="00BB39FD" w:rsidP="006019ED">
            <w:pPr>
              <w:spacing w:after="0" w:line="360" w:lineRule="auto"/>
              <w:jc w:val="both"/>
              <w:rPr>
                <w:rFonts w:ascii="Times New Roman" w:hAnsi="Times New Roman"/>
                <w:sz w:val="28"/>
                <w:szCs w:val="28"/>
              </w:rPr>
            </w:pPr>
          </w:p>
          <w:p w:rsidR="008F5614" w:rsidRDefault="008F5614" w:rsidP="00BB39FD">
            <w:pPr>
              <w:spacing w:after="0" w:line="360" w:lineRule="auto"/>
              <w:jc w:val="both"/>
              <w:rPr>
                <w:rFonts w:ascii="Times New Roman" w:hAnsi="Times New Roman"/>
                <w:sz w:val="28"/>
                <w:szCs w:val="28"/>
              </w:rPr>
            </w:pPr>
          </w:p>
        </w:tc>
      </w:tr>
      <w:tr w:rsidR="008F5614" w:rsidTr="00224178">
        <w:tc>
          <w:tcPr>
            <w:tcW w:w="4318" w:type="dxa"/>
            <w:hideMark/>
          </w:tcPr>
          <w:p w:rsidR="008F5614" w:rsidRDefault="008F5614">
            <w:pPr>
              <w:spacing w:after="0" w:line="360" w:lineRule="auto"/>
              <w:jc w:val="both"/>
              <w:rPr>
                <w:rFonts w:ascii="Times New Roman" w:hAnsi="Times New Roman"/>
                <w:sz w:val="28"/>
                <w:szCs w:val="28"/>
              </w:rPr>
            </w:pPr>
            <w:r>
              <w:rPr>
                <w:rFonts w:ascii="Times New Roman" w:hAnsi="Times New Roman"/>
                <w:sz w:val="28"/>
                <w:szCs w:val="28"/>
              </w:rPr>
              <w:lastRenderedPageBreak/>
              <w:t>Представитель федерального органа исполнительной власти, осуществляющего полномочия собственника жилого помещения жилищ</w:t>
            </w:r>
            <w:r w:rsidR="00C13A97">
              <w:rPr>
                <w:rFonts w:ascii="Times New Roman" w:hAnsi="Times New Roman"/>
                <w:sz w:val="28"/>
                <w:szCs w:val="28"/>
              </w:rPr>
              <w:t xml:space="preserve">ного фонда Российской Федерации </w:t>
            </w:r>
            <w:r>
              <w:rPr>
                <w:rFonts w:ascii="Times New Roman" w:hAnsi="Times New Roman"/>
                <w:sz w:val="28"/>
                <w:szCs w:val="28"/>
              </w:rPr>
              <w:t>или многоквартирного дома</w:t>
            </w:r>
          </w:p>
          <w:p w:rsidR="008F5614" w:rsidRDefault="008F5614">
            <w:pPr>
              <w:spacing w:after="0" w:line="360" w:lineRule="auto"/>
              <w:jc w:val="both"/>
              <w:rPr>
                <w:rFonts w:ascii="Times New Roman" w:hAnsi="Times New Roman"/>
                <w:sz w:val="28"/>
                <w:szCs w:val="28"/>
              </w:rPr>
            </w:pPr>
          </w:p>
        </w:tc>
        <w:tc>
          <w:tcPr>
            <w:tcW w:w="5535" w:type="dxa"/>
            <w:hideMark/>
          </w:tcPr>
          <w:p w:rsidR="008F5614" w:rsidRDefault="008F5614">
            <w:pPr>
              <w:spacing w:after="0" w:line="360" w:lineRule="auto"/>
              <w:jc w:val="both"/>
              <w:rPr>
                <w:rFonts w:ascii="Times New Roman" w:hAnsi="Times New Roman"/>
                <w:sz w:val="28"/>
                <w:szCs w:val="28"/>
              </w:rPr>
            </w:pPr>
            <w:r>
              <w:rPr>
                <w:rFonts w:ascii="Times New Roman" w:hAnsi="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w:t>
            </w:r>
          </w:p>
        </w:tc>
      </w:tr>
      <w:tr w:rsidR="008F5614" w:rsidTr="00224178">
        <w:tc>
          <w:tcPr>
            <w:tcW w:w="4318" w:type="dxa"/>
            <w:vAlign w:val="center"/>
            <w:hideMark/>
          </w:tcPr>
          <w:p w:rsidR="008F5614" w:rsidRDefault="008F5614">
            <w:pPr>
              <w:spacing w:after="0" w:line="360" w:lineRule="auto"/>
              <w:jc w:val="both"/>
              <w:rPr>
                <w:rFonts w:ascii="Times New Roman" w:hAnsi="Times New Roman"/>
                <w:sz w:val="28"/>
                <w:szCs w:val="28"/>
              </w:rPr>
            </w:pPr>
          </w:p>
        </w:tc>
        <w:tc>
          <w:tcPr>
            <w:tcW w:w="5535" w:type="dxa"/>
            <w:vAlign w:val="center"/>
            <w:hideMark/>
          </w:tcPr>
          <w:p w:rsidR="008F5614" w:rsidRDefault="008F5614">
            <w:pPr>
              <w:spacing w:after="0" w:line="360" w:lineRule="auto"/>
              <w:jc w:val="both"/>
              <w:rPr>
                <w:rFonts w:ascii="Times New Roman" w:hAnsi="Times New Roman"/>
                <w:sz w:val="28"/>
                <w:szCs w:val="28"/>
              </w:rPr>
            </w:pPr>
          </w:p>
        </w:tc>
      </w:tr>
      <w:tr w:rsidR="008F5614" w:rsidTr="00224178">
        <w:tc>
          <w:tcPr>
            <w:tcW w:w="4318" w:type="dxa"/>
            <w:vAlign w:val="center"/>
            <w:hideMark/>
          </w:tcPr>
          <w:p w:rsidR="008F5614" w:rsidRDefault="008F5614">
            <w:pPr>
              <w:spacing w:after="0" w:line="360" w:lineRule="auto"/>
              <w:jc w:val="both"/>
              <w:rPr>
                <w:rFonts w:ascii="Times New Roman" w:hAnsi="Times New Roman"/>
                <w:sz w:val="28"/>
                <w:szCs w:val="28"/>
              </w:rPr>
            </w:pPr>
            <w:r>
              <w:rPr>
                <w:rFonts w:ascii="Times New Roman" w:hAnsi="Times New Roman"/>
                <w:sz w:val="28"/>
                <w:szCs w:val="28"/>
              </w:rPr>
              <w:t>Представитель экспертного учреждения, наделенный правом подготовки заключения экспертизы проектной документации и (или) результатов инженерных изысканий</w:t>
            </w:r>
          </w:p>
        </w:tc>
        <w:tc>
          <w:tcPr>
            <w:tcW w:w="5535" w:type="dxa"/>
            <w:vAlign w:val="center"/>
            <w:hideMark/>
          </w:tcPr>
          <w:p w:rsidR="008F5614" w:rsidRDefault="008F5614">
            <w:pPr>
              <w:spacing w:after="0" w:line="360" w:lineRule="auto"/>
              <w:rPr>
                <w:rFonts w:ascii="Times New Roman" w:hAnsi="Times New Roman"/>
                <w:sz w:val="28"/>
                <w:szCs w:val="28"/>
              </w:rPr>
            </w:pPr>
            <w:r>
              <w:rPr>
                <w:rFonts w:ascii="Times New Roman" w:hAnsi="Times New Roman"/>
                <w:sz w:val="28"/>
                <w:szCs w:val="28"/>
              </w:rPr>
              <w:t>привлекается в случае необходимости</w:t>
            </w:r>
          </w:p>
        </w:tc>
      </w:tr>
    </w:tbl>
    <w:p w:rsidR="00224178" w:rsidRDefault="00224178" w:rsidP="00224178">
      <w:pPr>
        <w:pStyle w:val="a6"/>
        <w:spacing w:line="360" w:lineRule="auto"/>
        <w:ind w:firstLine="850"/>
        <w:jc w:val="both"/>
        <w:rPr>
          <w:b w:val="0"/>
          <w:sz w:val="28"/>
          <w:szCs w:val="28"/>
        </w:rPr>
      </w:pPr>
    </w:p>
    <w:p w:rsidR="00224178" w:rsidRDefault="00224178" w:rsidP="00224178">
      <w:pPr>
        <w:spacing w:after="0"/>
        <w:rPr>
          <w:rFonts w:ascii="Times New Roman" w:hAnsi="Times New Roman"/>
          <w:sz w:val="28"/>
          <w:szCs w:val="28"/>
        </w:rPr>
        <w:sectPr w:rsidR="00224178">
          <w:pgSz w:w="11906" w:h="16838"/>
          <w:pgMar w:top="1134" w:right="851" w:bottom="1134" w:left="1418" w:header="709" w:footer="720" w:gutter="0"/>
          <w:cols w:space="720"/>
        </w:sectPr>
      </w:pPr>
    </w:p>
    <w:p w:rsidR="00224178" w:rsidRDefault="00D71BE0" w:rsidP="00224178">
      <w:pPr>
        <w:rPr>
          <w:rFonts w:ascii="Times New Roman" w:hAnsi="Times New Roman"/>
          <w:sz w:val="28"/>
          <w:szCs w:val="28"/>
        </w:rPr>
      </w:pPr>
      <w:r w:rsidRPr="00D71BE0">
        <w:lastRenderedPageBreak/>
        <w:pict>
          <v:shapetype id="_x0000_t202" coordsize="21600,21600" o:spt="202" path="m,l,21600r21600,l21600,xe">
            <v:stroke joinstyle="miter"/>
            <v:path gradientshapeok="t" o:connecttype="rect"/>
          </v:shapetype>
          <v:shape id="_x0000_s1026" type="#_x0000_t202" style="position:absolute;margin-left:205pt;margin-top:-17.85pt;width:30pt;height:27pt;z-index:251658240" filled="f" stroked="f">
            <v:textbox>
              <w:txbxContent>
                <w:p w:rsidR="00224178" w:rsidRDefault="00224178" w:rsidP="00224178">
                  <w:pPr>
                    <w:rPr>
                      <w:rFonts w:ascii="Arial" w:hAnsi="Arial" w:cs="Arial"/>
                      <w:b/>
                      <w:sz w:val="24"/>
                    </w:rPr>
                  </w:pPr>
                </w:p>
              </w:txbxContent>
            </v:textbox>
          </v:shape>
        </w:pict>
      </w:r>
    </w:p>
    <w:p w:rsidR="00224178" w:rsidRDefault="00EF45B1" w:rsidP="00224178">
      <w:pPr>
        <w:spacing w:after="0" w:line="240" w:lineRule="exact"/>
        <w:ind w:left="5387"/>
        <w:jc w:val="both"/>
        <w:rPr>
          <w:rFonts w:ascii="Times New Roman" w:hAnsi="Times New Roman"/>
          <w:sz w:val="28"/>
          <w:szCs w:val="28"/>
        </w:rPr>
      </w:pPr>
      <w:r>
        <w:rPr>
          <w:rFonts w:ascii="Times New Roman" w:hAnsi="Times New Roman"/>
          <w:sz w:val="28"/>
          <w:szCs w:val="28"/>
        </w:rPr>
        <w:t>Приложение № 2</w:t>
      </w:r>
    </w:p>
    <w:p w:rsidR="00224178" w:rsidRDefault="00224178" w:rsidP="00224178">
      <w:pPr>
        <w:spacing w:after="0" w:line="240" w:lineRule="exact"/>
        <w:ind w:left="5387"/>
        <w:jc w:val="both"/>
        <w:rPr>
          <w:rFonts w:ascii="Times New Roman" w:hAnsi="Times New Roman"/>
          <w:sz w:val="28"/>
          <w:szCs w:val="28"/>
        </w:rPr>
      </w:pPr>
      <w:r>
        <w:rPr>
          <w:rFonts w:ascii="Times New Roman" w:hAnsi="Times New Roman"/>
          <w:sz w:val="28"/>
          <w:szCs w:val="28"/>
        </w:rPr>
        <w:t>к постановлению администрации</w:t>
      </w:r>
      <w:r>
        <w:rPr>
          <w:rFonts w:ascii="Times New Roman" w:hAnsi="Times New Roman"/>
          <w:sz w:val="28"/>
          <w:szCs w:val="28"/>
        </w:rPr>
        <w:br/>
        <w:t>городского поселения «Чернышевское» от 13.05.2016 года № 250</w:t>
      </w:r>
    </w:p>
    <w:p w:rsidR="00224178" w:rsidRDefault="00224178" w:rsidP="00224178">
      <w:pPr>
        <w:ind w:firstLine="600"/>
        <w:jc w:val="both"/>
        <w:rPr>
          <w:rFonts w:ascii="Times New Roman" w:hAnsi="Times New Roman"/>
          <w:sz w:val="28"/>
          <w:szCs w:val="28"/>
        </w:rPr>
      </w:pPr>
    </w:p>
    <w:p w:rsidR="00224178" w:rsidRDefault="00224178" w:rsidP="00224178">
      <w:pPr>
        <w:ind w:firstLine="600"/>
        <w:jc w:val="both"/>
        <w:rPr>
          <w:rFonts w:ascii="Times New Roman" w:hAnsi="Times New Roman"/>
          <w:sz w:val="28"/>
          <w:szCs w:val="28"/>
        </w:rPr>
      </w:pPr>
    </w:p>
    <w:p w:rsidR="00224178" w:rsidRDefault="00224178" w:rsidP="00224178">
      <w:pPr>
        <w:spacing w:after="0" w:line="240" w:lineRule="auto"/>
        <w:jc w:val="center"/>
        <w:rPr>
          <w:rFonts w:ascii="Times New Roman" w:hAnsi="Times New Roman"/>
          <w:sz w:val="28"/>
          <w:szCs w:val="28"/>
        </w:rPr>
      </w:pPr>
      <w:r>
        <w:rPr>
          <w:rFonts w:ascii="Times New Roman" w:hAnsi="Times New Roman"/>
          <w:sz w:val="28"/>
          <w:szCs w:val="28"/>
        </w:rPr>
        <w:t>Положение о межведомственной комиссии</w:t>
      </w:r>
    </w:p>
    <w:p w:rsidR="00224178" w:rsidRDefault="00224178" w:rsidP="00224178">
      <w:pPr>
        <w:spacing w:after="0" w:line="240" w:lineRule="auto"/>
        <w:jc w:val="center"/>
        <w:rPr>
          <w:rFonts w:ascii="Times New Roman" w:hAnsi="Times New Roman"/>
          <w:sz w:val="28"/>
          <w:szCs w:val="28"/>
        </w:rPr>
      </w:pPr>
      <w:r>
        <w:rPr>
          <w:rFonts w:ascii="Times New Roman" w:hAnsi="Times New Roman"/>
          <w:sz w:val="28"/>
          <w:szCs w:val="28"/>
        </w:rPr>
        <w:t>для оценки жилых помещений жилищного фонда Российской Федерации, многоквартирных домов, находящихся в федеральной собственности,</w:t>
      </w:r>
    </w:p>
    <w:p w:rsidR="00224178" w:rsidRDefault="00224178" w:rsidP="00224178">
      <w:pPr>
        <w:spacing w:after="0" w:line="240" w:lineRule="auto"/>
        <w:jc w:val="center"/>
        <w:rPr>
          <w:rFonts w:ascii="Times New Roman" w:hAnsi="Times New Roman"/>
          <w:sz w:val="28"/>
          <w:szCs w:val="28"/>
        </w:rPr>
      </w:pPr>
      <w:r>
        <w:rPr>
          <w:rFonts w:ascii="Times New Roman" w:hAnsi="Times New Roman"/>
          <w:sz w:val="28"/>
          <w:szCs w:val="28"/>
        </w:rPr>
        <w:t xml:space="preserve">и муниципального жилищного фонда </w:t>
      </w:r>
    </w:p>
    <w:p w:rsidR="00224178" w:rsidRDefault="00224178" w:rsidP="00224178">
      <w:pPr>
        <w:ind w:firstLine="600"/>
        <w:jc w:val="both"/>
        <w:rPr>
          <w:rFonts w:ascii="Times New Roman" w:hAnsi="Times New Roman"/>
          <w:bCs/>
          <w:sz w:val="28"/>
          <w:szCs w:val="28"/>
        </w:rPr>
      </w:pP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1. Общие положения</w:t>
      </w:r>
    </w:p>
    <w:p w:rsidR="00224178" w:rsidRDefault="00224178" w:rsidP="00224178">
      <w:pPr>
        <w:spacing w:after="0" w:line="240" w:lineRule="auto"/>
        <w:ind w:firstLine="709"/>
        <w:jc w:val="both"/>
        <w:rPr>
          <w:rFonts w:ascii="Times New Roman" w:hAnsi="Times New Roman"/>
          <w:bCs/>
          <w:sz w:val="28"/>
          <w:szCs w:val="28"/>
        </w:rPr>
      </w:pP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1.1. </w:t>
      </w:r>
      <w:proofErr w:type="gramStart"/>
      <w:r>
        <w:rPr>
          <w:rFonts w:ascii="Times New Roman" w:hAnsi="Times New Roman"/>
          <w:bCs/>
          <w:sz w:val="28"/>
          <w:szCs w:val="28"/>
        </w:rPr>
        <w:t>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является коллегиальным органом и создается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roofErr w:type="gramEnd"/>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1.2. </w:t>
      </w:r>
      <w:proofErr w:type="gramStart"/>
      <w:r>
        <w:rPr>
          <w:rFonts w:ascii="Times New Roman" w:hAnsi="Times New Roman"/>
          <w:bCs/>
          <w:sz w:val="28"/>
          <w:szCs w:val="28"/>
        </w:rPr>
        <w:t>Комиссия вправе осуществлять оценку соответствия частных жилых помещений, находящихся на территории городского поселения «Чернышевское», требованиям, установленным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принимать решение о признании этих помещений пригодными (непригодными) для проживания граждан.</w:t>
      </w:r>
      <w:proofErr w:type="gramEnd"/>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1.3. </w:t>
      </w:r>
      <w:proofErr w:type="gramStart"/>
      <w:r>
        <w:rPr>
          <w:rFonts w:ascii="Times New Roman" w:hAnsi="Times New Roman"/>
          <w:bCs/>
          <w:sz w:val="28"/>
          <w:szCs w:val="28"/>
        </w:rPr>
        <w:t>Комиссия осуществляет свою деятельность в соответствии с Жилищным кодексом Российской Федерации и Положением о признании помещения жилым помещением, жилого помещения непригодным для проживания граждан и многоквартирного дома аварийным и подлежащим сносу или реконструкции,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граждан и многоквартирного дома аварийным и подлежащим</w:t>
      </w:r>
      <w:proofErr w:type="gramEnd"/>
      <w:r>
        <w:rPr>
          <w:rFonts w:ascii="Times New Roman" w:hAnsi="Times New Roman"/>
          <w:bCs/>
          <w:sz w:val="28"/>
          <w:szCs w:val="28"/>
        </w:rPr>
        <w:t xml:space="preserve"> сносу или реконструкции» (далее – Положение, утвержденное постановлением Правительства РФ от 28.01.2006 № 47), строительными </w:t>
      </w:r>
      <w:r>
        <w:rPr>
          <w:rFonts w:ascii="Times New Roman" w:hAnsi="Times New Roman"/>
          <w:bCs/>
          <w:sz w:val="28"/>
          <w:szCs w:val="28"/>
        </w:rPr>
        <w:lastRenderedPageBreak/>
        <w:t xml:space="preserve">нормами и правилами, иными правовыми актами в сфере эксплуатации жилищного фонда. </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1.4. Организационно-техническое и информационное обеспечение деятельности комиссии осуществляется администрацией городского поселения «Чернышевское».</w:t>
      </w:r>
    </w:p>
    <w:p w:rsidR="00224178" w:rsidRDefault="00224178" w:rsidP="00224178">
      <w:pPr>
        <w:spacing w:after="0" w:line="240" w:lineRule="auto"/>
        <w:ind w:firstLine="709"/>
        <w:jc w:val="both"/>
        <w:rPr>
          <w:rFonts w:ascii="Times New Roman" w:hAnsi="Times New Roman"/>
          <w:bCs/>
          <w:sz w:val="28"/>
          <w:szCs w:val="28"/>
        </w:rPr>
      </w:pP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2. Структура и состав Комиссии</w:t>
      </w:r>
    </w:p>
    <w:p w:rsidR="00224178" w:rsidRDefault="00224178" w:rsidP="00224178">
      <w:pPr>
        <w:spacing w:after="0" w:line="240" w:lineRule="auto"/>
        <w:ind w:firstLine="709"/>
        <w:jc w:val="both"/>
        <w:rPr>
          <w:rFonts w:ascii="Times New Roman" w:hAnsi="Times New Roman"/>
          <w:bCs/>
          <w:sz w:val="28"/>
          <w:szCs w:val="28"/>
        </w:rPr>
      </w:pPr>
    </w:p>
    <w:p w:rsidR="00224178" w:rsidRDefault="00224178" w:rsidP="0022417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Комиссия состоит из председателя и членов комиссии. </w:t>
      </w:r>
    </w:p>
    <w:p w:rsidR="00224178" w:rsidRDefault="00224178" w:rsidP="00224178">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Председателем комиссии является глава (заместитель главы) администрации </w:t>
      </w:r>
      <w:r>
        <w:rPr>
          <w:rFonts w:ascii="Times New Roman" w:hAnsi="Times New Roman"/>
          <w:bCs/>
          <w:sz w:val="28"/>
          <w:szCs w:val="28"/>
        </w:rPr>
        <w:t>городского поселения «Чернышевское»</w:t>
      </w:r>
      <w:r>
        <w:rPr>
          <w:rFonts w:ascii="Times New Roman" w:hAnsi="Times New Roman"/>
          <w:sz w:val="28"/>
          <w:szCs w:val="28"/>
        </w:rPr>
        <w:t>. В отсутствие председателя комиссии его обязанности осуществляет заместитель председателя.</w:t>
      </w:r>
    </w:p>
    <w:p w:rsidR="00224178" w:rsidRDefault="00224178" w:rsidP="00224178">
      <w:pPr>
        <w:spacing w:after="0" w:line="240" w:lineRule="auto"/>
        <w:ind w:firstLine="709"/>
        <w:jc w:val="both"/>
        <w:rPr>
          <w:rFonts w:ascii="Times New Roman" w:hAnsi="Times New Roman"/>
          <w:sz w:val="28"/>
          <w:szCs w:val="28"/>
        </w:rPr>
      </w:pPr>
      <w:r>
        <w:rPr>
          <w:rFonts w:ascii="Times New Roman" w:hAnsi="Times New Roman"/>
          <w:sz w:val="28"/>
          <w:szCs w:val="28"/>
        </w:rPr>
        <w:t>2.2.1. Председатель комиссии осуществляет общее руководство работой Комиссии; определяет дату и время проведения заседаний комиссии; дает поручения членам комиссии, связанные с ее деятельностью; председательствует на заседаниях комиссии.</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sz w:val="28"/>
          <w:szCs w:val="28"/>
        </w:rPr>
        <w:t>2.2.2. Заместитель</w:t>
      </w:r>
      <w:r>
        <w:rPr>
          <w:rFonts w:ascii="Times New Roman" w:hAnsi="Times New Roman"/>
          <w:bCs/>
          <w:sz w:val="28"/>
          <w:szCs w:val="28"/>
        </w:rPr>
        <w:t xml:space="preserve"> председателя комиссии исполняет обязанности председателя комиссии во время его отсутствия.</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2.2.3. Секретарь комиссии ведет прием документов; информирует членов Комиссии о дате, времени и повестке дня заседания комиссии; готовит материалы на рассмотрение комиссии; при необходимости, по указанию председателя комиссии, ведет протокол заседаний комиссии; оформляет заключение комиссии; обеспечивает учет и хранение документов, в том числе протоколов заседаний комиссии.</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2.3. В состав комиссии включаются:</w:t>
      </w:r>
    </w:p>
    <w:p w:rsidR="00224178" w:rsidRDefault="00224178" w:rsidP="00224178">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представители администрации городского поселения «Чернышевское», а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на территории поселения, а также в случае необходимости – представители органов архитектуры, градостроительства и</w:t>
      </w:r>
      <w:proofErr w:type="gramEnd"/>
      <w:r>
        <w:rPr>
          <w:rFonts w:ascii="Times New Roman" w:hAnsi="Times New Roman"/>
          <w:bCs/>
          <w:sz w:val="28"/>
          <w:szCs w:val="28"/>
        </w:rPr>
        <w:t xml:space="preserve">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представитель федерального органа исполнительной власти, осуществляющего полномочия собственника в отношении оцениваемого имущества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представитель государственного органа Российской Федерации или подведомственного ему предприятия (учреждения) (в случае если </w:t>
      </w:r>
      <w:r>
        <w:rPr>
          <w:rFonts w:ascii="Times New Roman" w:hAnsi="Times New Roman"/>
          <w:bCs/>
          <w:sz w:val="28"/>
          <w:szCs w:val="28"/>
        </w:rPr>
        <w:lastRenderedPageBreak/>
        <w:t xml:space="preserve">указанному </w:t>
      </w:r>
      <w:proofErr w:type="gramStart"/>
      <w:r>
        <w:rPr>
          <w:rFonts w:ascii="Times New Roman" w:hAnsi="Times New Roman"/>
          <w:bCs/>
          <w:sz w:val="28"/>
          <w:szCs w:val="28"/>
        </w:rPr>
        <w:t>органу</w:t>
      </w:r>
      <w:proofErr w:type="gramEnd"/>
      <w:r>
        <w:rPr>
          <w:rFonts w:ascii="Times New Roman" w:hAnsi="Times New Roman"/>
          <w:bCs/>
          <w:sz w:val="28"/>
          <w:szCs w:val="28"/>
        </w:rPr>
        <w:t xml:space="preserve">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Лица, указанные в абзацах 3 и 4 настоящего подпункта, включаются в состав комиссии с правом решающего голоса. </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городского поселения «Чернышевское» не </w:t>
      </w:r>
      <w:proofErr w:type="gramStart"/>
      <w:r>
        <w:rPr>
          <w:rFonts w:ascii="Times New Roman" w:hAnsi="Times New Roman"/>
          <w:bCs/>
          <w:sz w:val="28"/>
          <w:szCs w:val="28"/>
        </w:rPr>
        <w:t>позднее</w:t>
      </w:r>
      <w:proofErr w:type="gramEnd"/>
      <w:r>
        <w:rPr>
          <w:rFonts w:ascii="Times New Roman" w:hAnsi="Times New Roman"/>
          <w:bCs/>
          <w:sz w:val="28"/>
          <w:szCs w:val="28"/>
        </w:rPr>
        <w:t xml:space="preserve"> чем за 20 дней до дня начала работы комиссии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Pr>
          <w:rFonts w:ascii="Times New Roman" w:hAnsi="Times New Roman"/>
          <w:bCs/>
          <w:sz w:val="28"/>
          <w:szCs w:val="28"/>
        </w:rPr>
        <w:t>разместить</w:t>
      </w:r>
      <w:proofErr w:type="gramEnd"/>
      <w:r>
        <w:rPr>
          <w:rFonts w:ascii="Times New Roman" w:hAnsi="Times New Roman"/>
          <w:bCs/>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2.5. </w:t>
      </w:r>
      <w:proofErr w:type="gramStart"/>
      <w:r>
        <w:rPr>
          <w:rFonts w:ascii="Times New Roman" w:hAnsi="Times New Roman"/>
          <w:bCs/>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2.6. В случае если уполномоченные представители федерального органа исполнительной власти, осуществляющего полномочия собственника в отношении оцениваемого имущества, и правообладателя такого имущества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2.7. Собственник жилого помещения (уполномоченное им лицо), за исключением органов </w:t>
      </w:r>
      <w:proofErr w:type="gramStart"/>
      <w:r>
        <w:rPr>
          <w:rFonts w:ascii="Times New Roman" w:hAnsi="Times New Roman"/>
          <w:bCs/>
          <w:sz w:val="28"/>
          <w:szCs w:val="28"/>
        </w:rPr>
        <w:t>и(</w:t>
      </w:r>
      <w:proofErr w:type="gramEnd"/>
      <w:r>
        <w:rPr>
          <w:rFonts w:ascii="Times New Roman" w:hAnsi="Times New Roman"/>
          <w:bCs/>
          <w:sz w:val="28"/>
          <w:szCs w:val="28"/>
        </w:rPr>
        <w:t>или) организаций, указанных в абзацах 3 и 4 подпункта 2.3. настоящего Положения, привлекается к работе в комиссии с правом совещательного голоса.</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2.8. Персональный состав комиссии приводится в приложении 1 к настоящему постановлению администрации городского поселения «Чернышевское».</w:t>
      </w:r>
    </w:p>
    <w:p w:rsidR="00224178" w:rsidRDefault="00224178" w:rsidP="00224178">
      <w:pPr>
        <w:spacing w:after="0" w:line="240" w:lineRule="auto"/>
        <w:ind w:firstLine="709"/>
        <w:jc w:val="both"/>
        <w:rPr>
          <w:rFonts w:ascii="Times New Roman" w:hAnsi="Times New Roman"/>
          <w:bCs/>
          <w:sz w:val="28"/>
          <w:szCs w:val="28"/>
        </w:rPr>
      </w:pP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3. Порядок работы комиссии</w:t>
      </w:r>
    </w:p>
    <w:p w:rsidR="00224178" w:rsidRDefault="00224178" w:rsidP="00224178">
      <w:pPr>
        <w:spacing w:after="0" w:line="240" w:lineRule="auto"/>
        <w:ind w:firstLine="709"/>
        <w:jc w:val="both"/>
        <w:rPr>
          <w:rFonts w:ascii="Times New Roman" w:hAnsi="Times New Roman"/>
          <w:bCs/>
          <w:sz w:val="28"/>
          <w:szCs w:val="28"/>
        </w:rPr>
      </w:pP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3.1. Заседания комиссии проводятся по мере необходимости.</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3.2. Заседание комиссии считается правомочным, если в нем участвуют не менее 1/2 членов состава комиссии.</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3.3.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w:t>
      </w:r>
      <w:hyperlink r:id="rId5" w:history="1">
        <w:r>
          <w:rPr>
            <w:rStyle w:val="a8"/>
            <w:rFonts w:ascii="Times New Roman" w:hAnsi="Times New Roman"/>
            <w:bCs/>
            <w:sz w:val="28"/>
            <w:szCs w:val="28"/>
          </w:rPr>
          <w:t>Положении</w:t>
        </w:r>
      </w:hyperlink>
      <w:r>
        <w:rPr>
          <w:rFonts w:ascii="Times New Roman" w:hAnsi="Times New Roman"/>
          <w:bCs/>
          <w:sz w:val="28"/>
          <w:szCs w:val="28"/>
        </w:rPr>
        <w:t>, утвержденном постановлением Правительства РФ от 28.01.2006 № 47, требованиям.</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3.4. При оценке соответствия находящегося в эксплуатации помещения установленным в </w:t>
      </w:r>
      <w:hyperlink r:id="rId6" w:history="1">
        <w:r>
          <w:rPr>
            <w:rStyle w:val="a8"/>
            <w:rFonts w:ascii="Times New Roman" w:hAnsi="Times New Roman"/>
            <w:bCs/>
            <w:sz w:val="28"/>
            <w:szCs w:val="28"/>
          </w:rPr>
          <w:t>Положении</w:t>
        </w:r>
      </w:hyperlink>
      <w:r>
        <w:rPr>
          <w:rFonts w:ascii="Times New Roman" w:hAnsi="Times New Roman"/>
          <w:bCs/>
          <w:sz w:val="28"/>
          <w:szCs w:val="28"/>
        </w:rPr>
        <w:t>, утвержденным </w:t>
      </w:r>
      <w:hyperlink r:id="rId7" w:history="1">
        <w:r>
          <w:rPr>
            <w:rStyle w:val="a8"/>
            <w:rFonts w:ascii="Times New Roman" w:hAnsi="Times New Roman"/>
            <w:bCs/>
            <w:sz w:val="28"/>
            <w:szCs w:val="28"/>
          </w:rPr>
          <w:t>постановлением</w:t>
        </w:r>
      </w:hyperlink>
      <w:r>
        <w:rPr>
          <w:rFonts w:ascii="Times New Roman" w:hAnsi="Times New Roman"/>
          <w:bCs/>
          <w:sz w:val="28"/>
          <w:szCs w:val="28"/>
        </w:rPr>
        <w:t xml:space="preserve"> Правительства РФ от 28.01.2006 № 47, требованиям проверяется его фактическое состояние. </w:t>
      </w:r>
      <w:proofErr w:type="gramStart"/>
      <w:r>
        <w:rPr>
          <w:rFonts w:ascii="Times New Roman" w:hAnsi="Times New Roman"/>
          <w:bCs/>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Pr>
          <w:rFonts w:ascii="Times New Roman" w:hAnsi="Times New Roman"/>
          <w:bCs/>
          <w:sz w:val="28"/>
          <w:szCs w:val="28"/>
        </w:rPr>
        <w:t xml:space="preserve"> также месторасположения жилого помещения.</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3.5. Процедура проведения оценки соответствия помещения требованиям, установленным в </w:t>
      </w:r>
      <w:hyperlink r:id="rId8" w:history="1">
        <w:r>
          <w:rPr>
            <w:rStyle w:val="a8"/>
            <w:rFonts w:ascii="Times New Roman" w:hAnsi="Times New Roman"/>
            <w:bCs/>
            <w:sz w:val="28"/>
            <w:szCs w:val="28"/>
          </w:rPr>
          <w:t>Положении</w:t>
        </w:r>
      </w:hyperlink>
      <w:r>
        <w:rPr>
          <w:rFonts w:ascii="Times New Roman" w:hAnsi="Times New Roman"/>
          <w:bCs/>
          <w:sz w:val="28"/>
          <w:szCs w:val="28"/>
        </w:rPr>
        <w:t xml:space="preserve">, утвержденном </w:t>
      </w:r>
      <w:hyperlink r:id="rId9" w:history="1">
        <w:r>
          <w:rPr>
            <w:rStyle w:val="a8"/>
            <w:rFonts w:ascii="Times New Roman" w:hAnsi="Times New Roman"/>
            <w:bCs/>
            <w:sz w:val="28"/>
            <w:szCs w:val="28"/>
          </w:rPr>
          <w:t>постановлением</w:t>
        </w:r>
      </w:hyperlink>
      <w:r>
        <w:rPr>
          <w:rFonts w:ascii="Times New Roman" w:hAnsi="Times New Roman"/>
          <w:bCs/>
          <w:sz w:val="28"/>
          <w:szCs w:val="28"/>
        </w:rPr>
        <w:t xml:space="preserve"> Правительства РФ от 28.01.2006 № 47, включает:</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1) прием и рассмотрение заявления и прилагаемых к нему обосновывающих документов;</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0" w:history="1">
        <w:r>
          <w:rPr>
            <w:rStyle w:val="a8"/>
            <w:rFonts w:ascii="Times New Roman" w:hAnsi="Times New Roman"/>
            <w:bCs/>
            <w:sz w:val="28"/>
            <w:szCs w:val="28"/>
          </w:rPr>
          <w:t>Положении</w:t>
        </w:r>
      </w:hyperlink>
      <w:r>
        <w:rPr>
          <w:rFonts w:ascii="Times New Roman" w:hAnsi="Times New Roman"/>
          <w:bCs/>
          <w:sz w:val="28"/>
          <w:szCs w:val="28"/>
        </w:rPr>
        <w:t xml:space="preserve">, утвержденном </w:t>
      </w:r>
      <w:hyperlink r:id="rId11" w:history="1">
        <w:r>
          <w:rPr>
            <w:rStyle w:val="a8"/>
            <w:rFonts w:ascii="Times New Roman" w:hAnsi="Times New Roman"/>
            <w:bCs/>
            <w:sz w:val="28"/>
            <w:szCs w:val="28"/>
          </w:rPr>
          <w:t>постановлением</w:t>
        </w:r>
      </w:hyperlink>
      <w:r>
        <w:rPr>
          <w:rFonts w:ascii="Times New Roman" w:hAnsi="Times New Roman"/>
          <w:bCs/>
          <w:sz w:val="28"/>
          <w:szCs w:val="28"/>
        </w:rPr>
        <w:t xml:space="preserve"> Правительства РФ от 28.01.2006 № 47;</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4) работу комиссии по оценке пригодности (непригодности) жилых помещений для постоянного проживания;</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 составление комиссией заключения в порядке, предусмотренном </w:t>
      </w:r>
      <w:hyperlink r:id="rId12" w:history="1">
        <w:r>
          <w:rPr>
            <w:rStyle w:val="a8"/>
            <w:rFonts w:ascii="Times New Roman" w:hAnsi="Times New Roman"/>
            <w:bCs/>
            <w:sz w:val="28"/>
            <w:szCs w:val="28"/>
          </w:rPr>
          <w:t>Положением</w:t>
        </w:r>
      </w:hyperlink>
      <w:r>
        <w:rPr>
          <w:rFonts w:ascii="Times New Roman" w:hAnsi="Times New Roman"/>
          <w:bCs/>
          <w:sz w:val="28"/>
          <w:szCs w:val="28"/>
        </w:rPr>
        <w:t xml:space="preserve">, утвержденным, </w:t>
      </w:r>
      <w:hyperlink r:id="rId13" w:history="1">
        <w:r>
          <w:rPr>
            <w:rStyle w:val="a8"/>
            <w:rFonts w:ascii="Times New Roman" w:hAnsi="Times New Roman"/>
            <w:bCs/>
            <w:sz w:val="28"/>
            <w:szCs w:val="28"/>
          </w:rPr>
          <w:t>постановлением</w:t>
        </w:r>
      </w:hyperlink>
      <w:r>
        <w:rPr>
          <w:rFonts w:ascii="Times New Roman" w:hAnsi="Times New Roman"/>
          <w:bCs/>
          <w:sz w:val="28"/>
          <w:szCs w:val="28"/>
        </w:rPr>
        <w:t xml:space="preserve"> Правительства РФ от </w:t>
      </w:r>
      <w:r>
        <w:rPr>
          <w:rFonts w:ascii="Times New Roman" w:hAnsi="Times New Roman"/>
          <w:bCs/>
          <w:sz w:val="28"/>
          <w:szCs w:val="28"/>
        </w:rPr>
        <w:lastRenderedPageBreak/>
        <w:t xml:space="preserve">28.01.2006 № 47, по форме согласно </w:t>
      </w:r>
      <w:r w:rsidR="00ED771C">
        <w:rPr>
          <w:rFonts w:ascii="Times New Roman" w:hAnsi="Times New Roman"/>
          <w:bCs/>
          <w:sz w:val="28"/>
          <w:szCs w:val="28"/>
        </w:rPr>
        <w:t>приложению 3</w:t>
      </w:r>
      <w:r>
        <w:rPr>
          <w:rFonts w:ascii="Times New Roman" w:hAnsi="Times New Roman"/>
          <w:bCs/>
          <w:sz w:val="28"/>
          <w:szCs w:val="28"/>
        </w:rPr>
        <w:t xml:space="preserve"> к настоящему Положению (далее - заключение);</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Pr>
          <w:rFonts w:ascii="Times New Roman" w:hAnsi="Times New Roman"/>
          <w:bCs/>
          <w:sz w:val="28"/>
          <w:szCs w:val="28"/>
        </w:rPr>
        <w:t>и</w:t>
      </w:r>
      <w:proofErr w:type="gramEnd"/>
      <w:r>
        <w:rPr>
          <w:rFonts w:ascii="Times New Roman" w:hAnsi="Times New Roman"/>
          <w:bCs/>
          <w:sz w:val="28"/>
          <w:szCs w:val="28"/>
        </w:rPr>
        <w:t xml:space="preserve"> специализированной организации, проводящей обследование;</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7) принятие администрацией городского поселения «Чернышевское» решения по итогам работы Комиссии в форме постановления администрации района;</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3.6.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Pr>
          <w:rFonts w:ascii="Times New Roman" w:hAnsi="Times New Roman"/>
          <w:bCs/>
          <w:sz w:val="28"/>
          <w:szCs w:val="28"/>
        </w:rPr>
        <w:t>помещения</w:t>
      </w:r>
      <w:proofErr w:type="gramEnd"/>
      <w:r>
        <w:rPr>
          <w:rFonts w:ascii="Times New Roman" w:hAnsi="Times New Roman"/>
          <w:bCs/>
          <w:sz w:val="28"/>
          <w:szCs w:val="28"/>
        </w:rPr>
        <w:t xml:space="preserve"> следующие документы:</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3) в отношении нежилого помещения для признания его в дальнейшем жилым помещением - проект реконструкции нежилого помещения;</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в </w:t>
      </w:r>
      <w:hyperlink r:id="rId14" w:history="1">
        <w:r>
          <w:rPr>
            <w:rStyle w:val="a8"/>
            <w:rFonts w:ascii="Times New Roman" w:hAnsi="Times New Roman"/>
            <w:bCs/>
            <w:sz w:val="28"/>
            <w:szCs w:val="28"/>
          </w:rPr>
          <w:t>Положении</w:t>
        </w:r>
      </w:hyperlink>
      <w:r>
        <w:rPr>
          <w:rFonts w:ascii="Times New Roman" w:hAnsi="Times New Roman"/>
          <w:bCs/>
          <w:sz w:val="28"/>
          <w:szCs w:val="28"/>
        </w:rPr>
        <w:t xml:space="preserve">, утвержденном </w:t>
      </w:r>
      <w:hyperlink r:id="rId15" w:history="1">
        <w:r>
          <w:rPr>
            <w:rStyle w:val="a8"/>
            <w:rFonts w:ascii="Times New Roman" w:hAnsi="Times New Roman"/>
            <w:bCs/>
            <w:sz w:val="28"/>
            <w:szCs w:val="28"/>
          </w:rPr>
          <w:t>постановлением</w:t>
        </w:r>
      </w:hyperlink>
      <w:r>
        <w:rPr>
          <w:rFonts w:ascii="Times New Roman" w:hAnsi="Times New Roman"/>
          <w:bCs/>
          <w:sz w:val="28"/>
          <w:szCs w:val="28"/>
        </w:rPr>
        <w:t xml:space="preserve"> Правительства РФ от 28.01.2006 № 47;</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6) заявления, письма, жалобы граждан на неудовлетворительные условия проживания - по усмотрению заявителя.</w:t>
      </w:r>
    </w:p>
    <w:p w:rsidR="00224178" w:rsidRDefault="00224178" w:rsidP="00224178">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w:t>
      </w:r>
      <w:r>
        <w:rPr>
          <w:rFonts w:ascii="Times New Roman" w:hAnsi="Times New Roman"/>
          <w:bCs/>
          <w:sz w:val="28"/>
          <w:szCs w:val="28"/>
        </w:rPr>
        <w:lastRenderedPageBreak/>
        <w:t>муниципальных услуг (функций)» (далее - единый портал), или посредством многофункционального центра предоставления государственных и муниципальных услуг.</w:t>
      </w:r>
      <w:proofErr w:type="gramEnd"/>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3.7. </w:t>
      </w:r>
      <w:proofErr w:type="gramStart"/>
      <w:r>
        <w:rPr>
          <w:rFonts w:ascii="Times New Roman" w:hAnsi="Times New Roman"/>
          <w:bCs/>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Заявитель вправе представить в комиссию указанные в подпункте 3.9. настоящего Положения документы и информацию по своей инициативе.</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3.8.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rFonts w:ascii="Times New Roman" w:hAnsi="Times New Roman"/>
          <w:bCs/>
          <w:sz w:val="28"/>
          <w:szCs w:val="28"/>
        </w:rPr>
        <w:t>рассмотрения</w:t>
      </w:r>
      <w:proofErr w:type="gramEnd"/>
      <w:r>
        <w:rPr>
          <w:rFonts w:ascii="Times New Roman" w:hAnsi="Times New Roman"/>
          <w:bCs/>
          <w:sz w:val="28"/>
          <w:szCs w:val="28"/>
        </w:rPr>
        <w:t xml:space="preserve"> которого Комиссия предлагает собственнику помещения представить документы, указанные в под</w:t>
      </w:r>
      <w:hyperlink r:id="rId16" w:history="1">
        <w:r>
          <w:rPr>
            <w:rStyle w:val="a8"/>
            <w:rFonts w:ascii="Times New Roman" w:hAnsi="Times New Roman"/>
            <w:bCs/>
            <w:sz w:val="28"/>
            <w:szCs w:val="28"/>
          </w:rPr>
          <w:t>пункте 3.6.</w:t>
        </w:r>
      </w:hyperlink>
      <w:r>
        <w:rPr>
          <w:rFonts w:ascii="Times New Roman" w:hAnsi="Times New Roman"/>
          <w:bCs/>
          <w:sz w:val="28"/>
          <w:szCs w:val="28"/>
        </w:rPr>
        <w:t xml:space="preserve"> настоящего Положения.</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3.9.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rFonts w:ascii="Times New Roman" w:hAnsi="Times New Roman"/>
          <w:bCs/>
          <w:sz w:val="28"/>
          <w:szCs w:val="28"/>
        </w:rPr>
        <w:t>получает</w:t>
      </w:r>
      <w:proofErr w:type="gramEnd"/>
      <w:r>
        <w:rPr>
          <w:rFonts w:ascii="Times New Roman" w:hAnsi="Times New Roman"/>
          <w:bCs/>
          <w:sz w:val="28"/>
          <w:szCs w:val="28"/>
        </w:rPr>
        <w:t xml:space="preserve"> в том числе в электронной форме:</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а) сведения из Единого государственного реестра прав на недвижимое имущество и сделок с ним о правах на жилое помещение;</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б) технический паспорт жилого помещения, а для нежилых помещений - технический план;</w:t>
      </w:r>
    </w:p>
    <w:p w:rsidR="00224178" w:rsidRDefault="00224178" w:rsidP="00224178">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w:t>
      </w:r>
      <w:hyperlink r:id="rId17" w:history="1">
        <w:r>
          <w:rPr>
            <w:rStyle w:val="a8"/>
            <w:rFonts w:ascii="Times New Roman" w:hAnsi="Times New Roman"/>
            <w:bCs/>
            <w:sz w:val="28"/>
            <w:szCs w:val="28"/>
          </w:rPr>
          <w:t>постановлением</w:t>
        </w:r>
      </w:hyperlink>
      <w:r>
        <w:rPr>
          <w:rFonts w:ascii="Times New Roman" w:hAnsi="Times New Roman"/>
          <w:bCs/>
          <w:sz w:val="28"/>
          <w:szCs w:val="28"/>
        </w:rPr>
        <w:t xml:space="preserve"> Правительства РФ от 28.01.2006 № 47 признано необходимым для принятия решения о признании жилого помещения соответствующим (не соответствующим) требованиям, установленным Положением, утвержденным </w:t>
      </w:r>
      <w:hyperlink r:id="rId18" w:history="1">
        <w:r>
          <w:rPr>
            <w:rStyle w:val="a8"/>
            <w:rFonts w:ascii="Times New Roman" w:hAnsi="Times New Roman"/>
            <w:bCs/>
            <w:sz w:val="28"/>
            <w:szCs w:val="28"/>
          </w:rPr>
          <w:t>постановлением</w:t>
        </w:r>
      </w:hyperlink>
      <w:r>
        <w:rPr>
          <w:rFonts w:ascii="Times New Roman" w:hAnsi="Times New Roman"/>
          <w:bCs/>
          <w:sz w:val="28"/>
          <w:szCs w:val="28"/>
        </w:rPr>
        <w:t xml:space="preserve"> Правительства РФ от 28.01.2006 № 47.</w:t>
      </w:r>
      <w:proofErr w:type="gramEnd"/>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утвержденного </w:t>
      </w:r>
      <w:hyperlink r:id="rId19" w:history="1">
        <w:r>
          <w:rPr>
            <w:rStyle w:val="a8"/>
            <w:rFonts w:ascii="Times New Roman" w:hAnsi="Times New Roman"/>
            <w:bCs/>
            <w:sz w:val="28"/>
            <w:szCs w:val="28"/>
          </w:rPr>
          <w:t>постановлением</w:t>
        </w:r>
      </w:hyperlink>
      <w:r>
        <w:rPr>
          <w:rFonts w:ascii="Times New Roman" w:hAnsi="Times New Roman"/>
          <w:bCs/>
          <w:sz w:val="28"/>
          <w:szCs w:val="28"/>
        </w:rPr>
        <w:t xml:space="preserve"> Правительства РФ от 28.01.2006 № 47.</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3.10.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расположенного на территории городского поселения «Чернышевское», администрация городского поселения «Чернышевское» не </w:t>
      </w:r>
      <w:proofErr w:type="gramStart"/>
      <w:r>
        <w:rPr>
          <w:rFonts w:ascii="Times New Roman" w:hAnsi="Times New Roman"/>
          <w:bCs/>
          <w:sz w:val="28"/>
          <w:szCs w:val="28"/>
        </w:rPr>
        <w:t>позднее</w:t>
      </w:r>
      <w:proofErr w:type="gramEnd"/>
      <w:r>
        <w:rPr>
          <w:rFonts w:ascii="Times New Roman" w:hAnsi="Times New Roman"/>
          <w:bCs/>
          <w:sz w:val="28"/>
          <w:szCs w:val="28"/>
        </w:rPr>
        <w:t xml:space="preserve"> чем за 20 дней до дня начала работы комиссии обязано в письменной форме посредством почтового отправления с уведомлением о вручении, а также в форме электронного документа с </w:t>
      </w:r>
      <w:r>
        <w:rPr>
          <w:rFonts w:ascii="Times New Roman" w:hAnsi="Times New Roman"/>
          <w:bCs/>
          <w:sz w:val="28"/>
          <w:szCs w:val="28"/>
        </w:rPr>
        <w:lastRenderedPageBreak/>
        <w:t xml:space="preserve">использованием информационно-телекоммуникационной сети «Интернет»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Pr>
          <w:rFonts w:ascii="Times New Roman" w:hAnsi="Times New Roman"/>
          <w:bCs/>
          <w:sz w:val="28"/>
          <w:szCs w:val="28"/>
        </w:rPr>
        <w:t>разместить</w:t>
      </w:r>
      <w:proofErr w:type="gramEnd"/>
      <w:r>
        <w:rPr>
          <w:rFonts w:ascii="Times New Roman" w:hAnsi="Times New Roman"/>
          <w:bCs/>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24178" w:rsidRDefault="00224178" w:rsidP="00224178">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информационно-телекоммуникационной сети «Интернет» информацию о своем представителе, уполномоченном на участие в работе комиссии.</w:t>
      </w:r>
      <w:proofErr w:type="gramEnd"/>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3.11. </w:t>
      </w:r>
      <w:proofErr w:type="gramStart"/>
      <w:r>
        <w:rPr>
          <w:rFonts w:ascii="Times New Roman" w:hAnsi="Times New Roman"/>
          <w:bCs/>
          <w:sz w:val="28"/>
          <w:szCs w:val="28"/>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под</w:t>
      </w:r>
      <w:hyperlink r:id="rId20" w:history="1">
        <w:r>
          <w:rPr>
            <w:rStyle w:val="a8"/>
            <w:rFonts w:ascii="Times New Roman" w:hAnsi="Times New Roman"/>
            <w:bCs/>
            <w:sz w:val="28"/>
            <w:szCs w:val="28"/>
          </w:rPr>
          <w:t>пункте 3.12</w:t>
        </w:r>
      </w:hyperlink>
      <w:r>
        <w:rPr>
          <w:rFonts w:ascii="Times New Roman" w:hAnsi="Times New Roman"/>
          <w:bCs/>
          <w:sz w:val="28"/>
          <w:szCs w:val="28"/>
        </w:rPr>
        <w:t xml:space="preserve"> настоящего Положения, либо решение о проведении дополнительного обследования оцениваемого помещения.</w:t>
      </w:r>
      <w:proofErr w:type="gramEnd"/>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Pr>
          <w:rFonts w:ascii="Times New Roman" w:hAnsi="Times New Roman"/>
          <w:bCs/>
          <w:sz w:val="28"/>
          <w:szCs w:val="28"/>
        </w:rPr>
        <w:t>и</w:t>
      </w:r>
      <w:proofErr w:type="gramEnd"/>
      <w:r>
        <w:rPr>
          <w:rFonts w:ascii="Times New Roman" w:hAnsi="Times New Roman"/>
          <w:bCs/>
          <w:sz w:val="28"/>
          <w:szCs w:val="28"/>
        </w:rPr>
        <w:t xml:space="preserve"> специализированной организации, проводящей обследование.</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3.12. По результатам работы комиссия принимает одно из следующих решений об оценке соответствия помещений и многоквартирных домов требованиям, установленным в </w:t>
      </w:r>
      <w:hyperlink r:id="rId21" w:history="1">
        <w:r>
          <w:rPr>
            <w:rStyle w:val="a8"/>
            <w:rFonts w:ascii="Times New Roman" w:hAnsi="Times New Roman"/>
            <w:bCs/>
            <w:sz w:val="28"/>
            <w:szCs w:val="28"/>
          </w:rPr>
          <w:t>Положении</w:t>
        </w:r>
      </w:hyperlink>
      <w:r>
        <w:rPr>
          <w:rFonts w:ascii="Times New Roman" w:hAnsi="Times New Roman"/>
          <w:bCs/>
          <w:sz w:val="28"/>
          <w:szCs w:val="28"/>
        </w:rPr>
        <w:t xml:space="preserve">, утвержденном </w:t>
      </w:r>
      <w:hyperlink r:id="rId22" w:history="1">
        <w:r>
          <w:rPr>
            <w:rStyle w:val="a8"/>
            <w:rFonts w:ascii="Times New Roman" w:hAnsi="Times New Roman"/>
            <w:bCs/>
            <w:sz w:val="28"/>
            <w:szCs w:val="28"/>
          </w:rPr>
          <w:t>постановлением</w:t>
        </w:r>
      </w:hyperlink>
      <w:r>
        <w:rPr>
          <w:rFonts w:ascii="Times New Roman" w:hAnsi="Times New Roman"/>
          <w:bCs/>
          <w:sz w:val="28"/>
          <w:szCs w:val="28"/>
        </w:rPr>
        <w:t xml:space="preserve"> Правительства РФ от 28.01.2006 № 47:</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1) о соответствии помещения требованиям, предъявляемым к жилому помещению, и его пригодности для проживания;</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3" w:history="1">
        <w:r>
          <w:rPr>
            <w:rStyle w:val="a8"/>
            <w:rFonts w:ascii="Times New Roman" w:hAnsi="Times New Roman"/>
            <w:bCs/>
            <w:sz w:val="28"/>
            <w:szCs w:val="28"/>
          </w:rPr>
          <w:t>Положении</w:t>
        </w:r>
      </w:hyperlink>
      <w:r>
        <w:rPr>
          <w:rFonts w:ascii="Times New Roman" w:hAnsi="Times New Roman"/>
          <w:bCs/>
          <w:sz w:val="28"/>
          <w:szCs w:val="28"/>
        </w:rPr>
        <w:t xml:space="preserve">, утвержденным </w:t>
      </w:r>
      <w:hyperlink r:id="rId24" w:history="1">
        <w:r>
          <w:rPr>
            <w:rStyle w:val="a8"/>
            <w:rFonts w:ascii="Times New Roman" w:hAnsi="Times New Roman"/>
            <w:bCs/>
            <w:sz w:val="28"/>
            <w:szCs w:val="28"/>
          </w:rPr>
          <w:t>постановлением</w:t>
        </w:r>
      </w:hyperlink>
      <w:r>
        <w:rPr>
          <w:rFonts w:ascii="Times New Roman" w:hAnsi="Times New Roman"/>
          <w:bCs/>
          <w:sz w:val="28"/>
          <w:szCs w:val="28"/>
        </w:rPr>
        <w:t xml:space="preserve"> Правительства РФ от 28.01.2006 № 47, требованиями;</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 о выявлении оснований для признания помещения </w:t>
      </w:r>
      <w:proofErr w:type="gramStart"/>
      <w:r>
        <w:rPr>
          <w:rFonts w:ascii="Times New Roman" w:hAnsi="Times New Roman"/>
          <w:bCs/>
          <w:sz w:val="28"/>
          <w:szCs w:val="28"/>
        </w:rPr>
        <w:t>непригодным</w:t>
      </w:r>
      <w:proofErr w:type="gramEnd"/>
      <w:r>
        <w:rPr>
          <w:rFonts w:ascii="Times New Roman" w:hAnsi="Times New Roman"/>
          <w:bCs/>
          <w:sz w:val="28"/>
          <w:szCs w:val="28"/>
        </w:rPr>
        <w:t xml:space="preserve"> для проживания;</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4) о выявлении оснований для признания многоквартирного дома аварийным и подлежащим реконструкции;</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5) о выявлении оснований для признания многоквартирного дома аварийным и подлежащим сносу.</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Решение принимается большинством голосов членов комиссии и оформляется в виде заключения по форме согласно </w:t>
      </w:r>
      <w:hyperlink r:id="rId25" w:history="1">
        <w:r>
          <w:rPr>
            <w:rStyle w:val="a8"/>
            <w:rFonts w:ascii="Times New Roman" w:hAnsi="Times New Roman"/>
            <w:bCs/>
            <w:sz w:val="28"/>
            <w:szCs w:val="28"/>
          </w:rPr>
          <w:t xml:space="preserve">приложению </w:t>
        </w:r>
      </w:hyperlink>
      <w:r w:rsidR="00ED771C">
        <w:rPr>
          <w:rFonts w:ascii="Times New Roman" w:hAnsi="Times New Roman"/>
          <w:bCs/>
          <w:sz w:val="28"/>
          <w:szCs w:val="28"/>
        </w:rPr>
        <w:t>3</w:t>
      </w:r>
      <w:r>
        <w:rPr>
          <w:rFonts w:ascii="Times New Roman" w:hAnsi="Times New Roman"/>
          <w:bCs/>
          <w:sz w:val="28"/>
          <w:szCs w:val="28"/>
        </w:rPr>
        <w:t xml:space="preserve"> к настоящему Положению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3.13. В случае обследования помещения комиссия составляет в 3 экземплярах акт обследования помещения по форме согласно </w:t>
      </w:r>
      <w:hyperlink r:id="rId26" w:history="1">
        <w:r>
          <w:rPr>
            <w:rStyle w:val="a8"/>
            <w:rFonts w:ascii="Times New Roman" w:hAnsi="Times New Roman"/>
            <w:bCs/>
            <w:sz w:val="28"/>
            <w:szCs w:val="28"/>
          </w:rPr>
          <w:t xml:space="preserve">приложению </w:t>
        </w:r>
      </w:hyperlink>
      <w:r w:rsidR="00444E9F">
        <w:rPr>
          <w:rFonts w:ascii="Times New Roman" w:hAnsi="Times New Roman"/>
          <w:bCs/>
          <w:sz w:val="28"/>
          <w:szCs w:val="28"/>
        </w:rPr>
        <w:t>4</w:t>
      </w:r>
      <w:r>
        <w:rPr>
          <w:rFonts w:ascii="Times New Roman" w:hAnsi="Times New Roman"/>
          <w:bCs/>
          <w:sz w:val="28"/>
          <w:szCs w:val="28"/>
        </w:rPr>
        <w:t xml:space="preserve"> к настоящему Положению.</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3.14. </w:t>
      </w:r>
      <w:proofErr w:type="gramStart"/>
      <w:r>
        <w:rPr>
          <w:rFonts w:ascii="Times New Roman" w:hAnsi="Times New Roman"/>
          <w:bCs/>
          <w:sz w:val="28"/>
          <w:szCs w:val="28"/>
        </w:rPr>
        <w:t>На основании полученного заключения администрация городского поселения «Чернышевское» принимает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а также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w:t>
      </w:r>
      <w:proofErr w:type="gramEnd"/>
      <w:r>
        <w:rPr>
          <w:rFonts w:ascii="Times New Roman" w:hAnsi="Times New Roman"/>
          <w:bCs/>
          <w:sz w:val="28"/>
          <w:szCs w:val="28"/>
        </w:rPr>
        <w:t xml:space="preserve"> работ.</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3.15. Постановление администрации городского поселения «Чернышевское», указанное в подпункте 3.14 настоящего Положения должно быть принято в срок не позднее 30 дней </w:t>
      </w:r>
      <w:proofErr w:type="gramStart"/>
      <w:r>
        <w:rPr>
          <w:rFonts w:ascii="Times New Roman" w:hAnsi="Times New Roman"/>
          <w:bCs/>
          <w:sz w:val="28"/>
          <w:szCs w:val="28"/>
        </w:rPr>
        <w:t>с даты получения</w:t>
      </w:r>
      <w:proofErr w:type="gramEnd"/>
      <w:r>
        <w:rPr>
          <w:rFonts w:ascii="Times New Roman" w:hAnsi="Times New Roman"/>
          <w:bCs/>
          <w:sz w:val="28"/>
          <w:szCs w:val="28"/>
        </w:rPr>
        <w:t xml:space="preserve"> заключения комиссии. </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3.16. </w:t>
      </w:r>
      <w:proofErr w:type="gramStart"/>
      <w:r>
        <w:rPr>
          <w:rFonts w:ascii="Times New Roman" w:hAnsi="Times New Roman"/>
          <w:bCs/>
          <w:sz w:val="28"/>
          <w:szCs w:val="28"/>
        </w:rPr>
        <w:t>Комиссия в 5-дневный срок со дня принятия постановления администрации городского поселения «Чернышевское», указанного в подпункте 3.15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по 1 экземпляру постановления и заключения комиссии заявителю, а также в случае признания жилого помещения непригодным для</w:t>
      </w:r>
      <w:proofErr w:type="gramEnd"/>
      <w:r>
        <w:rPr>
          <w:rFonts w:ascii="Times New Roman" w:hAnsi="Times New Roman"/>
          <w:bCs/>
          <w:sz w:val="28"/>
          <w:szCs w:val="28"/>
        </w:rPr>
        <w:t xml:space="preserve">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224178" w:rsidRDefault="00224178" w:rsidP="00224178">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7" w:history="1">
        <w:r>
          <w:rPr>
            <w:rStyle w:val="a8"/>
            <w:rFonts w:ascii="Times New Roman" w:hAnsi="Times New Roman"/>
            <w:bCs/>
            <w:sz w:val="28"/>
            <w:szCs w:val="28"/>
          </w:rPr>
          <w:t>Положением</w:t>
        </w:r>
      </w:hyperlink>
      <w:r>
        <w:rPr>
          <w:rFonts w:ascii="Times New Roman" w:hAnsi="Times New Roman"/>
          <w:bCs/>
          <w:sz w:val="28"/>
          <w:szCs w:val="28"/>
        </w:rPr>
        <w:t xml:space="preserve">, утвержденным </w:t>
      </w:r>
      <w:hyperlink r:id="rId28" w:history="1">
        <w:r>
          <w:rPr>
            <w:rStyle w:val="a8"/>
            <w:rFonts w:ascii="Times New Roman" w:hAnsi="Times New Roman"/>
            <w:bCs/>
            <w:sz w:val="28"/>
            <w:szCs w:val="28"/>
          </w:rPr>
          <w:t>постановлением</w:t>
        </w:r>
      </w:hyperlink>
      <w:r>
        <w:rPr>
          <w:rFonts w:ascii="Times New Roman" w:hAnsi="Times New Roman"/>
          <w:bCs/>
          <w:sz w:val="28"/>
          <w:szCs w:val="28"/>
        </w:rPr>
        <w:t xml:space="preserve"> Правительства РФ от 28.01.2006 № 47, решение, предусмотренное подпунктом 3.12. настоящего Положения, направляется в соответствующий федеральный орган исполнительной</w:t>
      </w:r>
      <w:proofErr w:type="gramEnd"/>
      <w:r>
        <w:rPr>
          <w:rFonts w:ascii="Times New Roman" w:hAnsi="Times New Roman"/>
          <w:bCs/>
          <w:sz w:val="28"/>
          <w:szCs w:val="28"/>
        </w:rPr>
        <w:t xml:space="preserve"> власти, орган исполнительной власти Забайкальского края, собственнику жилья и заявителю не позднее рабочего дня, следующего за днем оформления решения.</w:t>
      </w:r>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3.17. </w:t>
      </w:r>
      <w:proofErr w:type="gramStart"/>
      <w:r>
        <w:rPr>
          <w:rFonts w:ascii="Times New Roman" w:hAnsi="Times New Roman"/>
          <w:bCs/>
          <w:sz w:val="28"/>
          <w:szCs w:val="28"/>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подпункте 3.12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3.18. Для инвалидов и других </w:t>
      </w:r>
      <w:proofErr w:type="spellStart"/>
      <w:r>
        <w:rPr>
          <w:rFonts w:ascii="Times New Roman" w:hAnsi="Times New Roman"/>
          <w:bCs/>
          <w:sz w:val="28"/>
          <w:szCs w:val="28"/>
        </w:rPr>
        <w:t>маломобильных</w:t>
      </w:r>
      <w:proofErr w:type="spellEnd"/>
      <w:r>
        <w:rPr>
          <w:rFonts w:ascii="Times New Roman" w:hAnsi="Times New Roman"/>
          <w:bCs/>
          <w:sz w:val="28"/>
          <w:szCs w:val="28"/>
        </w:rPr>
        <w:t xml:space="preserve">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w:t>
      </w:r>
      <w:proofErr w:type="gramStart"/>
      <w:r>
        <w:rPr>
          <w:rFonts w:ascii="Times New Roman" w:hAnsi="Times New Roman"/>
          <w:bCs/>
          <w:sz w:val="28"/>
          <w:szCs w:val="28"/>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r w:rsidR="00444E9F">
        <w:rPr>
          <w:rFonts w:ascii="Times New Roman" w:hAnsi="Times New Roman"/>
          <w:bCs/>
          <w:sz w:val="28"/>
          <w:szCs w:val="28"/>
        </w:rPr>
        <w:t>приложению № 3</w:t>
      </w:r>
      <w:r>
        <w:rPr>
          <w:rFonts w:ascii="Times New Roman" w:hAnsi="Times New Roman"/>
          <w:bCs/>
          <w:sz w:val="28"/>
          <w:szCs w:val="28"/>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Забайкальского края, второй экземпляр заявителю (третий экземпляр остается в деле, сформированном комиссией.).</w:t>
      </w:r>
      <w:proofErr w:type="gramEnd"/>
    </w:p>
    <w:p w:rsidR="00224178" w:rsidRDefault="00224178" w:rsidP="00224178">
      <w:pPr>
        <w:spacing w:after="0" w:line="240" w:lineRule="auto"/>
        <w:ind w:firstLine="709"/>
        <w:jc w:val="both"/>
        <w:rPr>
          <w:rFonts w:ascii="Times New Roman" w:hAnsi="Times New Roman"/>
          <w:bCs/>
          <w:sz w:val="28"/>
          <w:szCs w:val="28"/>
        </w:rPr>
      </w:pPr>
      <w:r>
        <w:rPr>
          <w:rFonts w:ascii="Times New Roman" w:hAnsi="Times New Roman"/>
          <w:bCs/>
          <w:sz w:val="28"/>
          <w:szCs w:val="28"/>
        </w:rPr>
        <w:t>3.19. Решение администрации городского поселения «Чернышевское», заключение, предусмотренное подпунктом 3.12. настоящего Положения, могут быть обжалованы заинтересованными лицами в судебном порядке.</w:t>
      </w:r>
    </w:p>
    <w:p w:rsidR="00224178" w:rsidRDefault="00224178" w:rsidP="00224178">
      <w:pPr>
        <w:spacing w:after="0" w:line="240" w:lineRule="auto"/>
        <w:rPr>
          <w:rFonts w:ascii="Times New Roman" w:hAnsi="Times New Roman"/>
          <w:bCs/>
          <w:sz w:val="28"/>
          <w:szCs w:val="28"/>
        </w:rPr>
        <w:sectPr w:rsidR="00224178">
          <w:pgSz w:w="11906" w:h="16838"/>
          <w:pgMar w:top="1134" w:right="1206" w:bottom="1134" w:left="1418" w:header="709" w:footer="720" w:gutter="0"/>
          <w:cols w:space="720"/>
        </w:sectPr>
      </w:pPr>
    </w:p>
    <w:p w:rsidR="00224178" w:rsidRDefault="00EF45B1" w:rsidP="00224178">
      <w:pPr>
        <w:spacing w:after="0" w:line="240" w:lineRule="exact"/>
        <w:ind w:left="5387"/>
        <w:jc w:val="both"/>
        <w:rPr>
          <w:rFonts w:ascii="Times New Roman" w:hAnsi="Times New Roman"/>
          <w:bCs/>
          <w:sz w:val="28"/>
          <w:szCs w:val="28"/>
        </w:rPr>
      </w:pPr>
      <w:r>
        <w:rPr>
          <w:rFonts w:ascii="Times New Roman" w:hAnsi="Times New Roman"/>
          <w:bCs/>
          <w:sz w:val="28"/>
          <w:szCs w:val="28"/>
        </w:rPr>
        <w:lastRenderedPageBreak/>
        <w:t>Приложение 3</w:t>
      </w:r>
    </w:p>
    <w:p w:rsidR="00224178" w:rsidRDefault="00224178" w:rsidP="00224178">
      <w:pPr>
        <w:spacing w:after="0" w:line="240" w:lineRule="exact"/>
        <w:ind w:left="5387"/>
        <w:jc w:val="both"/>
        <w:rPr>
          <w:rFonts w:ascii="Times New Roman" w:hAnsi="Times New Roman"/>
          <w:sz w:val="28"/>
          <w:szCs w:val="28"/>
        </w:rPr>
      </w:pPr>
      <w:r>
        <w:rPr>
          <w:rFonts w:ascii="Times New Roman" w:hAnsi="Times New Roman"/>
          <w:bCs/>
          <w:sz w:val="28"/>
          <w:szCs w:val="28"/>
        </w:rPr>
        <w:t xml:space="preserve">к </w:t>
      </w:r>
      <w:r>
        <w:rPr>
          <w:rFonts w:ascii="Times New Roman" w:hAnsi="Times New Roman"/>
          <w:sz w:val="28"/>
          <w:szCs w:val="28"/>
        </w:rPr>
        <w:t>Положению о межведомственной комиссии</w:t>
      </w:r>
    </w:p>
    <w:p w:rsidR="00224178" w:rsidRDefault="00224178" w:rsidP="00224178">
      <w:pPr>
        <w:spacing w:after="0" w:line="240" w:lineRule="exact"/>
        <w:ind w:left="5387"/>
        <w:jc w:val="both"/>
        <w:rPr>
          <w:rFonts w:ascii="Times New Roman" w:hAnsi="Times New Roman"/>
          <w:sz w:val="28"/>
          <w:szCs w:val="28"/>
        </w:rPr>
      </w:pPr>
      <w:r>
        <w:rPr>
          <w:rFonts w:ascii="Times New Roman" w:hAnsi="Times New Roman"/>
          <w:sz w:val="28"/>
          <w:szCs w:val="28"/>
        </w:rPr>
        <w:t>для оценки жилых помещений жилищного фонда</w:t>
      </w:r>
    </w:p>
    <w:p w:rsidR="00224178" w:rsidRDefault="00224178" w:rsidP="00224178">
      <w:pPr>
        <w:spacing w:after="0" w:line="240" w:lineRule="exact"/>
        <w:ind w:left="5387"/>
        <w:jc w:val="both"/>
        <w:rPr>
          <w:rFonts w:ascii="Times New Roman" w:hAnsi="Times New Roman"/>
          <w:sz w:val="28"/>
          <w:szCs w:val="28"/>
        </w:rPr>
      </w:pPr>
      <w:r>
        <w:rPr>
          <w:rFonts w:ascii="Times New Roman" w:hAnsi="Times New Roman"/>
          <w:sz w:val="28"/>
          <w:szCs w:val="28"/>
        </w:rPr>
        <w:t>Российской Федерации, многоквартирных домов,</w:t>
      </w:r>
    </w:p>
    <w:p w:rsidR="00224178" w:rsidRDefault="00224178" w:rsidP="00224178">
      <w:pPr>
        <w:spacing w:after="0" w:line="240" w:lineRule="exact"/>
        <w:ind w:left="5387"/>
        <w:jc w:val="both"/>
        <w:rPr>
          <w:rFonts w:ascii="Times New Roman" w:hAnsi="Times New Roman"/>
          <w:sz w:val="28"/>
          <w:szCs w:val="28"/>
        </w:rPr>
      </w:pPr>
      <w:proofErr w:type="gramStart"/>
      <w:r>
        <w:rPr>
          <w:rFonts w:ascii="Times New Roman" w:hAnsi="Times New Roman"/>
          <w:sz w:val="28"/>
          <w:szCs w:val="28"/>
        </w:rPr>
        <w:t>находящихся</w:t>
      </w:r>
      <w:proofErr w:type="gramEnd"/>
      <w:r>
        <w:rPr>
          <w:rFonts w:ascii="Times New Roman" w:hAnsi="Times New Roman"/>
          <w:sz w:val="28"/>
          <w:szCs w:val="28"/>
        </w:rPr>
        <w:t xml:space="preserve"> в федеральной собственности, и</w:t>
      </w:r>
    </w:p>
    <w:p w:rsidR="00224178" w:rsidRDefault="00224178" w:rsidP="00224178">
      <w:pPr>
        <w:spacing w:after="0" w:line="240" w:lineRule="exact"/>
        <w:ind w:left="5387"/>
        <w:jc w:val="both"/>
        <w:rPr>
          <w:rFonts w:ascii="Times New Roman" w:hAnsi="Times New Roman"/>
          <w:sz w:val="28"/>
          <w:szCs w:val="28"/>
        </w:rPr>
      </w:pPr>
      <w:r>
        <w:rPr>
          <w:rFonts w:ascii="Times New Roman" w:hAnsi="Times New Roman"/>
          <w:sz w:val="28"/>
          <w:szCs w:val="28"/>
        </w:rPr>
        <w:t xml:space="preserve">муниципального жилищного фонда </w:t>
      </w:r>
    </w:p>
    <w:p w:rsidR="00224178" w:rsidRDefault="00224178" w:rsidP="00224178">
      <w:pPr>
        <w:spacing w:before="600" w:after="120"/>
        <w:jc w:val="center"/>
        <w:rPr>
          <w:rFonts w:ascii="Times New Roman" w:hAnsi="Times New Roman"/>
          <w:bCs/>
          <w:sz w:val="28"/>
          <w:szCs w:val="28"/>
        </w:rPr>
      </w:pPr>
      <w:r>
        <w:rPr>
          <w:rFonts w:ascii="Times New Roman" w:hAnsi="Times New Roman"/>
          <w:bCs/>
          <w:sz w:val="28"/>
          <w:szCs w:val="28"/>
        </w:rPr>
        <w:t>ЗАКЛЮЧЕНИЕ</w:t>
      </w:r>
    </w:p>
    <w:p w:rsidR="00224178" w:rsidRDefault="00224178" w:rsidP="00224178">
      <w:pPr>
        <w:spacing w:after="480"/>
        <w:ind w:firstLine="539"/>
        <w:jc w:val="center"/>
        <w:rPr>
          <w:rFonts w:ascii="Times New Roman" w:hAnsi="Times New Roman"/>
          <w:sz w:val="28"/>
          <w:szCs w:val="28"/>
        </w:rPr>
      </w:pPr>
      <w:proofErr w:type="gramStart"/>
      <w:r>
        <w:rPr>
          <w:rFonts w:ascii="Times New Roman" w:hAnsi="Times New Roman"/>
          <w:snapToGrid w:val="0"/>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tbl>
      <w:tblPr>
        <w:tblW w:w="0" w:type="auto"/>
        <w:tblLayout w:type="fixed"/>
        <w:tblCellMar>
          <w:left w:w="28" w:type="dxa"/>
          <w:right w:w="28" w:type="dxa"/>
        </w:tblCellMar>
        <w:tblLook w:val="04A0"/>
      </w:tblPr>
      <w:tblGrid>
        <w:gridCol w:w="392"/>
        <w:gridCol w:w="3747"/>
        <w:gridCol w:w="1985"/>
        <w:gridCol w:w="4110"/>
      </w:tblGrid>
      <w:tr w:rsidR="00224178" w:rsidTr="00224178">
        <w:trPr>
          <w:cantSplit/>
        </w:trPr>
        <w:tc>
          <w:tcPr>
            <w:tcW w:w="392" w:type="dxa"/>
            <w:vAlign w:val="bottom"/>
            <w:hideMark/>
          </w:tcPr>
          <w:p w:rsidR="00224178" w:rsidRDefault="00224178">
            <w:pPr>
              <w:rPr>
                <w:rFonts w:ascii="Times New Roman" w:hAnsi="Times New Roman"/>
                <w:sz w:val="28"/>
                <w:szCs w:val="28"/>
              </w:rPr>
            </w:pPr>
            <w:r>
              <w:rPr>
                <w:rFonts w:ascii="Times New Roman" w:hAnsi="Times New Roman"/>
                <w:sz w:val="28"/>
                <w:szCs w:val="28"/>
              </w:rPr>
              <w:t>№</w:t>
            </w:r>
          </w:p>
        </w:tc>
        <w:tc>
          <w:tcPr>
            <w:tcW w:w="3747" w:type="dxa"/>
            <w:tcBorders>
              <w:top w:val="nil"/>
              <w:left w:val="nil"/>
              <w:bottom w:val="single" w:sz="4" w:space="0" w:color="auto"/>
              <w:right w:val="nil"/>
            </w:tcBorders>
            <w:vAlign w:val="bottom"/>
          </w:tcPr>
          <w:p w:rsidR="00224178" w:rsidRDefault="00224178">
            <w:pPr>
              <w:jc w:val="center"/>
              <w:rPr>
                <w:rFonts w:ascii="Times New Roman" w:hAnsi="Times New Roman"/>
                <w:sz w:val="28"/>
                <w:szCs w:val="28"/>
              </w:rPr>
            </w:pPr>
          </w:p>
        </w:tc>
        <w:tc>
          <w:tcPr>
            <w:tcW w:w="1985" w:type="dxa"/>
            <w:vAlign w:val="bottom"/>
          </w:tcPr>
          <w:p w:rsidR="00224178" w:rsidRDefault="00224178">
            <w:pPr>
              <w:jc w:val="center"/>
              <w:rPr>
                <w:rFonts w:ascii="Times New Roman" w:hAnsi="Times New Roman"/>
                <w:sz w:val="28"/>
                <w:szCs w:val="28"/>
              </w:rPr>
            </w:pPr>
          </w:p>
        </w:tc>
        <w:tc>
          <w:tcPr>
            <w:tcW w:w="4110" w:type="dxa"/>
            <w:tcBorders>
              <w:top w:val="nil"/>
              <w:left w:val="nil"/>
              <w:bottom w:val="single" w:sz="4" w:space="0" w:color="auto"/>
              <w:right w:val="nil"/>
            </w:tcBorders>
            <w:vAlign w:val="bottom"/>
          </w:tcPr>
          <w:p w:rsidR="00224178" w:rsidRDefault="00224178">
            <w:pPr>
              <w:jc w:val="center"/>
              <w:rPr>
                <w:rFonts w:ascii="Times New Roman" w:hAnsi="Times New Roman"/>
                <w:sz w:val="28"/>
                <w:szCs w:val="28"/>
              </w:rPr>
            </w:pPr>
          </w:p>
        </w:tc>
      </w:tr>
      <w:tr w:rsidR="00224178" w:rsidTr="00224178">
        <w:trPr>
          <w:cantSplit/>
        </w:trPr>
        <w:tc>
          <w:tcPr>
            <w:tcW w:w="392" w:type="dxa"/>
          </w:tcPr>
          <w:p w:rsidR="00224178" w:rsidRDefault="00224178">
            <w:pPr>
              <w:rPr>
                <w:rFonts w:ascii="Times New Roman" w:hAnsi="Times New Roman"/>
                <w:sz w:val="28"/>
                <w:szCs w:val="28"/>
              </w:rPr>
            </w:pPr>
          </w:p>
        </w:tc>
        <w:tc>
          <w:tcPr>
            <w:tcW w:w="3747" w:type="dxa"/>
          </w:tcPr>
          <w:p w:rsidR="00224178" w:rsidRDefault="00224178">
            <w:pPr>
              <w:jc w:val="center"/>
              <w:rPr>
                <w:rFonts w:ascii="Times New Roman" w:hAnsi="Times New Roman"/>
                <w:sz w:val="28"/>
                <w:szCs w:val="28"/>
              </w:rPr>
            </w:pPr>
          </w:p>
        </w:tc>
        <w:tc>
          <w:tcPr>
            <w:tcW w:w="1985" w:type="dxa"/>
          </w:tcPr>
          <w:p w:rsidR="00224178" w:rsidRDefault="00224178">
            <w:pPr>
              <w:jc w:val="center"/>
              <w:rPr>
                <w:rFonts w:ascii="Times New Roman" w:hAnsi="Times New Roman"/>
                <w:sz w:val="28"/>
                <w:szCs w:val="28"/>
              </w:rPr>
            </w:pPr>
          </w:p>
        </w:tc>
        <w:tc>
          <w:tcPr>
            <w:tcW w:w="4110" w:type="dxa"/>
            <w:hideMark/>
          </w:tcPr>
          <w:p w:rsidR="00224178" w:rsidRDefault="00224178">
            <w:pPr>
              <w:jc w:val="center"/>
              <w:rPr>
                <w:rFonts w:ascii="Times New Roman" w:hAnsi="Times New Roman"/>
                <w:sz w:val="28"/>
                <w:szCs w:val="28"/>
              </w:rPr>
            </w:pPr>
            <w:r>
              <w:rPr>
                <w:rFonts w:ascii="Times New Roman" w:hAnsi="Times New Roman"/>
                <w:sz w:val="28"/>
                <w:szCs w:val="28"/>
              </w:rPr>
              <w:t>(дата)</w:t>
            </w:r>
          </w:p>
        </w:tc>
      </w:tr>
    </w:tbl>
    <w:p w:rsidR="00224178" w:rsidRDefault="00224178" w:rsidP="00224178">
      <w:pPr>
        <w:spacing w:before="240"/>
        <w:rPr>
          <w:rFonts w:ascii="Times New Roman" w:hAnsi="Times New Roman"/>
          <w:sz w:val="28"/>
          <w:szCs w:val="28"/>
        </w:rPr>
      </w:pPr>
    </w:p>
    <w:p w:rsidR="00224178" w:rsidRDefault="00224178" w:rsidP="00224178">
      <w:pPr>
        <w:pBdr>
          <w:top w:val="single" w:sz="4" w:space="1" w:color="auto"/>
        </w:pBdr>
        <w:jc w:val="center"/>
        <w:rPr>
          <w:rFonts w:ascii="Times New Roman" w:hAnsi="Times New Roman"/>
          <w:sz w:val="28"/>
          <w:szCs w:val="28"/>
        </w:rPr>
      </w:pPr>
      <w:r>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224178" w:rsidRDefault="00224178" w:rsidP="00224178">
      <w:pPr>
        <w:spacing w:before="120"/>
        <w:ind w:firstLine="567"/>
        <w:jc w:val="both"/>
        <w:rPr>
          <w:rFonts w:ascii="Times New Roman" w:hAnsi="Times New Roman"/>
          <w:sz w:val="28"/>
          <w:szCs w:val="28"/>
        </w:rPr>
      </w:pPr>
      <w:r>
        <w:rPr>
          <w:rFonts w:ascii="Times New Roman" w:hAnsi="Times New Roman"/>
          <w:sz w:val="28"/>
          <w:szCs w:val="28"/>
        </w:rPr>
        <w:t xml:space="preserve">Межведомственная комиссия, назначенная постановлением администрации </w:t>
      </w:r>
      <w:r>
        <w:rPr>
          <w:rFonts w:ascii="Times New Roman" w:hAnsi="Times New Roman"/>
          <w:bCs/>
          <w:sz w:val="28"/>
          <w:szCs w:val="28"/>
        </w:rPr>
        <w:t xml:space="preserve">городского поселения «Чернышевское» </w:t>
      </w:r>
      <w:r>
        <w:rPr>
          <w:rFonts w:ascii="Times New Roman" w:hAnsi="Times New Roman"/>
          <w:sz w:val="28"/>
          <w:szCs w:val="28"/>
        </w:rPr>
        <w:t xml:space="preserve">№ _________ от «____» ___________ </w:t>
      </w:r>
      <w:proofErr w:type="spellStart"/>
      <w:r>
        <w:rPr>
          <w:rFonts w:ascii="Times New Roman" w:hAnsi="Times New Roman"/>
          <w:sz w:val="28"/>
          <w:szCs w:val="28"/>
        </w:rPr>
        <w:t>______</w:t>
      </w:r>
      <w:proofErr w:type="gramStart"/>
      <w:r>
        <w:rPr>
          <w:rFonts w:ascii="Times New Roman" w:hAnsi="Times New Roman"/>
          <w:sz w:val="28"/>
          <w:szCs w:val="28"/>
        </w:rPr>
        <w:t>г</w:t>
      </w:r>
      <w:proofErr w:type="spellEnd"/>
      <w:proofErr w:type="gramEnd"/>
      <w:r>
        <w:rPr>
          <w:rFonts w:ascii="Times New Roman" w:hAnsi="Times New Roman"/>
          <w:sz w:val="28"/>
          <w:szCs w:val="28"/>
        </w:rPr>
        <w:t xml:space="preserve">. </w:t>
      </w:r>
    </w:p>
    <w:p w:rsidR="00224178" w:rsidRDefault="00224178" w:rsidP="00224178">
      <w:pPr>
        <w:jc w:val="both"/>
        <w:rPr>
          <w:rFonts w:ascii="Times New Roman" w:hAnsi="Times New Roman"/>
          <w:sz w:val="28"/>
          <w:szCs w:val="28"/>
        </w:rPr>
      </w:pPr>
      <w:r>
        <w:rPr>
          <w:rFonts w:ascii="Times New Roman" w:hAnsi="Times New Roman"/>
          <w:sz w:val="28"/>
          <w:szCs w:val="28"/>
        </w:rPr>
        <w:t>в составе председателя _________________________________________________________________</w:t>
      </w:r>
    </w:p>
    <w:p w:rsidR="00224178" w:rsidRDefault="00224178" w:rsidP="00224178">
      <w:pPr>
        <w:jc w:val="both"/>
        <w:rPr>
          <w:rFonts w:ascii="Times New Roman" w:hAnsi="Times New Roman"/>
          <w:sz w:val="28"/>
          <w:szCs w:val="28"/>
        </w:rPr>
      </w:pPr>
    </w:p>
    <w:p w:rsidR="00224178" w:rsidRDefault="00224178" w:rsidP="00224178">
      <w:pPr>
        <w:pBdr>
          <w:top w:val="single" w:sz="4" w:space="1" w:color="auto"/>
        </w:pBdr>
        <w:jc w:val="center"/>
        <w:rPr>
          <w:rFonts w:ascii="Times New Roman" w:hAnsi="Times New Roman"/>
          <w:sz w:val="28"/>
          <w:szCs w:val="28"/>
        </w:rPr>
      </w:pPr>
      <w:r>
        <w:rPr>
          <w:rFonts w:ascii="Times New Roman" w:hAnsi="Times New Roman"/>
          <w:sz w:val="28"/>
          <w:szCs w:val="28"/>
        </w:rPr>
        <w:t>(Ф.И.О., занимаемая должность и место работы)</w:t>
      </w:r>
    </w:p>
    <w:p w:rsidR="00224178" w:rsidRDefault="00224178" w:rsidP="00224178">
      <w:pPr>
        <w:rPr>
          <w:rFonts w:ascii="Times New Roman" w:hAnsi="Times New Roman"/>
          <w:sz w:val="28"/>
          <w:szCs w:val="28"/>
        </w:rPr>
      </w:pPr>
      <w:r>
        <w:rPr>
          <w:rFonts w:ascii="Times New Roman" w:hAnsi="Times New Roman"/>
          <w:sz w:val="28"/>
          <w:szCs w:val="28"/>
        </w:rPr>
        <w:t>и членов комиссии _________________________________________________________________</w:t>
      </w:r>
    </w:p>
    <w:p w:rsidR="00224178" w:rsidRDefault="00224178" w:rsidP="00224178">
      <w:pPr>
        <w:jc w:val="center"/>
        <w:rPr>
          <w:rFonts w:ascii="Times New Roman" w:hAnsi="Times New Roman"/>
          <w:sz w:val="28"/>
          <w:szCs w:val="28"/>
        </w:rPr>
      </w:pPr>
      <w:r>
        <w:rPr>
          <w:rFonts w:ascii="Times New Roman" w:hAnsi="Times New Roman"/>
          <w:sz w:val="28"/>
          <w:szCs w:val="28"/>
        </w:rPr>
        <w:t>________________________________________________________________________________________(Ф.И.О., занимаемая должность и место работы)</w:t>
      </w:r>
    </w:p>
    <w:p w:rsidR="00224178" w:rsidRDefault="00224178" w:rsidP="00224178">
      <w:pPr>
        <w:rPr>
          <w:rFonts w:ascii="Times New Roman" w:hAnsi="Times New Roman"/>
          <w:sz w:val="28"/>
          <w:szCs w:val="28"/>
        </w:rPr>
      </w:pPr>
      <w:r>
        <w:rPr>
          <w:rFonts w:ascii="Times New Roman" w:hAnsi="Times New Roman"/>
          <w:sz w:val="28"/>
          <w:szCs w:val="28"/>
        </w:rPr>
        <w:t>при участии приглашенных экспертов _________________________________________________________________</w:t>
      </w:r>
    </w:p>
    <w:p w:rsidR="00224178" w:rsidRDefault="00224178" w:rsidP="00224178">
      <w:pPr>
        <w:rPr>
          <w:rFonts w:ascii="Times New Roman" w:hAnsi="Times New Roman"/>
          <w:sz w:val="28"/>
          <w:szCs w:val="28"/>
        </w:rPr>
      </w:pPr>
      <w:r>
        <w:rPr>
          <w:rFonts w:ascii="Times New Roman" w:hAnsi="Times New Roman"/>
          <w:sz w:val="28"/>
          <w:szCs w:val="28"/>
        </w:rPr>
        <w:lastRenderedPageBreak/>
        <w:t>__________________________________________________________________________________________________________________________________</w:t>
      </w:r>
    </w:p>
    <w:p w:rsidR="00224178" w:rsidRDefault="00224178" w:rsidP="00224178">
      <w:pPr>
        <w:jc w:val="center"/>
        <w:rPr>
          <w:rFonts w:ascii="Times New Roman" w:hAnsi="Times New Roman"/>
          <w:sz w:val="28"/>
          <w:szCs w:val="28"/>
        </w:rPr>
      </w:pPr>
      <w:r>
        <w:rPr>
          <w:rFonts w:ascii="Times New Roman" w:hAnsi="Times New Roman"/>
          <w:sz w:val="28"/>
          <w:szCs w:val="28"/>
        </w:rPr>
        <w:t>(Ф.И.О., занимаемая должность и место работы)</w:t>
      </w:r>
    </w:p>
    <w:p w:rsidR="00224178" w:rsidRDefault="00224178" w:rsidP="00224178">
      <w:pPr>
        <w:rPr>
          <w:rFonts w:ascii="Times New Roman" w:hAnsi="Times New Roman"/>
          <w:sz w:val="28"/>
          <w:szCs w:val="28"/>
        </w:rPr>
      </w:pPr>
    </w:p>
    <w:p w:rsidR="00224178" w:rsidRDefault="00224178" w:rsidP="00224178">
      <w:pPr>
        <w:rPr>
          <w:rFonts w:ascii="Times New Roman" w:hAnsi="Times New Roman"/>
          <w:sz w:val="28"/>
          <w:szCs w:val="28"/>
        </w:rPr>
      </w:pPr>
      <w:r>
        <w:rPr>
          <w:rFonts w:ascii="Times New Roman" w:hAnsi="Times New Roman"/>
          <w:sz w:val="28"/>
          <w:szCs w:val="28"/>
        </w:rPr>
        <w:t xml:space="preserve">и приглашенного собственника помещения или уполномоченного им лица </w:t>
      </w:r>
    </w:p>
    <w:p w:rsidR="00224178" w:rsidRDefault="00224178" w:rsidP="00224178">
      <w:pPr>
        <w:rPr>
          <w:rFonts w:ascii="Times New Roman" w:hAnsi="Times New Roman"/>
          <w:sz w:val="28"/>
          <w:szCs w:val="28"/>
        </w:rPr>
      </w:pPr>
      <w:r>
        <w:rPr>
          <w:rFonts w:ascii="Times New Roman" w:hAnsi="Times New Roman"/>
          <w:sz w:val="28"/>
          <w:szCs w:val="28"/>
        </w:rPr>
        <w:t>_________________________________________________________________</w:t>
      </w:r>
    </w:p>
    <w:p w:rsidR="00224178" w:rsidRDefault="00224178" w:rsidP="00224178">
      <w:pPr>
        <w:rPr>
          <w:rFonts w:ascii="Times New Roman" w:hAnsi="Times New Roman"/>
          <w:sz w:val="28"/>
          <w:szCs w:val="28"/>
        </w:rPr>
      </w:pPr>
    </w:p>
    <w:p w:rsidR="00224178" w:rsidRDefault="00224178" w:rsidP="00224178">
      <w:pPr>
        <w:pBdr>
          <w:top w:val="single" w:sz="4" w:space="1" w:color="auto"/>
        </w:pBdr>
        <w:jc w:val="center"/>
        <w:rPr>
          <w:rFonts w:ascii="Times New Roman" w:hAnsi="Times New Roman"/>
          <w:sz w:val="28"/>
          <w:szCs w:val="28"/>
        </w:rPr>
      </w:pPr>
      <w:r>
        <w:rPr>
          <w:rFonts w:ascii="Times New Roman" w:hAnsi="Times New Roman"/>
          <w:sz w:val="28"/>
          <w:szCs w:val="28"/>
        </w:rPr>
        <w:t>(Ф.И.О., занимаемая должность и место работы)</w:t>
      </w:r>
    </w:p>
    <w:p w:rsidR="00224178" w:rsidRDefault="00224178" w:rsidP="00224178">
      <w:pPr>
        <w:pBdr>
          <w:top w:val="single" w:sz="4" w:space="1" w:color="auto"/>
        </w:pBdr>
        <w:jc w:val="center"/>
        <w:rPr>
          <w:rFonts w:ascii="Times New Roman" w:hAnsi="Times New Roman"/>
          <w:sz w:val="28"/>
          <w:szCs w:val="28"/>
        </w:rPr>
      </w:pPr>
    </w:p>
    <w:p w:rsidR="00224178" w:rsidRDefault="00224178" w:rsidP="00224178">
      <w:pPr>
        <w:rPr>
          <w:rFonts w:ascii="Times New Roman" w:hAnsi="Times New Roman"/>
          <w:sz w:val="28"/>
          <w:szCs w:val="28"/>
        </w:rPr>
      </w:pPr>
      <w:r>
        <w:rPr>
          <w:rFonts w:ascii="Times New Roman" w:hAnsi="Times New Roman"/>
          <w:sz w:val="28"/>
          <w:szCs w:val="28"/>
        </w:rPr>
        <w:t>по результатам рассмотренных документов _________________________________________________________________</w:t>
      </w:r>
    </w:p>
    <w:p w:rsidR="00224178" w:rsidRDefault="00224178" w:rsidP="00224178">
      <w:pPr>
        <w:jc w:val="cente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____________________________________________________________________________________________________(приводится перечень документов)</w:t>
      </w:r>
    </w:p>
    <w:p w:rsidR="00224178" w:rsidRDefault="00224178" w:rsidP="00224178">
      <w:pPr>
        <w:jc w:val="both"/>
        <w:rPr>
          <w:rFonts w:ascii="Times New Roman" w:hAnsi="Times New Roman"/>
          <w:sz w:val="28"/>
          <w:szCs w:val="28"/>
        </w:rPr>
      </w:pPr>
      <w:r>
        <w:rPr>
          <w:rFonts w:ascii="Times New Roman" w:hAnsi="Times New Roman"/>
          <w:sz w:val="28"/>
          <w:szCs w:val="28"/>
        </w:rPr>
        <w:t>и на основании акта межведомственной комиссии, составленного по результатам обследования, _________________________________________________________________</w:t>
      </w:r>
    </w:p>
    <w:p w:rsidR="00224178" w:rsidRDefault="00224178" w:rsidP="00224178">
      <w:pPr>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224178" w:rsidRDefault="00224178" w:rsidP="00224178">
      <w:pPr>
        <w:rPr>
          <w:rFonts w:ascii="Times New Roman" w:hAnsi="Times New Roman"/>
          <w:sz w:val="28"/>
          <w:szCs w:val="28"/>
        </w:rPr>
      </w:pPr>
    </w:p>
    <w:p w:rsidR="00224178" w:rsidRDefault="00224178" w:rsidP="00224178">
      <w:pPr>
        <w:pBdr>
          <w:top w:val="single" w:sz="4" w:space="1" w:color="auto"/>
        </w:pBdr>
        <w:jc w:val="center"/>
        <w:rPr>
          <w:rFonts w:ascii="Times New Roman" w:hAnsi="Times New Roman"/>
          <w:sz w:val="28"/>
          <w:szCs w:val="28"/>
        </w:rPr>
      </w:pPr>
      <w:r>
        <w:rPr>
          <w:rFonts w:ascii="Times New Roman" w:hAnsi="Times New Roman"/>
          <w:sz w:val="28"/>
          <w:szCs w:val="28"/>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224178" w:rsidRDefault="00224178" w:rsidP="00224178">
      <w:pPr>
        <w:rPr>
          <w:rFonts w:ascii="Times New Roman" w:hAnsi="Times New Roman"/>
          <w:sz w:val="28"/>
          <w:szCs w:val="28"/>
        </w:rPr>
      </w:pPr>
      <w:r>
        <w:rPr>
          <w:rFonts w:ascii="Times New Roman" w:hAnsi="Times New Roman"/>
          <w:sz w:val="28"/>
          <w:szCs w:val="28"/>
        </w:rPr>
        <w:t>приняла заключение о __________________________________________________________________________________________________________________________________</w:t>
      </w:r>
    </w:p>
    <w:p w:rsidR="00224178" w:rsidRDefault="00224178" w:rsidP="00224178">
      <w:pPr>
        <w:rPr>
          <w:rFonts w:ascii="Times New Roman" w:hAnsi="Times New Roman"/>
          <w:sz w:val="28"/>
          <w:szCs w:val="28"/>
        </w:rPr>
      </w:pPr>
      <w:r>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 </w:t>
      </w:r>
    </w:p>
    <w:p w:rsidR="00224178" w:rsidRDefault="00224178" w:rsidP="00224178">
      <w:pPr>
        <w:pBdr>
          <w:top w:val="single" w:sz="4" w:space="1" w:color="auto"/>
        </w:pBdr>
        <w:ind w:right="113"/>
        <w:jc w:val="center"/>
        <w:rPr>
          <w:rFonts w:ascii="Times New Roman" w:hAnsi="Times New Roman"/>
          <w:sz w:val="28"/>
          <w:szCs w:val="28"/>
        </w:rPr>
      </w:pPr>
      <w:proofErr w:type="gramStart"/>
      <w:r>
        <w:rPr>
          <w:rFonts w:ascii="Times New Roman" w:hAnsi="Times New Roman"/>
          <w:sz w:val="28"/>
          <w:szCs w:val="28"/>
        </w:rPr>
        <w:t>(приводится обоснование принятого межведомственной комиссией заключения</w:t>
      </w:r>
      <w:r>
        <w:rPr>
          <w:rFonts w:ascii="Times New Roman" w:hAnsi="Times New Roman"/>
          <w:snapToGrid w:val="0"/>
          <w:sz w:val="28"/>
          <w:szCs w:val="28"/>
        </w:rPr>
        <w:t xml:space="preserve"> об оценке соответствия помещения (многоквартирного дома) требованиям, установленным Положением о признании помещения жилым помещением, жилого помещения непригодным для проживания и </w:t>
      </w:r>
      <w:r>
        <w:rPr>
          <w:rFonts w:ascii="Times New Roman" w:hAnsi="Times New Roman"/>
          <w:snapToGrid w:val="0"/>
          <w:sz w:val="28"/>
          <w:szCs w:val="28"/>
        </w:rPr>
        <w:lastRenderedPageBreak/>
        <w:t>многоквартирного дома аварийным и подлежащим сносу или реконструкции)</w:t>
      </w:r>
      <w:proofErr w:type="gramEnd"/>
    </w:p>
    <w:p w:rsidR="00224178" w:rsidRDefault="00224178" w:rsidP="00224178">
      <w:pPr>
        <w:jc w:val="center"/>
        <w:rPr>
          <w:rFonts w:ascii="Times New Roman" w:hAnsi="Times New Roman"/>
          <w:sz w:val="28"/>
          <w:szCs w:val="28"/>
        </w:rPr>
      </w:pPr>
    </w:p>
    <w:p w:rsidR="00224178" w:rsidRDefault="00224178" w:rsidP="00224178">
      <w:pPr>
        <w:spacing w:before="480"/>
        <w:rPr>
          <w:rFonts w:ascii="Times New Roman" w:hAnsi="Times New Roman"/>
          <w:sz w:val="28"/>
          <w:szCs w:val="28"/>
        </w:rPr>
      </w:pPr>
      <w:r>
        <w:rPr>
          <w:rFonts w:ascii="Times New Roman" w:hAnsi="Times New Roman"/>
          <w:sz w:val="28"/>
          <w:szCs w:val="28"/>
        </w:rPr>
        <w:t>Приложение к заключению:</w:t>
      </w:r>
    </w:p>
    <w:p w:rsidR="00224178" w:rsidRDefault="00224178" w:rsidP="00224178">
      <w:pPr>
        <w:rPr>
          <w:rFonts w:ascii="Times New Roman" w:hAnsi="Times New Roman"/>
          <w:sz w:val="28"/>
          <w:szCs w:val="28"/>
        </w:rPr>
      </w:pPr>
      <w:r>
        <w:rPr>
          <w:rFonts w:ascii="Times New Roman" w:hAnsi="Times New Roman"/>
          <w:sz w:val="28"/>
          <w:szCs w:val="28"/>
        </w:rPr>
        <w:t>а) перечень рассмотренных документов;</w:t>
      </w:r>
    </w:p>
    <w:p w:rsidR="00224178" w:rsidRDefault="00224178" w:rsidP="00224178">
      <w:pPr>
        <w:rPr>
          <w:rFonts w:ascii="Times New Roman" w:hAnsi="Times New Roman"/>
          <w:sz w:val="28"/>
          <w:szCs w:val="28"/>
        </w:rPr>
      </w:pPr>
      <w:r>
        <w:rPr>
          <w:rFonts w:ascii="Times New Roman" w:hAnsi="Times New Roman"/>
          <w:sz w:val="28"/>
          <w:szCs w:val="28"/>
        </w:rPr>
        <w:t>б) акт обследования помещения (в случае проведения обследования);</w:t>
      </w:r>
    </w:p>
    <w:p w:rsidR="00224178" w:rsidRDefault="00224178" w:rsidP="00224178">
      <w:pPr>
        <w:rPr>
          <w:rFonts w:ascii="Times New Roman" w:hAnsi="Times New Roman"/>
          <w:sz w:val="28"/>
          <w:szCs w:val="28"/>
        </w:rPr>
      </w:pPr>
      <w:r>
        <w:rPr>
          <w:rFonts w:ascii="Times New Roman" w:hAnsi="Times New Roman"/>
          <w:sz w:val="28"/>
          <w:szCs w:val="28"/>
        </w:rPr>
        <w:t>в) перечень других материалов, запрошенных межведомственной комиссией;</w:t>
      </w:r>
    </w:p>
    <w:p w:rsidR="00224178" w:rsidRDefault="00224178" w:rsidP="00224178">
      <w:pPr>
        <w:rPr>
          <w:rFonts w:ascii="Times New Roman" w:hAnsi="Times New Roman"/>
          <w:sz w:val="28"/>
          <w:szCs w:val="28"/>
        </w:rPr>
      </w:pPr>
      <w:r>
        <w:rPr>
          <w:rFonts w:ascii="Times New Roman" w:hAnsi="Times New Roman"/>
          <w:sz w:val="28"/>
          <w:szCs w:val="28"/>
        </w:rPr>
        <w:t>г) особое мнение членов межведомственной комиссии:</w:t>
      </w:r>
    </w:p>
    <w:p w:rsidR="00224178" w:rsidRDefault="00224178" w:rsidP="00224178">
      <w:pPr>
        <w:rPr>
          <w:rFonts w:ascii="Times New Roman" w:hAnsi="Times New Roman"/>
          <w:sz w:val="28"/>
          <w:szCs w:val="28"/>
        </w:rPr>
      </w:pPr>
      <w:r>
        <w:rPr>
          <w:rFonts w:ascii="Times New Roman" w:hAnsi="Times New Roman"/>
          <w:sz w:val="28"/>
          <w:szCs w:val="28"/>
        </w:rPr>
        <w:t>________________________________________________________________.</w:t>
      </w:r>
    </w:p>
    <w:p w:rsidR="00224178" w:rsidRDefault="00224178" w:rsidP="00224178">
      <w:pPr>
        <w:spacing w:before="480"/>
        <w:rPr>
          <w:rFonts w:ascii="Times New Roman" w:hAnsi="Times New Roman"/>
          <w:sz w:val="28"/>
          <w:szCs w:val="28"/>
        </w:rPr>
      </w:pPr>
      <w:r>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224178" w:rsidTr="00224178">
        <w:trPr>
          <w:cantSplit/>
        </w:trPr>
        <w:tc>
          <w:tcPr>
            <w:tcW w:w="2835" w:type="dxa"/>
            <w:tcBorders>
              <w:top w:val="nil"/>
              <w:left w:val="nil"/>
              <w:bottom w:val="single" w:sz="4" w:space="0" w:color="auto"/>
              <w:right w:val="nil"/>
            </w:tcBorders>
            <w:vAlign w:val="bottom"/>
          </w:tcPr>
          <w:p w:rsidR="00224178" w:rsidRDefault="00224178">
            <w:pPr>
              <w:ind w:left="-170"/>
              <w:jc w:val="center"/>
              <w:rPr>
                <w:rFonts w:ascii="Times New Roman" w:hAnsi="Times New Roman"/>
                <w:sz w:val="28"/>
                <w:szCs w:val="28"/>
              </w:rPr>
            </w:pPr>
          </w:p>
        </w:tc>
        <w:tc>
          <w:tcPr>
            <w:tcW w:w="1276" w:type="dxa"/>
            <w:vAlign w:val="bottom"/>
          </w:tcPr>
          <w:p w:rsidR="00224178" w:rsidRDefault="00224178">
            <w:pPr>
              <w:ind w:left="-17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224178" w:rsidRDefault="00224178">
            <w:pPr>
              <w:ind w:left="-170"/>
              <w:jc w:val="center"/>
              <w:rPr>
                <w:rFonts w:ascii="Times New Roman" w:hAnsi="Times New Roman"/>
                <w:sz w:val="28"/>
                <w:szCs w:val="28"/>
              </w:rPr>
            </w:pPr>
          </w:p>
        </w:tc>
      </w:tr>
      <w:tr w:rsidR="00224178" w:rsidTr="00224178">
        <w:trPr>
          <w:cantSplit/>
        </w:trPr>
        <w:tc>
          <w:tcPr>
            <w:tcW w:w="2835" w:type="dxa"/>
            <w:hideMark/>
          </w:tcPr>
          <w:p w:rsidR="00224178" w:rsidRDefault="00224178">
            <w:pPr>
              <w:ind w:left="-170"/>
              <w:jc w:val="center"/>
              <w:rPr>
                <w:rFonts w:ascii="Times New Roman" w:hAnsi="Times New Roman"/>
                <w:sz w:val="28"/>
                <w:szCs w:val="28"/>
              </w:rPr>
            </w:pPr>
            <w:r>
              <w:rPr>
                <w:rFonts w:ascii="Times New Roman" w:hAnsi="Times New Roman"/>
                <w:sz w:val="28"/>
                <w:szCs w:val="28"/>
              </w:rPr>
              <w:t>(подпись)</w:t>
            </w:r>
          </w:p>
        </w:tc>
        <w:tc>
          <w:tcPr>
            <w:tcW w:w="1276" w:type="dxa"/>
          </w:tcPr>
          <w:p w:rsidR="00224178" w:rsidRDefault="00224178">
            <w:pPr>
              <w:ind w:left="-170"/>
              <w:jc w:val="center"/>
              <w:rPr>
                <w:rFonts w:ascii="Times New Roman" w:hAnsi="Times New Roman"/>
                <w:sz w:val="28"/>
                <w:szCs w:val="28"/>
              </w:rPr>
            </w:pPr>
          </w:p>
        </w:tc>
        <w:tc>
          <w:tcPr>
            <w:tcW w:w="4989" w:type="dxa"/>
            <w:hideMark/>
          </w:tcPr>
          <w:p w:rsidR="00224178" w:rsidRDefault="00224178">
            <w:pPr>
              <w:ind w:left="-170"/>
              <w:jc w:val="center"/>
              <w:rPr>
                <w:rFonts w:ascii="Times New Roman" w:hAnsi="Times New Roman"/>
                <w:sz w:val="28"/>
                <w:szCs w:val="28"/>
              </w:rPr>
            </w:pPr>
            <w:r>
              <w:rPr>
                <w:rFonts w:ascii="Times New Roman" w:hAnsi="Times New Roman"/>
                <w:sz w:val="28"/>
                <w:szCs w:val="28"/>
              </w:rPr>
              <w:t>(Ф.И.О.)</w:t>
            </w:r>
          </w:p>
        </w:tc>
      </w:tr>
    </w:tbl>
    <w:p w:rsidR="00224178" w:rsidRDefault="00224178" w:rsidP="00224178">
      <w:pPr>
        <w:spacing w:before="240"/>
        <w:rPr>
          <w:rFonts w:ascii="Times New Roman" w:hAnsi="Times New Roman"/>
          <w:sz w:val="28"/>
          <w:szCs w:val="28"/>
        </w:rPr>
      </w:pPr>
      <w:r>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224178" w:rsidTr="00224178">
        <w:trPr>
          <w:cantSplit/>
        </w:trPr>
        <w:tc>
          <w:tcPr>
            <w:tcW w:w="2835" w:type="dxa"/>
            <w:tcBorders>
              <w:top w:val="nil"/>
              <w:left w:val="nil"/>
              <w:bottom w:val="single" w:sz="4" w:space="0" w:color="auto"/>
              <w:right w:val="nil"/>
            </w:tcBorders>
            <w:vAlign w:val="bottom"/>
          </w:tcPr>
          <w:p w:rsidR="00224178" w:rsidRDefault="00224178">
            <w:pPr>
              <w:ind w:left="-170"/>
              <w:jc w:val="center"/>
              <w:rPr>
                <w:rFonts w:ascii="Times New Roman" w:hAnsi="Times New Roman"/>
                <w:sz w:val="28"/>
                <w:szCs w:val="28"/>
              </w:rPr>
            </w:pPr>
          </w:p>
        </w:tc>
        <w:tc>
          <w:tcPr>
            <w:tcW w:w="1276" w:type="dxa"/>
            <w:vAlign w:val="bottom"/>
          </w:tcPr>
          <w:p w:rsidR="00224178" w:rsidRDefault="00224178">
            <w:pPr>
              <w:ind w:left="-17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224178" w:rsidRDefault="00224178">
            <w:pPr>
              <w:ind w:left="-170"/>
              <w:jc w:val="center"/>
              <w:rPr>
                <w:rFonts w:ascii="Times New Roman" w:hAnsi="Times New Roman"/>
                <w:sz w:val="28"/>
                <w:szCs w:val="28"/>
              </w:rPr>
            </w:pPr>
          </w:p>
        </w:tc>
      </w:tr>
      <w:tr w:rsidR="00224178" w:rsidTr="00224178">
        <w:trPr>
          <w:cantSplit/>
        </w:trPr>
        <w:tc>
          <w:tcPr>
            <w:tcW w:w="2835" w:type="dxa"/>
            <w:hideMark/>
          </w:tcPr>
          <w:p w:rsidR="00224178" w:rsidRDefault="00224178">
            <w:pPr>
              <w:ind w:left="-170"/>
              <w:jc w:val="center"/>
              <w:rPr>
                <w:rFonts w:ascii="Times New Roman" w:hAnsi="Times New Roman"/>
                <w:sz w:val="28"/>
                <w:szCs w:val="28"/>
              </w:rPr>
            </w:pPr>
            <w:r>
              <w:rPr>
                <w:rFonts w:ascii="Times New Roman" w:hAnsi="Times New Roman"/>
                <w:sz w:val="28"/>
                <w:szCs w:val="28"/>
              </w:rPr>
              <w:t>(подпись)</w:t>
            </w:r>
          </w:p>
        </w:tc>
        <w:tc>
          <w:tcPr>
            <w:tcW w:w="1276" w:type="dxa"/>
          </w:tcPr>
          <w:p w:rsidR="00224178" w:rsidRDefault="00224178">
            <w:pPr>
              <w:ind w:left="-170"/>
              <w:jc w:val="center"/>
              <w:rPr>
                <w:rFonts w:ascii="Times New Roman" w:hAnsi="Times New Roman"/>
                <w:sz w:val="28"/>
                <w:szCs w:val="28"/>
              </w:rPr>
            </w:pPr>
          </w:p>
        </w:tc>
        <w:tc>
          <w:tcPr>
            <w:tcW w:w="4989" w:type="dxa"/>
            <w:hideMark/>
          </w:tcPr>
          <w:p w:rsidR="00224178" w:rsidRDefault="00224178">
            <w:pPr>
              <w:ind w:left="-170"/>
              <w:jc w:val="center"/>
              <w:rPr>
                <w:rFonts w:ascii="Times New Roman" w:hAnsi="Times New Roman"/>
                <w:sz w:val="28"/>
                <w:szCs w:val="28"/>
              </w:rPr>
            </w:pPr>
            <w:r>
              <w:rPr>
                <w:rFonts w:ascii="Times New Roman" w:hAnsi="Times New Roman"/>
                <w:sz w:val="28"/>
                <w:szCs w:val="28"/>
              </w:rPr>
              <w:t>(Ф.И.О.)</w:t>
            </w:r>
          </w:p>
        </w:tc>
      </w:tr>
    </w:tbl>
    <w:p w:rsidR="00224178" w:rsidRDefault="00224178" w:rsidP="00224178">
      <w:pPr>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224178" w:rsidTr="00224178">
        <w:trPr>
          <w:cantSplit/>
        </w:trPr>
        <w:tc>
          <w:tcPr>
            <w:tcW w:w="2835" w:type="dxa"/>
            <w:tcBorders>
              <w:top w:val="nil"/>
              <w:left w:val="nil"/>
              <w:bottom w:val="single" w:sz="4" w:space="0" w:color="auto"/>
              <w:right w:val="nil"/>
            </w:tcBorders>
            <w:vAlign w:val="bottom"/>
          </w:tcPr>
          <w:p w:rsidR="00224178" w:rsidRDefault="00224178">
            <w:pPr>
              <w:ind w:left="-170"/>
              <w:jc w:val="center"/>
              <w:rPr>
                <w:rFonts w:ascii="Times New Roman" w:hAnsi="Times New Roman"/>
                <w:sz w:val="28"/>
                <w:szCs w:val="28"/>
              </w:rPr>
            </w:pPr>
          </w:p>
        </w:tc>
        <w:tc>
          <w:tcPr>
            <w:tcW w:w="1276" w:type="dxa"/>
            <w:vAlign w:val="bottom"/>
          </w:tcPr>
          <w:p w:rsidR="00224178" w:rsidRDefault="00224178">
            <w:pPr>
              <w:ind w:left="-17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224178" w:rsidRDefault="00224178">
            <w:pPr>
              <w:ind w:left="-170"/>
              <w:jc w:val="center"/>
              <w:rPr>
                <w:rFonts w:ascii="Times New Roman" w:hAnsi="Times New Roman"/>
                <w:sz w:val="28"/>
                <w:szCs w:val="28"/>
              </w:rPr>
            </w:pPr>
          </w:p>
        </w:tc>
      </w:tr>
      <w:tr w:rsidR="00224178" w:rsidTr="00224178">
        <w:trPr>
          <w:cantSplit/>
        </w:trPr>
        <w:tc>
          <w:tcPr>
            <w:tcW w:w="2835" w:type="dxa"/>
            <w:hideMark/>
          </w:tcPr>
          <w:p w:rsidR="00224178" w:rsidRDefault="00224178">
            <w:pPr>
              <w:ind w:left="-170"/>
              <w:jc w:val="center"/>
              <w:rPr>
                <w:rFonts w:ascii="Times New Roman" w:hAnsi="Times New Roman"/>
                <w:sz w:val="28"/>
                <w:szCs w:val="28"/>
              </w:rPr>
            </w:pPr>
            <w:r>
              <w:rPr>
                <w:rFonts w:ascii="Times New Roman" w:hAnsi="Times New Roman"/>
                <w:sz w:val="28"/>
                <w:szCs w:val="28"/>
              </w:rPr>
              <w:t>(подпись)</w:t>
            </w:r>
          </w:p>
        </w:tc>
        <w:tc>
          <w:tcPr>
            <w:tcW w:w="1276" w:type="dxa"/>
          </w:tcPr>
          <w:p w:rsidR="00224178" w:rsidRDefault="00224178">
            <w:pPr>
              <w:ind w:left="-170"/>
              <w:jc w:val="center"/>
              <w:rPr>
                <w:rFonts w:ascii="Times New Roman" w:hAnsi="Times New Roman"/>
                <w:sz w:val="28"/>
                <w:szCs w:val="28"/>
              </w:rPr>
            </w:pPr>
          </w:p>
        </w:tc>
        <w:tc>
          <w:tcPr>
            <w:tcW w:w="4989" w:type="dxa"/>
            <w:hideMark/>
          </w:tcPr>
          <w:p w:rsidR="00224178" w:rsidRDefault="00224178">
            <w:pPr>
              <w:ind w:left="-170"/>
              <w:jc w:val="center"/>
              <w:rPr>
                <w:rFonts w:ascii="Times New Roman" w:hAnsi="Times New Roman"/>
                <w:sz w:val="28"/>
                <w:szCs w:val="28"/>
              </w:rPr>
            </w:pPr>
            <w:r>
              <w:rPr>
                <w:rFonts w:ascii="Times New Roman" w:hAnsi="Times New Roman"/>
                <w:sz w:val="28"/>
                <w:szCs w:val="28"/>
              </w:rPr>
              <w:t>(Ф.И.О.)</w:t>
            </w:r>
          </w:p>
        </w:tc>
      </w:tr>
    </w:tbl>
    <w:p w:rsidR="00224178" w:rsidRDefault="00224178" w:rsidP="00224178">
      <w:pPr>
        <w:rPr>
          <w:rFonts w:ascii="Times New Roman" w:hAnsi="Times New Roman"/>
          <w:sz w:val="28"/>
          <w:szCs w:val="28"/>
        </w:rPr>
      </w:pPr>
    </w:p>
    <w:p w:rsidR="00224178" w:rsidRDefault="00224178" w:rsidP="00224178">
      <w:pPr>
        <w:spacing w:after="0"/>
        <w:rPr>
          <w:rFonts w:ascii="Times New Roman" w:hAnsi="Times New Roman"/>
          <w:bCs/>
          <w:sz w:val="28"/>
          <w:szCs w:val="28"/>
        </w:rPr>
        <w:sectPr w:rsidR="00224178">
          <w:pgSz w:w="11906" w:h="16838"/>
          <w:pgMar w:top="1258" w:right="1306" w:bottom="567" w:left="1500" w:header="397" w:footer="0" w:gutter="0"/>
          <w:cols w:space="720"/>
          <w:rtlGutter/>
        </w:sectPr>
      </w:pPr>
    </w:p>
    <w:p w:rsidR="00224178" w:rsidRDefault="00EF45B1" w:rsidP="00224178">
      <w:pPr>
        <w:spacing w:after="0" w:line="240" w:lineRule="exact"/>
        <w:ind w:left="5387"/>
        <w:jc w:val="both"/>
        <w:rPr>
          <w:rFonts w:ascii="Times New Roman" w:hAnsi="Times New Roman"/>
          <w:bCs/>
          <w:sz w:val="28"/>
          <w:szCs w:val="28"/>
        </w:rPr>
      </w:pPr>
      <w:r>
        <w:rPr>
          <w:rFonts w:ascii="Times New Roman" w:hAnsi="Times New Roman"/>
          <w:bCs/>
          <w:sz w:val="28"/>
          <w:szCs w:val="28"/>
        </w:rPr>
        <w:lastRenderedPageBreak/>
        <w:t>Приложение 4</w:t>
      </w:r>
    </w:p>
    <w:p w:rsidR="00224178" w:rsidRDefault="00224178" w:rsidP="00224178">
      <w:pPr>
        <w:spacing w:after="0" w:line="240" w:lineRule="exact"/>
        <w:ind w:left="5387"/>
        <w:jc w:val="both"/>
        <w:rPr>
          <w:rFonts w:ascii="Times New Roman" w:hAnsi="Times New Roman"/>
          <w:sz w:val="28"/>
          <w:szCs w:val="28"/>
        </w:rPr>
      </w:pPr>
      <w:r>
        <w:rPr>
          <w:rFonts w:ascii="Times New Roman" w:hAnsi="Times New Roman"/>
          <w:bCs/>
          <w:sz w:val="28"/>
          <w:szCs w:val="28"/>
        </w:rPr>
        <w:t xml:space="preserve">к </w:t>
      </w:r>
      <w:r>
        <w:rPr>
          <w:rFonts w:ascii="Times New Roman" w:hAnsi="Times New Roman"/>
          <w:sz w:val="28"/>
          <w:szCs w:val="28"/>
        </w:rPr>
        <w:t>Положению о межведомственной комиссии</w:t>
      </w:r>
    </w:p>
    <w:p w:rsidR="00224178" w:rsidRDefault="00224178" w:rsidP="00224178">
      <w:pPr>
        <w:spacing w:after="0" w:line="240" w:lineRule="exact"/>
        <w:ind w:left="5387"/>
        <w:jc w:val="both"/>
        <w:rPr>
          <w:rFonts w:ascii="Times New Roman" w:hAnsi="Times New Roman"/>
          <w:sz w:val="28"/>
          <w:szCs w:val="28"/>
        </w:rPr>
      </w:pPr>
      <w:r>
        <w:rPr>
          <w:rFonts w:ascii="Times New Roman" w:hAnsi="Times New Roman"/>
          <w:sz w:val="28"/>
          <w:szCs w:val="28"/>
        </w:rPr>
        <w:t>для оценки жилых помещений жилищного фонда</w:t>
      </w:r>
    </w:p>
    <w:p w:rsidR="00224178" w:rsidRDefault="00224178" w:rsidP="00224178">
      <w:pPr>
        <w:spacing w:after="0" w:line="240" w:lineRule="exact"/>
        <w:ind w:left="5387"/>
        <w:jc w:val="both"/>
        <w:rPr>
          <w:rFonts w:ascii="Times New Roman" w:hAnsi="Times New Roman"/>
          <w:sz w:val="28"/>
          <w:szCs w:val="28"/>
        </w:rPr>
      </w:pPr>
      <w:r>
        <w:rPr>
          <w:rFonts w:ascii="Times New Roman" w:hAnsi="Times New Roman"/>
          <w:sz w:val="28"/>
          <w:szCs w:val="28"/>
        </w:rPr>
        <w:t>Российской Федерации, многоквартирных домов,</w:t>
      </w:r>
    </w:p>
    <w:p w:rsidR="00224178" w:rsidRDefault="00224178" w:rsidP="00224178">
      <w:pPr>
        <w:spacing w:after="0" w:line="240" w:lineRule="exact"/>
        <w:ind w:left="5387"/>
        <w:jc w:val="both"/>
        <w:rPr>
          <w:rFonts w:ascii="Times New Roman" w:hAnsi="Times New Roman"/>
          <w:sz w:val="28"/>
          <w:szCs w:val="28"/>
        </w:rPr>
      </w:pPr>
      <w:proofErr w:type="gramStart"/>
      <w:r>
        <w:rPr>
          <w:rFonts w:ascii="Times New Roman" w:hAnsi="Times New Roman"/>
          <w:sz w:val="28"/>
          <w:szCs w:val="28"/>
        </w:rPr>
        <w:t>находящихся</w:t>
      </w:r>
      <w:proofErr w:type="gramEnd"/>
      <w:r>
        <w:rPr>
          <w:rFonts w:ascii="Times New Roman" w:hAnsi="Times New Roman"/>
          <w:sz w:val="28"/>
          <w:szCs w:val="28"/>
        </w:rPr>
        <w:t xml:space="preserve"> в федеральной собственности, и</w:t>
      </w:r>
    </w:p>
    <w:p w:rsidR="00224178" w:rsidRDefault="00224178" w:rsidP="00224178">
      <w:pPr>
        <w:spacing w:after="0" w:line="240" w:lineRule="exact"/>
        <w:ind w:left="5387"/>
        <w:jc w:val="both"/>
        <w:rPr>
          <w:rFonts w:ascii="Times New Roman" w:hAnsi="Times New Roman"/>
          <w:sz w:val="28"/>
          <w:szCs w:val="28"/>
        </w:rPr>
      </w:pPr>
      <w:r>
        <w:rPr>
          <w:rFonts w:ascii="Times New Roman" w:hAnsi="Times New Roman"/>
          <w:sz w:val="28"/>
          <w:szCs w:val="28"/>
        </w:rPr>
        <w:t xml:space="preserve">муниципального жилищного фонда </w:t>
      </w:r>
    </w:p>
    <w:p w:rsidR="00224178" w:rsidRDefault="00224178" w:rsidP="00224178">
      <w:pPr>
        <w:ind w:firstLine="600"/>
        <w:jc w:val="right"/>
        <w:rPr>
          <w:rFonts w:ascii="Times New Roman" w:hAnsi="Times New Roman"/>
          <w:sz w:val="28"/>
          <w:szCs w:val="28"/>
        </w:rPr>
      </w:pPr>
    </w:p>
    <w:p w:rsidR="00224178" w:rsidRDefault="00224178" w:rsidP="00224178">
      <w:pPr>
        <w:ind w:firstLine="600"/>
        <w:jc w:val="right"/>
        <w:rPr>
          <w:rFonts w:ascii="Times New Roman" w:hAnsi="Times New Roman"/>
          <w:sz w:val="28"/>
          <w:szCs w:val="28"/>
        </w:rPr>
      </w:pPr>
    </w:p>
    <w:p w:rsidR="00224178" w:rsidRDefault="00224178" w:rsidP="00224178">
      <w:pPr>
        <w:spacing w:before="720"/>
        <w:jc w:val="center"/>
        <w:rPr>
          <w:rFonts w:ascii="Times New Roman" w:hAnsi="Times New Roman"/>
          <w:sz w:val="28"/>
          <w:szCs w:val="28"/>
        </w:rPr>
      </w:pPr>
      <w:r>
        <w:rPr>
          <w:rFonts w:ascii="Times New Roman" w:hAnsi="Times New Roman"/>
          <w:sz w:val="28"/>
          <w:szCs w:val="28"/>
        </w:rPr>
        <w:t>АКТ</w:t>
      </w:r>
    </w:p>
    <w:p w:rsidR="00224178" w:rsidRDefault="00224178" w:rsidP="00224178">
      <w:pPr>
        <w:spacing w:after="720"/>
        <w:jc w:val="center"/>
        <w:rPr>
          <w:rFonts w:ascii="Times New Roman" w:hAnsi="Times New Roman"/>
          <w:sz w:val="28"/>
          <w:szCs w:val="28"/>
        </w:rPr>
      </w:pPr>
      <w:r>
        <w:rPr>
          <w:rFonts w:ascii="Times New Roman" w:hAnsi="Times New Roman"/>
          <w:sz w:val="28"/>
          <w:szCs w:val="28"/>
        </w:rPr>
        <w:t>обследования помещения</w:t>
      </w:r>
    </w:p>
    <w:tbl>
      <w:tblPr>
        <w:tblW w:w="10230" w:type="dxa"/>
        <w:tblLayout w:type="fixed"/>
        <w:tblCellMar>
          <w:left w:w="28" w:type="dxa"/>
          <w:right w:w="28" w:type="dxa"/>
        </w:tblCellMar>
        <w:tblLook w:val="04A0"/>
      </w:tblPr>
      <w:tblGrid>
        <w:gridCol w:w="392"/>
        <w:gridCol w:w="3746"/>
        <w:gridCol w:w="1984"/>
        <w:gridCol w:w="4108"/>
      </w:tblGrid>
      <w:tr w:rsidR="00224178" w:rsidTr="00224178">
        <w:trPr>
          <w:cantSplit/>
        </w:trPr>
        <w:tc>
          <w:tcPr>
            <w:tcW w:w="392" w:type="dxa"/>
            <w:vAlign w:val="bottom"/>
            <w:hideMark/>
          </w:tcPr>
          <w:p w:rsidR="00224178" w:rsidRDefault="00224178">
            <w:pPr>
              <w:rPr>
                <w:rFonts w:ascii="Times New Roman" w:hAnsi="Times New Roman"/>
                <w:sz w:val="28"/>
                <w:szCs w:val="28"/>
              </w:rPr>
            </w:pPr>
            <w:r>
              <w:rPr>
                <w:rFonts w:ascii="Times New Roman" w:hAnsi="Times New Roman"/>
                <w:sz w:val="28"/>
                <w:szCs w:val="28"/>
              </w:rPr>
              <w:t>№</w:t>
            </w:r>
          </w:p>
        </w:tc>
        <w:tc>
          <w:tcPr>
            <w:tcW w:w="3747" w:type="dxa"/>
            <w:tcBorders>
              <w:top w:val="nil"/>
              <w:left w:val="nil"/>
              <w:bottom w:val="single" w:sz="4" w:space="0" w:color="auto"/>
              <w:right w:val="nil"/>
            </w:tcBorders>
            <w:vAlign w:val="bottom"/>
          </w:tcPr>
          <w:p w:rsidR="00224178" w:rsidRDefault="00224178">
            <w:pPr>
              <w:jc w:val="center"/>
              <w:rPr>
                <w:rFonts w:ascii="Times New Roman" w:hAnsi="Times New Roman"/>
                <w:sz w:val="28"/>
                <w:szCs w:val="28"/>
              </w:rPr>
            </w:pPr>
          </w:p>
        </w:tc>
        <w:tc>
          <w:tcPr>
            <w:tcW w:w="1985" w:type="dxa"/>
            <w:vAlign w:val="bottom"/>
          </w:tcPr>
          <w:p w:rsidR="00224178" w:rsidRDefault="00224178">
            <w:pPr>
              <w:jc w:val="center"/>
              <w:rPr>
                <w:rFonts w:ascii="Times New Roman" w:hAnsi="Times New Roman"/>
                <w:sz w:val="28"/>
                <w:szCs w:val="28"/>
              </w:rPr>
            </w:pPr>
          </w:p>
        </w:tc>
        <w:tc>
          <w:tcPr>
            <w:tcW w:w="4110" w:type="dxa"/>
            <w:tcBorders>
              <w:top w:val="nil"/>
              <w:left w:val="nil"/>
              <w:bottom w:val="single" w:sz="4" w:space="0" w:color="auto"/>
              <w:right w:val="nil"/>
            </w:tcBorders>
            <w:vAlign w:val="bottom"/>
          </w:tcPr>
          <w:p w:rsidR="00224178" w:rsidRDefault="00224178">
            <w:pPr>
              <w:jc w:val="center"/>
              <w:rPr>
                <w:rFonts w:ascii="Times New Roman" w:hAnsi="Times New Roman"/>
                <w:sz w:val="28"/>
                <w:szCs w:val="28"/>
              </w:rPr>
            </w:pPr>
          </w:p>
        </w:tc>
      </w:tr>
      <w:tr w:rsidR="00224178" w:rsidTr="00224178">
        <w:trPr>
          <w:cantSplit/>
        </w:trPr>
        <w:tc>
          <w:tcPr>
            <w:tcW w:w="392" w:type="dxa"/>
          </w:tcPr>
          <w:p w:rsidR="00224178" w:rsidRDefault="00224178">
            <w:pPr>
              <w:rPr>
                <w:rFonts w:ascii="Times New Roman" w:hAnsi="Times New Roman"/>
                <w:sz w:val="28"/>
                <w:szCs w:val="28"/>
              </w:rPr>
            </w:pPr>
          </w:p>
        </w:tc>
        <w:tc>
          <w:tcPr>
            <w:tcW w:w="3747" w:type="dxa"/>
          </w:tcPr>
          <w:p w:rsidR="00224178" w:rsidRDefault="00224178">
            <w:pPr>
              <w:jc w:val="center"/>
              <w:rPr>
                <w:rFonts w:ascii="Times New Roman" w:hAnsi="Times New Roman"/>
                <w:sz w:val="28"/>
                <w:szCs w:val="28"/>
              </w:rPr>
            </w:pPr>
          </w:p>
        </w:tc>
        <w:tc>
          <w:tcPr>
            <w:tcW w:w="1985" w:type="dxa"/>
          </w:tcPr>
          <w:p w:rsidR="00224178" w:rsidRDefault="00224178">
            <w:pPr>
              <w:jc w:val="center"/>
              <w:rPr>
                <w:rFonts w:ascii="Times New Roman" w:hAnsi="Times New Roman"/>
                <w:sz w:val="28"/>
                <w:szCs w:val="28"/>
              </w:rPr>
            </w:pPr>
          </w:p>
        </w:tc>
        <w:tc>
          <w:tcPr>
            <w:tcW w:w="4110" w:type="dxa"/>
            <w:hideMark/>
          </w:tcPr>
          <w:p w:rsidR="00224178" w:rsidRDefault="00224178">
            <w:pPr>
              <w:jc w:val="center"/>
              <w:rPr>
                <w:rFonts w:ascii="Times New Roman" w:hAnsi="Times New Roman"/>
                <w:sz w:val="28"/>
                <w:szCs w:val="28"/>
              </w:rPr>
            </w:pPr>
            <w:r>
              <w:rPr>
                <w:rFonts w:ascii="Times New Roman" w:hAnsi="Times New Roman"/>
                <w:sz w:val="28"/>
                <w:szCs w:val="28"/>
              </w:rPr>
              <w:t>(дата)</w:t>
            </w:r>
          </w:p>
        </w:tc>
      </w:tr>
    </w:tbl>
    <w:p w:rsidR="00224178" w:rsidRDefault="00224178" w:rsidP="00224178">
      <w:pPr>
        <w:spacing w:before="240"/>
        <w:rPr>
          <w:rFonts w:ascii="Times New Roman" w:hAnsi="Times New Roman"/>
          <w:sz w:val="28"/>
          <w:szCs w:val="28"/>
        </w:rPr>
      </w:pPr>
    </w:p>
    <w:p w:rsidR="00224178" w:rsidRDefault="00224178" w:rsidP="00224178">
      <w:pPr>
        <w:pBdr>
          <w:top w:val="single" w:sz="4" w:space="1" w:color="auto"/>
        </w:pBdr>
        <w:jc w:val="center"/>
        <w:rPr>
          <w:rFonts w:ascii="Times New Roman" w:hAnsi="Times New Roman"/>
          <w:sz w:val="28"/>
          <w:szCs w:val="28"/>
        </w:rPr>
      </w:pPr>
      <w:r>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224178" w:rsidRDefault="00224178" w:rsidP="00224178">
      <w:pPr>
        <w:spacing w:before="120"/>
        <w:ind w:firstLine="567"/>
        <w:jc w:val="both"/>
        <w:rPr>
          <w:rFonts w:ascii="Times New Roman" w:hAnsi="Times New Roman"/>
          <w:sz w:val="28"/>
          <w:szCs w:val="28"/>
        </w:rPr>
      </w:pPr>
      <w:r>
        <w:rPr>
          <w:rFonts w:ascii="Times New Roman" w:hAnsi="Times New Roman"/>
          <w:sz w:val="28"/>
          <w:szCs w:val="28"/>
        </w:rPr>
        <w:t xml:space="preserve">Межведомственная комиссия, назначенная постановлением администрации </w:t>
      </w:r>
      <w:r>
        <w:rPr>
          <w:rFonts w:ascii="Times New Roman" w:hAnsi="Times New Roman"/>
          <w:bCs/>
          <w:sz w:val="28"/>
          <w:szCs w:val="28"/>
        </w:rPr>
        <w:t xml:space="preserve">городского поселения «Чернышевское» </w:t>
      </w:r>
      <w:r>
        <w:rPr>
          <w:rFonts w:ascii="Times New Roman" w:hAnsi="Times New Roman"/>
          <w:sz w:val="28"/>
          <w:szCs w:val="28"/>
        </w:rPr>
        <w:t xml:space="preserve">№ _________ от «____» ___________ </w:t>
      </w:r>
      <w:proofErr w:type="spellStart"/>
      <w:r>
        <w:rPr>
          <w:rFonts w:ascii="Times New Roman" w:hAnsi="Times New Roman"/>
          <w:sz w:val="28"/>
          <w:szCs w:val="28"/>
        </w:rPr>
        <w:t>______</w:t>
      </w:r>
      <w:proofErr w:type="gramStart"/>
      <w:r>
        <w:rPr>
          <w:rFonts w:ascii="Times New Roman" w:hAnsi="Times New Roman"/>
          <w:sz w:val="28"/>
          <w:szCs w:val="28"/>
        </w:rPr>
        <w:t>г</w:t>
      </w:r>
      <w:proofErr w:type="spellEnd"/>
      <w:proofErr w:type="gramEnd"/>
      <w:r>
        <w:rPr>
          <w:rFonts w:ascii="Times New Roman" w:hAnsi="Times New Roman"/>
          <w:sz w:val="28"/>
          <w:szCs w:val="28"/>
        </w:rPr>
        <w:t xml:space="preserve">. </w:t>
      </w:r>
    </w:p>
    <w:p w:rsidR="00224178" w:rsidRDefault="00224178" w:rsidP="00224178">
      <w:pPr>
        <w:jc w:val="both"/>
        <w:rPr>
          <w:rFonts w:ascii="Times New Roman" w:hAnsi="Times New Roman"/>
          <w:sz w:val="28"/>
          <w:szCs w:val="28"/>
        </w:rPr>
      </w:pPr>
      <w:r>
        <w:rPr>
          <w:rFonts w:ascii="Times New Roman" w:hAnsi="Times New Roman"/>
          <w:sz w:val="28"/>
          <w:szCs w:val="28"/>
        </w:rPr>
        <w:t>в составе председателя __________________________________________________________________</w:t>
      </w:r>
    </w:p>
    <w:p w:rsidR="00224178" w:rsidRDefault="00224178" w:rsidP="00224178">
      <w:pPr>
        <w:jc w:val="both"/>
        <w:rPr>
          <w:rFonts w:ascii="Times New Roman" w:hAnsi="Times New Roman"/>
          <w:sz w:val="28"/>
          <w:szCs w:val="28"/>
        </w:rPr>
      </w:pPr>
    </w:p>
    <w:p w:rsidR="00224178" w:rsidRDefault="00224178" w:rsidP="00224178">
      <w:pPr>
        <w:pBdr>
          <w:top w:val="single" w:sz="4" w:space="1" w:color="auto"/>
        </w:pBdr>
        <w:jc w:val="center"/>
        <w:rPr>
          <w:rFonts w:ascii="Times New Roman" w:hAnsi="Times New Roman"/>
          <w:sz w:val="28"/>
          <w:szCs w:val="28"/>
        </w:rPr>
      </w:pPr>
      <w:r>
        <w:rPr>
          <w:rFonts w:ascii="Times New Roman" w:hAnsi="Times New Roman"/>
          <w:sz w:val="28"/>
          <w:szCs w:val="28"/>
        </w:rPr>
        <w:t>(Ф.И.О., занимаемая должность и место работы)</w:t>
      </w:r>
    </w:p>
    <w:p w:rsidR="00224178" w:rsidRDefault="00224178" w:rsidP="00224178">
      <w:pPr>
        <w:rPr>
          <w:rFonts w:ascii="Times New Roman" w:hAnsi="Times New Roman"/>
          <w:sz w:val="28"/>
          <w:szCs w:val="28"/>
        </w:rPr>
      </w:pPr>
      <w:r>
        <w:rPr>
          <w:rFonts w:ascii="Times New Roman" w:hAnsi="Times New Roman"/>
          <w:sz w:val="28"/>
          <w:szCs w:val="28"/>
        </w:rPr>
        <w:t>и членов комиссии __________________________________________________________________</w:t>
      </w:r>
    </w:p>
    <w:p w:rsidR="00224178" w:rsidRDefault="00224178" w:rsidP="00224178">
      <w:pPr>
        <w:jc w:val="center"/>
        <w:rPr>
          <w:rFonts w:ascii="Times New Roman" w:hAnsi="Times New Roman"/>
          <w:sz w:val="28"/>
          <w:szCs w:val="28"/>
        </w:rPr>
      </w:pPr>
      <w:r>
        <w:rPr>
          <w:rFonts w:ascii="Times New Roman" w:hAnsi="Times New Roman"/>
          <w:sz w:val="28"/>
          <w:szCs w:val="28"/>
        </w:rPr>
        <w:t>___________________________________________________________________________________________(Ф.И.О., занимаемая должность и место работы)</w:t>
      </w:r>
    </w:p>
    <w:p w:rsidR="00224178" w:rsidRDefault="00224178" w:rsidP="00224178">
      <w:pPr>
        <w:rPr>
          <w:rFonts w:ascii="Times New Roman" w:hAnsi="Times New Roman"/>
          <w:sz w:val="28"/>
          <w:szCs w:val="28"/>
        </w:rPr>
      </w:pPr>
      <w:r>
        <w:rPr>
          <w:rFonts w:ascii="Times New Roman" w:hAnsi="Times New Roman"/>
          <w:sz w:val="28"/>
          <w:szCs w:val="28"/>
        </w:rPr>
        <w:t xml:space="preserve">при участии приглашенных экспертов </w:t>
      </w:r>
    </w:p>
    <w:p w:rsidR="00224178" w:rsidRDefault="00224178" w:rsidP="00224178">
      <w:pPr>
        <w:rPr>
          <w:rFonts w:ascii="Times New Roman" w:hAnsi="Times New Roman"/>
          <w:sz w:val="28"/>
          <w:szCs w:val="28"/>
        </w:rPr>
      </w:pPr>
      <w:r>
        <w:rPr>
          <w:rFonts w:ascii="Times New Roman" w:hAnsi="Times New Roman"/>
          <w:sz w:val="28"/>
          <w:szCs w:val="28"/>
        </w:rPr>
        <w:lastRenderedPageBreak/>
        <w:t>____________________________________________________________________________________________________________________________________</w:t>
      </w:r>
    </w:p>
    <w:p w:rsidR="00224178" w:rsidRDefault="00224178" w:rsidP="00224178">
      <w:pPr>
        <w:jc w:val="center"/>
        <w:rPr>
          <w:rFonts w:ascii="Times New Roman" w:hAnsi="Times New Roman"/>
          <w:sz w:val="28"/>
          <w:szCs w:val="28"/>
        </w:rPr>
      </w:pPr>
      <w:r>
        <w:rPr>
          <w:rFonts w:ascii="Times New Roman" w:hAnsi="Times New Roman"/>
          <w:sz w:val="28"/>
          <w:szCs w:val="28"/>
        </w:rPr>
        <w:t>(Ф.И.О., занимаемая должность и место работы)</w:t>
      </w:r>
    </w:p>
    <w:p w:rsidR="00224178" w:rsidRDefault="00224178" w:rsidP="00224178">
      <w:pPr>
        <w:rPr>
          <w:rFonts w:ascii="Times New Roman" w:hAnsi="Times New Roman"/>
          <w:sz w:val="28"/>
          <w:szCs w:val="28"/>
        </w:rPr>
      </w:pPr>
      <w:r>
        <w:rPr>
          <w:rFonts w:ascii="Times New Roman" w:hAnsi="Times New Roman"/>
          <w:sz w:val="28"/>
          <w:szCs w:val="28"/>
        </w:rPr>
        <w:t xml:space="preserve">и приглашенного собственника помещения или уполномоченного им лица </w:t>
      </w:r>
    </w:p>
    <w:p w:rsidR="00224178" w:rsidRDefault="00224178" w:rsidP="00224178">
      <w:pPr>
        <w:rPr>
          <w:rFonts w:ascii="Times New Roman" w:hAnsi="Times New Roman"/>
          <w:sz w:val="28"/>
          <w:szCs w:val="28"/>
        </w:rPr>
      </w:pPr>
      <w:r>
        <w:rPr>
          <w:rFonts w:ascii="Times New Roman" w:hAnsi="Times New Roman"/>
          <w:sz w:val="28"/>
          <w:szCs w:val="28"/>
        </w:rPr>
        <w:t>__________________________________________________________________</w:t>
      </w:r>
    </w:p>
    <w:p w:rsidR="00224178" w:rsidRDefault="00224178" w:rsidP="00224178">
      <w:pPr>
        <w:rPr>
          <w:rFonts w:ascii="Times New Roman" w:hAnsi="Times New Roman"/>
          <w:sz w:val="28"/>
          <w:szCs w:val="28"/>
        </w:rPr>
      </w:pPr>
    </w:p>
    <w:p w:rsidR="00224178" w:rsidRDefault="00224178" w:rsidP="00224178">
      <w:pPr>
        <w:pBdr>
          <w:top w:val="single" w:sz="4" w:space="1" w:color="auto"/>
        </w:pBdr>
        <w:jc w:val="center"/>
        <w:rPr>
          <w:rFonts w:ascii="Times New Roman" w:hAnsi="Times New Roman"/>
          <w:sz w:val="28"/>
          <w:szCs w:val="28"/>
        </w:rPr>
      </w:pPr>
      <w:r>
        <w:rPr>
          <w:rFonts w:ascii="Times New Roman" w:hAnsi="Times New Roman"/>
          <w:sz w:val="28"/>
          <w:szCs w:val="28"/>
        </w:rPr>
        <w:t>(Ф.И.О., занимаемая должность и место работы)</w:t>
      </w:r>
    </w:p>
    <w:p w:rsidR="00224178" w:rsidRDefault="00224178" w:rsidP="00224178">
      <w:pPr>
        <w:pBdr>
          <w:bottom w:val="single" w:sz="12" w:space="2" w:color="auto"/>
        </w:pBdr>
        <w:rPr>
          <w:rFonts w:ascii="Times New Roman" w:hAnsi="Times New Roman"/>
          <w:sz w:val="28"/>
          <w:szCs w:val="28"/>
        </w:rPr>
      </w:pPr>
      <w:r>
        <w:rPr>
          <w:rFonts w:ascii="Times New Roman" w:hAnsi="Times New Roman"/>
          <w:sz w:val="28"/>
          <w:szCs w:val="28"/>
        </w:rPr>
        <w:t>произвела обследование помещения по заявлению_________________________________________________________</w:t>
      </w:r>
    </w:p>
    <w:p w:rsidR="00224178" w:rsidRDefault="00224178" w:rsidP="00224178">
      <w:pPr>
        <w:pBdr>
          <w:bottom w:val="single" w:sz="12" w:space="2" w:color="auto"/>
        </w:pBd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224178" w:rsidRDefault="00224178" w:rsidP="00224178">
      <w:pPr>
        <w:pBdr>
          <w:bottom w:val="single" w:sz="12" w:space="2" w:color="auto"/>
        </w:pBdr>
        <w:rPr>
          <w:rFonts w:ascii="Times New Roman" w:hAnsi="Times New Roman"/>
          <w:sz w:val="28"/>
          <w:szCs w:val="28"/>
        </w:rPr>
      </w:pPr>
      <w:proofErr w:type="gramStart"/>
      <w:r>
        <w:rPr>
          <w:rFonts w:ascii="Times New Roman" w:hAnsi="Times New Roman"/>
          <w:sz w:val="28"/>
          <w:szCs w:val="28"/>
        </w:rPr>
        <w:t>(реквизиты заявителя:</w:t>
      </w:r>
      <w:proofErr w:type="gramEnd"/>
      <w:r>
        <w:rPr>
          <w:rFonts w:ascii="Times New Roman" w:hAnsi="Times New Roman"/>
          <w:sz w:val="28"/>
          <w:szCs w:val="28"/>
        </w:rPr>
        <w:t xml:space="preserve"> </w:t>
      </w:r>
      <w:proofErr w:type="gramStart"/>
      <w:r>
        <w:rPr>
          <w:rFonts w:ascii="Times New Roman" w:hAnsi="Times New Roman"/>
          <w:sz w:val="28"/>
          <w:szCs w:val="28"/>
        </w:rPr>
        <w:t>Ф.И.О. и адрес – для физического лица, наименование организации и занимаемая должность – для юридического лица)</w:t>
      </w:r>
      <w:proofErr w:type="gramEnd"/>
    </w:p>
    <w:p w:rsidR="00224178" w:rsidRDefault="00224178" w:rsidP="00224178">
      <w:pPr>
        <w:pBdr>
          <w:bottom w:val="single" w:sz="12" w:space="2" w:color="auto"/>
        </w:pBdr>
        <w:rPr>
          <w:rFonts w:ascii="Times New Roman" w:hAnsi="Times New Roman"/>
          <w:sz w:val="28"/>
          <w:szCs w:val="28"/>
        </w:rPr>
      </w:pPr>
    </w:p>
    <w:p w:rsidR="00224178" w:rsidRDefault="00224178" w:rsidP="00224178">
      <w:pPr>
        <w:pBdr>
          <w:bottom w:val="single" w:sz="12" w:space="2" w:color="auto"/>
        </w:pBdr>
        <w:rPr>
          <w:rFonts w:ascii="Times New Roman" w:hAnsi="Times New Roman"/>
          <w:sz w:val="28"/>
          <w:szCs w:val="28"/>
        </w:rPr>
      </w:pPr>
      <w:r>
        <w:rPr>
          <w:rFonts w:ascii="Times New Roman" w:hAnsi="Times New Roman"/>
          <w:sz w:val="28"/>
          <w:szCs w:val="28"/>
        </w:rPr>
        <w:t>и составила настоящий акт обследования помещения __________________________________________________________________</w:t>
      </w:r>
    </w:p>
    <w:p w:rsidR="00224178" w:rsidRDefault="00224178" w:rsidP="00224178">
      <w:pPr>
        <w:pBdr>
          <w:bottom w:val="single" w:sz="12" w:space="2" w:color="auto"/>
        </w:pBdr>
        <w:rPr>
          <w:rFonts w:ascii="Times New Roman" w:hAnsi="Times New Roman"/>
          <w:sz w:val="28"/>
          <w:szCs w:val="28"/>
        </w:rPr>
      </w:pPr>
      <w:r>
        <w:rPr>
          <w:rFonts w:ascii="Times New Roman" w:hAnsi="Times New Roman"/>
          <w:sz w:val="28"/>
          <w:szCs w:val="28"/>
        </w:rPr>
        <w:t>__________________________________________________________________</w:t>
      </w:r>
    </w:p>
    <w:p w:rsidR="00224178" w:rsidRDefault="00224178" w:rsidP="00224178">
      <w:pPr>
        <w:pBdr>
          <w:bottom w:val="single" w:sz="12" w:space="2" w:color="auto"/>
        </w:pBdr>
        <w:jc w:val="center"/>
        <w:rPr>
          <w:rFonts w:ascii="Times New Roman" w:hAnsi="Times New Roman"/>
          <w:sz w:val="28"/>
          <w:szCs w:val="28"/>
        </w:rPr>
      </w:pPr>
      <w:r>
        <w:rPr>
          <w:rFonts w:ascii="Times New Roman" w:hAnsi="Times New Roman"/>
          <w:sz w:val="28"/>
          <w:szCs w:val="28"/>
        </w:rPr>
        <w:t>(адрес, принадлежность помещения, кадастровый номер, год ввода в эксплуатацию)</w:t>
      </w:r>
    </w:p>
    <w:p w:rsidR="00224178" w:rsidRDefault="00224178" w:rsidP="00224178">
      <w:pPr>
        <w:pBdr>
          <w:bottom w:val="single" w:sz="12" w:space="2" w:color="auto"/>
        </w:pBdr>
        <w:jc w:val="center"/>
        <w:rPr>
          <w:rFonts w:ascii="Times New Roman" w:hAnsi="Times New Roman"/>
          <w:sz w:val="28"/>
          <w:szCs w:val="28"/>
        </w:rPr>
      </w:pPr>
    </w:p>
    <w:p w:rsidR="00224178" w:rsidRDefault="00224178" w:rsidP="00224178">
      <w:pPr>
        <w:pBdr>
          <w:bottom w:val="single" w:sz="12" w:space="2" w:color="auto"/>
        </w:pBdr>
        <w:tabs>
          <w:tab w:val="left" w:pos="195"/>
        </w:tabs>
        <w:jc w:val="both"/>
        <w:rPr>
          <w:rFonts w:ascii="Times New Roman" w:hAnsi="Times New Roman"/>
          <w:sz w:val="28"/>
          <w:szCs w:val="28"/>
        </w:rPr>
      </w:pPr>
      <w:r>
        <w:rPr>
          <w:rFonts w:ascii="Times New Roman" w:hAnsi="Times New Roman"/>
          <w:sz w:val="28"/>
          <w:szCs w:val="28"/>
        </w:rPr>
        <w:tab/>
        <w:t xml:space="preserve">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___________________________________________________________________________________________________________________________________________________________________________________________________________. 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224178" w:rsidRDefault="00224178" w:rsidP="00224178">
      <w:pPr>
        <w:pBdr>
          <w:bottom w:val="single" w:sz="12" w:space="1" w:color="auto"/>
        </w:pBdr>
        <w:tabs>
          <w:tab w:val="left" w:pos="195"/>
        </w:tabs>
        <w:jc w:val="both"/>
        <w:rPr>
          <w:rFonts w:ascii="Times New Roman" w:hAnsi="Times New Roman"/>
          <w:sz w:val="28"/>
          <w:szCs w:val="28"/>
        </w:rPr>
      </w:pPr>
    </w:p>
    <w:p w:rsidR="00EF45B1" w:rsidRDefault="00EF45B1" w:rsidP="00224178">
      <w:pPr>
        <w:pBdr>
          <w:bottom w:val="single" w:sz="12" w:space="2" w:color="auto"/>
        </w:pBdr>
        <w:tabs>
          <w:tab w:val="left" w:pos="195"/>
        </w:tabs>
        <w:jc w:val="both"/>
        <w:rPr>
          <w:rFonts w:ascii="Times New Roman" w:hAnsi="Times New Roman"/>
          <w:sz w:val="28"/>
          <w:szCs w:val="28"/>
        </w:rPr>
      </w:pPr>
    </w:p>
    <w:p w:rsidR="00224178" w:rsidRDefault="00224178" w:rsidP="00224178">
      <w:pPr>
        <w:pBdr>
          <w:bottom w:val="single" w:sz="12" w:space="2" w:color="auto"/>
        </w:pBdr>
        <w:tabs>
          <w:tab w:val="left" w:pos="195"/>
        </w:tabs>
        <w:jc w:val="both"/>
        <w:rPr>
          <w:rFonts w:ascii="Times New Roman" w:hAnsi="Times New Roman"/>
          <w:sz w:val="28"/>
          <w:szCs w:val="28"/>
        </w:rPr>
      </w:pPr>
      <w:r>
        <w:rPr>
          <w:rFonts w:ascii="Times New Roman" w:hAnsi="Times New Roman"/>
          <w:sz w:val="28"/>
          <w:szCs w:val="28"/>
        </w:rPr>
        <w:lastRenderedPageBreak/>
        <w:tab/>
        <w:t>Оценка результатов проведенного инструментального контроля и других видов контроля и исследований __________________________________________________________________</w:t>
      </w:r>
    </w:p>
    <w:p w:rsidR="00224178" w:rsidRDefault="00224178" w:rsidP="00224178">
      <w:pPr>
        <w:pBdr>
          <w:bottom w:val="single" w:sz="12" w:space="2" w:color="auto"/>
        </w:pBdr>
        <w:tabs>
          <w:tab w:val="left" w:pos="19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24178" w:rsidRDefault="00224178" w:rsidP="00224178">
      <w:pPr>
        <w:pBdr>
          <w:bottom w:val="single" w:sz="12" w:space="2" w:color="auto"/>
        </w:pBdr>
        <w:tabs>
          <w:tab w:val="left" w:pos="195"/>
        </w:tabs>
        <w:jc w:val="both"/>
        <w:rPr>
          <w:rFonts w:ascii="Times New Roman" w:hAnsi="Times New Roman"/>
          <w:sz w:val="28"/>
          <w:szCs w:val="28"/>
        </w:rPr>
      </w:pPr>
      <w:r>
        <w:rPr>
          <w:rFonts w:ascii="Times New Roman" w:hAnsi="Times New Roman"/>
          <w:sz w:val="28"/>
          <w:szCs w:val="28"/>
        </w:rPr>
        <w:t>(кем проведен контроль (испытание), по каким показателям, какие фактические значения получены)</w:t>
      </w:r>
    </w:p>
    <w:p w:rsidR="00224178" w:rsidRDefault="00224178" w:rsidP="00224178">
      <w:pPr>
        <w:pBdr>
          <w:bottom w:val="single" w:sz="12" w:space="2" w:color="auto"/>
        </w:pBdr>
        <w:tabs>
          <w:tab w:val="left" w:pos="195"/>
        </w:tabs>
        <w:ind w:firstLine="500"/>
        <w:jc w:val="both"/>
        <w:rPr>
          <w:rFonts w:ascii="Times New Roman" w:hAnsi="Times New Roman"/>
          <w:sz w:val="28"/>
          <w:szCs w:val="28"/>
        </w:rPr>
      </w:pPr>
      <w:r>
        <w:rPr>
          <w:rFonts w:ascii="Times New Roman" w:hAnsi="Times New Roman"/>
          <w:sz w:val="28"/>
          <w:szCs w:val="28"/>
        </w:rPr>
        <w:tab/>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w:t>
      </w:r>
    </w:p>
    <w:p w:rsidR="00224178" w:rsidRDefault="00224178" w:rsidP="00224178">
      <w:pPr>
        <w:pBdr>
          <w:bottom w:val="single" w:sz="12" w:space="2" w:color="auto"/>
        </w:pBdr>
        <w:tabs>
          <w:tab w:val="left" w:pos="195"/>
        </w:tabs>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224178" w:rsidRDefault="00224178" w:rsidP="00224178">
      <w:pPr>
        <w:pBdr>
          <w:bottom w:val="single" w:sz="12" w:space="2" w:color="auto"/>
        </w:pBdr>
        <w:tabs>
          <w:tab w:val="left" w:pos="195"/>
        </w:tabs>
        <w:jc w:val="both"/>
        <w:rPr>
          <w:rFonts w:ascii="Times New Roman" w:hAnsi="Times New Roman"/>
          <w:sz w:val="28"/>
          <w:szCs w:val="28"/>
        </w:rPr>
      </w:pPr>
    </w:p>
    <w:p w:rsidR="00224178" w:rsidRDefault="00224178" w:rsidP="00224178">
      <w:pPr>
        <w:pBdr>
          <w:bottom w:val="single" w:sz="12" w:space="2" w:color="auto"/>
        </w:pBdr>
        <w:tabs>
          <w:tab w:val="left" w:pos="195"/>
        </w:tabs>
        <w:ind w:firstLine="600"/>
        <w:jc w:val="both"/>
        <w:rPr>
          <w:rFonts w:ascii="Times New Roman" w:hAnsi="Times New Roman"/>
          <w:sz w:val="28"/>
          <w:szCs w:val="28"/>
        </w:rPr>
      </w:pPr>
      <w:r>
        <w:rPr>
          <w:rFonts w:ascii="Times New Roman" w:hAnsi="Times New Roman"/>
          <w:sz w:val="28"/>
          <w:szCs w:val="28"/>
        </w:rPr>
        <w:tab/>
        <w:t>Заключение межведомственной комиссии по результатам обследования помещения __________________________________________________________________</w:t>
      </w:r>
    </w:p>
    <w:p w:rsidR="00224178" w:rsidRDefault="00224178" w:rsidP="00224178">
      <w:pPr>
        <w:pBdr>
          <w:bottom w:val="single" w:sz="12" w:space="2" w:color="auto"/>
        </w:pBdr>
        <w:tabs>
          <w:tab w:val="left" w:pos="195"/>
        </w:tabs>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224178" w:rsidRDefault="00224178" w:rsidP="00224178">
      <w:pPr>
        <w:pBdr>
          <w:bottom w:val="single" w:sz="12" w:space="2" w:color="auto"/>
        </w:pBdr>
        <w:tabs>
          <w:tab w:val="left" w:pos="19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24178" w:rsidRDefault="00224178" w:rsidP="00224178">
      <w:pPr>
        <w:pBdr>
          <w:bottom w:val="single" w:sz="12" w:space="2" w:color="auto"/>
        </w:pBdr>
        <w:tabs>
          <w:tab w:val="left" w:pos="195"/>
        </w:tabs>
        <w:jc w:val="both"/>
        <w:rPr>
          <w:rFonts w:ascii="Times New Roman" w:hAnsi="Times New Roman"/>
          <w:sz w:val="28"/>
          <w:szCs w:val="28"/>
        </w:rPr>
      </w:pPr>
    </w:p>
    <w:p w:rsidR="00224178" w:rsidRDefault="00224178" w:rsidP="00224178">
      <w:pPr>
        <w:spacing w:before="120"/>
        <w:ind w:firstLine="567"/>
        <w:rPr>
          <w:rFonts w:ascii="Times New Roman" w:hAnsi="Times New Roman"/>
          <w:sz w:val="28"/>
          <w:szCs w:val="28"/>
        </w:rPr>
      </w:pPr>
    </w:p>
    <w:p w:rsidR="00224178" w:rsidRDefault="00224178" w:rsidP="00224178">
      <w:pPr>
        <w:spacing w:before="120"/>
        <w:ind w:firstLine="567"/>
        <w:rPr>
          <w:rFonts w:ascii="Times New Roman" w:hAnsi="Times New Roman"/>
          <w:sz w:val="28"/>
          <w:szCs w:val="28"/>
        </w:rPr>
      </w:pPr>
      <w:r>
        <w:rPr>
          <w:rFonts w:ascii="Times New Roman" w:hAnsi="Times New Roman"/>
          <w:sz w:val="28"/>
          <w:szCs w:val="28"/>
        </w:rPr>
        <w:t>Приложение к акту:</w:t>
      </w:r>
    </w:p>
    <w:p w:rsidR="00224178" w:rsidRDefault="00224178" w:rsidP="00224178">
      <w:pPr>
        <w:ind w:firstLine="567"/>
        <w:rPr>
          <w:rFonts w:ascii="Times New Roman" w:hAnsi="Times New Roman"/>
          <w:sz w:val="28"/>
          <w:szCs w:val="28"/>
        </w:rPr>
      </w:pPr>
      <w:r>
        <w:rPr>
          <w:rFonts w:ascii="Times New Roman" w:hAnsi="Times New Roman"/>
          <w:sz w:val="28"/>
          <w:szCs w:val="28"/>
        </w:rPr>
        <w:t>а) результаты инструментального контроля;</w:t>
      </w:r>
    </w:p>
    <w:p w:rsidR="00224178" w:rsidRDefault="00224178" w:rsidP="00224178">
      <w:pPr>
        <w:ind w:firstLine="567"/>
        <w:rPr>
          <w:rFonts w:ascii="Times New Roman" w:hAnsi="Times New Roman"/>
          <w:sz w:val="28"/>
          <w:szCs w:val="28"/>
        </w:rPr>
      </w:pPr>
      <w:r>
        <w:rPr>
          <w:rFonts w:ascii="Times New Roman" w:hAnsi="Times New Roman"/>
          <w:sz w:val="28"/>
          <w:szCs w:val="28"/>
        </w:rPr>
        <w:t>б) результаты лабораторных испытаний;</w:t>
      </w:r>
    </w:p>
    <w:p w:rsidR="00224178" w:rsidRDefault="00224178" w:rsidP="00224178">
      <w:pPr>
        <w:ind w:firstLine="567"/>
        <w:rPr>
          <w:rFonts w:ascii="Times New Roman" w:hAnsi="Times New Roman"/>
          <w:sz w:val="28"/>
          <w:szCs w:val="28"/>
        </w:rPr>
      </w:pPr>
      <w:r>
        <w:rPr>
          <w:rFonts w:ascii="Times New Roman" w:hAnsi="Times New Roman"/>
          <w:sz w:val="28"/>
          <w:szCs w:val="28"/>
        </w:rPr>
        <w:t>в) результаты исследований;</w:t>
      </w:r>
    </w:p>
    <w:p w:rsidR="00224178" w:rsidRDefault="00224178" w:rsidP="00224178">
      <w:pPr>
        <w:ind w:firstLine="567"/>
        <w:rPr>
          <w:rFonts w:ascii="Times New Roman" w:hAnsi="Times New Roman"/>
          <w:sz w:val="28"/>
          <w:szCs w:val="28"/>
        </w:rPr>
      </w:pPr>
      <w:r>
        <w:rPr>
          <w:rFonts w:ascii="Times New Roman" w:hAnsi="Times New Roman"/>
          <w:sz w:val="28"/>
          <w:szCs w:val="28"/>
        </w:rPr>
        <w:t>г) заключения экспертов проектно-изыскательских и специализированных организаций;</w:t>
      </w:r>
    </w:p>
    <w:p w:rsidR="00224178" w:rsidRDefault="00224178" w:rsidP="00224178">
      <w:pPr>
        <w:spacing w:after="600"/>
        <w:ind w:firstLine="567"/>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другие материалы по решению межведомственной комиссии.</w:t>
      </w:r>
    </w:p>
    <w:p w:rsidR="00224178" w:rsidRDefault="00224178" w:rsidP="00224178">
      <w:pPr>
        <w:rPr>
          <w:rFonts w:ascii="Times New Roman" w:hAnsi="Times New Roman"/>
          <w:sz w:val="28"/>
          <w:szCs w:val="28"/>
        </w:rPr>
      </w:pPr>
      <w:r>
        <w:rPr>
          <w:rFonts w:ascii="Times New Roman" w:hAnsi="Times New Roman"/>
          <w:sz w:val="28"/>
          <w:szCs w:val="28"/>
        </w:rPr>
        <w:lastRenderedPageBreak/>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224178" w:rsidTr="00224178">
        <w:trPr>
          <w:cantSplit/>
        </w:trPr>
        <w:tc>
          <w:tcPr>
            <w:tcW w:w="2835" w:type="dxa"/>
            <w:tcBorders>
              <w:top w:val="nil"/>
              <w:left w:val="nil"/>
              <w:bottom w:val="single" w:sz="4" w:space="0" w:color="auto"/>
              <w:right w:val="nil"/>
            </w:tcBorders>
            <w:vAlign w:val="bottom"/>
          </w:tcPr>
          <w:p w:rsidR="00224178" w:rsidRDefault="00224178">
            <w:pPr>
              <w:ind w:left="-170"/>
              <w:jc w:val="center"/>
              <w:rPr>
                <w:rFonts w:ascii="Times New Roman" w:hAnsi="Times New Roman"/>
                <w:sz w:val="28"/>
                <w:szCs w:val="28"/>
              </w:rPr>
            </w:pPr>
          </w:p>
        </w:tc>
        <w:tc>
          <w:tcPr>
            <w:tcW w:w="1276" w:type="dxa"/>
            <w:vAlign w:val="bottom"/>
          </w:tcPr>
          <w:p w:rsidR="00224178" w:rsidRDefault="00224178">
            <w:pPr>
              <w:ind w:left="-17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224178" w:rsidRDefault="00224178">
            <w:pPr>
              <w:ind w:left="-170"/>
              <w:jc w:val="center"/>
              <w:rPr>
                <w:rFonts w:ascii="Times New Roman" w:hAnsi="Times New Roman"/>
                <w:sz w:val="28"/>
                <w:szCs w:val="28"/>
              </w:rPr>
            </w:pPr>
          </w:p>
        </w:tc>
      </w:tr>
      <w:tr w:rsidR="00224178" w:rsidTr="00224178">
        <w:trPr>
          <w:cantSplit/>
        </w:trPr>
        <w:tc>
          <w:tcPr>
            <w:tcW w:w="2835" w:type="dxa"/>
            <w:hideMark/>
          </w:tcPr>
          <w:p w:rsidR="00224178" w:rsidRDefault="00224178">
            <w:pPr>
              <w:ind w:left="-170"/>
              <w:jc w:val="center"/>
              <w:rPr>
                <w:rFonts w:ascii="Times New Roman" w:hAnsi="Times New Roman"/>
                <w:sz w:val="28"/>
                <w:szCs w:val="28"/>
              </w:rPr>
            </w:pPr>
            <w:r>
              <w:rPr>
                <w:rFonts w:ascii="Times New Roman" w:hAnsi="Times New Roman"/>
                <w:sz w:val="28"/>
                <w:szCs w:val="28"/>
              </w:rPr>
              <w:t>(подпись)</w:t>
            </w:r>
          </w:p>
        </w:tc>
        <w:tc>
          <w:tcPr>
            <w:tcW w:w="1276" w:type="dxa"/>
          </w:tcPr>
          <w:p w:rsidR="00224178" w:rsidRDefault="00224178">
            <w:pPr>
              <w:ind w:left="-170"/>
              <w:jc w:val="center"/>
              <w:rPr>
                <w:rFonts w:ascii="Times New Roman" w:hAnsi="Times New Roman"/>
                <w:sz w:val="28"/>
                <w:szCs w:val="28"/>
              </w:rPr>
            </w:pPr>
          </w:p>
        </w:tc>
        <w:tc>
          <w:tcPr>
            <w:tcW w:w="4989" w:type="dxa"/>
            <w:hideMark/>
          </w:tcPr>
          <w:p w:rsidR="00224178" w:rsidRDefault="00224178">
            <w:pPr>
              <w:ind w:left="-170"/>
              <w:jc w:val="center"/>
              <w:rPr>
                <w:rFonts w:ascii="Times New Roman" w:hAnsi="Times New Roman"/>
                <w:sz w:val="28"/>
                <w:szCs w:val="28"/>
              </w:rPr>
            </w:pPr>
            <w:r>
              <w:rPr>
                <w:rFonts w:ascii="Times New Roman" w:hAnsi="Times New Roman"/>
                <w:sz w:val="28"/>
                <w:szCs w:val="28"/>
              </w:rPr>
              <w:t>(Ф.И.О.)</w:t>
            </w:r>
          </w:p>
        </w:tc>
      </w:tr>
    </w:tbl>
    <w:p w:rsidR="00224178" w:rsidRDefault="00224178" w:rsidP="00224178">
      <w:pPr>
        <w:spacing w:before="240"/>
        <w:rPr>
          <w:rFonts w:ascii="Times New Roman" w:hAnsi="Times New Roman"/>
          <w:sz w:val="28"/>
          <w:szCs w:val="28"/>
        </w:rPr>
      </w:pPr>
      <w:r>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224178" w:rsidTr="00224178">
        <w:trPr>
          <w:cantSplit/>
        </w:trPr>
        <w:tc>
          <w:tcPr>
            <w:tcW w:w="2835" w:type="dxa"/>
            <w:tcBorders>
              <w:top w:val="nil"/>
              <w:left w:val="nil"/>
              <w:bottom w:val="single" w:sz="4" w:space="0" w:color="auto"/>
              <w:right w:val="nil"/>
            </w:tcBorders>
            <w:vAlign w:val="bottom"/>
          </w:tcPr>
          <w:p w:rsidR="00224178" w:rsidRDefault="00224178">
            <w:pPr>
              <w:ind w:left="-170"/>
              <w:jc w:val="center"/>
              <w:rPr>
                <w:rFonts w:ascii="Times New Roman" w:hAnsi="Times New Roman"/>
                <w:sz w:val="28"/>
                <w:szCs w:val="28"/>
              </w:rPr>
            </w:pPr>
          </w:p>
        </w:tc>
        <w:tc>
          <w:tcPr>
            <w:tcW w:w="1276" w:type="dxa"/>
            <w:vAlign w:val="bottom"/>
          </w:tcPr>
          <w:p w:rsidR="00224178" w:rsidRDefault="00224178">
            <w:pPr>
              <w:ind w:left="-17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224178" w:rsidRDefault="00224178">
            <w:pPr>
              <w:ind w:left="-170"/>
              <w:jc w:val="center"/>
              <w:rPr>
                <w:rFonts w:ascii="Times New Roman" w:hAnsi="Times New Roman"/>
                <w:sz w:val="28"/>
                <w:szCs w:val="28"/>
              </w:rPr>
            </w:pPr>
          </w:p>
        </w:tc>
      </w:tr>
      <w:tr w:rsidR="00224178" w:rsidTr="00224178">
        <w:trPr>
          <w:cantSplit/>
        </w:trPr>
        <w:tc>
          <w:tcPr>
            <w:tcW w:w="2835" w:type="dxa"/>
            <w:hideMark/>
          </w:tcPr>
          <w:p w:rsidR="00224178" w:rsidRDefault="00224178">
            <w:pPr>
              <w:ind w:left="-170"/>
              <w:jc w:val="center"/>
              <w:rPr>
                <w:rFonts w:ascii="Times New Roman" w:hAnsi="Times New Roman"/>
                <w:sz w:val="28"/>
                <w:szCs w:val="28"/>
              </w:rPr>
            </w:pPr>
            <w:r>
              <w:rPr>
                <w:rFonts w:ascii="Times New Roman" w:hAnsi="Times New Roman"/>
                <w:sz w:val="28"/>
                <w:szCs w:val="28"/>
              </w:rPr>
              <w:t>(подпись)</w:t>
            </w:r>
          </w:p>
        </w:tc>
        <w:tc>
          <w:tcPr>
            <w:tcW w:w="1276" w:type="dxa"/>
          </w:tcPr>
          <w:p w:rsidR="00224178" w:rsidRDefault="00224178">
            <w:pPr>
              <w:ind w:left="-170"/>
              <w:jc w:val="center"/>
              <w:rPr>
                <w:rFonts w:ascii="Times New Roman" w:hAnsi="Times New Roman"/>
                <w:sz w:val="28"/>
                <w:szCs w:val="28"/>
              </w:rPr>
            </w:pPr>
          </w:p>
        </w:tc>
        <w:tc>
          <w:tcPr>
            <w:tcW w:w="4989" w:type="dxa"/>
            <w:hideMark/>
          </w:tcPr>
          <w:p w:rsidR="00224178" w:rsidRDefault="00224178">
            <w:pPr>
              <w:ind w:left="-170"/>
              <w:jc w:val="center"/>
              <w:rPr>
                <w:rFonts w:ascii="Times New Roman" w:hAnsi="Times New Roman"/>
                <w:sz w:val="28"/>
                <w:szCs w:val="28"/>
              </w:rPr>
            </w:pPr>
            <w:r>
              <w:rPr>
                <w:rFonts w:ascii="Times New Roman" w:hAnsi="Times New Roman"/>
                <w:sz w:val="28"/>
                <w:szCs w:val="28"/>
              </w:rPr>
              <w:t>(Ф.И.О.)</w:t>
            </w:r>
          </w:p>
        </w:tc>
      </w:tr>
    </w:tbl>
    <w:p w:rsidR="00224178" w:rsidRDefault="00224178" w:rsidP="00224178">
      <w:pPr>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224178" w:rsidTr="00224178">
        <w:trPr>
          <w:cantSplit/>
        </w:trPr>
        <w:tc>
          <w:tcPr>
            <w:tcW w:w="2835" w:type="dxa"/>
            <w:tcBorders>
              <w:top w:val="nil"/>
              <w:left w:val="nil"/>
              <w:bottom w:val="single" w:sz="4" w:space="0" w:color="auto"/>
              <w:right w:val="nil"/>
            </w:tcBorders>
            <w:vAlign w:val="bottom"/>
          </w:tcPr>
          <w:p w:rsidR="00224178" w:rsidRDefault="00224178">
            <w:pPr>
              <w:ind w:left="-170"/>
              <w:jc w:val="center"/>
              <w:rPr>
                <w:rFonts w:ascii="Times New Roman" w:hAnsi="Times New Roman"/>
                <w:sz w:val="28"/>
                <w:szCs w:val="28"/>
              </w:rPr>
            </w:pPr>
          </w:p>
        </w:tc>
        <w:tc>
          <w:tcPr>
            <w:tcW w:w="1276" w:type="dxa"/>
            <w:vAlign w:val="bottom"/>
          </w:tcPr>
          <w:p w:rsidR="00224178" w:rsidRDefault="00224178">
            <w:pPr>
              <w:ind w:left="-17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224178" w:rsidRDefault="00224178">
            <w:pPr>
              <w:ind w:left="-170"/>
              <w:jc w:val="center"/>
              <w:rPr>
                <w:rFonts w:ascii="Times New Roman" w:hAnsi="Times New Roman"/>
                <w:sz w:val="28"/>
                <w:szCs w:val="28"/>
              </w:rPr>
            </w:pPr>
          </w:p>
        </w:tc>
      </w:tr>
      <w:tr w:rsidR="00224178" w:rsidTr="00224178">
        <w:trPr>
          <w:cantSplit/>
        </w:trPr>
        <w:tc>
          <w:tcPr>
            <w:tcW w:w="2835" w:type="dxa"/>
            <w:hideMark/>
          </w:tcPr>
          <w:p w:rsidR="00224178" w:rsidRDefault="00224178">
            <w:pPr>
              <w:ind w:left="-170"/>
              <w:jc w:val="center"/>
              <w:rPr>
                <w:rFonts w:ascii="Times New Roman" w:hAnsi="Times New Roman"/>
                <w:sz w:val="28"/>
                <w:szCs w:val="28"/>
              </w:rPr>
            </w:pPr>
            <w:r>
              <w:rPr>
                <w:rFonts w:ascii="Times New Roman" w:hAnsi="Times New Roman"/>
                <w:sz w:val="28"/>
                <w:szCs w:val="28"/>
              </w:rPr>
              <w:t>(подпись)</w:t>
            </w:r>
          </w:p>
        </w:tc>
        <w:tc>
          <w:tcPr>
            <w:tcW w:w="1276" w:type="dxa"/>
          </w:tcPr>
          <w:p w:rsidR="00224178" w:rsidRDefault="00224178">
            <w:pPr>
              <w:ind w:left="-170"/>
              <w:jc w:val="center"/>
              <w:rPr>
                <w:rFonts w:ascii="Times New Roman" w:hAnsi="Times New Roman"/>
                <w:sz w:val="28"/>
                <w:szCs w:val="28"/>
              </w:rPr>
            </w:pPr>
          </w:p>
        </w:tc>
        <w:tc>
          <w:tcPr>
            <w:tcW w:w="4989" w:type="dxa"/>
            <w:hideMark/>
          </w:tcPr>
          <w:p w:rsidR="00224178" w:rsidRDefault="00224178">
            <w:pPr>
              <w:ind w:left="-170"/>
              <w:jc w:val="center"/>
              <w:rPr>
                <w:rFonts w:ascii="Times New Roman" w:hAnsi="Times New Roman"/>
                <w:sz w:val="28"/>
                <w:szCs w:val="28"/>
              </w:rPr>
            </w:pPr>
            <w:r>
              <w:rPr>
                <w:rFonts w:ascii="Times New Roman" w:hAnsi="Times New Roman"/>
                <w:sz w:val="28"/>
                <w:szCs w:val="28"/>
              </w:rPr>
              <w:t>(Ф.И.О.)</w:t>
            </w:r>
          </w:p>
        </w:tc>
      </w:tr>
    </w:tbl>
    <w:p w:rsidR="00224178" w:rsidRDefault="00224178" w:rsidP="00224178">
      <w:pPr>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224178" w:rsidTr="00224178">
        <w:trPr>
          <w:cantSplit/>
        </w:trPr>
        <w:tc>
          <w:tcPr>
            <w:tcW w:w="2835" w:type="dxa"/>
            <w:tcBorders>
              <w:top w:val="nil"/>
              <w:left w:val="nil"/>
              <w:bottom w:val="single" w:sz="4" w:space="0" w:color="auto"/>
              <w:right w:val="nil"/>
            </w:tcBorders>
            <w:vAlign w:val="bottom"/>
          </w:tcPr>
          <w:p w:rsidR="00224178" w:rsidRDefault="00224178">
            <w:pPr>
              <w:ind w:left="-170"/>
              <w:jc w:val="center"/>
              <w:rPr>
                <w:rFonts w:ascii="Times New Roman" w:hAnsi="Times New Roman"/>
                <w:sz w:val="28"/>
                <w:szCs w:val="28"/>
              </w:rPr>
            </w:pPr>
          </w:p>
        </w:tc>
        <w:tc>
          <w:tcPr>
            <w:tcW w:w="1276" w:type="dxa"/>
            <w:vAlign w:val="bottom"/>
          </w:tcPr>
          <w:p w:rsidR="00224178" w:rsidRDefault="00224178">
            <w:pPr>
              <w:ind w:left="-17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224178" w:rsidRDefault="00224178">
            <w:pPr>
              <w:ind w:left="-170"/>
              <w:jc w:val="center"/>
              <w:rPr>
                <w:rFonts w:ascii="Times New Roman" w:hAnsi="Times New Roman"/>
                <w:sz w:val="28"/>
                <w:szCs w:val="28"/>
              </w:rPr>
            </w:pPr>
          </w:p>
        </w:tc>
      </w:tr>
      <w:tr w:rsidR="00224178" w:rsidTr="00224178">
        <w:trPr>
          <w:cantSplit/>
        </w:trPr>
        <w:tc>
          <w:tcPr>
            <w:tcW w:w="2835" w:type="dxa"/>
            <w:hideMark/>
          </w:tcPr>
          <w:p w:rsidR="00224178" w:rsidRDefault="00224178">
            <w:pPr>
              <w:ind w:left="-170"/>
              <w:jc w:val="center"/>
              <w:rPr>
                <w:rFonts w:ascii="Times New Roman" w:hAnsi="Times New Roman"/>
                <w:sz w:val="28"/>
                <w:szCs w:val="28"/>
              </w:rPr>
            </w:pPr>
            <w:r>
              <w:rPr>
                <w:rFonts w:ascii="Times New Roman" w:hAnsi="Times New Roman"/>
                <w:sz w:val="28"/>
                <w:szCs w:val="28"/>
              </w:rPr>
              <w:t>(подпись)</w:t>
            </w:r>
          </w:p>
        </w:tc>
        <w:tc>
          <w:tcPr>
            <w:tcW w:w="1276" w:type="dxa"/>
          </w:tcPr>
          <w:p w:rsidR="00224178" w:rsidRDefault="00224178">
            <w:pPr>
              <w:ind w:left="-170"/>
              <w:jc w:val="center"/>
              <w:rPr>
                <w:rFonts w:ascii="Times New Roman" w:hAnsi="Times New Roman"/>
                <w:sz w:val="28"/>
                <w:szCs w:val="28"/>
              </w:rPr>
            </w:pPr>
          </w:p>
        </w:tc>
        <w:tc>
          <w:tcPr>
            <w:tcW w:w="4989" w:type="dxa"/>
            <w:hideMark/>
          </w:tcPr>
          <w:p w:rsidR="00224178" w:rsidRDefault="00224178">
            <w:pPr>
              <w:ind w:left="-170"/>
              <w:jc w:val="center"/>
              <w:rPr>
                <w:rFonts w:ascii="Times New Roman" w:hAnsi="Times New Roman"/>
                <w:sz w:val="28"/>
                <w:szCs w:val="28"/>
              </w:rPr>
            </w:pPr>
            <w:r>
              <w:rPr>
                <w:rFonts w:ascii="Times New Roman" w:hAnsi="Times New Roman"/>
                <w:sz w:val="28"/>
                <w:szCs w:val="28"/>
              </w:rPr>
              <w:t>(Ф.И.О.)</w:t>
            </w:r>
          </w:p>
        </w:tc>
      </w:tr>
    </w:tbl>
    <w:p w:rsidR="00224178" w:rsidRDefault="00224178" w:rsidP="00224178">
      <w:pPr>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224178" w:rsidTr="00224178">
        <w:trPr>
          <w:cantSplit/>
        </w:trPr>
        <w:tc>
          <w:tcPr>
            <w:tcW w:w="2835" w:type="dxa"/>
            <w:tcBorders>
              <w:top w:val="nil"/>
              <w:left w:val="nil"/>
              <w:bottom w:val="single" w:sz="4" w:space="0" w:color="auto"/>
              <w:right w:val="nil"/>
            </w:tcBorders>
            <w:vAlign w:val="bottom"/>
          </w:tcPr>
          <w:p w:rsidR="00224178" w:rsidRDefault="00224178">
            <w:pPr>
              <w:ind w:left="-170"/>
              <w:jc w:val="center"/>
              <w:rPr>
                <w:rFonts w:ascii="Times New Roman" w:hAnsi="Times New Roman"/>
                <w:sz w:val="28"/>
                <w:szCs w:val="28"/>
              </w:rPr>
            </w:pPr>
          </w:p>
        </w:tc>
        <w:tc>
          <w:tcPr>
            <w:tcW w:w="1276" w:type="dxa"/>
            <w:vAlign w:val="bottom"/>
          </w:tcPr>
          <w:p w:rsidR="00224178" w:rsidRDefault="00224178">
            <w:pPr>
              <w:ind w:left="-17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224178" w:rsidRDefault="00224178">
            <w:pPr>
              <w:ind w:left="-170"/>
              <w:jc w:val="center"/>
              <w:rPr>
                <w:rFonts w:ascii="Times New Roman" w:hAnsi="Times New Roman"/>
                <w:sz w:val="28"/>
                <w:szCs w:val="28"/>
              </w:rPr>
            </w:pPr>
          </w:p>
        </w:tc>
      </w:tr>
      <w:tr w:rsidR="00224178" w:rsidTr="00224178">
        <w:trPr>
          <w:cantSplit/>
          <w:trHeight w:val="1084"/>
        </w:trPr>
        <w:tc>
          <w:tcPr>
            <w:tcW w:w="2835" w:type="dxa"/>
            <w:hideMark/>
          </w:tcPr>
          <w:p w:rsidR="00224178" w:rsidRDefault="00224178">
            <w:pPr>
              <w:ind w:left="-170"/>
              <w:jc w:val="center"/>
              <w:rPr>
                <w:rFonts w:ascii="Times New Roman" w:hAnsi="Times New Roman"/>
                <w:sz w:val="28"/>
                <w:szCs w:val="28"/>
              </w:rPr>
            </w:pPr>
            <w:r>
              <w:rPr>
                <w:rFonts w:ascii="Times New Roman" w:hAnsi="Times New Roman"/>
                <w:sz w:val="28"/>
                <w:szCs w:val="28"/>
              </w:rPr>
              <w:t>(подпись)</w:t>
            </w:r>
          </w:p>
        </w:tc>
        <w:tc>
          <w:tcPr>
            <w:tcW w:w="1276" w:type="dxa"/>
          </w:tcPr>
          <w:p w:rsidR="00224178" w:rsidRDefault="00224178">
            <w:pPr>
              <w:ind w:left="-170"/>
              <w:jc w:val="center"/>
              <w:rPr>
                <w:rFonts w:ascii="Times New Roman" w:hAnsi="Times New Roman"/>
                <w:sz w:val="28"/>
                <w:szCs w:val="28"/>
              </w:rPr>
            </w:pPr>
          </w:p>
        </w:tc>
        <w:tc>
          <w:tcPr>
            <w:tcW w:w="4989" w:type="dxa"/>
            <w:hideMark/>
          </w:tcPr>
          <w:p w:rsidR="00224178" w:rsidRDefault="00224178">
            <w:pPr>
              <w:ind w:left="-170"/>
              <w:jc w:val="center"/>
              <w:rPr>
                <w:rFonts w:ascii="Times New Roman" w:hAnsi="Times New Roman"/>
                <w:sz w:val="28"/>
                <w:szCs w:val="28"/>
              </w:rPr>
            </w:pPr>
            <w:r>
              <w:rPr>
                <w:rFonts w:ascii="Times New Roman" w:hAnsi="Times New Roman"/>
                <w:sz w:val="28"/>
                <w:szCs w:val="28"/>
              </w:rPr>
              <w:t>(Ф.И.О.)</w:t>
            </w:r>
          </w:p>
        </w:tc>
      </w:tr>
    </w:tbl>
    <w:p w:rsidR="006A066A" w:rsidRDefault="006A066A"/>
    <w:sectPr w:rsidR="006A066A" w:rsidSect="006A0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178"/>
    <w:rsid w:val="00011ADE"/>
    <w:rsid w:val="0016270E"/>
    <w:rsid w:val="001B16BB"/>
    <w:rsid w:val="001F656B"/>
    <w:rsid w:val="00204C81"/>
    <w:rsid w:val="00224178"/>
    <w:rsid w:val="00304AEF"/>
    <w:rsid w:val="003122B6"/>
    <w:rsid w:val="00360B0E"/>
    <w:rsid w:val="00412024"/>
    <w:rsid w:val="00444E9F"/>
    <w:rsid w:val="004B4679"/>
    <w:rsid w:val="004D64E4"/>
    <w:rsid w:val="00544AAB"/>
    <w:rsid w:val="005B6BE4"/>
    <w:rsid w:val="00624458"/>
    <w:rsid w:val="006560A1"/>
    <w:rsid w:val="006A066A"/>
    <w:rsid w:val="008377E1"/>
    <w:rsid w:val="008B62F7"/>
    <w:rsid w:val="008F5614"/>
    <w:rsid w:val="009170CB"/>
    <w:rsid w:val="00AB66E6"/>
    <w:rsid w:val="00B05DCD"/>
    <w:rsid w:val="00B12AE6"/>
    <w:rsid w:val="00BB2160"/>
    <w:rsid w:val="00BB39FD"/>
    <w:rsid w:val="00C13A97"/>
    <w:rsid w:val="00CB7613"/>
    <w:rsid w:val="00D71BE0"/>
    <w:rsid w:val="00E9764D"/>
    <w:rsid w:val="00EA49B1"/>
    <w:rsid w:val="00ED771C"/>
    <w:rsid w:val="00EF45B1"/>
    <w:rsid w:val="00F55B2E"/>
    <w:rsid w:val="00FA2882"/>
    <w:rsid w:val="00FF1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24178"/>
    <w:pPr>
      <w:spacing w:before="100" w:beforeAutospacing="1" w:after="100" w:afterAutospacing="1" w:line="240" w:lineRule="auto"/>
    </w:pPr>
    <w:rPr>
      <w:rFonts w:ascii="Times New Roman" w:hAnsi="Times New Roman"/>
      <w:sz w:val="24"/>
      <w:szCs w:val="24"/>
    </w:rPr>
  </w:style>
  <w:style w:type="paragraph" w:styleId="a4">
    <w:name w:val="Body Text"/>
    <w:basedOn w:val="a"/>
    <w:link w:val="a5"/>
    <w:semiHidden/>
    <w:unhideWhenUsed/>
    <w:rsid w:val="00224178"/>
    <w:pPr>
      <w:suppressAutoHyphens/>
      <w:overflowPunct w:val="0"/>
      <w:spacing w:after="140" w:line="288" w:lineRule="auto"/>
    </w:pPr>
    <w:rPr>
      <w:rFonts w:ascii="Times New Roman" w:hAnsi="Times New Roman"/>
      <w:b/>
      <w:color w:val="00000A"/>
      <w:kern w:val="2"/>
      <w:sz w:val="36"/>
      <w:szCs w:val="24"/>
    </w:rPr>
  </w:style>
  <w:style w:type="character" w:customStyle="1" w:styleId="a5">
    <w:name w:val="Основной текст Знак"/>
    <w:basedOn w:val="a0"/>
    <w:link w:val="a4"/>
    <w:semiHidden/>
    <w:rsid w:val="00224178"/>
    <w:rPr>
      <w:rFonts w:ascii="Times New Roman" w:eastAsia="Times New Roman" w:hAnsi="Times New Roman" w:cs="Times New Roman"/>
      <w:b/>
      <w:color w:val="00000A"/>
      <w:kern w:val="2"/>
      <w:sz w:val="36"/>
      <w:szCs w:val="24"/>
      <w:lang w:eastAsia="ru-RU"/>
    </w:rPr>
  </w:style>
  <w:style w:type="paragraph" w:customStyle="1" w:styleId="ConsPlusTitle">
    <w:name w:val="ConsPlusTitle"/>
    <w:rsid w:val="00224178"/>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Style10">
    <w:name w:val="Style10"/>
    <w:basedOn w:val="a"/>
    <w:rsid w:val="00224178"/>
    <w:pPr>
      <w:widowControl w:val="0"/>
      <w:autoSpaceDE w:val="0"/>
      <w:autoSpaceDN w:val="0"/>
      <w:adjustRightInd w:val="0"/>
      <w:spacing w:after="0" w:line="329" w:lineRule="exact"/>
      <w:ind w:firstLine="557"/>
    </w:pPr>
    <w:rPr>
      <w:rFonts w:ascii="Times New Roman" w:hAnsi="Times New Roman"/>
      <w:sz w:val="24"/>
      <w:szCs w:val="24"/>
    </w:rPr>
  </w:style>
  <w:style w:type="paragraph" w:customStyle="1" w:styleId="a6">
    <w:name w:val="Заголовок таблицы"/>
    <w:basedOn w:val="a"/>
    <w:rsid w:val="00224178"/>
    <w:pPr>
      <w:suppressAutoHyphens/>
      <w:overflowPunct w:val="0"/>
      <w:spacing w:after="0" w:line="240" w:lineRule="auto"/>
    </w:pPr>
    <w:rPr>
      <w:rFonts w:ascii="Times New Roman" w:hAnsi="Times New Roman"/>
      <w:b/>
      <w:color w:val="00000A"/>
      <w:kern w:val="2"/>
      <w:sz w:val="36"/>
      <w:szCs w:val="24"/>
    </w:rPr>
  </w:style>
  <w:style w:type="character" w:customStyle="1" w:styleId="FontStyle22">
    <w:name w:val="Font Style22"/>
    <w:basedOn w:val="a0"/>
    <w:rsid w:val="00224178"/>
    <w:rPr>
      <w:rFonts w:ascii="Times New Roman" w:hAnsi="Times New Roman" w:cs="Times New Roman" w:hint="default"/>
      <w:sz w:val="26"/>
      <w:szCs w:val="26"/>
    </w:rPr>
  </w:style>
  <w:style w:type="character" w:styleId="a7">
    <w:name w:val="Strong"/>
    <w:basedOn w:val="a0"/>
    <w:qFormat/>
    <w:rsid w:val="00224178"/>
    <w:rPr>
      <w:b/>
      <w:bCs/>
    </w:rPr>
  </w:style>
  <w:style w:type="character" w:styleId="a8">
    <w:name w:val="Hyperlink"/>
    <w:basedOn w:val="a0"/>
    <w:uiPriority w:val="99"/>
    <w:semiHidden/>
    <w:unhideWhenUsed/>
    <w:rsid w:val="00224178"/>
    <w:rPr>
      <w:color w:val="0000FF"/>
      <w:u w:val="single"/>
    </w:rPr>
  </w:style>
</w:styles>
</file>

<file path=word/webSettings.xml><?xml version="1.0" encoding="utf-8"?>
<w:webSettings xmlns:r="http://schemas.openxmlformats.org/officeDocument/2006/relationships" xmlns:w="http://schemas.openxmlformats.org/wordprocessingml/2006/main">
  <w:divs>
    <w:div w:id="12340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2692?pid=9" TargetMode="External"/><Relationship Id="rId13" Type="http://schemas.openxmlformats.org/officeDocument/2006/relationships/hyperlink" Target="http://dokipedia.ru/document/5152692" TargetMode="External"/><Relationship Id="rId18" Type="http://schemas.openxmlformats.org/officeDocument/2006/relationships/hyperlink" Target="http://dokipedia.ru/document/5152692" TargetMode="External"/><Relationship Id="rId26" Type="http://schemas.openxmlformats.org/officeDocument/2006/relationships/hyperlink" Target="http://dokipedia.ru/document/5254279?pid=158" TargetMode="External"/><Relationship Id="rId3" Type="http://schemas.openxmlformats.org/officeDocument/2006/relationships/settings" Target="settings.xml"/><Relationship Id="rId21" Type="http://schemas.openxmlformats.org/officeDocument/2006/relationships/hyperlink" Target="http://dokipedia.ru/document/5152692?pid=9" TargetMode="External"/><Relationship Id="rId7" Type="http://schemas.openxmlformats.org/officeDocument/2006/relationships/hyperlink" Target="http://dokipedia.ru/document/5152692" TargetMode="External"/><Relationship Id="rId12" Type="http://schemas.openxmlformats.org/officeDocument/2006/relationships/hyperlink" Target="http://dokipedia.ru/document/5152692?pid=9" TargetMode="External"/><Relationship Id="rId17" Type="http://schemas.openxmlformats.org/officeDocument/2006/relationships/hyperlink" Target="http://dokipedia.ru/document/5152692" TargetMode="External"/><Relationship Id="rId25" Type="http://schemas.openxmlformats.org/officeDocument/2006/relationships/hyperlink" Target="http://dokipedia.ru/document/5254279?pid=87" TargetMode="External"/><Relationship Id="rId2" Type="http://schemas.openxmlformats.org/officeDocument/2006/relationships/styles" Target="styles.xml"/><Relationship Id="rId16" Type="http://schemas.openxmlformats.org/officeDocument/2006/relationships/hyperlink" Target="http://dokipedia.ru/document/5254279?pid=57" TargetMode="External"/><Relationship Id="rId20" Type="http://schemas.openxmlformats.org/officeDocument/2006/relationships/hyperlink" Target="http://dokipedia.ru/document/5254279?pid=7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kipedia.ru/document/5152692?pid=9" TargetMode="External"/><Relationship Id="rId11" Type="http://schemas.openxmlformats.org/officeDocument/2006/relationships/hyperlink" Target="http://dokipedia.ru/document/5152692" TargetMode="External"/><Relationship Id="rId24" Type="http://schemas.openxmlformats.org/officeDocument/2006/relationships/hyperlink" Target="http://dokipedia.ru/document/5152692" TargetMode="External"/><Relationship Id="rId5" Type="http://schemas.openxmlformats.org/officeDocument/2006/relationships/hyperlink" Target="http://dokipedia.ru/document/5152692?pid=9" TargetMode="External"/><Relationship Id="rId15" Type="http://schemas.openxmlformats.org/officeDocument/2006/relationships/hyperlink" Target="http://dokipedia.ru/document/5152692" TargetMode="External"/><Relationship Id="rId23" Type="http://schemas.openxmlformats.org/officeDocument/2006/relationships/hyperlink" Target="http://dokipedia.ru/document/5152692?pid=9" TargetMode="External"/><Relationship Id="rId28" Type="http://schemas.openxmlformats.org/officeDocument/2006/relationships/hyperlink" Target="http://dokipedia.ru/document/5152692" TargetMode="External"/><Relationship Id="rId10" Type="http://schemas.openxmlformats.org/officeDocument/2006/relationships/hyperlink" Target="http://dokipedia.ru/document/5152692?pid=9" TargetMode="External"/><Relationship Id="rId19" Type="http://schemas.openxmlformats.org/officeDocument/2006/relationships/hyperlink" Target="http://dokipedia.ru/document/5152692" TargetMode="External"/><Relationship Id="rId4" Type="http://schemas.openxmlformats.org/officeDocument/2006/relationships/webSettings" Target="webSettings.xml"/><Relationship Id="rId9" Type="http://schemas.openxmlformats.org/officeDocument/2006/relationships/hyperlink" Target="http://dokipedia.ru/document/5152692" TargetMode="External"/><Relationship Id="rId14" Type="http://schemas.openxmlformats.org/officeDocument/2006/relationships/hyperlink" Target="http://dokipedia.ru/document/5152692?pid=9" TargetMode="External"/><Relationship Id="rId22" Type="http://schemas.openxmlformats.org/officeDocument/2006/relationships/hyperlink" Target="http://dokipedia.ru/document/5152692" TargetMode="External"/><Relationship Id="rId27" Type="http://schemas.openxmlformats.org/officeDocument/2006/relationships/hyperlink" Target="http://dokipedia.ru/document/5152692?pid=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7BA7-440C-4BB1-9472-6D7836E5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5385</Words>
  <Characters>30698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cp:lastModifiedBy>
  <cp:revision>18</cp:revision>
  <cp:lastPrinted>2016-05-19T01:31:00Z</cp:lastPrinted>
  <dcterms:created xsi:type="dcterms:W3CDTF">2016-05-12T01:20:00Z</dcterms:created>
  <dcterms:modified xsi:type="dcterms:W3CDTF">2016-07-25T06:37:00Z</dcterms:modified>
</cp:coreProperties>
</file>