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C8" w:rsidRPr="00EE7CC8" w:rsidRDefault="00EE7CC8" w:rsidP="00EE7CC8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EE7CC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Уведомление</w:t>
      </w:r>
    </w:p>
    <w:p w:rsidR="00EE7CC8" w:rsidRPr="00EE7CC8" w:rsidRDefault="00EE7CC8" w:rsidP="00EE7C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Администрация  городского поселения «Чернышевское» </w:t>
      </w:r>
      <w:r w:rsidRPr="00EE7CC8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продолжает прием заявок о включении дворовой территории в реестр многоквартирных домов, участвующих в программе «Формирование современной городской среды на территории городского поселения «Чернышевское» на 2018-2022 годы» </w:t>
      </w:r>
    </w:p>
    <w:p w:rsidR="00EE7CC8" w:rsidRPr="00EE7CC8" w:rsidRDefault="00EE7CC8" w:rsidP="00EE7CC8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EE7CC8" w:rsidRPr="00EE7CC8" w:rsidRDefault="00EE7CC8" w:rsidP="00EE7CC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Срок приема заявок </w:t>
      </w:r>
      <w:r w:rsidR="007108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04.12</w:t>
      </w: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.2017</w:t>
      </w:r>
      <w:r w:rsidR="007108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 по 29</w:t>
      </w: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.12.2017</w:t>
      </w:r>
      <w:r w:rsidR="007108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="007108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ода </w:t>
      </w: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включительно.</w:t>
      </w:r>
    </w:p>
    <w:p w:rsidR="00EE7CC8" w:rsidRPr="00EE7CC8" w:rsidRDefault="00EE7CC8" w:rsidP="00EE7CC8">
      <w:pPr>
        <w:pStyle w:val="ConsPlusNonformat"/>
        <w:tabs>
          <w:tab w:val="left" w:pos="1134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Адрес для направления заявок: администрация  городского поселения «Чернышевское»,  </w:t>
      </w:r>
      <w:proofErr w:type="spellStart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пгт</w:t>
      </w:r>
      <w:proofErr w:type="spellEnd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.Чернышевск, ул</w:t>
      </w:r>
      <w:proofErr w:type="gramStart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.К</w:t>
      </w:r>
      <w:proofErr w:type="gramEnd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алинина, д.27, кабинет № 4 ,1 этаж (ежедневно, кроме выходных и праздничных дней с 8 час. 00 мин. до 17 час. 00 мин., перерыв с 12 часов 00 минут до 13 часов 00 минут). </w:t>
      </w:r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Заявка подается в двух экземплярах с приложением следующих документов:</w:t>
      </w:r>
      <w:r w:rsidRPr="00EE7CC8">
        <w:rPr>
          <w:rFonts w:ascii="Times New Roman" w:hAnsi="Times New Roman" w:cs="Times New Roman"/>
          <w:sz w:val="24"/>
          <w:szCs w:val="24"/>
        </w:rPr>
        <w:t xml:space="preserve"> </w:t>
      </w:r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proofErr w:type="gramStart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Оригиналы протоколов общих собраний собственников помещений в каждом многоквартирном доме с оригиналами листов голосования собственников,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содержащих, в том числе следующую информацию*:</w:t>
      </w:r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1.1. решение об обращении с предложением по включению дворовой территории в муниципальную программу;</w:t>
      </w:r>
      <w:proofErr w:type="gramEnd"/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1.2. перечень работ по благоустройству дворовой территории, сформированный исходя из минимального перечня работ по благоустройству;</w:t>
      </w:r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1.3. перечень работ по благоустройству дворовой территории, сформированный из дополнительного перечня работ по благоустройству (в случае принятия такого решения заинтересованными лицами);</w:t>
      </w:r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1.4. форма участия: финансовое и (или) трудовое (при выборе видов работ из дополнительного перечня работ);</w:t>
      </w:r>
      <w:proofErr w:type="gramEnd"/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1.5. решение о порядке сбора денежных средств на </w:t>
      </w:r>
      <w:proofErr w:type="spellStart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софинансирование</w:t>
      </w:r>
      <w:proofErr w:type="spellEnd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видов работ, выполняемых в рамках дополнительного перечня работ (не менее 30% и не более 50% от стоимости мероприятия из дополнительного перечня работ) либо решение о трудовом участии собственников в мероприятиях, выполняемых в рамках дополнительного перечня работ (не менее 30% и не более 50% от стоимости мероприятия из дополнительного перечня работ);</w:t>
      </w:r>
      <w:proofErr w:type="gramEnd"/>
    </w:p>
    <w:p w:rsidR="00EE7CC8" w:rsidRPr="00EE7CC8" w:rsidRDefault="00EE7CC8" w:rsidP="00EE7CC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1.6. решение о приняти</w:t>
      </w:r>
      <w:proofErr w:type="gramStart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и(</w:t>
      </w:r>
      <w:proofErr w:type="gramEnd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непринятии) в состав общего имущества собственников помещений в многоквартирном доме оборудования, малых архитектурных форм, иных некапитальных объектов, установленных на дворовой территории в результате реализации программы;</w:t>
      </w:r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1.7. обязательство по осуществлению содержания оборудования, установленного на дворовой территории в результате реализации муниципальной программы;</w:t>
      </w:r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1.8. решение 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spellStart"/>
      <w:proofErr w:type="gramStart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дизайн-проекта</w:t>
      </w:r>
      <w:proofErr w:type="spellEnd"/>
      <w:proofErr w:type="gramEnd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 </w:t>
      </w:r>
    </w:p>
    <w:p w:rsidR="00EE7CC8" w:rsidRPr="00EE7CC8" w:rsidRDefault="00EE7CC8" w:rsidP="00EE7CC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схема с границами территории, предлагаемой к благоустройству (при наличии);</w:t>
      </w:r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копию проектно-сметной документации, в том числе локальные сметы (при наличии);</w:t>
      </w:r>
    </w:p>
    <w:p w:rsidR="00EE7CC8" w:rsidRPr="00EE7CC8" w:rsidRDefault="00EE7CC8" w:rsidP="00EE7CC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4. фотоматериалы, подтверждающие отсутствие или ненадлежащее состояние соответствующих элементов благоустройства, дворовых территорий (при наличии);</w:t>
      </w:r>
    </w:p>
    <w:p w:rsidR="00EE7CC8" w:rsidRPr="00EE7CC8" w:rsidRDefault="00EE7CC8" w:rsidP="00EE7CC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5.Акт общего осмотра благоустройства и технического состояния дворовой территории;*</w:t>
      </w:r>
    </w:p>
    <w:p w:rsidR="00EE7CC8" w:rsidRPr="00EE7CC8" w:rsidRDefault="00EE7CC8" w:rsidP="00EE7CC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Дефектный акт на данную придомовую территорию.</w:t>
      </w: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*</w:t>
      </w:r>
    </w:p>
    <w:p w:rsidR="00EE7CC8" w:rsidRPr="00EE7CC8" w:rsidRDefault="00EE7CC8" w:rsidP="00EE7CC8">
      <w:pPr>
        <w:pStyle w:val="ConsPlusNormal"/>
        <w:tabs>
          <w:tab w:val="left" w:pos="1134"/>
        </w:tabs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CC8">
        <w:rPr>
          <w:rFonts w:ascii="Times New Roman" w:hAnsi="Times New Roman" w:cs="Times New Roman"/>
          <w:sz w:val="24"/>
          <w:szCs w:val="24"/>
        </w:rPr>
        <w:t>7. Документы, подтверждающие выбор собственниками помещений в многоквартирном доме, способа управления данным домом</w:t>
      </w:r>
      <w:r w:rsidRPr="00EE7CC8">
        <w:rPr>
          <w:rFonts w:ascii="Times New Roman" w:hAnsi="Times New Roman" w:cs="Times New Roman"/>
          <w:i/>
          <w:sz w:val="24"/>
          <w:szCs w:val="24"/>
        </w:rPr>
        <w:t>.*</w:t>
      </w:r>
    </w:p>
    <w:p w:rsidR="00EE7CC8" w:rsidRPr="00EE7CC8" w:rsidRDefault="00EE7CC8" w:rsidP="00EE7CC8">
      <w:pPr>
        <w:pStyle w:val="ConsPlusNormal"/>
        <w:tabs>
          <w:tab w:val="left" w:pos="1134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7CC8">
        <w:rPr>
          <w:rFonts w:ascii="Times New Roman" w:hAnsi="Times New Roman" w:cs="Times New Roman"/>
          <w:sz w:val="24"/>
          <w:szCs w:val="24"/>
        </w:rPr>
        <w:t xml:space="preserve">8.Справка об уровне сбора платы за жилое помещение и коммунальные услуги (отношение фактического поступления платы к начисленной величине) в целом по многоквартирному дому в среднем </w:t>
      </w:r>
      <w:proofErr w:type="gramStart"/>
      <w:r w:rsidRPr="00EE7CC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7CC8">
        <w:rPr>
          <w:rFonts w:ascii="Times New Roman" w:hAnsi="Times New Roman" w:cs="Times New Roman"/>
          <w:sz w:val="24"/>
          <w:szCs w:val="24"/>
        </w:rPr>
        <w:t xml:space="preserve"> последние 12 месяцев.*</w:t>
      </w:r>
    </w:p>
    <w:p w:rsidR="00EE7CC8" w:rsidRPr="00EE7CC8" w:rsidRDefault="00EE7CC8" w:rsidP="00EE7CC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CC8">
        <w:rPr>
          <w:rFonts w:ascii="Times New Roman" w:hAnsi="Times New Roman" w:cs="Times New Roman"/>
          <w:sz w:val="24"/>
          <w:szCs w:val="24"/>
        </w:rPr>
        <w:t>Пункты, отмеченные знаком «*» - обязательны к представлению в составе заявки.</w:t>
      </w:r>
    </w:p>
    <w:p w:rsidR="00EE7CC8" w:rsidRPr="00EE7CC8" w:rsidRDefault="00EE7CC8" w:rsidP="00EE7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CC8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представляемых документов и информации, содержащейся в них, несут собственники помещений в МКД.</w:t>
      </w:r>
    </w:p>
    <w:p w:rsidR="00EE7CC8" w:rsidRPr="00EE7CC8" w:rsidRDefault="00EE7CC8" w:rsidP="00EE7CC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7CC8" w:rsidRPr="00EE7CC8" w:rsidRDefault="00EE7CC8" w:rsidP="00EE7CC8">
      <w:pPr>
        <w:pStyle w:val="a4"/>
        <w:ind w:right="72"/>
        <w:jc w:val="both"/>
        <w:rPr>
          <w:b w:val="0"/>
          <w:bCs/>
        </w:rPr>
      </w:pPr>
      <w:r w:rsidRPr="00EE7CC8">
        <w:rPr>
          <w:b w:val="0"/>
          <w:iCs/>
        </w:rPr>
        <w:t>Официальный сайт, на котором размещена информация:</w:t>
      </w:r>
      <w:r w:rsidRPr="00EE7CC8">
        <w:rPr>
          <w:b w:val="0"/>
        </w:rPr>
        <w:t xml:space="preserve"> </w:t>
      </w:r>
      <w:hyperlink r:id="rId4" w:history="1">
        <w:r w:rsidRPr="00EE7CC8">
          <w:rPr>
            <w:rStyle w:val="a3"/>
            <w:b w:val="0"/>
            <w:lang w:val="en-US"/>
          </w:rPr>
          <w:t>www</w:t>
        </w:r>
        <w:r w:rsidRPr="00EE7CC8">
          <w:rPr>
            <w:rStyle w:val="a3"/>
            <w:b w:val="0"/>
          </w:rPr>
          <w:t>.чернышевск-администрация.рф</w:t>
        </w:r>
      </w:hyperlink>
      <w:r w:rsidRPr="00EE7CC8">
        <w:rPr>
          <w:b w:val="0"/>
        </w:rPr>
        <w:t>.</w:t>
      </w:r>
      <w:r w:rsidRPr="00EE7CC8">
        <w:rPr>
          <w:b w:val="0"/>
          <w:bCs/>
        </w:rPr>
        <w:t xml:space="preserve"> на главной странице  в разделе «Комфортная городская среда», </w:t>
      </w:r>
      <w:r w:rsidRPr="00EE7CC8">
        <w:rPr>
          <w:b w:val="0"/>
        </w:rPr>
        <w:t>по всем вопросам  и документации можно обратиться лично в администрацию городского поселения «Чернышевское» - кабинет №4,  1 этаж</w:t>
      </w:r>
      <w:proofErr w:type="gramStart"/>
      <w:r w:rsidRPr="00EE7CC8">
        <w:rPr>
          <w:b w:val="0"/>
        </w:rPr>
        <w:t xml:space="preserve"> .</w:t>
      </w:r>
      <w:proofErr w:type="gramEnd"/>
      <w:r w:rsidRPr="00EE7CC8">
        <w:rPr>
          <w:b w:val="0"/>
        </w:rPr>
        <w:t xml:space="preserve"> </w:t>
      </w:r>
      <w:r w:rsidRPr="00EE7CC8">
        <w:rPr>
          <w:b w:val="0"/>
          <w:bCs/>
        </w:rPr>
        <w:t xml:space="preserve">Контактный телефон 8 (30265) 2-17-77. </w:t>
      </w:r>
    </w:p>
    <w:p w:rsidR="00EE7CC8" w:rsidRPr="00EE7CC8" w:rsidRDefault="00EE7CC8" w:rsidP="00EE7CC8">
      <w:pPr>
        <w:pStyle w:val="a4"/>
        <w:ind w:right="72"/>
        <w:jc w:val="both"/>
        <w:rPr>
          <w:b w:val="0"/>
          <w:bCs/>
        </w:rPr>
      </w:pPr>
      <w:r w:rsidRPr="00EE7CC8">
        <w:rPr>
          <w:b w:val="0"/>
          <w:bCs/>
        </w:rPr>
        <w:t>Начальник отдела инфраструктуры и городского хозяйства администрации городского поселения «Чернышевское» - Иконникова Инна Сергеевна.</w:t>
      </w:r>
    </w:p>
    <w:p w:rsidR="00EE7CC8" w:rsidRPr="00EE7CC8" w:rsidRDefault="00EE7CC8" w:rsidP="00EE7CC8">
      <w:pPr>
        <w:pStyle w:val="a4"/>
        <w:ind w:right="72"/>
        <w:jc w:val="both"/>
        <w:rPr>
          <w:b w:val="0"/>
          <w:bCs/>
        </w:rPr>
      </w:pPr>
      <w:r w:rsidRPr="00EE7CC8">
        <w:rPr>
          <w:b w:val="0"/>
          <w:bCs/>
        </w:rPr>
        <w:t>Уважаемые собственники администрация городского поселения «Чернышевское» просит Вас принять активное участие.</w:t>
      </w:r>
    </w:p>
    <w:p w:rsidR="00D35FE8" w:rsidRDefault="00D35FE8"/>
    <w:sectPr w:rsidR="00D35FE8" w:rsidSect="00D3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E7CC8"/>
    <w:rsid w:val="00710845"/>
    <w:rsid w:val="00D35FE8"/>
    <w:rsid w:val="00EE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E7C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E7C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E7C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EE7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E7C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qFormat/>
    <w:rsid w:val="00EE7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3</cp:revision>
  <dcterms:created xsi:type="dcterms:W3CDTF">2017-11-02T06:10:00Z</dcterms:created>
  <dcterms:modified xsi:type="dcterms:W3CDTF">2017-12-05T04:11:00Z</dcterms:modified>
</cp:coreProperties>
</file>