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E" w:rsidRDefault="00840F3E" w:rsidP="00840F3E">
      <w:pPr>
        <w:pStyle w:val="a6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3E" w:rsidRPr="009610FC" w:rsidRDefault="00840F3E" w:rsidP="00840F3E">
      <w:pPr>
        <w:pStyle w:val="a6"/>
        <w:jc w:val="left"/>
        <w:rPr>
          <w:sz w:val="16"/>
          <w:szCs w:val="16"/>
        </w:rPr>
      </w:pP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40F3E" w:rsidRPr="00046148" w:rsidRDefault="00840F3E" w:rsidP="00840F3E">
      <w:pPr>
        <w:rPr>
          <w:b/>
          <w:sz w:val="24"/>
          <w:szCs w:val="24"/>
        </w:rPr>
      </w:pP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40F3E" w:rsidRPr="00046148" w:rsidRDefault="00840F3E" w:rsidP="00840F3E">
      <w:pPr>
        <w:ind w:firstLine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40F3E" w:rsidTr="00417BD4">
        <w:tc>
          <w:tcPr>
            <w:tcW w:w="3284" w:type="dxa"/>
          </w:tcPr>
          <w:p w:rsidR="00840F3E" w:rsidRDefault="00840F3E" w:rsidP="00840F3E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 апреля</w:t>
            </w:r>
            <w:r w:rsidRPr="0004614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3285" w:type="dxa"/>
          </w:tcPr>
          <w:p w:rsidR="00840F3E" w:rsidRDefault="00840F3E" w:rsidP="00417B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4614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121/1</w:t>
            </w:r>
            <w:r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840F3E" w:rsidRDefault="00840F3E" w:rsidP="00417BD4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840F3E" w:rsidRDefault="00840F3E" w:rsidP="00840F3E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840F3E" w:rsidRDefault="00840F3E" w:rsidP="002F4591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обсуждений </w:t>
      </w:r>
    </w:p>
    <w:p w:rsidR="00840F3E" w:rsidRDefault="00840F3E" w:rsidP="00840F3E">
      <w:pPr>
        <w:ind w:right="140" w:firstLine="708"/>
        <w:rPr>
          <w:sz w:val="24"/>
          <w:szCs w:val="24"/>
        </w:rPr>
      </w:pPr>
    </w:p>
    <w:p w:rsidR="00840F3E" w:rsidRDefault="00840F3E" w:rsidP="00EC6553">
      <w:pPr>
        <w:spacing w:line="276" w:lineRule="auto"/>
        <w:ind w:right="14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обращения </w:t>
      </w:r>
      <w:r>
        <w:rPr>
          <w:rFonts w:eastAsiaTheme="minorHAnsi"/>
          <w:sz w:val="24"/>
          <w:szCs w:val="24"/>
        </w:rPr>
        <w:t>общества с ограниченной ответственностью «Золоторудная Компания «Майское»</w:t>
      </w:r>
      <w:r>
        <w:rPr>
          <w:rFonts w:eastAsiaTheme="minorHAnsi"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4 апреля 2019 г</w:t>
      </w:r>
      <w:r w:rsidR="00FD4F55">
        <w:rPr>
          <w:sz w:val="24"/>
          <w:szCs w:val="24"/>
        </w:rPr>
        <w:t>.</w:t>
      </w:r>
      <w:r>
        <w:rPr>
          <w:sz w:val="24"/>
          <w:szCs w:val="24"/>
        </w:rPr>
        <w:t xml:space="preserve"> об организации проведения общественных обсуждений, в целях соблюдения Федеральных законов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года</w:t>
        </w:r>
      </w:smartTag>
      <w:r>
        <w:rPr>
          <w:sz w:val="24"/>
          <w:szCs w:val="24"/>
        </w:rPr>
        <w:t xml:space="preserve"> № 174-ФЗ «Об экологической экспертизе», от 10 января 2002 г</w:t>
      </w:r>
      <w:r w:rsidR="00FD4F55">
        <w:rPr>
          <w:sz w:val="24"/>
          <w:szCs w:val="24"/>
        </w:rPr>
        <w:t>.</w:t>
      </w:r>
      <w:r>
        <w:rPr>
          <w:sz w:val="24"/>
          <w:szCs w:val="24"/>
        </w:rPr>
        <w:t xml:space="preserve"> № 7-ФЗ «Об охране окружающей среды», приказа </w:t>
      </w:r>
      <w:proofErr w:type="spellStart"/>
      <w:r>
        <w:rPr>
          <w:sz w:val="24"/>
          <w:szCs w:val="24"/>
        </w:rPr>
        <w:t>Госкомэкологии</w:t>
      </w:r>
      <w:proofErr w:type="spellEnd"/>
      <w:r>
        <w:rPr>
          <w:sz w:val="24"/>
          <w:szCs w:val="24"/>
        </w:rPr>
        <w:t xml:space="preserve"> Российской Федерации от 16 мая 2000 г</w:t>
      </w:r>
      <w:r w:rsidR="00FD4F55">
        <w:rPr>
          <w:sz w:val="24"/>
          <w:szCs w:val="24"/>
        </w:rPr>
        <w:t>.</w:t>
      </w:r>
      <w:r>
        <w:rPr>
          <w:sz w:val="24"/>
          <w:szCs w:val="24"/>
        </w:rPr>
        <w:t xml:space="preserve"> № 372 «Об утверждении Положения об оценке воздействия</w:t>
      </w:r>
      <w:proofErr w:type="gramEnd"/>
      <w:r>
        <w:rPr>
          <w:sz w:val="24"/>
          <w:szCs w:val="24"/>
        </w:rPr>
        <w:t xml:space="preserve"> намечаемой хозяйственной и иной деятельности на окружающую среду в Российской Федерации», руководствуясь постановлением Администрации городского округа Эгвекинот от 6 декабря 2017 г</w:t>
      </w:r>
      <w:r w:rsidR="00FD4F55">
        <w:rPr>
          <w:sz w:val="24"/>
          <w:szCs w:val="24"/>
        </w:rPr>
        <w:t>.</w:t>
      </w:r>
      <w:r>
        <w:rPr>
          <w:sz w:val="24"/>
          <w:szCs w:val="24"/>
        </w:rPr>
        <w:t xml:space="preserve"> № 360-па «Об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Эгвекинот», Администрация городского округа Эгвекинот</w:t>
      </w:r>
    </w:p>
    <w:p w:rsidR="00840F3E" w:rsidRDefault="00840F3E" w:rsidP="00EC6553">
      <w:pPr>
        <w:spacing w:line="276" w:lineRule="auto"/>
        <w:rPr>
          <w:sz w:val="24"/>
          <w:szCs w:val="24"/>
        </w:rPr>
      </w:pPr>
    </w:p>
    <w:p w:rsidR="00840F3E" w:rsidRDefault="00840F3E" w:rsidP="00840F3E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840F3E" w:rsidRDefault="00840F3E" w:rsidP="00840F3E">
      <w:pPr>
        <w:ind w:firstLine="709"/>
        <w:rPr>
          <w:b/>
          <w:snapToGrid w:val="0"/>
          <w:sz w:val="24"/>
          <w:szCs w:val="24"/>
        </w:rPr>
      </w:pP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Назначить общественные обсуждения по материалам оценки воздействия на окружающую среду (далее – ОВОС) и проектной документации «Отработка запасов месторождения «Долгожданное» открытым способом»</w:t>
      </w:r>
      <w:r w:rsidR="00FD4F55">
        <w:rPr>
          <w:snapToGrid w:val="0"/>
          <w:szCs w:val="24"/>
        </w:rPr>
        <w:t xml:space="preserve"> (далее - Проектная документация)</w:t>
      </w:r>
      <w:r>
        <w:rPr>
          <w:snapToGrid w:val="0"/>
          <w:szCs w:val="24"/>
        </w:rPr>
        <w:t>, и провести их 17 мая 2019 г</w:t>
      </w:r>
      <w:r w:rsidR="00FD4F55"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 xml:space="preserve">в 16 часов 00 минут в зале заседаний Администрации городского округа Эгвекинот по адресу: п. Эгвекинот, ул. Ленина, д. 9. </w:t>
      </w:r>
      <w:proofErr w:type="gramEnd"/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>
        <w:rPr>
          <w:szCs w:val="24"/>
        </w:rPr>
        <w:t xml:space="preserve">Подготовку и проведение общественных обсуждений по материалам ОВОС и </w:t>
      </w:r>
      <w:r w:rsidR="00FD4F55">
        <w:rPr>
          <w:snapToGrid w:val="0"/>
          <w:szCs w:val="24"/>
        </w:rPr>
        <w:t>П</w:t>
      </w:r>
      <w:r>
        <w:rPr>
          <w:snapToGrid w:val="0"/>
          <w:szCs w:val="24"/>
        </w:rPr>
        <w:t>роектной документации</w:t>
      </w:r>
      <w:r>
        <w:rPr>
          <w:szCs w:val="24"/>
        </w:rPr>
        <w:t xml:space="preserve">, возложить на </w:t>
      </w:r>
      <w:r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>
        <w:rPr>
          <w:szCs w:val="24"/>
        </w:rPr>
        <w:t>разместить материалы ОВОС</w:t>
      </w:r>
      <w:r w:rsidR="00FD4F55">
        <w:rPr>
          <w:szCs w:val="24"/>
        </w:rPr>
        <w:t xml:space="preserve"> и Проектной документации с</w:t>
      </w:r>
      <w:r>
        <w:rPr>
          <w:szCs w:val="24"/>
        </w:rPr>
        <w:t xml:space="preserve">            </w:t>
      </w:r>
      <w:r w:rsidR="00FD4F55">
        <w:rPr>
          <w:szCs w:val="24"/>
        </w:rPr>
        <w:t xml:space="preserve">16 апреля 2019 </w:t>
      </w:r>
      <w:r>
        <w:rPr>
          <w:szCs w:val="24"/>
        </w:rPr>
        <w:t>г</w:t>
      </w:r>
      <w:r w:rsidR="00FD4F55">
        <w:rPr>
          <w:szCs w:val="24"/>
        </w:rPr>
        <w:t>.</w:t>
      </w:r>
      <w:r>
        <w:rPr>
          <w:szCs w:val="24"/>
        </w:rPr>
        <w:t xml:space="preserve"> в следующих местах: </w:t>
      </w:r>
    </w:p>
    <w:p w:rsidR="00840F3E" w:rsidRDefault="00840F3E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Муниципальное бюджетное учреждение культуры «Централизованная библиотечная система городского округа Эгвекинот» (п. Эгвекинот, ул. Е.А. Прокунина, д. 12/1),</w:t>
      </w:r>
    </w:p>
    <w:p w:rsidR="00840F3E" w:rsidRDefault="00840F3E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Администрация городского округа Эгвекинот</w:t>
      </w:r>
      <w:r>
        <w:rPr>
          <w:snapToGrid w:val="0"/>
          <w:szCs w:val="24"/>
        </w:rPr>
        <w:t xml:space="preserve"> (п. Эгвекинот, ул. Ленина, д. 9);</w:t>
      </w:r>
    </w:p>
    <w:p w:rsidR="00840F3E" w:rsidRDefault="00840F3E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napToGrid w:val="0"/>
          <w:szCs w:val="24"/>
        </w:rPr>
        <w:t>Официальный сайт Администрации городского округа Эгвекинот в информационно-коммуникационной сети «Интернет» (</w:t>
      </w:r>
      <w:proofErr w:type="spellStart"/>
      <w:r w:rsidR="0087013F">
        <w:fldChar w:fldCharType="begin"/>
      </w:r>
      <w:r>
        <w:instrText xml:space="preserve"> HYPERLINK "http://www.эгвекинот.рф" </w:instrText>
      </w:r>
      <w:r w:rsidR="0087013F">
        <w:fldChar w:fldCharType="separate"/>
      </w:r>
      <w:r>
        <w:rPr>
          <w:rStyle w:val="a3"/>
          <w:szCs w:val="24"/>
        </w:rPr>
        <w:t>эгвекинот</w:t>
      </w:r>
      <w:proofErr w:type="gramStart"/>
      <w:r>
        <w:rPr>
          <w:rStyle w:val="a3"/>
          <w:szCs w:val="24"/>
        </w:rPr>
        <w:t>.р</w:t>
      </w:r>
      <w:proofErr w:type="gramEnd"/>
      <w:r>
        <w:rPr>
          <w:rStyle w:val="a3"/>
          <w:szCs w:val="24"/>
        </w:rPr>
        <w:t>ф</w:t>
      </w:r>
      <w:proofErr w:type="spellEnd"/>
      <w:r w:rsidR="0087013F">
        <w:fldChar w:fldCharType="end"/>
      </w:r>
      <w:r>
        <w:rPr>
          <w:szCs w:val="24"/>
        </w:rPr>
        <w:t>)</w:t>
      </w:r>
      <w:r>
        <w:rPr>
          <w:snapToGrid w:val="0"/>
          <w:szCs w:val="24"/>
        </w:rPr>
        <w:t>.</w:t>
      </w: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right="140" w:firstLine="710"/>
        <w:jc w:val="both"/>
        <w:rPr>
          <w:snapToGrid w:val="0"/>
          <w:szCs w:val="24"/>
        </w:rPr>
      </w:pPr>
      <w:r>
        <w:rPr>
          <w:szCs w:val="24"/>
        </w:rPr>
        <w:t xml:space="preserve">Создать комиссию по рассмотрению предложений по </w:t>
      </w:r>
      <w:r>
        <w:rPr>
          <w:snapToGrid w:val="0"/>
          <w:szCs w:val="24"/>
        </w:rPr>
        <w:t>итогам общественных обсуждений  материалов Программы, включая ОВОС,  в составе:</w:t>
      </w:r>
    </w:p>
    <w:p w:rsidR="00840F3E" w:rsidRDefault="00840F3E" w:rsidP="00EC6553">
      <w:pPr>
        <w:spacing w:line="276" w:lineRule="auto"/>
        <w:rPr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6095"/>
      </w:tblGrid>
      <w:tr w:rsidR="00840F3E" w:rsidTr="00EC6553">
        <w:trPr>
          <w:trHeight w:val="1411"/>
        </w:trPr>
        <w:tc>
          <w:tcPr>
            <w:tcW w:w="4141" w:type="dxa"/>
            <w:hideMark/>
          </w:tcPr>
          <w:p w:rsidR="00840F3E" w:rsidRDefault="00840F3E">
            <w:pPr>
              <w:pStyle w:val="a4"/>
              <w:spacing w:line="276" w:lineRule="auto"/>
              <w:ind w:left="0" w:right="14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Абакаров </w:t>
            </w:r>
            <w:proofErr w:type="spellStart"/>
            <w:r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6095" w:type="dxa"/>
            <w:hideMark/>
          </w:tcPr>
          <w:p w:rsidR="00840F3E" w:rsidRDefault="00840F3E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(председатель комиссии);</w:t>
            </w:r>
          </w:p>
        </w:tc>
      </w:tr>
      <w:tr w:rsidR="00840F3E" w:rsidTr="009C466A">
        <w:trPr>
          <w:trHeight w:val="1844"/>
        </w:trPr>
        <w:tc>
          <w:tcPr>
            <w:tcW w:w="4141" w:type="dxa"/>
            <w:hideMark/>
          </w:tcPr>
          <w:p w:rsidR="00840F3E" w:rsidRDefault="00840F3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 Татьяна Владимировна</w:t>
            </w:r>
          </w:p>
        </w:tc>
        <w:tc>
          <w:tcPr>
            <w:tcW w:w="6095" w:type="dxa"/>
            <w:hideMark/>
          </w:tcPr>
          <w:p w:rsidR="00840F3E" w:rsidRDefault="00840F3E">
            <w:pPr>
              <w:pStyle w:val="ConsPlusTitl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(заместитель председателя комиссии);</w:t>
            </w:r>
          </w:p>
        </w:tc>
      </w:tr>
      <w:tr w:rsidR="009C466A" w:rsidTr="00EC6553">
        <w:trPr>
          <w:trHeight w:val="1843"/>
        </w:trPr>
        <w:tc>
          <w:tcPr>
            <w:tcW w:w="4141" w:type="dxa"/>
            <w:hideMark/>
          </w:tcPr>
          <w:p w:rsidR="009C466A" w:rsidRDefault="009C466A" w:rsidP="00727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Егорова Анна Васильевна  </w:t>
            </w:r>
          </w:p>
        </w:tc>
        <w:tc>
          <w:tcPr>
            <w:tcW w:w="6095" w:type="dxa"/>
            <w:hideMark/>
          </w:tcPr>
          <w:p w:rsidR="009C466A" w:rsidRDefault="009C466A" w:rsidP="00727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заместитель начальника Управления промышленной и сельскохозяйственной политики Администрации городского округа Эгвекинот - начальник  отдела промышленности, транспорта, связи, ТЭК (член комиссии)</w:t>
            </w:r>
            <w:r w:rsidR="00EC6553">
              <w:rPr>
                <w:sz w:val="24"/>
                <w:szCs w:val="24"/>
              </w:rPr>
              <w:t>;</w:t>
            </w:r>
          </w:p>
        </w:tc>
      </w:tr>
      <w:tr w:rsidR="009C466A" w:rsidTr="00FD4F55">
        <w:trPr>
          <w:trHeight w:val="1462"/>
        </w:trPr>
        <w:tc>
          <w:tcPr>
            <w:tcW w:w="4141" w:type="dxa"/>
            <w:hideMark/>
          </w:tcPr>
          <w:p w:rsidR="009C466A" w:rsidRDefault="009C466A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0E5ECE">
              <w:rPr>
                <w:sz w:val="24"/>
                <w:szCs w:val="24"/>
              </w:rPr>
              <w:t>Кабанова Любовь Ивановна</w:t>
            </w:r>
          </w:p>
        </w:tc>
        <w:tc>
          <w:tcPr>
            <w:tcW w:w="6095" w:type="dxa"/>
            <w:hideMark/>
          </w:tcPr>
          <w:p w:rsidR="009C466A" w:rsidRDefault="009C466A" w:rsidP="00FD4F55">
            <w:pPr>
              <w:pStyle w:val="a4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E5ECE">
              <w:rPr>
                <w:sz w:val="24"/>
                <w:szCs w:val="24"/>
              </w:rPr>
              <w:t xml:space="preserve">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 </w:t>
            </w:r>
            <w:r>
              <w:rPr>
                <w:sz w:val="24"/>
                <w:szCs w:val="24"/>
              </w:rPr>
              <w:t>(</w:t>
            </w:r>
            <w:r w:rsidRPr="000E5ECE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>);</w:t>
            </w:r>
          </w:p>
        </w:tc>
      </w:tr>
      <w:tr w:rsidR="009C466A" w:rsidTr="00FD4F55">
        <w:trPr>
          <w:trHeight w:val="747"/>
        </w:trPr>
        <w:tc>
          <w:tcPr>
            <w:tcW w:w="4141" w:type="dxa"/>
            <w:hideMark/>
          </w:tcPr>
          <w:p w:rsidR="009C466A" w:rsidRDefault="009C466A" w:rsidP="00A7523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Попунова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Виктория Филипповна</w:t>
            </w:r>
          </w:p>
        </w:tc>
        <w:tc>
          <w:tcPr>
            <w:tcW w:w="6095" w:type="dxa"/>
            <w:hideMark/>
          </w:tcPr>
          <w:p w:rsidR="009C466A" w:rsidRDefault="009C466A" w:rsidP="009C466A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 документовед 1 категории отдела делопроизводства организационно-правового Управления</w:t>
            </w:r>
            <w:r>
              <w:rPr>
                <w:sz w:val="24"/>
                <w:szCs w:val="24"/>
              </w:rPr>
              <w:t xml:space="preserve"> Администрации городского округа Эгвекинот (секретарь комиссии).</w:t>
            </w:r>
          </w:p>
        </w:tc>
      </w:tr>
    </w:tbl>
    <w:p w:rsidR="00840F3E" w:rsidRDefault="00840F3E" w:rsidP="00840F3E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840F3E" w:rsidRDefault="00840F3E" w:rsidP="00840F3E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40F3E" w:rsidRDefault="00840F3E" w:rsidP="00840F3E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обнародования.</w:t>
      </w:r>
    </w:p>
    <w:p w:rsidR="00840F3E" w:rsidRDefault="00840F3E" w:rsidP="00840F3E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zCs w:val="24"/>
          <w:lang w:eastAsia="en-US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</w:t>
      </w:r>
      <w:r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tbl>
      <w:tblPr>
        <w:tblStyle w:val="a5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5167"/>
      </w:tblGrid>
      <w:tr w:rsidR="00840F3E" w:rsidTr="009C466A">
        <w:trPr>
          <w:trHeight w:val="362"/>
        </w:trPr>
        <w:tc>
          <w:tcPr>
            <w:tcW w:w="5167" w:type="dxa"/>
            <w:hideMark/>
          </w:tcPr>
          <w:p w:rsidR="00840F3E" w:rsidRDefault="00840F3E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5167" w:type="dxa"/>
            <w:hideMark/>
          </w:tcPr>
          <w:p w:rsidR="00840F3E" w:rsidRDefault="00840F3E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Р.В. Коркишко</w:t>
            </w:r>
          </w:p>
        </w:tc>
      </w:tr>
    </w:tbl>
    <w:p w:rsidR="00840F3E" w:rsidRDefault="00840F3E" w:rsidP="00840F3E">
      <w:pPr>
        <w:spacing w:line="276" w:lineRule="auto"/>
        <w:ind w:firstLine="0"/>
        <w:jc w:val="left"/>
        <w:rPr>
          <w:rFonts w:ascii="Arial" w:hAnsi="Arial" w:cs="Arial"/>
          <w:bCs/>
          <w:sz w:val="24"/>
          <w:szCs w:val="24"/>
          <w:lang w:eastAsia="ru-RU"/>
        </w:rPr>
        <w:sectPr w:rsidR="00840F3E" w:rsidSect="00840F3E">
          <w:pgSz w:w="11906" w:h="16838"/>
          <w:pgMar w:top="567" w:right="567" w:bottom="1134" w:left="1134" w:header="709" w:footer="709" w:gutter="0"/>
          <w:cols w:space="720"/>
        </w:sectPr>
      </w:pPr>
    </w:p>
    <w:p w:rsidR="00524820" w:rsidRDefault="00524820" w:rsidP="000435A8">
      <w:pPr>
        <w:spacing w:before="100" w:beforeAutospacing="1" w:after="100" w:afterAutospacing="1"/>
        <w:ind w:firstLine="708"/>
      </w:pPr>
    </w:p>
    <w:sectPr w:rsidR="00524820" w:rsidSect="005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3E"/>
    <w:rsid w:val="000435A8"/>
    <w:rsid w:val="002F4591"/>
    <w:rsid w:val="00524820"/>
    <w:rsid w:val="00840F3E"/>
    <w:rsid w:val="0087013F"/>
    <w:rsid w:val="009A0D46"/>
    <w:rsid w:val="009C466A"/>
    <w:rsid w:val="00A217DF"/>
    <w:rsid w:val="00E90028"/>
    <w:rsid w:val="00EC6553"/>
    <w:rsid w:val="00F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3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40F3E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0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F3E"/>
    <w:pPr>
      <w:ind w:left="720"/>
      <w:contextualSpacing/>
    </w:pPr>
  </w:style>
  <w:style w:type="paragraph" w:customStyle="1" w:styleId="ConsPlusTitle">
    <w:name w:val="ConsPlusTitle"/>
    <w:rsid w:val="0084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1">
    <w:name w:val="fontstyle31"/>
    <w:basedOn w:val="a0"/>
    <w:rsid w:val="00840F3E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  <w:style w:type="table" w:styleId="a5">
    <w:name w:val="Table Grid"/>
    <w:basedOn w:val="a1"/>
    <w:uiPriority w:val="59"/>
    <w:rsid w:val="0084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40F3E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0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Колесник</dc:creator>
  <cp:keywords/>
  <dc:description/>
  <cp:lastModifiedBy>Евгения В. Кеврух</cp:lastModifiedBy>
  <cp:revision>9</cp:revision>
  <cp:lastPrinted>2019-04-29T03:03:00Z</cp:lastPrinted>
  <dcterms:created xsi:type="dcterms:W3CDTF">2019-04-26T04:04:00Z</dcterms:created>
  <dcterms:modified xsi:type="dcterms:W3CDTF">2019-04-29T03:11:00Z</dcterms:modified>
</cp:coreProperties>
</file>