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0" w:rsidRPr="00835342" w:rsidRDefault="00287390" w:rsidP="002873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6575" cy="59753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90" w:rsidRPr="00835342" w:rsidRDefault="00287390" w:rsidP="00287390">
      <w:pPr>
        <w:ind w:firstLine="709"/>
        <w:jc w:val="center"/>
        <w:rPr>
          <w:b/>
          <w:sz w:val="24"/>
          <w:szCs w:val="24"/>
        </w:rPr>
      </w:pPr>
    </w:p>
    <w:p w:rsidR="00287390" w:rsidRPr="00835342" w:rsidRDefault="00287390" w:rsidP="00287390">
      <w:pPr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СОВЕТ ДЕПУТАТОВ</w:t>
      </w:r>
    </w:p>
    <w:p w:rsidR="00287390" w:rsidRPr="00835342" w:rsidRDefault="00287390" w:rsidP="00287390">
      <w:pPr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ГОРОДСКОГО ОКРУГА ЭГВЕКИНОТ</w:t>
      </w:r>
    </w:p>
    <w:p w:rsidR="00287390" w:rsidRPr="00835342" w:rsidRDefault="00287390" w:rsidP="00287390">
      <w:pPr>
        <w:ind w:firstLine="709"/>
        <w:rPr>
          <w:b/>
          <w:sz w:val="24"/>
          <w:szCs w:val="24"/>
        </w:rPr>
      </w:pPr>
    </w:p>
    <w:p w:rsidR="00287390" w:rsidRPr="00835342" w:rsidRDefault="00287390" w:rsidP="00287390">
      <w:pPr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Р Е Ш Е Н И Е</w:t>
      </w:r>
    </w:p>
    <w:p w:rsidR="00287390" w:rsidRPr="00835342" w:rsidRDefault="00287390" w:rsidP="0028739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19"/>
        <w:gridCol w:w="3215"/>
        <w:gridCol w:w="3129"/>
      </w:tblGrid>
      <w:tr w:rsidR="00287390" w:rsidRPr="00835342" w:rsidTr="0086120D">
        <w:tc>
          <w:tcPr>
            <w:tcW w:w="3176" w:type="dxa"/>
          </w:tcPr>
          <w:p w:rsidR="00287390" w:rsidRPr="00835342" w:rsidRDefault="00CB4170" w:rsidP="00861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</w:t>
            </w:r>
            <w:r w:rsidR="00287390">
              <w:rPr>
                <w:sz w:val="24"/>
                <w:szCs w:val="24"/>
              </w:rPr>
              <w:t>апреля</w:t>
            </w:r>
            <w:r w:rsidR="00287390" w:rsidRPr="00835342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3285" w:type="dxa"/>
          </w:tcPr>
          <w:p w:rsidR="00287390" w:rsidRPr="00835342" w:rsidRDefault="00287390" w:rsidP="0086120D">
            <w:pPr>
              <w:jc w:val="center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</w:rPr>
              <w:t xml:space="preserve">№ </w:t>
            </w:r>
            <w:r w:rsidR="00CB4170">
              <w:rPr>
                <w:sz w:val="24"/>
                <w:szCs w:val="24"/>
              </w:rPr>
              <w:t>76</w:t>
            </w:r>
          </w:p>
        </w:tc>
        <w:tc>
          <w:tcPr>
            <w:tcW w:w="3178" w:type="dxa"/>
          </w:tcPr>
          <w:p w:rsidR="00287390" w:rsidRPr="00835342" w:rsidRDefault="00287390" w:rsidP="0086120D">
            <w:pPr>
              <w:ind w:right="-108"/>
              <w:jc w:val="right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  <w:lang w:val="en-US"/>
              </w:rPr>
              <w:t xml:space="preserve"> </w:t>
            </w:r>
            <w:r w:rsidRPr="00835342">
              <w:rPr>
                <w:sz w:val="24"/>
                <w:szCs w:val="24"/>
              </w:rPr>
              <w:t>п. Эгвекинот</w:t>
            </w:r>
          </w:p>
        </w:tc>
      </w:tr>
    </w:tbl>
    <w:p w:rsidR="00287390" w:rsidRPr="00835342" w:rsidRDefault="00287390" w:rsidP="00287390">
      <w:pPr>
        <w:rPr>
          <w:rStyle w:val="a3"/>
          <w:sz w:val="24"/>
          <w:szCs w:val="24"/>
        </w:rPr>
      </w:pPr>
    </w:p>
    <w:p w:rsidR="00287390" w:rsidRPr="009A4DBA" w:rsidRDefault="00287390" w:rsidP="00287390">
      <w:pPr>
        <w:pStyle w:val="Default"/>
        <w:jc w:val="center"/>
        <w:rPr>
          <w:b/>
          <w:color w:val="auto"/>
        </w:rPr>
      </w:pPr>
      <w:r w:rsidRPr="009A4DBA">
        <w:rPr>
          <w:b/>
          <w:color w:val="auto"/>
        </w:rPr>
        <w:t xml:space="preserve">О внесении изменений в Положение о порядке управления и распоряжения </w:t>
      </w:r>
    </w:p>
    <w:p w:rsidR="00287390" w:rsidRPr="009A4DBA" w:rsidRDefault="00287390" w:rsidP="00287390">
      <w:pPr>
        <w:pStyle w:val="Default"/>
        <w:jc w:val="center"/>
        <w:rPr>
          <w:b/>
          <w:color w:val="auto"/>
        </w:rPr>
      </w:pPr>
      <w:r w:rsidRPr="009A4DBA">
        <w:rPr>
          <w:b/>
          <w:color w:val="auto"/>
        </w:rPr>
        <w:t xml:space="preserve">жилищным фондом, находящимся в муниципальной собственности на территории городского округа Эгвекинот, утвержденное Решением Совета депутатов </w:t>
      </w:r>
    </w:p>
    <w:p w:rsidR="00287390" w:rsidRPr="00835342" w:rsidRDefault="00287390" w:rsidP="00287390">
      <w:pPr>
        <w:pStyle w:val="Default"/>
        <w:jc w:val="center"/>
        <w:rPr>
          <w:color w:val="auto"/>
        </w:rPr>
      </w:pPr>
      <w:r w:rsidRPr="009A4DBA">
        <w:rPr>
          <w:b/>
          <w:color w:val="auto"/>
        </w:rPr>
        <w:t>Иультинского муниципального района от 24 декабря 2015 г. № 190</w:t>
      </w:r>
    </w:p>
    <w:p w:rsidR="00287390" w:rsidRPr="00835342" w:rsidRDefault="00287390" w:rsidP="00287390">
      <w:pPr>
        <w:pStyle w:val="Default"/>
        <w:jc w:val="center"/>
        <w:rPr>
          <w:b/>
          <w:color w:val="auto"/>
        </w:rPr>
      </w:pPr>
    </w:p>
    <w:p w:rsidR="00287390" w:rsidRPr="00835342" w:rsidRDefault="00287390" w:rsidP="00287390">
      <w:pPr>
        <w:ind w:firstLine="708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В  целях  приведения  муниципальных нормативных правовых актов городского округа Эгвекинот в соответствие с требованиями законодательства Российской Федерации, руководствуясь Уставом городского округа Эгвекинот, Совет депутатов городского округа Эгвекинот</w:t>
      </w:r>
    </w:p>
    <w:p w:rsidR="00287390" w:rsidRPr="00835342" w:rsidRDefault="00287390" w:rsidP="00287390">
      <w:pPr>
        <w:ind w:firstLine="709"/>
        <w:contextualSpacing/>
        <w:jc w:val="both"/>
        <w:rPr>
          <w:sz w:val="24"/>
          <w:szCs w:val="24"/>
        </w:rPr>
      </w:pPr>
    </w:p>
    <w:p w:rsidR="00287390" w:rsidRPr="00835342" w:rsidRDefault="00287390" w:rsidP="00287390">
      <w:pPr>
        <w:contextualSpacing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Р Е Ш И Л:</w:t>
      </w:r>
    </w:p>
    <w:p w:rsidR="00287390" w:rsidRPr="00835342" w:rsidRDefault="00287390" w:rsidP="00287390">
      <w:pPr>
        <w:ind w:firstLine="709"/>
        <w:contextualSpacing/>
        <w:jc w:val="both"/>
        <w:rPr>
          <w:b/>
          <w:sz w:val="24"/>
          <w:szCs w:val="24"/>
        </w:rPr>
      </w:pPr>
    </w:p>
    <w:p w:rsidR="00287390" w:rsidRPr="00835342" w:rsidRDefault="00287390" w:rsidP="00287390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pacing w:val="-1"/>
        </w:rPr>
      </w:pPr>
      <w:r w:rsidRPr="00835342">
        <w:rPr>
          <w:color w:val="auto"/>
          <w:spacing w:val="-1"/>
        </w:rPr>
        <w:t xml:space="preserve">Внести </w:t>
      </w:r>
      <w:r w:rsidRPr="00835342">
        <w:rPr>
          <w:color w:val="auto"/>
        </w:rPr>
        <w:t>в Положение о порядке управления и распоряжения жилищным фондом, находящимся в муниципальной собственности на территории городского округа Эгвекинот, утвержденное Решением Совета депутатов Иультинского муниципального района от 24 декабря 2015 г. № 190, следующие изменения:</w:t>
      </w:r>
    </w:p>
    <w:p w:rsidR="00287390" w:rsidRPr="00835342" w:rsidRDefault="00287390" w:rsidP="00287390">
      <w:pPr>
        <w:pStyle w:val="a4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 xml:space="preserve">В </w:t>
      </w:r>
      <w:r w:rsidRPr="00835342">
        <w:t>разделе 5 «Предоставление жилых помещений по договорам социального найма»:</w:t>
      </w:r>
    </w:p>
    <w:p w:rsidR="00287390" w:rsidRPr="00835342" w:rsidRDefault="00287390" w:rsidP="00287390">
      <w:pPr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 xml:space="preserve">пункт 5.6 изложить в следующей редакции: </w:t>
      </w:r>
    </w:p>
    <w:p w:rsidR="00287390" w:rsidRPr="00835342" w:rsidRDefault="00287390" w:rsidP="00287390">
      <w:pPr>
        <w:tabs>
          <w:tab w:val="left" w:pos="709"/>
        </w:tabs>
        <w:jc w:val="both"/>
        <w:rPr>
          <w:sz w:val="24"/>
          <w:szCs w:val="24"/>
        </w:rPr>
      </w:pPr>
      <w:r w:rsidRPr="00835342">
        <w:rPr>
          <w:sz w:val="24"/>
          <w:szCs w:val="24"/>
        </w:rPr>
        <w:tab/>
        <w:t>«5.6. Договор социального найма жилого помещения заключается на основании решения жилищной комиссии Администрации городского округа Эгвекинот в следующем порядке:</w:t>
      </w:r>
    </w:p>
    <w:p w:rsidR="00287390" w:rsidRPr="00835342" w:rsidRDefault="00995B62" w:rsidP="002873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7390" w:rsidRPr="00835342">
        <w:rPr>
          <w:sz w:val="24"/>
          <w:szCs w:val="24"/>
        </w:rPr>
        <w:t>при наличии свободного жилого помещения муниципального жилищного фонда социального использования, пригодного для проживания, в состоянии, отвечающем требованиям пожарной безопасности, санитарно-гигиеническим, экологическим и иным требованиям, соответствующего норме предоставления жилого помещения, Администрация городского округа Эгвекинот, исходя из очередности, извещает гражданина, состоящего на учете в качестве нуждающихся в жилых помещениях, о необходимости представления заявления о заключении договора социального найма жилого помещения.</w:t>
      </w:r>
    </w:p>
    <w:p w:rsidR="00287390" w:rsidRPr="00835342" w:rsidRDefault="00287390" w:rsidP="00287390">
      <w:pPr>
        <w:tabs>
          <w:tab w:val="left" w:pos="709"/>
        </w:tabs>
        <w:jc w:val="both"/>
        <w:rPr>
          <w:sz w:val="24"/>
          <w:szCs w:val="24"/>
        </w:rPr>
      </w:pPr>
      <w:r w:rsidRPr="00835342">
        <w:rPr>
          <w:sz w:val="24"/>
          <w:szCs w:val="24"/>
        </w:rPr>
        <w:tab/>
        <w:t>С заявлением представляются следующие документы: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>документы, удостоверяющие личность заявителя и членов его семьи;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 выписка из домовой книги и выписка из финансово-лицевого счета по месту жительства заявителя и членов его семьи;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и (или) членов его семьи, смерти членов семьи заявителя); 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 документы, подтверждающие наличие (отсутствие) у заявителя и членов его семьи жилых помещений на праве собственности, выданные территориальным органом федерального органа исполнительной власти, уполномоченного в области государственной регистрации прав на недвижимое имущество и сделок с ним, </w:t>
      </w:r>
      <w:r w:rsidRPr="00835342">
        <w:lastRenderedPageBreak/>
        <w:t>государственного кадастрового учета недвижимого имущества, ведения государственного кадастра недвижимости;</w:t>
      </w:r>
    </w:p>
    <w:p w:rsidR="00287390" w:rsidRPr="004C6DF8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 </w:t>
      </w:r>
      <w:r w:rsidRPr="004C6DF8">
        <w:t>правоустанавливающие документы на жилые помещения, занимаемые заявителем и членами его семьи;</w:t>
      </w:r>
    </w:p>
    <w:p w:rsidR="00287390" w:rsidRPr="00D44A54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4C6DF8">
        <w:t xml:space="preserve"> </w:t>
      </w:r>
      <w:r w:rsidRPr="00D44A54">
        <w:t>документы, подтверждающие наличие у заявителя права на получение жилого помещения вне очереди на момент предоставления жилого помещения (в случае наличия у заявителя такого права);</w:t>
      </w:r>
    </w:p>
    <w:p w:rsidR="00D44A54" w:rsidRPr="00D44A54" w:rsidRDefault="00287390" w:rsidP="00D44A54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D44A54">
        <w:t>документы, подтверждающие доходы заявителя и всех членов семьи, которые учитываются при решении вопроса о признании гражданина малоимущим в целях постановки на учет нуждающихся в предоставлении жилых помещений</w:t>
      </w:r>
      <w:r w:rsidR="00D44A54" w:rsidRPr="00D44A54">
        <w:t>.</w:t>
      </w:r>
    </w:p>
    <w:p w:rsidR="00D44A54" w:rsidRPr="00D44A54" w:rsidRDefault="00D44A54" w:rsidP="00D44A54">
      <w:pPr>
        <w:pStyle w:val="a4"/>
        <w:tabs>
          <w:tab w:val="left" w:pos="0"/>
          <w:tab w:val="left" w:pos="993"/>
        </w:tabs>
        <w:ind w:left="0" w:firstLine="709"/>
        <w:jc w:val="both"/>
      </w:pPr>
      <w:r w:rsidRPr="00D44A54">
        <w:t xml:space="preserve"> Для прохождения перерегистрации </w:t>
      </w:r>
      <w:r>
        <w:t xml:space="preserve">заявитель </w:t>
      </w:r>
      <w:r w:rsidRPr="00D44A54">
        <w:t>обязан предоставить в орган местного самоуправления сведения, подтверждающие право быть признанным нуждающимся в жилом помещении, не позднее 30 календарных дней со дня получения уведомления о прохождении перерегистрации.</w:t>
      </w:r>
    </w:p>
    <w:p w:rsidR="008D3FE4" w:rsidRDefault="00D44A54" w:rsidP="00D44A54">
      <w:pPr>
        <w:pStyle w:val="a4"/>
        <w:tabs>
          <w:tab w:val="left" w:pos="0"/>
          <w:tab w:val="left" w:pos="993"/>
        </w:tabs>
        <w:ind w:left="0" w:firstLine="709"/>
        <w:jc w:val="both"/>
      </w:pPr>
      <w:r w:rsidRPr="00D44A54">
        <w:t xml:space="preserve">В случае если за истекший период не произошло изменений в ранее представленных сведениях по доходам и стоимости имущества, находящегося в собственности членов семьи </w:t>
      </w:r>
      <w:r>
        <w:t xml:space="preserve">заявителя </w:t>
      </w:r>
      <w:r w:rsidRPr="00D44A54">
        <w:t xml:space="preserve">и подлежащего налогообложению, </w:t>
      </w:r>
      <w:r>
        <w:t xml:space="preserve">заявитель </w:t>
      </w:r>
      <w:r w:rsidRPr="00D44A54">
        <w:t>оформляет соответствующую расписку, подтверждающую неизменность ранее представленных им сведений, а также представляет справки с места жительства о сос</w:t>
      </w:r>
      <w:r w:rsidR="008D3FE4">
        <w:t>таве семьи и занимаемой площади.</w:t>
      </w:r>
    </w:p>
    <w:p w:rsidR="00287390" w:rsidRPr="00835342" w:rsidRDefault="008D3FE4" w:rsidP="008D3FE4">
      <w:pPr>
        <w:pStyle w:val="a4"/>
        <w:tabs>
          <w:tab w:val="left" w:pos="0"/>
          <w:tab w:val="left" w:pos="993"/>
        </w:tabs>
        <w:ind w:left="0" w:firstLine="709"/>
        <w:jc w:val="both"/>
      </w:pPr>
      <w:r w:rsidRPr="008D3FE4">
        <w:t>В случае изменения ранее представленных сведений, заявитель обязан представить новые документы, подтверждающие произошедшие изменения. В этом случае Администрация городского округа Эгвекинот должна осуществить проверку обоснованности отнесения заявителя к категории нуждающегося в жилом помещении, предоставляемом по договору найма жилых помещений жилищного фонда социального использования, с учетом новых представленных документов;</w:t>
      </w:r>
      <w:r>
        <w:t xml:space="preserve"> </w:t>
      </w:r>
      <w:r w:rsidR="00D44A54">
        <w:t xml:space="preserve"> </w:t>
      </w:r>
    </w:p>
    <w:p w:rsidR="00287390" w:rsidRPr="00835342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835342">
        <w:t xml:space="preserve"> копию трудовой книжки;</w:t>
      </w:r>
    </w:p>
    <w:p w:rsidR="00287390" w:rsidRPr="002B6CEB" w:rsidRDefault="00287390" w:rsidP="00287390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2B6CEB">
        <w:t>согласие на обработку персональных данных в письменной форме от заявителя и всех членов семьи нанимателя (согласие на обработку персональных данных несовершеннолетних лиц подписывают их законные представители).</w:t>
      </w:r>
    </w:p>
    <w:p w:rsidR="00287390" w:rsidRPr="002B6CEB" w:rsidRDefault="00287390" w:rsidP="00287390">
      <w:pPr>
        <w:tabs>
          <w:tab w:val="left" w:pos="709"/>
        </w:tabs>
        <w:jc w:val="both"/>
        <w:rPr>
          <w:sz w:val="24"/>
          <w:szCs w:val="24"/>
        </w:rPr>
      </w:pPr>
      <w:r w:rsidRPr="002B6CEB">
        <w:rPr>
          <w:sz w:val="24"/>
          <w:szCs w:val="24"/>
        </w:rPr>
        <w:tab/>
        <w:t>Документы, предусмотренные подпунктами 5, 6 (в случае если права на жилые помещения зарегистрированы в Едином государственном реестре прав на недвижимое имущество и сделок с ним) настоящего подпункта,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87390" w:rsidRPr="00835342" w:rsidRDefault="00287390" w:rsidP="00287390">
      <w:pPr>
        <w:tabs>
          <w:tab w:val="left" w:pos="0"/>
        </w:tabs>
        <w:jc w:val="both"/>
        <w:rPr>
          <w:sz w:val="24"/>
          <w:szCs w:val="24"/>
        </w:rPr>
      </w:pPr>
      <w:r w:rsidRPr="002B6CEB">
        <w:rPr>
          <w:sz w:val="24"/>
          <w:szCs w:val="24"/>
        </w:rPr>
        <w:tab/>
        <w:t>Названный пакет документов рассматривается на заседании жилищной комиссии в течение 30 календарных</w:t>
      </w:r>
      <w:r w:rsidRPr="002B6CEB">
        <w:t xml:space="preserve"> </w:t>
      </w:r>
      <w:r w:rsidRPr="002B6CEB">
        <w:rPr>
          <w:sz w:val="24"/>
          <w:szCs w:val="24"/>
        </w:rPr>
        <w:t>дней</w:t>
      </w:r>
      <w:r w:rsidRPr="00835342">
        <w:rPr>
          <w:sz w:val="24"/>
          <w:szCs w:val="24"/>
        </w:rPr>
        <w:t xml:space="preserve"> со дня</w:t>
      </w:r>
      <w:r w:rsidRPr="00835342">
        <w:t xml:space="preserve"> </w:t>
      </w:r>
      <w:r w:rsidRPr="00835342">
        <w:rPr>
          <w:sz w:val="24"/>
          <w:szCs w:val="24"/>
        </w:rPr>
        <w:t>подачи заявления</w:t>
      </w:r>
      <w:r w:rsidR="00673EDC">
        <w:rPr>
          <w:sz w:val="24"/>
          <w:szCs w:val="24"/>
        </w:rPr>
        <w:t>,</w:t>
      </w:r>
      <w:r w:rsidRPr="00835342">
        <w:rPr>
          <w:sz w:val="24"/>
          <w:szCs w:val="24"/>
        </w:rPr>
        <w:t xml:space="preserve"> и при отсутствии оснований для отказа в заключении договора социального найма жилого помещения выносится решение о предоставлении заявителю жилого помещения. Решение жилищной комиссии утверждается постановлением Администрации</w:t>
      </w:r>
      <w:r>
        <w:rPr>
          <w:sz w:val="24"/>
          <w:szCs w:val="24"/>
        </w:rPr>
        <w:t xml:space="preserve"> городского округа Эгвекинот.».</w:t>
      </w:r>
    </w:p>
    <w:p w:rsidR="00287390" w:rsidRPr="00835342" w:rsidRDefault="00287390" w:rsidP="00287390">
      <w:pPr>
        <w:ind w:firstLine="709"/>
        <w:jc w:val="both"/>
        <w:rPr>
          <w:strike/>
          <w:sz w:val="24"/>
          <w:szCs w:val="24"/>
        </w:rPr>
      </w:pPr>
    </w:p>
    <w:p w:rsidR="00287390" w:rsidRPr="00835342" w:rsidRDefault="00287390" w:rsidP="00287390">
      <w:pPr>
        <w:pStyle w:val="a4"/>
        <w:numPr>
          <w:ilvl w:val="1"/>
          <w:numId w:val="3"/>
        </w:numPr>
        <w:tabs>
          <w:tab w:val="left" w:pos="0"/>
          <w:tab w:val="left" w:pos="1134"/>
        </w:tabs>
        <w:jc w:val="both"/>
      </w:pPr>
      <w:r>
        <w:t>Р</w:t>
      </w:r>
      <w:r w:rsidRPr="00835342">
        <w:t>аздел 7 изложить в следующей редакции:</w:t>
      </w:r>
    </w:p>
    <w:p w:rsidR="00287390" w:rsidRPr="00835342" w:rsidRDefault="00287390" w:rsidP="00287390">
      <w:pPr>
        <w:pStyle w:val="a4"/>
        <w:tabs>
          <w:tab w:val="left" w:pos="0"/>
          <w:tab w:val="left" w:pos="1134"/>
        </w:tabs>
        <w:ind w:left="1069"/>
        <w:jc w:val="both"/>
      </w:pPr>
    </w:p>
    <w:p w:rsidR="00287390" w:rsidRPr="00835342" w:rsidRDefault="00287390" w:rsidP="00287390">
      <w:pPr>
        <w:tabs>
          <w:tab w:val="left" w:pos="0"/>
        </w:tabs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 xml:space="preserve">«7. Порядок предоставления жилых помещений специализированного </w:t>
      </w:r>
    </w:p>
    <w:p w:rsidR="00287390" w:rsidRPr="00835342" w:rsidRDefault="00287390" w:rsidP="00287390">
      <w:pPr>
        <w:tabs>
          <w:tab w:val="left" w:pos="0"/>
        </w:tabs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жилищного фонда</w:t>
      </w:r>
    </w:p>
    <w:p w:rsidR="00287390" w:rsidRPr="00835342" w:rsidRDefault="00287390" w:rsidP="0028739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87390" w:rsidRPr="00835342" w:rsidRDefault="00287390" w:rsidP="00287390">
      <w:pPr>
        <w:pStyle w:val="a4"/>
        <w:tabs>
          <w:tab w:val="left" w:pos="0"/>
        </w:tabs>
        <w:ind w:left="0" w:firstLine="709"/>
        <w:jc w:val="both"/>
        <w:rPr>
          <w:b/>
        </w:rPr>
      </w:pPr>
      <w:r w:rsidRPr="00835342">
        <w:t>К жилым помещениям специализированного жилищного фонда (далее - специализированные жилые помещения) относятся: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1) служебные жилые помещения;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2) жилые помещения в общежитиях;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3) жилые помещения маневренного фонда;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4) жилые помещения в домах системы социального обслуживания населения;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5) жилые помещения фонда для временного поселения вынужденных переселенцев;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lastRenderedPageBreak/>
        <w:t>6) жилые помещения фонда для временного поселения лиц, признанных беженцами;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7) жилые помещения для социальной защиты отдельных категорий граждан;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835342">
        <w:rPr>
          <w:sz w:val="24"/>
          <w:szCs w:val="24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87390" w:rsidRPr="00835342" w:rsidRDefault="00287390" w:rsidP="00287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9) жилые помещения коммерческого использования.</w:t>
      </w:r>
    </w:p>
    <w:p w:rsidR="00287390" w:rsidRPr="00835342" w:rsidRDefault="00287390" w:rsidP="00287390">
      <w:pPr>
        <w:pStyle w:val="a7"/>
        <w:ind w:firstLine="708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Жилое помещение включается в муниципальный специализированный жилищный фонд с отнесением такого помещения к определенному виду жилых помещений  специализированного жилищного фонда на основании муниципального правового акта.</w:t>
      </w:r>
    </w:p>
    <w:p w:rsidR="00287390" w:rsidRPr="00835342" w:rsidRDefault="00287390" w:rsidP="00287390">
      <w:pPr>
        <w:pStyle w:val="a7"/>
        <w:ind w:firstLine="708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порядке, которые установлены Постановлением Правительств</w:t>
      </w:r>
      <w:r w:rsidR="00673EDC">
        <w:rPr>
          <w:sz w:val="24"/>
          <w:szCs w:val="24"/>
        </w:rPr>
        <w:t xml:space="preserve">а Российской Федерации от 26 января </w:t>
      </w:r>
      <w:r w:rsidRPr="00835342">
        <w:rPr>
          <w:sz w:val="24"/>
          <w:szCs w:val="24"/>
        </w:rPr>
        <w:t xml:space="preserve">2006 г. № 42 «Об утверждении Правил отнесения жилого </w:t>
      </w:r>
      <w:r w:rsidR="00CB4170">
        <w:rPr>
          <w:sz w:val="24"/>
          <w:szCs w:val="24"/>
        </w:rPr>
        <w:t xml:space="preserve">помещения к специализированному </w:t>
      </w:r>
      <w:r w:rsidRPr="00835342">
        <w:rPr>
          <w:sz w:val="24"/>
          <w:szCs w:val="24"/>
        </w:rPr>
        <w:t xml:space="preserve">жилищному фонду и типовых договоров найма специализированных жилых помещений». </w:t>
      </w:r>
    </w:p>
    <w:p w:rsidR="00287390" w:rsidRPr="00835342" w:rsidRDefault="00287390" w:rsidP="00287390">
      <w:pPr>
        <w:pStyle w:val="a7"/>
        <w:ind w:firstLine="708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Отнесение жилых помещений к специализированному жилищному фонду не допускается, если жилые помещения заняты по договорам социального, коммерческого найма, договорам аренды, а также если имеются обременения прав на это имущество.</w:t>
      </w:r>
    </w:p>
    <w:p w:rsidR="00287390" w:rsidRPr="00835342" w:rsidRDefault="00287390" w:rsidP="00287390">
      <w:pPr>
        <w:pStyle w:val="a7"/>
        <w:ind w:firstLine="708"/>
        <w:jc w:val="both"/>
        <w:rPr>
          <w:sz w:val="24"/>
          <w:szCs w:val="24"/>
        </w:rPr>
      </w:pPr>
      <w:r w:rsidRPr="00835342">
        <w:rPr>
          <w:spacing w:val="1"/>
          <w:sz w:val="24"/>
          <w:szCs w:val="24"/>
          <w:shd w:val="clear" w:color="auto" w:fill="FFFFFF"/>
        </w:rPr>
        <w:t>Наниматель жилого помещения по договору найма специализированного жилого помещения не вправе вселять в занимаемое жилое помещение иных лиц, сдавать жилое помещение в поднаем, разрешать проживание в жилом помещении временных жильцов, осуществлять обмен или замену занимаемого жилого помещения либо злоупотреблять своим правом пользования специализированным жилым помещением иным образом.»</w:t>
      </w:r>
      <w:r>
        <w:rPr>
          <w:spacing w:val="1"/>
          <w:sz w:val="24"/>
          <w:szCs w:val="24"/>
          <w:shd w:val="clear" w:color="auto" w:fill="FFFFFF"/>
        </w:rPr>
        <w:t>.</w:t>
      </w:r>
    </w:p>
    <w:p w:rsidR="00287390" w:rsidRPr="00835342" w:rsidRDefault="00287390" w:rsidP="00287390">
      <w:pPr>
        <w:tabs>
          <w:tab w:val="left" w:pos="1305"/>
        </w:tabs>
        <w:ind w:firstLine="709"/>
        <w:jc w:val="both"/>
        <w:rPr>
          <w:sz w:val="24"/>
          <w:szCs w:val="24"/>
        </w:rPr>
      </w:pPr>
    </w:p>
    <w:p w:rsidR="00287390" w:rsidRPr="00835342" w:rsidRDefault="00287390" w:rsidP="00287390">
      <w:pPr>
        <w:pStyle w:val="a4"/>
        <w:numPr>
          <w:ilvl w:val="1"/>
          <w:numId w:val="3"/>
        </w:numPr>
        <w:tabs>
          <w:tab w:val="left" w:pos="0"/>
          <w:tab w:val="left" w:pos="1134"/>
        </w:tabs>
        <w:jc w:val="both"/>
      </w:pPr>
      <w:r>
        <w:t>Р</w:t>
      </w:r>
      <w:r w:rsidRPr="00835342">
        <w:t>аздел 7.1 изложить в следующей редакции:</w:t>
      </w:r>
    </w:p>
    <w:p w:rsidR="00287390" w:rsidRPr="00835342" w:rsidRDefault="00287390" w:rsidP="00287390">
      <w:pPr>
        <w:tabs>
          <w:tab w:val="left" w:pos="1305"/>
        </w:tabs>
        <w:ind w:firstLine="709"/>
        <w:jc w:val="both"/>
        <w:rPr>
          <w:sz w:val="24"/>
          <w:szCs w:val="24"/>
        </w:rPr>
      </w:pPr>
    </w:p>
    <w:p w:rsidR="00287390" w:rsidRPr="00835342" w:rsidRDefault="00287390" w:rsidP="00287390">
      <w:pPr>
        <w:tabs>
          <w:tab w:val="left" w:pos="3180"/>
        </w:tabs>
        <w:spacing w:after="240"/>
        <w:jc w:val="center"/>
        <w:rPr>
          <w:b/>
          <w:sz w:val="24"/>
          <w:szCs w:val="24"/>
        </w:rPr>
      </w:pPr>
      <w:r w:rsidRPr="00835342">
        <w:rPr>
          <w:b/>
          <w:sz w:val="24"/>
          <w:szCs w:val="24"/>
        </w:rPr>
        <w:t>«7.1. Предоставление служебных жилых помещений</w:t>
      </w:r>
    </w:p>
    <w:p w:rsidR="00287390" w:rsidRPr="00835342" w:rsidRDefault="00287390" w:rsidP="00CB4170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 xml:space="preserve">7.1.1. Служебное жилое помещение включается в специализированный муниципальный жилищный фонд и исключается из указанного фонда правовым актом Администрации городского округа Эгвекинот. 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Копия постановления Администрации городского округа Эгвекинот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орган, осуществляющий регистрацию прав на недвижимое имущество и сделок с ним, в течение 3 (трех) рабочих дней с даты принятия такого решения.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К служебным жилым помещениям могут быть отнесены отдельные квартиры и жилые дома.</w:t>
      </w:r>
    </w:p>
    <w:p w:rsidR="00287390" w:rsidRPr="00835342" w:rsidRDefault="00287390" w:rsidP="00287390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7.1.2. Администрация городского округа Эгвекинот вправе исключить служебное жилое помещение из специализированного жилищного фонда в случае освобождения жилого помещения нанимателем  и членами его семьи.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Расторжение или прекращение срока действия договора найма специализированных жилых помещений влечет возникновение у нанимателей и членов семьи нанимателей обязанности освободить занимаемые ими специализированные жилые помещения в течение 10 дней.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 за исключением случаев, установленных Жилищным кодексом Российской Федерации.</w:t>
      </w:r>
    </w:p>
    <w:p w:rsidR="00287390" w:rsidRPr="00E41813" w:rsidRDefault="00287390" w:rsidP="002873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6CEB">
        <w:rPr>
          <w:sz w:val="24"/>
          <w:szCs w:val="24"/>
        </w:rPr>
        <w:t xml:space="preserve">7.1.3.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учреждением, в связи с </w:t>
      </w:r>
      <w:r w:rsidR="00703A6A">
        <w:rPr>
          <w:sz w:val="24"/>
          <w:szCs w:val="24"/>
        </w:rPr>
        <w:lastRenderedPageBreak/>
        <w:t>прохождением службы</w:t>
      </w:r>
      <w:r w:rsidRPr="002B6CEB">
        <w:rPr>
          <w:sz w:val="24"/>
          <w:szCs w:val="24"/>
        </w:rPr>
        <w:t xml:space="preserve"> либо в связи с избранием на выборные должности в органы местного самоуправления.</w:t>
      </w:r>
    </w:p>
    <w:p w:rsidR="00287390" w:rsidRPr="00835342" w:rsidRDefault="00287390" w:rsidP="00287390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7.1.4. Служебные жилые помещения муниципального жилищного фонда  предоставляются на основании решения жилищной комиссии Администрации городского округа Эгвекинот.</w:t>
      </w:r>
    </w:p>
    <w:p w:rsidR="00287390" w:rsidRPr="002B6CEB" w:rsidRDefault="00287390" w:rsidP="00287390">
      <w:pPr>
        <w:tabs>
          <w:tab w:val="left" w:pos="3180"/>
        </w:tabs>
        <w:ind w:firstLine="709"/>
        <w:jc w:val="both"/>
        <w:rPr>
          <w:strike/>
          <w:sz w:val="24"/>
          <w:szCs w:val="24"/>
        </w:rPr>
      </w:pPr>
      <w:r w:rsidRPr="002B6CEB">
        <w:rPr>
          <w:sz w:val="24"/>
          <w:szCs w:val="24"/>
        </w:rPr>
        <w:t>7.1.5. Категории граждан, которым предоставляются служебные жилые помещения муниципального жилищного фонда, устанавливаются органом местного самоуправления.</w:t>
      </w:r>
    </w:p>
    <w:p w:rsidR="00287390" w:rsidRPr="00835342" w:rsidRDefault="00287390" w:rsidP="00287390">
      <w:pPr>
        <w:pStyle w:val="ConsPlusNormal"/>
        <w:tabs>
          <w:tab w:val="left" w:pos="1134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B6CEB">
        <w:rPr>
          <w:rFonts w:ascii="Times New Roman" w:hAnsi="Times New Roman" w:cs="Times New Roman"/>
          <w:sz w:val="24"/>
          <w:szCs w:val="24"/>
        </w:rPr>
        <w:t>Для получения служебного жилого помещения</w:t>
      </w:r>
      <w:r w:rsidRPr="002B6CEB">
        <w:rPr>
          <w:sz w:val="24"/>
          <w:szCs w:val="24"/>
        </w:rPr>
        <w:t xml:space="preserve"> </w:t>
      </w:r>
      <w:r w:rsidRPr="002B6CEB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hyperlink w:anchor="P403" w:history="1">
        <w:r w:rsidRPr="002B6CEB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2B6CEB">
        <w:rPr>
          <w:rFonts w:ascii="Times New Roman" w:hAnsi="Times New Roman" w:cs="Times New Roman"/>
          <w:sz w:val="24"/>
          <w:szCs w:val="24"/>
        </w:rPr>
        <w:t xml:space="preserve"> и </w:t>
      </w:r>
      <w:r w:rsidRPr="002B6CEB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287390" w:rsidRPr="00835342" w:rsidRDefault="00287390" w:rsidP="0028739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4"/>
      <w:bookmarkEnd w:id="0"/>
      <w:r w:rsidRPr="00835342">
        <w:rPr>
          <w:rFonts w:ascii="Times New Roman" w:hAnsi="Times New Roman" w:cs="Times New Roman"/>
          <w:sz w:val="24"/>
          <w:szCs w:val="24"/>
        </w:rPr>
        <w:t>список работников предприятия (учреждения) на предоставление служебной жилой площади (в случае подачи ходатайств должностными лицами органов местного самоуправления, структурных подразделений Администрации городского округа Эгвекинот и руководителей уполномоченных  организаций о предоставлении таким работникам служебных жилых помещений);</w:t>
      </w:r>
    </w:p>
    <w:bookmarkStart w:id="1" w:name="P145"/>
    <w:bookmarkEnd w:id="1"/>
    <w:p w:rsidR="00287390" w:rsidRPr="002B6CEB" w:rsidRDefault="008223CA" w:rsidP="0028739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CEB">
        <w:rPr>
          <w:rFonts w:ascii="Times New Roman" w:hAnsi="Times New Roman" w:cs="Times New Roman"/>
          <w:sz w:val="24"/>
          <w:szCs w:val="24"/>
        </w:rPr>
        <w:fldChar w:fldCharType="begin"/>
      </w:r>
      <w:r w:rsidR="00287390" w:rsidRPr="002B6CEB">
        <w:rPr>
          <w:rFonts w:ascii="Times New Roman" w:hAnsi="Times New Roman" w:cs="Times New Roman"/>
          <w:sz w:val="24"/>
          <w:szCs w:val="24"/>
        </w:rPr>
        <w:instrText>HYPERLINK \l "P448"</w:instrText>
      </w:r>
      <w:r w:rsidRPr="002B6CEB">
        <w:rPr>
          <w:rFonts w:ascii="Times New Roman" w:hAnsi="Times New Roman" w:cs="Times New Roman"/>
          <w:sz w:val="24"/>
          <w:szCs w:val="24"/>
        </w:rPr>
        <w:fldChar w:fldCharType="separate"/>
      </w:r>
      <w:r w:rsidR="00287390" w:rsidRPr="002B6CEB">
        <w:rPr>
          <w:rFonts w:ascii="Times New Roman" w:hAnsi="Times New Roman" w:cs="Times New Roman"/>
          <w:sz w:val="24"/>
          <w:szCs w:val="24"/>
        </w:rPr>
        <w:t>заявление</w:t>
      </w:r>
      <w:r w:rsidRPr="002B6CEB">
        <w:rPr>
          <w:rFonts w:ascii="Times New Roman" w:hAnsi="Times New Roman" w:cs="Times New Roman"/>
          <w:sz w:val="24"/>
          <w:szCs w:val="24"/>
        </w:rPr>
        <w:fldChar w:fldCharType="end"/>
      </w:r>
      <w:r w:rsidR="00287390" w:rsidRPr="002B6CEB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 (с указанием количественного состава семьи, фамилии, имени, отчества и года рождения каждого члена семьи, вселяемого в служебное жилое помещение);</w:t>
      </w:r>
    </w:p>
    <w:p w:rsidR="00287390" w:rsidRPr="00835342" w:rsidRDefault="00287390" w:rsidP="0028739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835342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всех членов семьи: для граждан старше 14 лет - паспорт, для детей до 14 лет - свидетельство о рождении, свидетельство о регистрации (расторжении) брака;</w:t>
      </w:r>
    </w:p>
    <w:p w:rsidR="00287390" w:rsidRPr="00835342" w:rsidRDefault="00287390" w:rsidP="0028739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835342">
        <w:rPr>
          <w:rFonts w:ascii="Times New Roman" w:hAnsi="Times New Roman" w:cs="Times New Roman"/>
          <w:sz w:val="24"/>
          <w:szCs w:val="24"/>
        </w:rPr>
        <w:t>справка об отсутствии задолженности  за коммунальные услуги (при продлении срока заключения договора);</w:t>
      </w:r>
    </w:p>
    <w:p w:rsidR="00287390" w:rsidRPr="00835342" w:rsidRDefault="00287390" w:rsidP="00287390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согласие на обработку персональных данных в письменной форме от заявителя и всех членов семьи нанимателя (согласие на обработку персональных данных несовершеннолетних лиц подписывают их законные представители).</w:t>
      </w:r>
    </w:p>
    <w:p w:rsidR="00287390" w:rsidRPr="00835342" w:rsidRDefault="00287390" w:rsidP="00287390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7.1.6. Основанием для вселения в служебное жилое помещение является договор найма служебного жилого помещения, который заключается Администрацией городского округа Эгвекинот с нанимателем в течение 10 дней с момента принятия решения о предоставлении служебного жилого помещения.</w:t>
      </w:r>
    </w:p>
    <w:p w:rsidR="00287390" w:rsidRPr="00554C34" w:rsidRDefault="00287390" w:rsidP="00287390">
      <w:pPr>
        <w:tabs>
          <w:tab w:val="left" w:pos="3180"/>
        </w:tabs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 xml:space="preserve">7.1.7. </w:t>
      </w:r>
      <w:r w:rsidRPr="00554C34">
        <w:rPr>
          <w:sz w:val="24"/>
          <w:szCs w:val="24"/>
        </w:rPr>
        <w:t>Договор найма служебного жилого помещения заключается на период трудовых отношений гражданина (нанимателя) либо его нахождения на выборной должности.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554C34">
        <w:rPr>
          <w:sz w:val="24"/>
          <w:szCs w:val="24"/>
        </w:rPr>
        <w:t>Действие</w:t>
      </w:r>
      <w:r w:rsidRPr="00835342">
        <w:rPr>
          <w:sz w:val="24"/>
          <w:szCs w:val="24"/>
        </w:rPr>
        <w:t xml:space="preserve"> договора найма служебного жилого помещения прекращается в связи</w:t>
      </w:r>
      <w:r>
        <w:rPr>
          <w:sz w:val="24"/>
          <w:szCs w:val="24"/>
        </w:rPr>
        <w:t xml:space="preserve"> с</w:t>
      </w:r>
      <w:r w:rsidRPr="00835342">
        <w:rPr>
          <w:sz w:val="24"/>
          <w:szCs w:val="24"/>
        </w:rPr>
        <w:t>: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утратой (разрушением) жилого помещения;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смертью гражданина (нанимателя);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истечением срока действия трудового договора;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окончанием срока службы нанимателя;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истечением срока пребывания нанимателя на муниципальной или на иной выборной должности.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Расторжение договора найма служебного жилого помещения по требованию Администрации (</w:t>
      </w:r>
      <w:proofErr w:type="spellStart"/>
      <w:r w:rsidRPr="00835342">
        <w:rPr>
          <w:sz w:val="24"/>
          <w:szCs w:val="24"/>
        </w:rPr>
        <w:t>наймодателя</w:t>
      </w:r>
      <w:proofErr w:type="spellEnd"/>
      <w:r w:rsidRPr="00835342">
        <w:rPr>
          <w:sz w:val="24"/>
          <w:szCs w:val="24"/>
        </w:rPr>
        <w:t>) осуществляется в следующих случаях: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невнесение гражданином (нанимателем) платы за жилое помещение и (или) коммунальные услуги в течение шести месяцев подряд;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разрушение или повреждение жилого помещения гражданином (нанимателем) или членами его семьи;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систематическое нарушение прав и законных интересов соседей;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использование жилого помещения не по назначению;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t>иные случаи, предусмотренные законодательством.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835342">
        <w:rPr>
          <w:sz w:val="24"/>
          <w:szCs w:val="24"/>
          <w:shd w:val="clear" w:color="auto" w:fill="FFFFFF"/>
        </w:rPr>
        <w:t xml:space="preserve">Выселение граждан из служебного жилого помещения осуществляется в порядке, предусмотренном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="002B6CEB">
        <w:rPr>
          <w:sz w:val="24"/>
          <w:szCs w:val="24"/>
          <w:shd w:val="clear" w:color="auto" w:fill="FFFFFF"/>
        </w:rPr>
        <w:t>законодательством.».</w:t>
      </w:r>
    </w:p>
    <w:p w:rsidR="00287390" w:rsidRPr="00835342" w:rsidRDefault="00287390" w:rsidP="00287390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</w:p>
    <w:p w:rsidR="00287390" w:rsidRPr="00835342" w:rsidRDefault="00287390" w:rsidP="00287390">
      <w:pPr>
        <w:pStyle w:val="a4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В</w:t>
      </w:r>
      <w:r w:rsidRPr="00835342">
        <w:t xml:space="preserve"> разделе 7.4 «Порядок предоставления жилых помещений для детей-сирот и детей, оставшихся без попечения родителей, лиц из числа детей-сирот и детей, оставшихся без попечения родителей»:</w:t>
      </w:r>
    </w:p>
    <w:p w:rsidR="00287390" w:rsidRPr="00835342" w:rsidRDefault="00287390" w:rsidP="00287390">
      <w:pPr>
        <w:ind w:firstLine="709"/>
        <w:jc w:val="both"/>
        <w:rPr>
          <w:sz w:val="24"/>
          <w:szCs w:val="24"/>
        </w:rPr>
      </w:pPr>
      <w:r w:rsidRPr="00835342">
        <w:rPr>
          <w:sz w:val="24"/>
          <w:szCs w:val="24"/>
        </w:rPr>
        <w:lastRenderedPageBreak/>
        <w:t xml:space="preserve">пункт 7.4.6 изложить в следующей редакции: </w:t>
      </w:r>
    </w:p>
    <w:p w:rsidR="00287390" w:rsidRPr="00835342" w:rsidRDefault="00287390" w:rsidP="00287390">
      <w:pPr>
        <w:tabs>
          <w:tab w:val="left" w:pos="709"/>
        </w:tabs>
        <w:jc w:val="both"/>
        <w:rPr>
          <w:sz w:val="24"/>
          <w:szCs w:val="24"/>
        </w:rPr>
      </w:pPr>
      <w:r w:rsidRPr="00835342">
        <w:rPr>
          <w:b/>
          <w:sz w:val="24"/>
          <w:szCs w:val="24"/>
        </w:rPr>
        <w:tab/>
        <w:t>«</w:t>
      </w:r>
      <w:r w:rsidRPr="00835342">
        <w:rPr>
          <w:sz w:val="24"/>
          <w:szCs w:val="24"/>
        </w:rPr>
        <w:t>7.4.6.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03A6A">
        <w:rPr>
          <w:sz w:val="24"/>
          <w:szCs w:val="24"/>
        </w:rPr>
        <w:t>,</w:t>
      </w:r>
      <w:r w:rsidR="00CB4170">
        <w:rPr>
          <w:sz w:val="24"/>
          <w:szCs w:val="24"/>
        </w:rPr>
        <w:t xml:space="preserve"> заключается на пять</w:t>
      </w:r>
      <w:r w:rsidRPr="00835342">
        <w:rPr>
          <w:sz w:val="24"/>
          <w:szCs w:val="24"/>
        </w:rPr>
        <w:t xml:space="preserve"> лет. По окончании срока договора, при наличии обстоятельств, свидетельствующих о необходимости оказания нанимателю жилого помещения содействия в преодолении трудной жизненной ситуации,  договор найма специализированного жилого помещения может быть заключен однократно на новый </w:t>
      </w:r>
      <w:r>
        <w:rPr>
          <w:sz w:val="24"/>
          <w:szCs w:val="24"/>
        </w:rPr>
        <w:t xml:space="preserve">     </w:t>
      </w:r>
      <w:r w:rsidRPr="00835342">
        <w:rPr>
          <w:sz w:val="24"/>
          <w:szCs w:val="24"/>
        </w:rPr>
        <w:t>5-летний срок.</w:t>
      </w:r>
    </w:p>
    <w:p w:rsidR="00287390" w:rsidRPr="00835342" w:rsidRDefault="00287390" w:rsidP="00287390">
      <w:pPr>
        <w:tabs>
          <w:tab w:val="left" w:pos="709"/>
        </w:tabs>
        <w:jc w:val="both"/>
        <w:rPr>
          <w:spacing w:val="1"/>
          <w:sz w:val="24"/>
          <w:szCs w:val="24"/>
          <w:shd w:val="clear" w:color="auto" w:fill="FFFFFF"/>
        </w:rPr>
      </w:pPr>
      <w:r w:rsidRPr="00835342">
        <w:rPr>
          <w:spacing w:val="1"/>
          <w:sz w:val="24"/>
          <w:szCs w:val="24"/>
          <w:shd w:val="clear" w:color="auto" w:fill="FFFFFF"/>
        </w:rPr>
        <w:tab/>
        <w:t>Наниматель жилого помещения по договору найма специализированного жилого помещения не вправе вселять в занимаемое жилое помещение иных лиц, сдавать жилое помещение в поднаем, разрешать проживание в жилом помещении временных жильцов, осуществлять обмен или замену занимаемого жилого помещения либо злоупотреблять своим правом пользования специализированным жилым помещением иным образом.</w:t>
      </w:r>
    </w:p>
    <w:p w:rsidR="00287390" w:rsidRPr="00835342" w:rsidRDefault="00287390" w:rsidP="00287390">
      <w:pPr>
        <w:tabs>
          <w:tab w:val="left" w:pos="709"/>
        </w:tabs>
        <w:jc w:val="both"/>
        <w:rPr>
          <w:spacing w:val="1"/>
          <w:sz w:val="24"/>
          <w:szCs w:val="24"/>
          <w:shd w:val="clear" w:color="auto" w:fill="FFFFFF"/>
        </w:rPr>
      </w:pPr>
      <w:r w:rsidRPr="00835342">
        <w:rPr>
          <w:spacing w:val="1"/>
          <w:sz w:val="24"/>
          <w:szCs w:val="24"/>
          <w:shd w:val="clear" w:color="auto" w:fill="FFFFFF"/>
        </w:rPr>
        <w:tab/>
        <w:t>Пользование специализированными жилыми помещениями осуществляется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Российской Федерации, настоящим  Положением.</w:t>
      </w:r>
    </w:p>
    <w:p w:rsidR="00287390" w:rsidRPr="00835342" w:rsidRDefault="00287390" w:rsidP="00287390">
      <w:pPr>
        <w:tabs>
          <w:tab w:val="left" w:pos="709"/>
        </w:tabs>
        <w:jc w:val="both"/>
        <w:rPr>
          <w:b/>
          <w:i/>
          <w:sz w:val="24"/>
          <w:szCs w:val="24"/>
        </w:rPr>
      </w:pPr>
      <w:r w:rsidRPr="00835342">
        <w:rPr>
          <w:spacing w:val="1"/>
          <w:sz w:val="24"/>
          <w:szCs w:val="24"/>
          <w:shd w:val="clear" w:color="auto" w:fill="FFFFFF"/>
        </w:rPr>
        <w:tab/>
      </w:r>
      <w:r w:rsidRPr="002B6CEB">
        <w:rPr>
          <w:spacing w:val="1"/>
          <w:sz w:val="24"/>
          <w:szCs w:val="24"/>
          <w:shd w:val="clear" w:color="auto" w:fill="FFFFFF"/>
        </w:rPr>
        <w:t xml:space="preserve">Жилые помещения специализированного жилищного фонда </w:t>
      </w:r>
      <w:r w:rsidRPr="002B6CEB">
        <w:rPr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F957E7" w:rsidRPr="002B6CEB">
        <w:rPr>
          <w:sz w:val="24"/>
          <w:szCs w:val="24"/>
        </w:rPr>
        <w:t>,</w:t>
      </w:r>
      <w:r w:rsidRPr="002B6CEB">
        <w:rPr>
          <w:spacing w:val="1"/>
          <w:sz w:val="24"/>
          <w:szCs w:val="24"/>
          <w:shd w:val="clear" w:color="auto" w:fill="FFFFFF"/>
        </w:rPr>
        <w:t xml:space="preserve"> не подлежат приватизации, отчуждению и передаче в аренду, обмену или передаче их в поднаем.».</w:t>
      </w:r>
    </w:p>
    <w:p w:rsidR="00287390" w:rsidRPr="00835342" w:rsidRDefault="00287390" w:rsidP="00287390">
      <w:pPr>
        <w:tabs>
          <w:tab w:val="left" w:pos="1305"/>
        </w:tabs>
        <w:rPr>
          <w:sz w:val="24"/>
          <w:szCs w:val="24"/>
          <w:highlight w:val="yellow"/>
        </w:rPr>
      </w:pPr>
    </w:p>
    <w:p w:rsidR="00287390" w:rsidRPr="002B6CEB" w:rsidRDefault="00287390" w:rsidP="002B6CE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6CEB">
        <w:t>Настоящее решение подлежит обнародованию в местах, определенных Уставом 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                                и вступает в силу</w:t>
      </w:r>
      <w:r w:rsidRPr="002B6CEB">
        <w:rPr>
          <w:bCs/>
        </w:rPr>
        <w:t xml:space="preserve"> со дня его обнародования.</w:t>
      </w:r>
    </w:p>
    <w:p w:rsidR="00287390" w:rsidRPr="00835342" w:rsidRDefault="00287390" w:rsidP="00287390">
      <w:pPr>
        <w:ind w:firstLine="709"/>
        <w:contextualSpacing/>
        <w:jc w:val="both"/>
        <w:rPr>
          <w:sz w:val="24"/>
          <w:szCs w:val="24"/>
        </w:rPr>
      </w:pPr>
    </w:p>
    <w:p w:rsidR="00287390" w:rsidRPr="002B6CEB" w:rsidRDefault="00287390" w:rsidP="002B6CE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B6CEB"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2B6CEB">
        <w:t>Шаповалову</w:t>
      </w:r>
      <w:proofErr w:type="spellEnd"/>
      <w:r w:rsidRPr="002B6CEB">
        <w:t xml:space="preserve"> Н.С.</w:t>
      </w:r>
    </w:p>
    <w:p w:rsidR="00287390" w:rsidRPr="00835342" w:rsidRDefault="00287390" w:rsidP="00287390">
      <w:pPr>
        <w:contextualSpacing/>
        <w:jc w:val="both"/>
        <w:rPr>
          <w:sz w:val="24"/>
          <w:szCs w:val="24"/>
        </w:rPr>
      </w:pPr>
      <w:r w:rsidRPr="00835342">
        <w:rPr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157"/>
        <w:gridCol w:w="693"/>
        <w:gridCol w:w="4613"/>
      </w:tblGrid>
      <w:tr w:rsidR="00287390" w:rsidRPr="00835342" w:rsidTr="0086120D">
        <w:tc>
          <w:tcPr>
            <w:tcW w:w="4236" w:type="dxa"/>
          </w:tcPr>
          <w:p w:rsidR="00287390" w:rsidRPr="00835342" w:rsidRDefault="00287390" w:rsidP="0086120D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287390" w:rsidRPr="00835342" w:rsidRDefault="00287390" w:rsidP="0086120D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287390" w:rsidRPr="00835342" w:rsidRDefault="00287390" w:rsidP="0086120D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287390" w:rsidRPr="00835342" w:rsidRDefault="00287390" w:rsidP="0086120D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287390" w:rsidRPr="00835342" w:rsidRDefault="00287390" w:rsidP="0086120D">
            <w:pPr>
              <w:tabs>
                <w:tab w:val="left" w:pos="1187"/>
              </w:tabs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35342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287390" w:rsidRPr="00835342" w:rsidTr="0086120D">
        <w:tc>
          <w:tcPr>
            <w:tcW w:w="4236" w:type="dxa"/>
          </w:tcPr>
          <w:p w:rsidR="00287390" w:rsidRPr="00835342" w:rsidRDefault="00287390" w:rsidP="0086120D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835342">
              <w:rPr>
                <w:b/>
                <w:sz w:val="24"/>
                <w:szCs w:val="24"/>
              </w:rPr>
              <w:t xml:space="preserve">    </w:t>
            </w:r>
          </w:p>
          <w:p w:rsidR="00287390" w:rsidRPr="00835342" w:rsidRDefault="00287390" w:rsidP="0086120D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835342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287390" w:rsidRPr="00835342" w:rsidRDefault="00287390" w:rsidP="0086120D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287390" w:rsidRPr="00835342" w:rsidRDefault="00287390" w:rsidP="0086120D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835342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287390" w:rsidRPr="00835342" w:rsidRDefault="00287390" w:rsidP="0086120D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835342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835342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287390" w:rsidRPr="00835342" w:rsidRDefault="00287390" w:rsidP="00287390">
      <w:pPr>
        <w:contextualSpacing/>
        <w:rPr>
          <w:b/>
          <w:strike/>
          <w:sz w:val="24"/>
          <w:szCs w:val="24"/>
        </w:rPr>
      </w:pPr>
      <w:r w:rsidRPr="00835342">
        <w:rPr>
          <w:sz w:val="24"/>
          <w:szCs w:val="24"/>
        </w:rPr>
        <w:t xml:space="preserve">   </w:t>
      </w:r>
    </w:p>
    <w:p w:rsidR="00287390" w:rsidRPr="00835342" w:rsidRDefault="00287390" w:rsidP="00287390">
      <w:pPr>
        <w:rPr>
          <w:sz w:val="24"/>
          <w:szCs w:val="24"/>
        </w:rPr>
      </w:pPr>
    </w:p>
    <w:p w:rsidR="00287390" w:rsidRPr="00835342" w:rsidRDefault="00287390" w:rsidP="00287390">
      <w:r>
        <w:rPr>
          <w:sz w:val="24"/>
          <w:szCs w:val="24"/>
        </w:rPr>
        <w:t xml:space="preserve"> </w:t>
      </w:r>
    </w:p>
    <w:p w:rsidR="003A5448" w:rsidRDefault="003A5448"/>
    <w:sectPr w:rsidR="003A5448" w:rsidSect="00D21042">
      <w:headerReference w:type="default" r:id="rId8"/>
      <w:pgSz w:w="11906" w:h="16838"/>
      <w:pgMar w:top="568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AF" w:rsidRDefault="004218AF" w:rsidP="00D97724">
      <w:r>
        <w:separator/>
      </w:r>
    </w:p>
  </w:endnote>
  <w:endnote w:type="continuationSeparator" w:id="0">
    <w:p w:rsidR="004218AF" w:rsidRDefault="004218AF" w:rsidP="00D9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AF" w:rsidRDefault="004218AF" w:rsidP="00D97724">
      <w:r>
        <w:separator/>
      </w:r>
    </w:p>
  </w:footnote>
  <w:footnote w:type="continuationSeparator" w:id="0">
    <w:p w:rsidR="004218AF" w:rsidRDefault="004218AF" w:rsidP="00D9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6F" w:rsidRDefault="004218AF">
    <w:pPr>
      <w:pStyle w:val="a5"/>
      <w:jc w:val="center"/>
    </w:pPr>
  </w:p>
  <w:p w:rsidR="00D4796F" w:rsidRDefault="004218AF">
    <w:pPr>
      <w:pStyle w:val="a5"/>
      <w:jc w:val="center"/>
    </w:pPr>
  </w:p>
  <w:p w:rsidR="00D4796F" w:rsidRDefault="008223CA">
    <w:pPr>
      <w:pStyle w:val="a5"/>
      <w:jc w:val="center"/>
    </w:pPr>
    <w:r>
      <w:fldChar w:fldCharType="begin"/>
    </w:r>
    <w:r w:rsidR="007B65A4">
      <w:instrText xml:space="preserve"> PAGE   \* MERGEFORMAT </w:instrText>
    </w:r>
    <w:r>
      <w:fldChar w:fldCharType="separate"/>
    </w:r>
    <w:r w:rsidR="00CB4170">
      <w:rPr>
        <w:noProof/>
      </w:rPr>
      <w:t>5</w:t>
    </w:r>
    <w:r>
      <w:fldChar w:fldCharType="end"/>
    </w:r>
  </w:p>
  <w:p w:rsidR="00D4796F" w:rsidRDefault="004218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AA7"/>
    <w:multiLevelType w:val="hybridMultilevel"/>
    <w:tmpl w:val="6BCA9E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4C2410"/>
    <w:multiLevelType w:val="hybridMultilevel"/>
    <w:tmpl w:val="7206E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EE240D"/>
    <w:multiLevelType w:val="multilevel"/>
    <w:tmpl w:val="EF0E7A9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AEF2573"/>
    <w:multiLevelType w:val="hybridMultilevel"/>
    <w:tmpl w:val="CA62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90"/>
    <w:rsid w:val="000F2F39"/>
    <w:rsid w:val="0022263B"/>
    <w:rsid w:val="00287390"/>
    <w:rsid w:val="00287F95"/>
    <w:rsid w:val="002B6CEB"/>
    <w:rsid w:val="003A5448"/>
    <w:rsid w:val="004218AF"/>
    <w:rsid w:val="004A0D53"/>
    <w:rsid w:val="00673EDC"/>
    <w:rsid w:val="00703A6A"/>
    <w:rsid w:val="007B65A4"/>
    <w:rsid w:val="008223CA"/>
    <w:rsid w:val="008933C1"/>
    <w:rsid w:val="008D3FE4"/>
    <w:rsid w:val="00912C94"/>
    <w:rsid w:val="00995B62"/>
    <w:rsid w:val="00A37C92"/>
    <w:rsid w:val="00BF0997"/>
    <w:rsid w:val="00CB4170"/>
    <w:rsid w:val="00D21042"/>
    <w:rsid w:val="00D44A54"/>
    <w:rsid w:val="00D97724"/>
    <w:rsid w:val="00E46F75"/>
    <w:rsid w:val="00E84C7A"/>
    <w:rsid w:val="00F10D61"/>
    <w:rsid w:val="00F44584"/>
    <w:rsid w:val="00F77D5F"/>
    <w:rsid w:val="00F9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7390"/>
    <w:rPr>
      <w:b/>
      <w:bCs/>
    </w:rPr>
  </w:style>
  <w:style w:type="paragraph" w:styleId="a4">
    <w:name w:val="List Paragraph"/>
    <w:basedOn w:val="a"/>
    <w:uiPriority w:val="34"/>
    <w:qFormat/>
    <w:rsid w:val="00287390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287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87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28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87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87390"/>
    <w:rPr>
      <w:rFonts w:ascii="Arial" w:eastAsia="Times New Roman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3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12</cp:revision>
  <cp:lastPrinted>2020-04-29T20:04:00Z</cp:lastPrinted>
  <dcterms:created xsi:type="dcterms:W3CDTF">2020-04-23T21:46:00Z</dcterms:created>
  <dcterms:modified xsi:type="dcterms:W3CDTF">2020-04-29T20:04:00Z</dcterms:modified>
</cp:coreProperties>
</file>