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A6" w:rsidRDefault="006D4AA6" w:rsidP="006D4AA6">
      <w:pPr>
        <w:jc w:val="center"/>
      </w:pPr>
    </w:p>
    <w:p w:rsidR="006D4AA6" w:rsidRDefault="006D4AA6" w:rsidP="006D4AA6">
      <w:pPr>
        <w:jc w:val="center"/>
      </w:pPr>
    </w:p>
    <w:p w:rsidR="006D4AA6" w:rsidRPr="00D8483C" w:rsidRDefault="00C131C1" w:rsidP="006D4A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DF" w:rsidRDefault="00BD62DF" w:rsidP="006D4AA6">
      <w:pPr>
        <w:jc w:val="center"/>
        <w:rPr>
          <w:b/>
          <w:sz w:val="24"/>
          <w:szCs w:val="24"/>
        </w:rPr>
      </w:pPr>
    </w:p>
    <w:p w:rsidR="00BD62DF" w:rsidRDefault="00BD62DF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АДМИНИСТРАЦИЯ</w:t>
      </w:r>
    </w:p>
    <w:p w:rsidR="006D4AA6" w:rsidRPr="00D8483C" w:rsidRDefault="00BD62DF" w:rsidP="006D4AA6">
      <w:pPr>
        <w:jc w:val="center"/>
        <w:rPr>
          <w:b/>
          <w:sz w:val="24"/>
          <w:szCs w:val="24"/>
        </w:rPr>
      </w:pPr>
      <w:r w:rsidRPr="00BD62DF">
        <w:rPr>
          <w:b/>
          <w:sz w:val="24"/>
          <w:szCs w:val="24"/>
        </w:rPr>
        <w:t>ГОРОДСКОГО ОКРУГА ЭГВЕКИНОТ</w:t>
      </w: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ПОСТАНОВЛЕНИЕ</w:t>
      </w:r>
    </w:p>
    <w:p w:rsidR="006D4AA6" w:rsidRPr="00D8483C" w:rsidRDefault="006D4AA6" w:rsidP="006D4AA6">
      <w:pPr>
        <w:rPr>
          <w:b/>
          <w:sz w:val="24"/>
          <w:szCs w:val="24"/>
        </w:rPr>
      </w:pPr>
    </w:p>
    <w:p w:rsidR="006D4AA6" w:rsidRPr="00D8483C" w:rsidRDefault="00220FB6" w:rsidP="006D4A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12F4F">
        <w:rPr>
          <w:sz w:val="24"/>
          <w:szCs w:val="24"/>
        </w:rPr>
        <w:t>23</w:t>
      </w:r>
      <w:r w:rsidR="00F954BD">
        <w:rPr>
          <w:sz w:val="24"/>
          <w:szCs w:val="24"/>
        </w:rPr>
        <w:t xml:space="preserve"> января 2017</w:t>
      </w:r>
      <w:r w:rsidR="006D4AA6" w:rsidRPr="00D8483C">
        <w:rPr>
          <w:sz w:val="24"/>
          <w:szCs w:val="24"/>
        </w:rPr>
        <w:t xml:space="preserve"> г.  </w:t>
      </w:r>
      <w:r w:rsidR="006D4AA6" w:rsidRPr="00D8483C">
        <w:rPr>
          <w:sz w:val="24"/>
          <w:szCs w:val="24"/>
        </w:rPr>
        <w:tab/>
        <w:t xml:space="preserve">            </w:t>
      </w:r>
      <w:r w:rsidR="006D4AA6" w:rsidRPr="00D8483C">
        <w:rPr>
          <w:sz w:val="24"/>
          <w:szCs w:val="24"/>
        </w:rPr>
        <w:tab/>
        <w:t xml:space="preserve">  № </w:t>
      </w:r>
      <w:r w:rsidR="00512F4F">
        <w:rPr>
          <w:sz w:val="24"/>
          <w:szCs w:val="24"/>
        </w:rPr>
        <w:t>21</w:t>
      </w:r>
      <w:r w:rsidR="00F954BD">
        <w:rPr>
          <w:sz w:val="24"/>
          <w:szCs w:val="24"/>
        </w:rPr>
        <w:t xml:space="preserve"> </w:t>
      </w:r>
      <w:r w:rsidR="00BD62DF">
        <w:rPr>
          <w:sz w:val="24"/>
          <w:szCs w:val="24"/>
        </w:rPr>
        <w:t xml:space="preserve"> - па</w:t>
      </w:r>
      <w:r w:rsidR="00BD62DF">
        <w:rPr>
          <w:sz w:val="24"/>
          <w:szCs w:val="24"/>
        </w:rPr>
        <w:tab/>
      </w:r>
      <w:r w:rsidR="00BD62DF">
        <w:rPr>
          <w:sz w:val="24"/>
          <w:szCs w:val="24"/>
        </w:rPr>
        <w:tab/>
      </w:r>
      <w:r w:rsidR="00BD62DF">
        <w:rPr>
          <w:sz w:val="24"/>
          <w:szCs w:val="24"/>
        </w:rPr>
        <w:tab/>
        <w:t xml:space="preserve">      п</w:t>
      </w:r>
      <w:r w:rsidR="006D4AA6" w:rsidRPr="00D8483C">
        <w:rPr>
          <w:sz w:val="24"/>
          <w:szCs w:val="24"/>
        </w:rPr>
        <w:t>. Эгвекинот</w:t>
      </w:r>
    </w:p>
    <w:p w:rsidR="006D4AA6" w:rsidRPr="00D8483C" w:rsidRDefault="006D4AA6" w:rsidP="006D4AA6">
      <w:pPr>
        <w:ind w:firstLine="708"/>
        <w:jc w:val="center"/>
        <w:rPr>
          <w:sz w:val="24"/>
          <w:szCs w:val="24"/>
        </w:rPr>
      </w:pPr>
    </w:p>
    <w:p w:rsidR="006D4AA6" w:rsidRPr="00D8483C" w:rsidRDefault="006D4AA6" w:rsidP="00D8483C">
      <w:pPr>
        <w:pStyle w:val="aa"/>
        <w:ind w:firstLine="0"/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Об утверждении краткосрочного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</w:t>
      </w:r>
      <w:r w:rsidR="00BD62DF">
        <w:rPr>
          <w:b/>
          <w:sz w:val="24"/>
          <w:szCs w:val="24"/>
        </w:rPr>
        <w:t xml:space="preserve">руга на 2014-2043 годы» </w:t>
      </w:r>
      <w:r w:rsidR="00253DBB" w:rsidRPr="00253DBB">
        <w:rPr>
          <w:b/>
          <w:sz w:val="24"/>
          <w:szCs w:val="24"/>
        </w:rPr>
        <w:t>по городскому округу Эгвекинот</w:t>
      </w:r>
      <w:r w:rsidR="00253DBB">
        <w:rPr>
          <w:b/>
          <w:sz w:val="24"/>
          <w:szCs w:val="24"/>
        </w:rPr>
        <w:t xml:space="preserve"> </w:t>
      </w:r>
      <w:r w:rsidR="00F954BD">
        <w:rPr>
          <w:b/>
          <w:sz w:val="24"/>
          <w:szCs w:val="24"/>
        </w:rPr>
        <w:t>на 2017</w:t>
      </w:r>
      <w:r w:rsidR="00BD62DF">
        <w:rPr>
          <w:b/>
          <w:sz w:val="24"/>
          <w:szCs w:val="24"/>
        </w:rPr>
        <w:t xml:space="preserve"> год</w:t>
      </w:r>
    </w:p>
    <w:p w:rsidR="006D4AA6" w:rsidRPr="00D8483C" w:rsidRDefault="006D4AA6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6D4AA6" w:rsidP="00BD62DF">
      <w:pPr>
        <w:ind w:firstLine="708"/>
        <w:jc w:val="both"/>
        <w:rPr>
          <w:sz w:val="24"/>
          <w:szCs w:val="24"/>
        </w:rPr>
      </w:pPr>
      <w:proofErr w:type="gramStart"/>
      <w:r w:rsidRPr="00D8483C">
        <w:rPr>
          <w:sz w:val="24"/>
          <w:szCs w:val="24"/>
        </w:rPr>
        <w:t xml:space="preserve">В целях реализации части 7 статьи 168 Жилищного кодекса Российской Федерации, статьи 13 </w:t>
      </w:r>
      <w:hyperlink r:id="rId9" w:history="1">
        <w:r w:rsidRPr="00D8483C">
          <w:rPr>
            <w:rStyle w:val="af7"/>
            <w:color w:val="auto"/>
            <w:sz w:val="24"/>
            <w:szCs w:val="24"/>
            <w:u w:val="none"/>
          </w:rPr>
          <w:t>Закона</w:t>
        </w:r>
      </w:hyperlink>
      <w:r w:rsidRPr="00D8483C">
        <w:rPr>
          <w:sz w:val="24"/>
          <w:szCs w:val="24"/>
        </w:rPr>
        <w:t xml:space="preserve"> Чукотского автономного округа от 21 октября 2013 года № 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округа»,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годы», утверждённой Постановлением Правительства</w:t>
      </w:r>
      <w:proofErr w:type="gramEnd"/>
      <w:r w:rsidRPr="00D8483C">
        <w:rPr>
          <w:sz w:val="24"/>
          <w:szCs w:val="24"/>
        </w:rPr>
        <w:t xml:space="preserve"> Чук</w:t>
      </w:r>
      <w:r w:rsidR="00BD62DF">
        <w:rPr>
          <w:sz w:val="24"/>
          <w:szCs w:val="24"/>
        </w:rPr>
        <w:t>отского автономного округа от 9</w:t>
      </w:r>
      <w:r w:rsidRPr="00D8483C">
        <w:rPr>
          <w:sz w:val="24"/>
          <w:szCs w:val="24"/>
        </w:rPr>
        <w:t xml:space="preserve"> </w:t>
      </w:r>
      <w:r w:rsidR="00BD62DF">
        <w:rPr>
          <w:sz w:val="24"/>
          <w:szCs w:val="24"/>
        </w:rPr>
        <w:t>декабря 2015 года № 587</w:t>
      </w:r>
      <w:r w:rsidRPr="00D8483C">
        <w:rPr>
          <w:sz w:val="24"/>
          <w:szCs w:val="24"/>
        </w:rPr>
        <w:t xml:space="preserve"> «</w:t>
      </w:r>
      <w:r w:rsidR="00CB0124">
        <w:rPr>
          <w:sz w:val="24"/>
          <w:szCs w:val="24"/>
        </w:rPr>
        <w:t>О</w:t>
      </w:r>
      <w:r w:rsidR="00BD62DF" w:rsidRPr="00BD62DF">
        <w:rPr>
          <w:sz w:val="24"/>
          <w:szCs w:val="24"/>
        </w:rPr>
        <w:t xml:space="preserve"> внесении изменений в постановление правительства</w:t>
      </w:r>
      <w:r w:rsidR="00BD62DF">
        <w:rPr>
          <w:sz w:val="24"/>
          <w:szCs w:val="24"/>
        </w:rPr>
        <w:t xml:space="preserve"> Ч</w:t>
      </w:r>
      <w:r w:rsidR="00BD62DF" w:rsidRPr="00BD62DF">
        <w:rPr>
          <w:sz w:val="24"/>
          <w:szCs w:val="24"/>
        </w:rPr>
        <w:t>укотского автономного</w:t>
      </w:r>
      <w:r w:rsidR="00BD62DF">
        <w:rPr>
          <w:sz w:val="24"/>
          <w:szCs w:val="24"/>
        </w:rPr>
        <w:t xml:space="preserve"> округа от 1 декабря 2014 года № </w:t>
      </w:r>
      <w:r w:rsidR="00BD62DF" w:rsidRPr="00BD62DF">
        <w:rPr>
          <w:sz w:val="24"/>
          <w:szCs w:val="24"/>
        </w:rPr>
        <w:t>568</w:t>
      </w:r>
      <w:r w:rsidRPr="00D8483C">
        <w:rPr>
          <w:sz w:val="24"/>
          <w:szCs w:val="24"/>
        </w:rPr>
        <w:t xml:space="preserve">», Администрация  </w:t>
      </w:r>
      <w:r w:rsidR="00BD62DF">
        <w:rPr>
          <w:sz w:val="24"/>
          <w:szCs w:val="24"/>
        </w:rPr>
        <w:t>городского округа Эгвекинот</w:t>
      </w:r>
      <w:r w:rsidRPr="00D8483C">
        <w:rPr>
          <w:sz w:val="24"/>
          <w:szCs w:val="24"/>
        </w:rPr>
        <w:t xml:space="preserve"> </w:t>
      </w:r>
    </w:p>
    <w:p w:rsidR="00D8483C" w:rsidRDefault="00D8483C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6D4AA6" w:rsidP="00D8483C">
      <w:pPr>
        <w:jc w:val="both"/>
        <w:rPr>
          <w:b/>
          <w:sz w:val="24"/>
          <w:szCs w:val="24"/>
        </w:rPr>
      </w:pPr>
      <w:proofErr w:type="gramStart"/>
      <w:r w:rsidRPr="00D8483C">
        <w:rPr>
          <w:b/>
          <w:sz w:val="24"/>
          <w:szCs w:val="24"/>
        </w:rPr>
        <w:t>П</w:t>
      </w:r>
      <w:proofErr w:type="gramEnd"/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С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Т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А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Н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В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Л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Я</w:t>
      </w:r>
      <w:r w:rsidR="00D8483C">
        <w:rPr>
          <w:b/>
          <w:sz w:val="24"/>
          <w:szCs w:val="24"/>
        </w:rPr>
        <w:t xml:space="preserve"> Е Т</w:t>
      </w:r>
      <w:r w:rsidRPr="00D8483C">
        <w:rPr>
          <w:b/>
          <w:sz w:val="24"/>
          <w:szCs w:val="24"/>
        </w:rPr>
        <w:t>:</w:t>
      </w:r>
    </w:p>
    <w:p w:rsidR="006D4AA6" w:rsidRPr="00D8483C" w:rsidRDefault="006D4AA6" w:rsidP="006D4AA6">
      <w:pPr>
        <w:jc w:val="both"/>
        <w:rPr>
          <w:rFonts w:ascii="Arial Narrow" w:hAnsi="Arial Narrow"/>
          <w:sz w:val="24"/>
          <w:szCs w:val="24"/>
        </w:rPr>
      </w:pPr>
    </w:p>
    <w:p w:rsidR="006D4AA6" w:rsidRDefault="006D4AA6" w:rsidP="006D4AA6">
      <w:pPr>
        <w:numPr>
          <w:ilvl w:val="0"/>
          <w:numId w:val="35"/>
        </w:numPr>
        <w:tabs>
          <w:tab w:val="left" w:pos="567"/>
          <w:tab w:val="left" w:pos="993"/>
        </w:tabs>
        <w:ind w:left="0" w:firstLine="851"/>
        <w:jc w:val="both"/>
        <w:rPr>
          <w:sz w:val="24"/>
          <w:szCs w:val="24"/>
        </w:rPr>
      </w:pPr>
      <w:r w:rsidRPr="00D8483C">
        <w:rPr>
          <w:sz w:val="24"/>
          <w:szCs w:val="24"/>
        </w:rPr>
        <w:t>Утвердить 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</w:t>
      </w:r>
      <w:r w:rsidR="00BD62DF">
        <w:rPr>
          <w:sz w:val="24"/>
          <w:szCs w:val="24"/>
        </w:rPr>
        <w:t xml:space="preserve">руга на 2014-2043 годы» </w:t>
      </w:r>
      <w:r w:rsidR="00253DBB">
        <w:rPr>
          <w:sz w:val="24"/>
          <w:szCs w:val="24"/>
        </w:rPr>
        <w:t xml:space="preserve">по городскому округу Эгвекинот </w:t>
      </w:r>
      <w:r w:rsidR="00F954BD">
        <w:rPr>
          <w:sz w:val="24"/>
          <w:szCs w:val="24"/>
        </w:rPr>
        <w:t>на 2017</w:t>
      </w:r>
      <w:r w:rsidR="00BD62DF">
        <w:rPr>
          <w:sz w:val="24"/>
          <w:szCs w:val="24"/>
        </w:rPr>
        <w:t xml:space="preserve"> год</w:t>
      </w:r>
      <w:r w:rsidRPr="00D8483C">
        <w:rPr>
          <w:sz w:val="24"/>
          <w:szCs w:val="24"/>
        </w:rPr>
        <w:t>, согласно приложениям к настоящему постановлению.</w:t>
      </w:r>
    </w:p>
    <w:p w:rsidR="00FF637B" w:rsidRDefault="00B3608C" w:rsidP="006D4AA6">
      <w:pPr>
        <w:numPr>
          <w:ilvl w:val="0"/>
          <w:numId w:val="35"/>
        </w:numPr>
        <w:tabs>
          <w:tab w:val="left" w:pos="567"/>
          <w:tab w:val="left" w:pos="993"/>
        </w:tabs>
        <w:ind w:left="0" w:firstLine="851"/>
        <w:jc w:val="both"/>
        <w:rPr>
          <w:sz w:val="24"/>
          <w:szCs w:val="24"/>
        </w:rPr>
      </w:pPr>
      <w:r w:rsidRPr="00083AFF">
        <w:rPr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</w:t>
      </w:r>
      <w:r>
        <w:rPr>
          <w:sz w:val="24"/>
          <w:szCs w:val="24"/>
        </w:rPr>
        <w:t>Администрации</w:t>
      </w:r>
      <w:r w:rsidRPr="00083AFF">
        <w:rPr>
          <w:sz w:val="24"/>
          <w:szCs w:val="24"/>
        </w:rPr>
        <w:t xml:space="preserve"> городского округа Эгвекинот в информационно-телекоммуникационной сети «Интернет»</w:t>
      </w:r>
      <w:r w:rsidR="00FF637B" w:rsidRPr="00D8483C">
        <w:rPr>
          <w:sz w:val="24"/>
          <w:szCs w:val="24"/>
        </w:rPr>
        <w:t>.</w:t>
      </w:r>
    </w:p>
    <w:p w:rsidR="006D4AA6" w:rsidRPr="00D8483C" w:rsidRDefault="006D4AA6" w:rsidP="00FF637B">
      <w:pPr>
        <w:numPr>
          <w:ilvl w:val="0"/>
          <w:numId w:val="35"/>
        </w:numPr>
        <w:tabs>
          <w:tab w:val="left" w:pos="567"/>
          <w:tab w:val="left" w:pos="993"/>
        </w:tabs>
        <w:ind w:left="0" w:firstLine="851"/>
        <w:jc w:val="both"/>
        <w:rPr>
          <w:sz w:val="24"/>
          <w:szCs w:val="24"/>
        </w:rPr>
      </w:pPr>
      <w:proofErr w:type="gramStart"/>
      <w:r w:rsidRPr="00D8483C">
        <w:rPr>
          <w:sz w:val="24"/>
          <w:szCs w:val="24"/>
        </w:rPr>
        <w:t>Контроль за</w:t>
      </w:r>
      <w:proofErr w:type="gramEnd"/>
      <w:r w:rsidRPr="00D8483C">
        <w:rPr>
          <w:sz w:val="24"/>
          <w:szCs w:val="24"/>
        </w:rPr>
        <w:t xml:space="preserve"> исполнением настоящего постановления возложить на </w:t>
      </w:r>
      <w:r w:rsidR="00157148" w:rsidRPr="00D8483C">
        <w:rPr>
          <w:sz w:val="24"/>
          <w:szCs w:val="24"/>
        </w:rPr>
        <w:t>Управление</w:t>
      </w:r>
      <w:r w:rsidRPr="00D8483C">
        <w:rPr>
          <w:sz w:val="24"/>
          <w:szCs w:val="24"/>
        </w:rPr>
        <w:t xml:space="preserve"> промышленной </w:t>
      </w:r>
      <w:r w:rsidR="00157148" w:rsidRPr="00D8483C">
        <w:rPr>
          <w:sz w:val="24"/>
          <w:szCs w:val="24"/>
        </w:rPr>
        <w:t>и сельскохозяйственной политики Администраци</w:t>
      </w:r>
      <w:r w:rsidR="00FF637B" w:rsidRPr="00D8483C">
        <w:rPr>
          <w:sz w:val="24"/>
          <w:szCs w:val="24"/>
        </w:rPr>
        <w:t>и</w:t>
      </w:r>
      <w:r w:rsidR="00F954BD">
        <w:rPr>
          <w:sz w:val="24"/>
          <w:szCs w:val="24"/>
        </w:rPr>
        <w:t xml:space="preserve"> </w:t>
      </w:r>
      <w:r w:rsidR="00BD62DF">
        <w:rPr>
          <w:sz w:val="24"/>
          <w:szCs w:val="24"/>
        </w:rPr>
        <w:t>городского округа Эгвекинот</w:t>
      </w:r>
      <w:r w:rsidRPr="00D8483C">
        <w:rPr>
          <w:sz w:val="24"/>
          <w:szCs w:val="24"/>
        </w:rPr>
        <w:t xml:space="preserve"> (</w:t>
      </w:r>
      <w:r w:rsidR="00FF637B" w:rsidRPr="00D8483C">
        <w:rPr>
          <w:sz w:val="24"/>
          <w:szCs w:val="24"/>
        </w:rPr>
        <w:t>Абакаров А.М.</w:t>
      </w:r>
      <w:r w:rsidRPr="00D8483C">
        <w:rPr>
          <w:sz w:val="24"/>
          <w:szCs w:val="24"/>
        </w:rPr>
        <w:t>).</w:t>
      </w:r>
    </w:p>
    <w:p w:rsidR="006D4AA6" w:rsidRPr="00D8483C" w:rsidRDefault="006D4AA6" w:rsidP="00FF637B">
      <w:pPr>
        <w:suppressAutoHyphens/>
        <w:jc w:val="both"/>
        <w:rPr>
          <w:bCs/>
          <w:sz w:val="24"/>
          <w:szCs w:val="24"/>
        </w:rPr>
      </w:pPr>
    </w:p>
    <w:p w:rsidR="006D4AA6" w:rsidRPr="00D8483C" w:rsidRDefault="006D4AA6" w:rsidP="006D4AA6">
      <w:pPr>
        <w:pStyle w:val="a7"/>
        <w:tabs>
          <w:tab w:val="left" w:pos="708"/>
        </w:tabs>
        <w:jc w:val="both"/>
        <w:rPr>
          <w:sz w:val="24"/>
          <w:szCs w:val="24"/>
        </w:rPr>
      </w:pPr>
    </w:p>
    <w:p w:rsidR="00C40D15" w:rsidRDefault="00C40D15" w:rsidP="00F954BD">
      <w:pPr>
        <w:ind w:firstLine="709"/>
        <w:rPr>
          <w:b/>
          <w:sz w:val="24"/>
          <w:szCs w:val="24"/>
        </w:rPr>
      </w:pPr>
    </w:p>
    <w:p w:rsidR="00C40D15" w:rsidRDefault="00C40D15" w:rsidP="00F954BD">
      <w:pPr>
        <w:ind w:firstLine="709"/>
        <w:rPr>
          <w:b/>
          <w:sz w:val="24"/>
          <w:szCs w:val="24"/>
        </w:rPr>
      </w:pPr>
    </w:p>
    <w:p w:rsidR="006D4AA6" w:rsidRPr="00763102" w:rsidRDefault="006D4AA6" w:rsidP="00F954BD">
      <w:pPr>
        <w:ind w:firstLine="709"/>
        <w:rPr>
          <w:b/>
          <w:sz w:val="24"/>
          <w:szCs w:val="24"/>
        </w:rPr>
      </w:pPr>
      <w:r w:rsidRPr="00763102">
        <w:rPr>
          <w:b/>
          <w:sz w:val="24"/>
          <w:szCs w:val="24"/>
        </w:rPr>
        <w:t>Глав</w:t>
      </w:r>
      <w:r w:rsidR="00FF637B" w:rsidRPr="00763102">
        <w:rPr>
          <w:b/>
          <w:sz w:val="24"/>
          <w:szCs w:val="24"/>
        </w:rPr>
        <w:t>а</w:t>
      </w:r>
      <w:r w:rsidR="00F634B4">
        <w:rPr>
          <w:b/>
          <w:sz w:val="24"/>
          <w:szCs w:val="24"/>
        </w:rPr>
        <w:t xml:space="preserve"> </w:t>
      </w:r>
      <w:r w:rsidRPr="00763102">
        <w:rPr>
          <w:b/>
          <w:sz w:val="24"/>
          <w:szCs w:val="24"/>
        </w:rPr>
        <w:t xml:space="preserve">Администрации  </w:t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F954BD">
        <w:rPr>
          <w:b/>
          <w:sz w:val="24"/>
          <w:szCs w:val="24"/>
        </w:rPr>
        <w:t>Р.В. Коркишко</w:t>
      </w:r>
    </w:p>
    <w:p w:rsidR="006D4AA6" w:rsidRPr="00D8483C" w:rsidRDefault="006D4AA6" w:rsidP="006D4AA6">
      <w:pPr>
        <w:rPr>
          <w:b/>
          <w:sz w:val="24"/>
          <w:szCs w:val="24"/>
        </w:rPr>
      </w:pPr>
    </w:p>
    <w:p w:rsidR="006D4AA6" w:rsidRPr="00D8483C" w:rsidRDefault="006D4AA6" w:rsidP="006D4AA6">
      <w:pPr>
        <w:rPr>
          <w:b/>
          <w:sz w:val="24"/>
          <w:szCs w:val="24"/>
        </w:rPr>
      </w:pPr>
    </w:p>
    <w:p w:rsidR="005A6364" w:rsidRPr="00D8483C" w:rsidRDefault="005A6364" w:rsidP="005A636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D2B39" w:rsidRPr="009B5229" w:rsidRDefault="00FD2B39" w:rsidP="00727C0A">
      <w:pPr>
        <w:ind w:firstLine="851"/>
        <w:jc w:val="both"/>
        <w:outlineLvl w:val="2"/>
        <w:rPr>
          <w:sz w:val="28"/>
          <w:szCs w:val="28"/>
        </w:rPr>
      </w:pPr>
    </w:p>
    <w:p w:rsidR="00C736CE" w:rsidRDefault="00C736CE" w:rsidP="00BD62DF">
      <w:pPr>
        <w:jc w:val="both"/>
        <w:rPr>
          <w:sz w:val="24"/>
          <w:szCs w:val="24"/>
        </w:rPr>
      </w:pPr>
    </w:p>
    <w:p w:rsidR="00C736CE" w:rsidRDefault="00C736CE" w:rsidP="00BD62DF">
      <w:pPr>
        <w:jc w:val="both"/>
        <w:rPr>
          <w:sz w:val="24"/>
          <w:szCs w:val="24"/>
        </w:rPr>
      </w:pPr>
    </w:p>
    <w:p w:rsidR="00C736CE" w:rsidRDefault="00C736CE" w:rsidP="00BD62DF">
      <w:pPr>
        <w:jc w:val="both"/>
        <w:rPr>
          <w:sz w:val="24"/>
          <w:szCs w:val="24"/>
        </w:rPr>
      </w:pPr>
    </w:p>
    <w:p w:rsidR="00BD62DF" w:rsidRPr="00CB0124" w:rsidRDefault="00CB0124" w:rsidP="00CB0124">
      <w:pPr>
        <w:jc w:val="both"/>
        <w:rPr>
          <w:color w:val="000080"/>
          <w:sz w:val="24"/>
          <w:szCs w:val="24"/>
        </w:rPr>
        <w:sectPr w:rsidR="00BD62DF" w:rsidRPr="00CB0124" w:rsidSect="00DA0898">
          <w:headerReference w:type="even" r:id="rId10"/>
          <w:pgSz w:w="11906" w:h="16838"/>
          <w:pgMar w:top="397" w:right="709" w:bottom="1134" w:left="1559" w:header="397" w:footer="397" w:gutter="0"/>
          <w:cols w:space="720"/>
          <w:titlePg/>
        </w:sectPr>
      </w:pPr>
      <w:r>
        <w:rPr>
          <w:color w:val="000080"/>
          <w:sz w:val="24"/>
          <w:szCs w:val="24"/>
        </w:rPr>
        <w:t xml:space="preserve">                     </w:t>
      </w:r>
    </w:p>
    <w:p w:rsidR="00D53288" w:rsidRDefault="00D53288" w:rsidP="00B3608C">
      <w:pPr>
        <w:ind w:left="10490"/>
        <w:jc w:val="right"/>
        <w:rPr>
          <w:color w:val="000000"/>
          <w:sz w:val="24"/>
          <w:szCs w:val="24"/>
        </w:rPr>
      </w:pPr>
      <w:bookmarkStart w:id="0" w:name="sub_1000"/>
      <w:r>
        <w:rPr>
          <w:color w:val="000000"/>
          <w:sz w:val="24"/>
          <w:szCs w:val="24"/>
        </w:rPr>
        <w:lastRenderedPageBreak/>
        <w:t>Приложение 1</w:t>
      </w:r>
    </w:p>
    <w:p w:rsidR="00D53288" w:rsidRDefault="00D53288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763102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остановлению </w:t>
      </w:r>
      <w:r w:rsidR="00CF3D89">
        <w:rPr>
          <w:color w:val="000000"/>
          <w:sz w:val="24"/>
          <w:szCs w:val="24"/>
        </w:rPr>
        <w:t>Администрации</w:t>
      </w:r>
    </w:p>
    <w:p w:rsidR="00763102" w:rsidRDefault="00B3608C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 Эгвекинот</w:t>
      </w:r>
      <w:r w:rsidR="00CF3D89">
        <w:rPr>
          <w:color w:val="000000"/>
          <w:sz w:val="24"/>
          <w:szCs w:val="24"/>
        </w:rPr>
        <w:t xml:space="preserve"> </w:t>
      </w:r>
    </w:p>
    <w:p w:rsidR="00D53288" w:rsidRDefault="00D53288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</w:t>
      </w:r>
      <w:r w:rsidR="00B3608C">
        <w:rPr>
          <w:color w:val="000000"/>
          <w:sz w:val="24"/>
          <w:szCs w:val="24"/>
        </w:rPr>
        <w:t xml:space="preserve"> </w:t>
      </w:r>
      <w:r w:rsidR="00512F4F">
        <w:rPr>
          <w:color w:val="000000"/>
          <w:sz w:val="24"/>
          <w:szCs w:val="24"/>
        </w:rPr>
        <w:t xml:space="preserve"> 23</w:t>
      </w:r>
      <w:r w:rsidR="0073466F">
        <w:rPr>
          <w:color w:val="000000"/>
          <w:sz w:val="24"/>
          <w:szCs w:val="24"/>
        </w:rPr>
        <w:t xml:space="preserve"> января</w:t>
      </w:r>
      <w:r>
        <w:rPr>
          <w:color w:val="000000"/>
          <w:sz w:val="24"/>
          <w:szCs w:val="24"/>
        </w:rPr>
        <w:t xml:space="preserve"> 201</w:t>
      </w:r>
      <w:r w:rsidR="0073466F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года №</w:t>
      </w:r>
      <w:r w:rsidR="00B3608C">
        <w:rPr>
          <w:color w:val="000000"/>
          <w:sz w:val="24"/>
          <w:szCs w:val="24"/>
        </w:rPr>
        <w:t xml:space="preserve"> </w:t>
      </w:r>
      <w:r w:rsidR="00512F4F">
        <w:rPr>
          <w:color w:val="000000"/>
          <w:sz w:val="24"/>
          <w:szCs w:val="24"/>
        </w:rPr>
        <w:t>21</w:t>
      </w:r>
      <w:r w:rsidR="0073466F">
        <w:rPr>
          <w:color w:val="000000"/>
          <w:sz w:val="24"/>
          <w:szCs w:val="24"/>
        </w:rPr>
        <w:t xml:space="preserve"> </w:t>
      </w:r>
      <w:r w:rsidR="00B3608C">
        <w:rPr>
          <w:color w:val="000000"/>
          <w:sz w:val="24"/>
          <w:szCs w:val="24"/>
        </w:rPr>
        <w:t xml:space="preserve"> </w:t>
      </w:r>
      <w:r w:rsidR="00763102">
        <w:rPr>
          <w:color w:val="000000"/>
          <w:sz w:val="24"/>
          <w:szCs w:val="24"/>
        </w:rPr>
        <w:t>- па</w:t>
      </w:r>
    </w:p>
    <w:p w:rsidR="00D53288" w:rsidRDefault="00D53288" w:rsidP="00D53288">
      <w:pPr>
        <w:jc w:val="right"/>
        <w:rPr>
          <w:color w:val="000000"/>
          <w:sz w:val="24"/>
          <w:szCs w:val="24"/>
        </w:rPr>
      </w:pPr>
    </w:p>
    <w:tbl>
      <w:tblPr>
        <w:tblW w:w="21287" w:type="dxa"/>
        <w:tblLook w:val="04A0"/>
      </w:tblPr>
      <w:tblGrid>
        <w:gridCol w:w="620"/>
        <w:gridCol w:w="1485"/>
        <w:gridCol w:w="1180"/>
        <w:gridCol w:w="1180"/>
        <w:gridCol w:w="1219"/>
        <w:gridCol w:w="553"/>
        <w:gridCol w:w="567"/>
        <w:gridCol w:w="993"/>
        <w:gridCol w:w="992"/>
        <w:gridCol w:w="709"/>
        <w:gridCol w:w="708"/>
        <w:gridCol w:w="1418"/>
        <w:gridCol w:w="992"/>
        <w:gridCol w:w="851"/>
        <w:gridCol w:w="1600"/>
        <w:gridCol w:w="1710"/>
        <w:gridCol w:w="1120"/>
        <w:gridCol w:w="1120"/>
        <w:gridCol w:w="2198"/>
        <w:gridCol w:w="72"/>
      </w:tblGrid>
      <w:tr w:rsidR="00430C62" w:rsidRPr="00430C62" w:rsidTr="00430C62">
        <w:trPr>
          <w:trHeight w:val="600"/>
        </w:trPr>
        <w:tc>
          <w:tcPr>
            <w:tcW w:w="212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АО на 2014-2043 годы» по городскому округу Эгвекинот на 2017 год</w:t>
            </w:r>
          </w:p>
        </w:tc>
      </w:tr>
      <w:tr w:rsidR="00430C62" w:rsidRPr="00430C62" w:rsidTr="00430C62">
        <w:trPr>
          <w:trHeight w:val="315"/>
        </w:trPr>
        <w:tc>
          <w:tcPr>
            <w:tcW w:w="2128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 </w:t>
            </w:r>
          </w:p>
        </w:tc>
      </w:tr>
      <w:tr w:rsidR="00430C62" w:rsidRPr="00430C62" w:rsidTr="00430C62">
        <w:trPr>
          <w:trHeight w:val="840"/>
        </w:trPr>
        <w:tc>
          <w:tcPr>
            <w:tcW w:w="212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I. Перечень многоквартирных домов,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 Чукотского автономного округа на 2014-2043 годы» на 2017 год</w:t>
            </w:r>
          </w:p>
        </w:tc>
      </w:tr>
      <w:tr w:rsidR="00430C62" w:rsidRPr="00430C62" w:rsidTr="00A37EB4">
        <w:trPr>
          <w:gridAfter w:val="1"/>
          <w:wAfter w:w="72" w:type="dxa"/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30C6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30C62">
              <w:rPr>
                <w:b/>
                <w:bCs/>
                <w:color w:val="000000"/>
              </w:rPr>
              <w:t>/</w:t>
            </w:r>
            <w:proofErr w:type="spellStart"/>
            <w:r w:rsidRPr="00430C6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Материал стен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Количество подъездов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Общая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Площадь помещений МКД: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Стоимость капитального ремонта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Плановая дата завершения работ</w:t>
            </w:r>
          </w:p>
        </w:tc>
      </w:tr>
      <w:tr w:rsidR="00430C62" w:rsidRPr="00430C62" w:rsidTr="00A37EB4">
        <w:trPr>
          <w:gridAfter w:val="1"/>
          <w:wAfter w:w="72" w:type="dxa"/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ввода в эксплуатацию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 xml:space="preserve">завершение последнего капитального ремонта 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</w:tr>
      <w:tr w:rsidR="00430C62" w:rsidRPr="00430C62" w:rsidTr="00A37EB4">
        <w:trPr>
          <w:gridAfter w:val="1"/>
          <w:wAfter w:w="72" w:type="dxa"/>
          <w:trHeight w:val="3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за счет Фонда содействия  реформирования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за счет средств окружного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за счет средств собственников помещений в МКД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</w:tr>
      <w:tr w:rsidR="00430C62" w:rsidRPr="00430C62" w:rsidTr="00A37EB4">
        <w:trPr>
          <w:gridAfter w:val="1"/>
          <w:wAfter w:w="72" w:type="dxa"/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кв</w:t>
            </w:r>
            <w:proofErr w:type="gramStart"/>
            <w:r w:rsidRPr="00430C62">
              <w:rPr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кв</w:t>
            </w:r>
            <w:proofErr w:type="gramStart"/>
            <w:r w:rsidRPr="00430C62">
              <w:rPr>
                <w:color w:val="000000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кв</w:t>
            </w:r>
            <w:proofErr w:type="gramStart"/>
            <w:r w:rsidRPr="00430C62">
              <w:rPr>
                <w:color w:val="000000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руб.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руб./кв</w:t>
            </w:r>
            <w:proofErr w:type="gramStart"/>
            <w:r w:rsidRPr="00430C62">
              <w:rPr>
                <w:color w:val="000000"/>
              </w:rPr>
              <w:t>.м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руб./кв</w:t>
            </w:r>
            <w:proofErr w:type="gramStart"/>
            <w:r w:rsidRPr="00430C62">
              <w:rPr>
                <w:color w:val="000000"/>
              </w:rPr>
              <w:t>.м</w:t>
            </w:r>
            <w:proofErr w:type="gramEnd"/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62" w:rsidRPr="00430C62" w:rsidRDefault="00430C62" w:rsidP="00430C62">
            <w:pPr>
              <w:rPr>
                <w:b/>
                <w:bCs/>
                <w:color w:val="000000"/>
              </w:rPr>
            </w:pPr>
          </w:p>
        </w:tc>
      </w:tr>
      <w:tr w:rsidR="00430C62" w:rsidRPr="00430C62" w:rsidTr="00430C62">
        <w:trPr>
          <w:gridAfter w:val="1"/>
          <w:wAfter w:w="72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19</w:t>
            </w:r>
          </w:p>
        </w:tc>
      </w:tr>
      <w:tr w:rsidR="00430C62" w:rsidRPr="00430C62" w:rsidTr="00430C62">
        <w:trPr>
          <w:gridAfter w:val="1"/>
          <w:wAfter w:w="72" w:type="dxa"/>
          <w:trHeight w:val="315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Итого по ГО Эгвекинот: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1 238,90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1 007,50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50,30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13 464 528,00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6 504 528,00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6 960 000,00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</w:tr>
      <w:tr w:rsidR="00430C62" w:rsidRPr="00430C62" w:rsidTr="00430C6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 </w:t>
            </w:r>
          </w:p>
        </w:tc>
        <w:tc>
          <w:tcPr>
            <w:tcW w:w="206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bookmarkStart w:id="1" w:name="_GoBack"/>
            <w:bookmarkEnd w:id="1"/>
            <w:r w:rsidRPr="00430C62">
              <w:rPr>
                <w:b/>
                <w:bCs/>
                <w:color w:val="000000"/>
              </w:rPr>
              <w:t>с. Рыркайпий</w:t>
            </w:r>
          </w:p>
        </w:tc>
      </w:tr>
      <w:tr w:rsidR="00430C62" w:rsidRPr="00430C62" w:rsidTr="00430C62">
        <w:trPr>
          <w:gridAfter w:val="1"/>
          <w:wAfter w:w="72" w:type="dxa"/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rPr>
                <w:color w:val="000000"/>
              </w:rPr>
            </w:pPr>
            <w:r w:rsidRPr="00430C62">
              <w:rPr>
                <w:color w:val="000000"/>
              </w:rPr>
              <w:t>с. Рыркайпий, Строительная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03.10.1978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19.09.2006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деревянные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1 238,90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1 007,50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50,30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13 464 528,00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6 504 528,00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6 960 000,00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13 364,30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10 868,13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IV квартал 2017 года</w:t>
            </w:r>
          </w:p>
        </w:tc>
      </w:tr>
      <w:tr w:rsidR="00430C62" w:rsidRPr="00430C62" w:rsidTr="00430C62">
        <w:trPr>
          <w:gridAfter w:val="1"/>
          <w:wAfter w:w="72" w:type="dxa"/>
          <w:trHeight w:val="510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Итого по с. Рыркайпий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1 238,90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1 007,50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50,30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13 464 528,00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6 504 528,00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6 960 000,00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</w:tr>
      <w:tr w:rsidR="00430C62" w:rsidRPr="00430C62" w:rsidTr="00430C62">
        <w:trPr>
          <w:trHeight w:val="315"/>
        </w:trPr>
        <w:tc>
          <w:tcPr>
            <w:tcW w:w="212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в том числе финансирование по годам:</w:t>
            </w:r>
          </w:p>
        </w:tc>
      </w:tr>
      <w:tr w:rsidR="00430C62" w:rsidRPr="00430C62" w:rsidTr="00430C62">
        <w:trPr>
          <w:trHeight w:val="315"/>
        </w:trPr>
        <w:tc>
          <w:tcPr>
            <w:tcW w:w="2128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2017 год</w:t>
            </w:r>
          </w:p>
        </w:tc>
      </w:tr>
      <w:tr w:rsidR="00430C62" w:rsidRPr="00430C62" w:rsidTr="00430C62">
        <w:trPr>
          <w:gridAfter w:val="1"/>
          <w:wAfter w:w="72" w:type="dxa"/>
          <w:trHeight w:val="315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Итого по ГО Эгвекинот: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1 238,90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1 007,50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50,30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13 464 528,00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6 504 528,00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6 960 000,00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b/>
                <w:bCs/>
                <w:color w:val="000000"/>
              </w:rPr>
            </w:pPr>
            <w:r w:rsidRPr="00430C62">
              <w:rPr>
                <w:b/>
                <w:bCs/>
                <w:color w:val="000000"/>
              </w:rPr>
              <w:t>Х</w:t>
            </w:r>
          </w:p>
        </w:tc>
      </w:tr>
      <w:tr w:rsidR="00430C62" w:rsidRPr="00430C62" w:rsidTr="00430C62">
        <w:trPr>
          <w:gridAfter w:val="1"/>
          <w:wAfter w:w="72" w:type="dxa"/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62" w:rsidRPr="00430C62" w:rsidRDefault="00430C62" w:rsidP="00430C62">
            <w:pPr>
              <w:rPr>
                <w:color w:val="000000"/>
              </w:rPr>
            </w:pPr>
            <w:r w:rsidRPr="00430C62">
              <w:rPr>
                <w:color w:val="000000"/>
              </w:rPr>
              <w:t>Итого по с. Рыркайпий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Х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1 238,90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1 007,50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50,30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13 464 528,00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6 504 528,00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6 960 000,00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Х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C62" w:rsidRPr="00430C62" w:rsidRDefault="00430C62" w:rsidP="00430C62">
            <w:pPr>
              <w:jc w:val="center"/>
              <w:rPr>
                <w:color w:val="000000"/>
              </w:rPr>
            </w:pPr>
            <w:r w:rsidRPr="00430C62">
              <w:rPr>
                <w:color w:val="000000"/>
              </w:rPr>
              <w:t>Х</w:t>
            </w:r>
          </w:p>
        </w:tc>
      </w:tr>
    </w:tbl>
    <w:p w:rsidR="00B3608C" w:rsidRDefault="00B3608C" w:rsidP="00D53288">
      <w:pPr>
        <w:jc w:val="right"/>
        <w:rPr>
          <w:color w:val="000000"/>
          <w:sz w:val="24"/>
          <w:szCs w:val="24"/>
        </w:rPr>
      </w:pPr>
    </w:p>
    <w:p w:rsidR="00D53288" w:rsidRDefault="00D53288" w:rsidP="00D53288">
      <w:pPr>
        <w:jc w:val="right"/>
        <w:rPr>
          <w:b/>
          <w:sz w:val="24"/>
          <w:szCs w:val="24"/>
        </w:rPr>
      </w:pPr>
    </w:p>
    <w:p w:rsidR="00D53288" w:rsidRPr="00D53288" w:rsidRDefault="00D53288" w:rsidP="00D53288">
      <w:pPr>
        <w:jc w:val="center"/>
        <w:rPr>
          <w:b/>
          <w:sz w:val="16"/>
          <w:szCs w:val="16"/>
        </w:rPr>
      </w:pPr>
    </w:p>
    <w:p w:rsidR="00D53288" w:rsidRDefault="00D53288" w:rsidP="00D53288">
      <w:pPr>
        <w:jc w:val="center"/>
        <w:rPr>
          <w:b/>
          <w:sz w:val="24"/>
          <w:szCs w:val="24"/>
        </w:rPr>
      </w:pPr>
    </w:p>
    <w:p w:rsidR="00D101BD" w:rsidRDefault="00D101BD" w:rsidP="007F09C7">
      <w:pPr>
        <w:ind w:left="10490"/>
        <w:jc w:val="center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7F09C7" w:rsidRDefault="007F09C7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2</w:t>
      </w:r>
    </w:p>
    <w:p w:rsidR="00D101BD" w:rsidRDefault="00D101BD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763102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остановлению Администрации</w:t>
      </w:r>
    </w:p>
    <w:p w:rsidR="00B3608C" w:rsidRDefault="00B3608C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73466F" w:rsidRDefault="00512F4F" w:rsidP="0073466F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23 января 2017 года № 21</w:t>
      </w:r>
      <w:r w:rsidR="0073466F">
        <w:rPr>
          <w:color w:val="000000"/>
          <w:sz w:val="24"/>
          <w:szCs w:val="24"/>
        </w:rPr>
        <w:t xml:space="preserve">  - па</w:t>
      </w:r>
    </w:p>
    <w:p w:rsidR="00B3608C" w:rsidRDefault="00B3608C" w:rsidP="00B3608C">
      <w:pPr>
        <w:ind w:left="10490"/>
        <w:jc w:val="right"/>
        <w:rPr>
          <w:color w:val="000000"/>
          <w:sz w:val="24"/>
          <w:szCs w:val="24"/>
        </w:rPr>
      </w:pPr>
    </w:p>
    <w:tbl>
      <w:tblPr>
        <w:tblW w:w="21841" w:type="dxa"/>
        <w:tblLook w:val="04A0"/>
      </w:tblPr>
      <w:tblGrid>
        <w:gridCol w:w="1843"/>
        <w:gridCol w:w="663"/>
        <w:gridCol w:w="1720"/>
        <w:gridCol w:w="1820"/>
        <w:gridCol w:w="1100"/>
        <w:gridCol w:w="1460"/>
        <w:gridCol w:w="1100"/>
        <w:gridCol w:w="1100"/>
        <w:gridCol w:w="1100"/>
        <w:gridCol w:w="1620"/>
        <w:gridCol w:w="933"/>
        <w:gridCol w:w="825"/>
        <w:gridCol w:w="9"/>
        <w:gridCol w:w="905"/>
        <w:gridCol w:w="1055"/>
        <w:gridCol w:w="9"/>
        <w:gridCol w:w="1091"/>
        <w:gridCol w:w="1180"/>
        <w:gridCol w:w="9"/>
        <w:gridCol w:w="1091"/>
        <w:gridCol w:w="1184"/>
        <w:gridCol w:w="9"/>
        <w:gridCol w:w="15"/>
      </w:tblGrid>
      <w:tr w:rsidR="00AC4115" w:rsidRPr="00AC4115" w:rsidTr="00AC4115">
        <w:trPr>
          <w:trHeight w:val="945"/>
        </w:trPr>
        <w:tc>
          <w:tcPr>
            <w:tcW w:w="218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II. Реестр многоквартирных домов по видам работ и (или) услуг,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  по городскому округу Эгвекинот на 2017 год</w:t>
            </w:r>
          </w:p>
        </w:tc>
      </w:tr>
      <w:tr w:rsidR="00AC4115" w:rsidRPr="00AC4115" w:rsidTr="00AC4115">
        <w:trPr>
          <w:trHeight w:val="315"/>
        </w:trPr>
        <w:tc>
          <w:tcPr>
            <w:tcW w:w="218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C4115" w:rsidRPr="00AC4115" w:rsidTr="00AC4115">
        <w:trPr>
          <w:gridAfter w:val="1"/>
          <w:wAfter w:w="15" w:type="dxa"/>
          <w:trHeight w:val="165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Стоимость капитального ремонта, всего</w:t>
            </w:r>
          </w:p>
        </w:tc>
        <w:tc>
          <w:tcPr>
            <w:tcW w:w="110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Виды работ, установленные частью 1 статьи 166 Жилищного Кодекса Российской Федерации</w:t>
            </w:r>
          </w:p>
        </w:tc>
        <w:tc>
          <w:tcPr>
            <w:tcW w:w="65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Дополнительные виды работ, установленные статьей 11 Закона Чукотского автономного округа от 21.10.2013 г. № 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</w:t>
            </w:r>
          </w:p>
        </w:tc>
      </w:tr>
      <w:tr w:rsidR="00AC4115" w:rsidRPr="00AC4115" w:rsidTr="00AC4115">
        <w:trPr>
          <w:gridAfter w:val="1"/>
          <w:wAfter w:w="15" w:type="dxa"/>
          <w:trHeight w:val="2565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15" w:rsidRPr="00AC4115" w:rsidRDefault="00AC4115" w:rsidP="00AC4115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115" w:rsidRPr="00AC4115" w:rsidRDefault="00AC4115" w:rsidP="00AC4115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ремонт внутридомовых инженерных систем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ремонт крыши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ремонт подвальных помещений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ремонт фасада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ремонт фундамента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Разработка проектной документации (в случае если подготовка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Энергетическое обследование многоквартирного дома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Техническая инвентаризация и паспортизация многоквартирного дома</w:t>
            </w:r>
          </w:p>
        </w:tc>
      </w:tr>
      <w:tr w:rsidR="00AC4115" w:rsidRPr="00AC4115" w:rsidTr="00AC4115">
        <w:trPr>
          <w:gridAfter w:val="2"/>
          <w:wAfter w:w="24" w:type="dxa"/>
          <w:trHeight w:val="315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15" w:rsidRPr="00AC4115" w:rsidRDefault="00AC4115" w:rsidP="00AC4115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кв</w:t>
            </w:r>
            <w:proofErr w:type="gramStart"/>
            <w:r w:rsidRPr="00AC4115">
              <w:rPr>
                <w:color w:val="000000"/>
              </w:rPr>
              <w:t>.м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кв</w:t>
            </w:r>
            <w:proofErr w:type="gramStart"/>
            <w:r w:rsidRPr="00AC4115">
              <w:rPr>
                <w:color w:val="000000"/>
              </w:rPr>
              <w:t>.м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кв</w:t>
            </w:r>
            <w:proofErr w:type="gramStart"/>
            <w:r w:rsidRPr="00AC4115">
              <w:rPr>
                <w:color w:val="000000"/>
              </w:rPr>
              <w:t>.м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руб.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кв</w:t>
            </w:r>
            <w:proofErr w:type="gramStart"/>
            <w:r w:rsidRPr="00AC4115">
              <w:rPr>
                <w:color w:val="000000"/>
              </w:rPr>
              <w:t>.м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руб.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кол-во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руб.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кв</w:t>
            </w:r>
            <w:proofErr w:type="gramStart"/>
            <w:r w:rsidRPr="00AC4115">
              <w:rPr>
                <w:color w:val="000000"/>
              </w:rPr>
              <w:t>.м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руб.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кв</w:t>
            </w:r>
            <w:proofErr w:type="gramStart"/>
            <w:r w:rsidRPr="00AC4115">
              <w:rPr>
                <w:color w:val="000000"/>
              </w:rPr>
              <w:t>.м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руб.</w:t>
            </w:r>
          </w:p>
        </w:tc>
      </w:tr>
      <w:tr w:rsidR="00AC4115" w:rsidRPr="00AC4115" w:rsidTr="00AC4115">
        <w:trPr>
          <w:gridAfter w:val="2"/>
          <w:wAfter w:w="24" w:type="dxa"/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16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18</w:t>
            </w:r>
          </w:p>
        </w:tc>
      </w:tr>
      <w:tr w:rsidR="00AC4115" w:rsidRPr="00AC4115" w:rsidTr="00AC4115">
        <w:trPr>
          <w:gridAfter w:val="2"/>
          <w:wAfter w:w="24" w:type="dxa"/>
          <w:trHeight w:val="315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Итого по ГО Эгвекинот: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13 464 528,00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823,70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8 064 402,00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672,70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5 400 126,00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</w:tr>
      <w:tr w:rsidR="00AC4115" w:rsidRPr="00AC4115" w:rsidTr="00AC4115">
        <w:trPr>
          <w:trHeight w:val="315"/>
        </w:trPr>
        <w:tc>
          <w:tcPr>
            <w:tcW w:w="218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с. Рыркайпий</w:t>
            </w:r>
          </w:p>
        </w:tc>
      </w:tr>
      <w:tr w:rsidR="00AC4115" w:rsidRPr="00AC4115" w:rsidTr="00AC4115">
        <w:trPr>
          <w:gridAfter w:val="2"/>
          <w:wAfter w:w="24" w:type="dxa"/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rPr>
                <w:color w:val="000000"/>
              </w:rPr>
            </w:pPr>
            <w:r w:rsidRPr="00AC4115">
              <w:rPr>
                <w:color w:val="000000"/>
              </w:rPr>
              <w:t>с. Рыркайпий, Строительная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13 464 528,00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823,70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8 064 402,00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672,70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5 400 126,00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</w:rPr>
            </w:pPr>
            <w:r w:rsidRPr="00AC4115">
              <w:rPr>
                <w:color w:val="000000"/>
              </w:rPr>
              <w:t>0,00</w:t>
            </w:r>
          </w:p>
        </w:tc>
      </w:tr>
      <w:tr w:rsidR="00AC4115" w:rsidRPr="00AC4115" w:rsidTr="00AC4115">
        <w:trPr>
          <w:gridAfter w:val="2"/>
          <w:wAfter w:w="24" w:type="dxa"/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Итого по п. Эгвекинот: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13 464 528,00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823,70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8 064 402,00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672,70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5 400 126,00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</w:rPr>
            </w:pPr>
            <w:r w:rsidRPr="00AC4115">
              <w:rPr>
                <w:b/>
                <w:bCs/>
                <w:color w:val="000000"/>
              </w:rPr>
              <w:t>0,00</w:t>
            </w:r>
          </w:p>
        </w:tc>
      </w:tr>
    </w:tbl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D53288" w:rsidRDefault="00D53288" w:rsidP="00D53288">
      <w:pPr>
        <w:jc w:val="center"/>
        <w:rPr>
          <w:b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7F09C7" w:rsidRDefault="007F09C7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3</w:t>
      </w:r>
    </w:p>
    <w:p w:rsidR="00D101BD" w:rsidRDefault="00D101BD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763102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остановлению Администрации</w:t>
      </w:r>
    </w:p>
    <w:p w:rsidR="00B3608C" w:rsidRDefault="00B3608C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Эгвекинот </w:t>
      </w:r>
    </w:p>
    <w:p w:rsidR="0073466F" w:rsidRDefault="00512F4F" w:rsidP="0073466F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23 января 2017 года № 21</w:t>
      </w:r>
      <w:r w:rsidR="0073466F">
        <w:rPr>
          <w:color w:val="000000"/>
          <w:sz w:val="24"/>
          <w:szCs w:val="24"/>
        </w:rPr>
        <w:t xml:space="preserve">  - па</w:t>
      </w:r>
    </w:p>
    <w:tbl>
      <w:tblPr>
        <w:tblW w:w="21120" w:type="dxa"/>
        <w:tblLook w:val="04A0"/>
      </w:tblPr>
      <w:tblGrid>
        <w:gridCol w:w="782"/>
        <w:gridCol w:w="4510"/>
        <w:gridCol w:w="1180"/>
        <w:gridCol w:w="2503"/>
        <w:gridCol w:w="1110"/>
        <w:gridCol w:w="1110"/>
        <w:gridCol w:w="1110"/>
        <w:gridCol w:w="1110"/>
        <w:gridCol w:w="1053"/>
        <w:gridCol w:w="1110"/>
        <w:gridCol w:w="1110"/>
        <w:gridCol w:w="1110"/>
        <w:gridCol w:w="1811"/>
        <w:gridCol w:w="1885"/>
      </w:tblGrid>
      <w:tr w:rsidR="00AC4115" w:rsidRPr="00AC4115" w:rsidTr="00AC4115">
        <w:trPr>
          <w:trHeight w:val="615"/>
        </w:trPr>
        <w:tc>
          <w:tcPr>
            <w:tcW w:w="2112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III. Планируемые показатели выполнения краткосрочного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 по городскому округу Эгвекинот на 2017 год</w:t>
            </w:r>
          </w:p>
        </w:tc>
      </w:tr>
      <w:tr w:rsidR="00AC4115" w:rsidRPr="00AC4115" w:rsidTr="00AC4115">
        <w:trPr>
          <w:trHeight w:val="315"/>
        </w:trPr>
        <w:tc>
          <w:tcPr>
            <w:tcW w:w="2112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115" w:rsidRPr="00AC4115" w:rsidRDefault="00AC4115" w:rsidP="00AC41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4115" w:rsidRPr="00AC4115" w:rsidTr="00AC4115">
        <w:trPr>
          <w:trHeight w:val="193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411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C4115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C411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общая площадь МКД, всего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Количество МКД</w:t>
            </w:r>
          </w:p>
        </w:tc>
        <w:tc>
          <w:tcPr>
            <w:tcW w:w="6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Стоимость капитального ремонта</w:t>
            </w:r>
          </w:p>
        </w:tc>
      </w:tr>
      <w:tr w:rsidR="00AC4115" w:rsidRPr="00AC4115" w:rsidTr="00AC4115">
        <w:trPr>
          <w:trHeight w:val="63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15" w:rsidRPr="00AC4115" w:rsidRDefault="00AC4115" w:rsidP="00AC41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15" w:rsidRPr="00AC4115" w:rsidRDefault="00AC4115" w:rsidP="00AC41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15" w:rsidRPr="00AC4115" w:rsidRDefault="00AC4115" w:rsidP="00AC41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115" w:rsidRPr="00AC4115" w:rsidRDefault="00AC4115" w:rsidP="00AC41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</w:tr>
      <w:tr w:rsidR="00AC4115" w:rsidRPr="00AC4115" w:rsidTr="00AC4115">
        <w:trPr>
          <w:trHeight w:val="31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15" w:rsidRPr="00AC4115" w:rsidRDefault="00AC4115" w:rsidP="00AC41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15" w:rsidRPr="00AC4115" w:rsidRDefault="00AC4115" w:rsidP="00AC41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AC411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C4115" w:rsidRPr="00AC4115" w:rsidTr="00AC4115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C4115" w:rsidRPr="00AC4115" w:rsidTr="00AC4115">
        <w:trPr>
          <w:trHeight w:val="315"/>
        </w:trPr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Итого по ГО Эгвекинот: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1 238,90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13 464 528,00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13 464 528,00</w:t>
            </w:r>
          </w:p>
        </w:tc>
      </w:tr>
      <w:tr w:rsidR="00AC4115" w:rsidRPr="00AC4115" w:rsidTr="00AC4115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Итого по с. Рыркайпий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1 238,90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13 464 528,00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13 464 528,00</w:t>
            </w:r>
          </w:p>
        </w:tc>
      </w:tr>
      <w:tr w:rsidR="00AC4115" w:rsidRPr="00AC4115" w:rsidTr="00AC4115">
        <w:trPr>
          <w:trHeight w:val="315"/>
        </w:trPr>
        <w:tc>
          <w:tcPr>
            <w:tcW w:w="2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AC4115" w:rsidRPr="00AC4115" w:rsidTr="00AC4115">
        <w:trPr>
          <w:trHeight w:val="315"/>
        </w:trPr>
        <w:tc>
          <w:tcPr>
            <w:tcW w:w="21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</w:tr>
      <w:tr w:rsidR="00AC4115" w:rsidRPr="00AC4115" w:rsidTr="00AC4115">
        <w:trPr>
          <w:trHeight w:val="315"/>
        </w:trPr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Итого по ГО Эгвекинот: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1 238,90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13 464 528,00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13 464 528,00</w:t>
            </w:r>
          </w:p>
        </w:tc>
      </w:tr>
      <w:tr w:rsidR="00AC4115" w:rsidRPr="00AC4115" w:rsidTr="00AC4115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Итого по с. Рыркайпий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1 238,90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115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13 464 528,00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15" w:rsidRPr="00AC4115" w:rsidRDefault="00AC4115" w:rsidP="00AC4115">
            <w:pPr>
              <w:jc w:val="center"/>
              <w:rPr>
                <w:color w:val="000000"/>
                <w:sz w:val="24"/>
                <w:szCs w:val="24"/>
              </w:rPr>
            </w:pPr>
            <w:r w:rsidRPr="00AC4115">
              <w:rPr>
                <w:color w:val="000000"/>
                <w:sz w:val="24"/>
                <w:szCs w:val="24"/>
              </w:rPr>
              <w:t>13 464 528,00</w:t>
            </w:r>
          </w:p>
        </w:tc>
      </w:tr>
    </w:tbl>
    <w:p w:rsidR="00AC4115" w:rsidRDefault="00AC4115" w:rsidP="0073466F">
      <w:pPr>
        <w:ind w:left="10490"/>
        <w:jc w:val="right"/>
        <w:rPr>
          <w:color w:val="000000"/>
          <w:sz w:val="24"/>
          <w:szCs w:val="24"/>
        </w:rPr>
      </w:pPr>
    </w:p>
    <w:p w:rsidR="00B3608C" w:rsidRDefault="00B3608C" w:rsidP="00B3608C">
      <w:pPr>
        <w:ind w:left="10490"/>
        <w:jc w:val="right"/>
        <w:rPr>
          <w:color w:val="000000"/>
          <w:sz w:val="24"/>
          <w:szCs w:val="24"/>
        </w:rPr>
      </w:pPr>
    </w:p>
    <w:p w:rsidR="00D53288" w:rsidRPr="009066A5" w:rsidRDefault="00D53288" w:rsidP="00D53288">
      <w:pPr>
        <w:ind w:left="10490"/>
        <w:jc w:val="center"/>
        <w:rPr>
          <w:b/>
          <w:sz w:val="24"/>
          <w:szCs w:val="24"/>
        </w:rPr>
      </w:pPr>
    </w:p>
    <w:bookmarkEnd w:id="0"/>
    <w:p w:rsidR="00465E7A" w:rsidRPr="00D101BD" w:rsidRDefault="00465E7A" w:rsidP="00B3608C">
      <w:pPr>
        <w:rPr>
          <w:sz w:val="28"/>
          <w:szCs w:val="28"/>
        </w:rPr>
      </w:pPr>
    </w:p>
    <w:sectPr w:rsidR="00465E7A" w:rsidRPr="00D101BD" w:rsidSect="00B3608C">
      <w:pgSz w:w="23814" w:h="16839" w:orient="landscape" w:code="8"/>
      <w:pgMar w:top="-426" w:right="397" w:bottom="284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BB" w:rsidRDefault="006712BB">
      <w:r>
        <w:separator/>
      </w:r>
    </w:p>
  </w:endnote>
  <w:endnote w:type="continuationSeparator" w:id="0">
    <w:p w:rsidR="006712BB" w:rsidRDefault="0067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BB" w:rsidRDefault="006712BB">
      <w:r>
        <w:separator/>
      </w:r>
    </w:p>
  </w:footnote>
  <w:footnote w:type="continuationSeparator" w:id="0">
    <w:p w:rsidR="006712BB" w:rsidRDefault="00671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DF" w:rsidRDefault="00F9736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62D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62DF">
      <w:rPr>
        <w:rStyle w:val="a9"/>
        <w:noProof/>
      </w:rPr>
      <w:t>1</w:t>
    </w:r>
    <w:r>
      <w:rPr>
        <w:rStyle w:val="a9"/>
      </w:rPr>
      <w:fldChar w:fldCharType="end"/>
    </w:r>
  </w:p>
  <w:p w:rsidR="00BD62DF" w:rsidRDefault="00BD62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4211DAE"/>
    <w:multiLevelType w:val="hybridMultilevel"/>
    <w:tmpl w:val="31B66892"/>
    <w:lvl w:ilvl="0" w:tplc="780862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1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7A45786"/>
    <w:multiLevelType w:val="hybridMultilevel"/>
    <w:tmpl w:val="E2F2FB70"/>
    <w:lvl w:ilvl="0" w:tplc="0419000F">
      <w:start w:val="1"/>
      <w:numFmt w:val="decimal"/>
      <w:lvlText w:val="%1."/>
      <w:lvlJc w:val="left"/>
      <w:pPr>
        <w:ind w:left="10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4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4FD1"/>
    <w:rsid w:val="00006086"/>
    <w:rsid w:val="000078EE"/>
    <w:rsid w:val="00024D30"/>
    <w:rsid w:val="00032DAF"/>
    <w:rsid w:val="0003433E"/>
    <w:rsid w:val="00063B55"/>
    <w:rsid w:val="00067FC7"/>
    <w:rsid w:val="00071FEF"/>
    <w:rsid w:val="00073C40"/>
    <w:rsid w:val="00075C10"/>
    <w:rsid w:val="000800FC"/>
    <w:rsid w:val="000821E2"/>
    <w:rsid w:val="00094FEB"/>
    <w:rsid w:val="00097458"/>
    <w:rsid w:val="000B3E29"/>
    <w:rsid w:val="000D163E"/>
    <w:rsid w:val="000E00D6"/>
    <w:rsid w:val="000E39B4"/>
    <w:rsid w:val="000E52BB"/>
    <w:rsid w:val="000F2EBB"/>
    <w:rsid w:val="000F6B56"/>
    <w:rsid w:val="000F6DD0"/>
    <w:rsid w:val="00100296"/>
    <w:rsid w:val="001012BB"/>
    <w:rsid w:val="00112ADF"/>
    <w:rsid w:val="00117035"/>
    <w:rsid w:val="00124486"/>
    <w:rsid w:val="00147F13"/>
    <w:rsid w:val="00150244"/>
    <w:rsid w:val="001522DE"/>
    <w:rsid w:val="001526DF"/>
    <w:rsid w:val="00153759"/>
    <w:rsid w:val="00157148"/>
    <w:rsid w:val="00162070"/>
    <w:rsid w:val="001732ED"/>
    <w:rsid w:val="001823E2"/>
    <w:rsid w:val="00184A8A"/>
    <w:rsid w:val="00195E0C"/>
    <w:rsid w:val="001A00A2"/>
    <w:rsid w:val="001B6A8B"/>
    <w:rsid w:val="001D02C1"/>
    <w:rsid w:val="001D2D8A"/>
    <w:rsid w:val="001E1F56"/>
    <w:rsid w:val="001E44FD"/>
    <w:rsid w:val="001E59B8"/>
    <w:rsid w:val="001E68D4"/>
    <w:rsid w:val="00220EBB"/>
    <w:rsid w:val="00220FB6"/>
    <w:rsid w:val="00223AE4"/>
    <w:rsid w:val="00233ED1"/>
    <w:rsid w:val="002359AE"/>
    <w:rsid w:val="00236BAA"/>
    <w:rsid w:val="00242A94"/>
    <w:rsid w:val="00247CE5"/>
    <w:rsid w:val="0025308C"/>
    <w:rsid w:val="00253DBB"/>
    <w:rsid w:val="002612FE"/>
    <w:rsid w:val="00271F14"/>
    <w:rsid w:val="00272906"/>
    <w:rsid w:val="00273067"/>
    <w:rsid w:val="002940AF"/>
    <w:rsid w:val="002A1CDE"/>
    <w:rsid w:val="002A4CDF"/>
    <w:rsid w:val="002B02F6"/>
    <w:rsid w:val="002B7E9C"/>
    <w:rsid w:val="002C1761"/>
    <w:rsid w:val="002D0D6F"/>
    <w:rsid w:val="002D2B2D"/>
    <w:rsid w:val="002D4803"/>
    <w:rsid w:val="002E20DB"/>
    <w:rsid w:val="002E263D"/>
    <w:rsid w:val="002E7A73"/>
    <w:rsid w:val="002F0D74"/>
    <w:rsid w:val="002F7277"/>
    <w:rsid w:val="003015F5"/>
    <w:rsid w:val="00303A82"/>
    <w:rsid w:val="00311C85"/>
    <w:rsid w:val="0031722A"/>
    <w:rsid w:val="0032122B"/>
    <w:rsid w:val="0032223F"/>
    <w:rsid w:val="00327FD8"/>
    <w:rsid w:val="00336D9C"/>
    <w:rsid w:val="003375FD"/>
    <w:rsid w:val="0034075E"/>
    <w:rsid w:val="00342429"/>
    <w:rsid w:val="0034329B"/>
    <w:rsid w:val="00350F6A"/>
    <w:rsid w:val="00355C41"/>
    <w:rsid w:val="00372680"/>
    <w:rsid w:val="00376624"/>
    <w:rsid w:val="00377489"/>
    <w:rsid w:val="003945A6"/>
    <w:rsid w:val="003C226A"/>
    <w:rsid w:val="003D2C38"/>
    <w:rsid w:val="003D3A20"/>
    <w:rsid w:val="003D5BE7"/>
    <w:rsid w:val="003D7DE3"/>
    <w:rsid w:val="003E16B8"/>
    <w:rsid w:val="003E6917"/>
    <w:rsid w:val="003E6D67"/>
    <w:rsid w:val="003F7D3E"/>
    <w:rsid w:val="004017FF"/>
    <w:rsid w:val="00405229"/>
    <w:rsid w:val="00412B02"/>
    <w:rsid w:val="00413274"/>
    <w:rsid w:val="00414FEE"/>
    <w:rsid w:val="00415C76"/>
    <w:rsid w:val="00430C62"/>
    <w:rsid w:val="00431012"/>
    <w:rsid w:val="004328C8"/>
    <w:rsid w:val="00432984"/>
    <w:rsid w:val="0043603A"/>
    <w:rsid w:val="00436EFA"/>
    <w:rsid w:val="004377CC"/>
    <w:rsid w:val="00447BAB"/>
    <w:rsid w:val="00450EFD"/>
    <w:rsid w:val="00454324"/>
    <w:rsid w:val="00465E7A"/>
    <w:rsid w:val="00472864"/>
    <w:rsid w:val="00476E6A"/>
    <w:rsid w:val="00483EF6"/>
    <w:rsid w:val="00492843"/>
    <w:rsid w:val="00496233"/>
    <w:rsid w:val="00496E05"/>
    <w:rsid w:val="004B1494"/>
    <w:rsid w:val="004B16C1"/>
    <w:rsid w:val="004B287A"/>
    <w:rsid w:val="004B366C"/>
    <w:rsid w:val="004C022E"/>
    <w:rsid w:val="004C41AA"/>
    <w:rsid w:val="004D23E0"/>
    <w:rsid w:val="004E4150"/>
    <w:rsid w:val="004F299E"/>
    <w:rsid w:val="005127BC"/>
    <w:rsid w:val="00512F4F"/>
    <w:rsid w:val="00517688"/>
    <w:rsid w:val="00524A30"/>
    <w:rsid w:val="00533EFC"/>
    <w:rsid w:val="00537801"/>
    <w:rsid w:val="005471CD"/>
    <w:rsid w:val="00553AC5"/>
    <w:rsid w:val="0057009B"/>
    <w:rsid w:val="005720F4"/>
    <w:rsid w:val="00572CA5"/>
    <w:rsid w:val="00575815"/>
    <w:rsid w:val="00576AD0"/>
    <w:rsid w:val="005819CC"/>
    <w:rsid w:val="00591623"/>
    <w:rsid w:val="005942F7"/>
    <w:rsid w:val="005958D4"/>
    <w:rsid w:val="00596DF1"/>
    <w:rsid w:val="00597921"/>
    <w:rsid w:val="005A148C"/>
    <w:rsid w:val="005A6364"/>
    <w:rsid w:val="005B557C"/>
    <w:rsid w:val="005B58FA"/>
    <w:rsid w:val="005C729B"/>
    <w:rsid w:val="005D0267"/>
    <w:rsid w:val="005D0946"/>
    <w:rsid w:val="005F5653"/>
    <w:rsid w:val="005F78C3"/>
    <w:rsid w:val="00601CC0"/>
    <w:rsid w:val="006136D7"/>
    <w:rsid w:val="006138A9"/>
    <w:rsid w:val="006270D1"/>
    <w:rsid w:val="00630329"/>
    <w:rsid w:val="00634510"/>
    <w:rsid w:val="00643933"/>
    <w:rsid w:val="0066160D"/>
    <w:rsid w:val="00663699"/>
    <w:rsid w:val="006712BB"/>
    <w:rsid w:val="006718D7"/>
    <w:rsid w:val="006778DE"/>
    <w:rsid w:val="006807EF"/>
    <w:rsid w:val="00685CCF"/>
    <w:rsid w:val="00685E23"/>
    <w:rsid w:val="00693731"/>
    <w:rsid w:val="00695FA2"/>
    <w:rsid w:val="006A6088"/>
    <w:rsid w:val="006B0CE6"/>
    <w:rsid w:val="006B778A"/>
    <w:rsid w:val="006B7BC5"/>
    <w:rsid w:val="006D4AA6"/>
    <w:rsid w:val="006D4B7F"/>
    <w:rsid w:val="006D53F5"/>
    <w:rsid w:val="006E5BD0"/>
    <w:rsid w:val="006E6C73"/>
    <w:rsid w:val="006F7E7D"/>
    <w:rsid w:val="00702AF3"/>
    <w:rsid w:val="00705D73"/>
    <w:rsid w:val="00707BC3"/>
    <w:rsid w:val="00721487"/>
    <w:rsid w:val="00724EA6"/>
    <w:rsid w:val="00727C0A"/>
    <w:rsid w:val="0073466F"/>
    <w:rsid w:val="007402B3"/>
    <w:rsid w:val="00741F4A"/>
    <w:rsid w:val="00743ECA"/>
    <w:rsid w:val="00747CB3"/>
    <w:rsid w:val="007509D2"/>
    <w:rsid w:val="00753183"/>
    <w:rsid w:val="007535A0"/>
    <w:rsid w:val="007542EA"/>
    <w:rsid w:val="00755CFB"/>
    <w:rsid w:val="0076075A"/>
    <w:rsid w:val="00763102"/>
    <w:rsid w:val="00764E20"/>
    <w:rsid w:val="00776A62"/>
    <w:rsid w:val="00782407"/>
    <w:rsid w:val="00795532"/>
    <w:rsid w:val="007B16B7"/>
    <w:rsid w:val="007B5BD0"/>
    <w:rsid w:val="007C5B24"/>
    <w:rsid w:val="007C6935"/>
    <w:rsid w:val="007D48FE"/>
    <w:rsid w:val="007E1C62"/>
    <w:rsid w:val="007F0109"/>
    <w:rsid w:val="007F09C7"/>
    <w:rsid w:val="007F5211"/>
    <w:rsid w:val="007F7957"/>
    <w:rsid w:val="00804631"/>
    <w:rsid w:val="00823C5D"/>
    <w:rsid w:val="00825DF2"/>
    <w:rsid w:val="0083194D"/>
    <w:rsid w:val="00841A3D"/>
    <w:rsid w:val="008436C6"/>
    <w:rsid w:val="00845A79"/>
    <w:rsid w:val="00847E99"/>
    <w:rsid w:val="00863331"/>
    <w:rsid w:val="00871DC6"/>
    <w:rsid w:val="00881246"/>
    <w:rsid w:val="00886EF9"/>
    <w:rsid w:val="00896A73"/>
    <w:rsid w:val="008A0C1C"/>
    <w:rsid w:val="008B2521"/>
    <w:rsid w:val="008B48FE"/>
    <w:rsid w:val="008D06D2"/>
    <w:rsid w:val="008D6BB8"/>
    <w:rsid w:val="008D7EBC"/>
    <w:rsid w:val="008F15EC"/>
    <w:rsid w:val="009066A5"/>
    <w:rsid w:val="0091083B"/>
    <w:rsid w:val="00911636"/>
    <w:rsid w:val="00911ADB"/>
    <w:rsid w:val="0091472E"/>
    <w:rsid w:val="009216B1"/>
    <w:rsid w:val="00923B9D"/>
    <w:rsid w:val="00943FF9"/>
    <w:rsid w:val="00951FF3"/>
    <w:rsid w:val="00965B37"/>
    <w:rsid w:val="00966CB3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A1B8B"/>
    <w:rsid w:val="009B3588"/>
    <w:rsid w:val="009B5229"/>
    <w:rsid w:val="009C2894"/>
    <w:rsid w:val="009C2A98"/>
    <w:rsid w:val="009C3DF7"/>
    <w:rsid w:val="009C7ADE"/>
    <w:rsid w:val="009E07BE"/>
    <w:rsid w:val="009E0D27"/>
    <w:rsid w:val="009E56A8"/>
    <w:rsid w:val="009E5CE4"/>
    <w:rsid w:val="009F755D"/>
    <w:rsid w:val="00A03BCB"/>
    <w:rsid w:val="00A105A0"/>
    <w:rsid w:val="00A156DA"/>
    <w:rsid w:val="00A235A8"/>
    <w:rsid w:val="00A26F22"/>
    <w:rsid w:val="00A27E07"/>
    <w:rsid w:val="00A30BA4"/>
    <w:rsid w:val="00A47B78"/>
    <w:rsid w:val="00A527E2"/>
    <w:rsid w:val="00A53FBF"/>
    <w:rsid w:val="00A605BC"/>
    <w:rsid w:val="00A62E35"/>
    <w:rsid w:val="00A7057D"/>
    <w:rsid w:val="00A70DD8"/>
    <w:rsid w:val="00A728DB"/>
    <w:rsid w:val="00A7299E"/>
    <w:rsid w:val="00A72A44"/>
    <w:rsid w:val="00A77CA3"/>
    <w:rsid w:val="00A845FD"/>
    <w:rsid w:val="00AA5C4A"/>
    <w:rsid w:val="00AA68AF"/>
    <w:rsid w:val="00AC4115"/>
    <w:rsid w:val="00AE0F35"/>
    <w:rsid w:val="00AE1FFA"/>
    <w:rsid w:val="00AE48CD"/>
    <w:rsid w:val="00AE4F33"/>
    <w:rsid w:val="00B0048D"/>
    <w:rsid w:val="00B028EA"/>
    <w:rsid w:val="00B077B1"/>
    <w:rsid w:val="00B15C14"/>
    <w:rsid w:val="00B169A7"/>
    <w:rsid w:val="00B208CC"/>
    <w:rsid w:val="00B24F78"/>
    <w:rsid w:val="00B3336E"/>
    <w:rsid w:val="00B3608C"/>
    <w:rsid w:val="00B54222"/>
    <w:rsid w:val="00B55179"/>
    <w:rsid w:val="00B55527"/>
    <w:rsid w:val="00B576E7"/>
    <w:rsid w:val="00B62EE0"/>
    <w:rsid w:val="00B641EF"/>
    <w:rsid w:val="00B7066C"/>
    <w:rsid w:val="00B93003"/>
    <w:rsid w:val="00B95923"/>
    <w:rsid w:val="00B971F9"/>
    <w:rsid w:val="00BA1C65"/>
    <w:rsid w:val="00BA1D5E"/>
    <w:rsid w:val="00BA7671"/>
    <w:rsid w:val="00BA7A08"/>
    <w:rsid w:val="00BB2646"/>
    <w:rsid w:val="00BC0482"/>
    <w:rsid w:val="00BD2161"/>
    <w:rsid w:val="00BD2DED"/>
    <w:rsid w:val="00BD62DF"/>
    <w:rsid w:val="00BE28EA"/>
    <w:rsid w:val="00BF0BF6"/>
    <w:rsid w:val="00C06468"/>
    <w:rsid w:val="00C131C1"/>
    <w:rsid w:val="00C17633"/>
    <w:rsid w:val="00C21107"/>
    <w:rsid w:val="00C21858"/>
    <w:rsid w:val="00C21F04"/>
    <w:rsid w:val="00C31CB5"/>
    <w:rsid w:val="00C31E9F"/>
    <w:rsid w:val="00C33E2C"/>
    <w:rsid w:val="00C3516C"/>
    <w:rsid w:val="00C40131"/>
    <w:rsid w:val="00C40D15"/>
    <w:rsid w:val="00C43983"/>
    <w:rsid w:val="00C453F1"/>
    <w:rsid w:val="00C54381"/>
    <w:rsid w:val="00C600CB"/>
    <w:rsid w:val="00C62622"/>
    <w:rsid w:val="00C63331"/>
    <w:rsid w:val="00C66DA7"/>
    <w:rsid w:val="00C72191"/>
    <w:rsid w:val="00C736CE"/>
    <w:rsid w:val="00C819DD"/>
    <w:rsid w:val="00C82540"/>
    <w:rsid w:val="00C830B9"/>
    <w:rsid w:val="00C91F5B"/>
    <w:rsid w:val="00C93822"/>
    <w:rsid w:val="00C955CC"/>
    <w:rsid w:val="00CA17B1"/>
    <w:rsid w:val="00CA6178"/>
    <w:rsid w:val="00CA6AF2"/>
    <w:rsid w:val="00CA72AC"/>
    <w:rsid w:val="00CB0124"/>
    <w:rsid w:val="00CC218F"/>
    <w:rsid w:val="00CC4098"/>
    <w:rsid w:val="00CC5774"/>
    <w:rsid w:val="00CD683E"/>
    <w:rsid w:val="00CE5734"/>
    <w:rsid w:val="00CF3D89"/>
    <w:rsid w:val="00D016FA"/>
    <w:rsid w:val="00D0460C"/>
    <w:rsid w:val="00D101BD"/>
    <w:rsid w:val="00D161A0"/>
    <w:rsid w:val="00D1697A"/>
    <w:rsid w:val="00D220D0"/>
    <w:rsid w:val="00D2538A"/>
    <w:rsid w:val="00D25AE0"/>
    <w:rsid w:val="00D464ED"/>
    <w:rsid w:val="00D474BD"/>
    <w:rsid w:val="00D47689"/>
    <w:rsid w:val="00D53288"/>
    <w:rsid w:val="00D6132E"/>
    <w:rsid w:val="00D665FE"/>
    <w:rsid w:val="00D72AD5"/>
    <w:rsid w:val="00D8483C"/>
    <w:rsid w:val="00D86BE9"/>
    <w:rsid w:val="00D9347F"/>
    <w:rsid w:val="00DA0898"/>
    <w:rsid w:val="00DA0D09"/>
    <w:rsid w:val="00DA114B"/>
    <w:rsid w:val="00DA1199"/>
    <w:rsid w:val="00DA4E98"/>
    <w:rsid w:val="00DA62B8"/>
    <w:rsid w:val="00DB5640"/>
    <w:rsid w:val="00DB5768"/>
    <w:rsid w:val="00DB6AE9"/>
    <w:rsid w:val="00DC338F"/>
    <w:rsid w:val="00DC79C8"/>
    <w:rsid w:val="00DD65D8"/>
    <w:rsid w:val="00DE5902"/>
    <w:rsid w:val="00DE76A6"/>
    <w:rsid w:val="00DF2858"/>
    <w:rsid w:val="00E03DE4"/>
    <w:rsid w:val="00E12FC5"/>
    <w:rsid w:val="00E135D1"/>
    <w:rsid w:val="00E35098"/>
    <w:rsid w:val="00E41C60"/>
    <w:rsid w:val="00E54BBD"/>
    <w:rsid w:val="00E57A2E"/>
    <w:rsid w:val="00E64944"/>
    <w:rsid w:val="00E67CB1"/>
    <w:rsid w:val="00E733A5"/>
    <w:rsid w:val="00E7650E"/>
    <w:rsid w:val="00E85161"/>
    <w:rsid w:val="00E95C1C"/>
    <w:rsid w:val="00EA0DD0"/>
    <w:rsid w:val="00EA32EF"/>
    <w:rsid w:val="00EA4C8F"/>
    <w:rsid w:val="00EB6E8A"/>
    <w:rsid w:val="00EC015B"/>
    <w:rsid w:val="00EC7AA3"/>
    <w:rsid w:val="00ED5ED6"/>
    <w:rsid w:val="00ED5FFF"/>
    <w:rsid w:val="00EE2E89"/>
    <w:rsid w:val="00EF2D19"/>
    <w:rsid w:val="00EF4815"/>
    <w:rsid w:val="00F05CF3"/>
    <w:rsid w:val="00F07A95"/>
    <w:rsid w:val="00F1024F"/>
    <w:rsid w:val="00F14CB9"/>
    <w:rsid w:val="00F16002"/>
    <w:rsid w:val="00F16F80"/>
    <w:rsid w:val="00F16F9F"/>
    <w:rsid w:val="00F2101A"/>
    <w:rsid w:val="00F36BB0"/>
    <w:rsid w:val="00F43D05"/>
    <w:rsid w:val="00F52DF0"/>
    <w:rsid w:val="00F556FF"/>
    <w:rsid w:val="00F60DDF"/>
    <w:rsid w:val="00F60F4A"/>
    <w:rsid w:val="00F62998"/>
    <w:rsid w:val="00F62CA4"/>
    <w:rsid w:val="00F634B4"/>
    <w:rsid w:val="00F638BB"/>
    <w:rsid w:val="00F647C1"/>
    <w:rsid w:val="00F751A5"/>
    <w:rsid w:val="00F847DA"/>
    <w:rsid w:val="00F91D4F"/>
    <w:rsid w:val="00F94BED"/>
    <w:rsid w:val="00F954BD"/>
    <w:rsid w:val="00F9736B"/>
    <w:rsid w:val="00FA45D5"/>
    <w:rsid w:val="00FB192E"/>
    <w:rsid w:val="00FB6CEB"/>
    <w:rsid w:val="00FB7EF7"/>
    <w:rsid w:val="00FC0A7D"/>
    <w:rsid w:val="00FC29C5"/>
    <w:rsid w:val="00FD1D06"/>
    <w:rsid w:val="00FD29A9"/>
    <w:rsid w:val="00FD2B39"/>
    <w:rsid w:val="00FE216D"/>
    <w:rsid w:val="00FE3863"/>
    <w:rsid w:val="00FF3579"/>
    <w:rsid w:val="00FF40E2"/>
    <w:rsid w:val="00FF637B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C7"/>
  </w:style>
  <w:style w:type="paragraph" w:styleId="1">
    <w:name w:val="heading 1"/>
    <w:basedOn w:val="a0"/>
    <w:next w:val="a0"/>
    <w:qFormat/>
    <w:rsid w:val="00B9300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93003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B93003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B93003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B93003"/>
    <w:pPr>
      <w:jc w:val="center"/>
    </w:pPr>
    <w:rPr>
      <w:b/>
      <w:sz w:val="28"/>
    </w:rPr>
  </w:style>
  <w:style w:type="paragraph" w:styleId="a6">
    <w:name w:val="Body Text"/>
    <w:basedOn w:val="a0"/>
    <w:rsid w:val="00B93003"/>
    <w:rPr>
      <w:rFonts w:ascii="Arial" w:hAnsi="Arial"/>
      <w:sz w:val="24"/>
    </w:rPr>
  </w:style>
  <w:style w:type="paragraph" w:styleId="a7">
    <w:name w:val="header"/>
    <w:basedOn w:val="a0"/>
    <w:link w:val="a8"/>
    <w:rsid w:val="00B93003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B93003"/>
  </w:style>
  <w:style w:type="paragraph" w:styleId="aa">
    <w:name w:val="Body Text Indent"/>
    <w:basedOn w:val="a0"/>
    <w:rsid w:val="00B93003"/>
    <w:pPr>
      <w:ind w:firstLine="851"/>
      <w:jc w:val="both"/>
    </w:pPr>
    <w:rPr>
      <w:sz w:val="26"/>
    </w:rPr>
  </w:style>
  <w:style w:type="paragraph" w:styleId="30">
    <w:name w:val="Body Text Indent 3"/>
    <w:basedOn w:val="a0"/>
    <w:rsid w:val="00B93003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B93003"/>
    <w:pPr>
      <w:ind w:firstLine="851"/>
      <w:jc w:val="both"/>
    </w:pPr>
    <w:rPr>
      <w:sz w:val="28"/>
    </w:rPr>
  </w:style>
  <w:style w:type="paragraph" w:styleId="ab">
    <w:name w:val="Document Map"/>
    <w:basedOn w:val="a0"/>
    <w:semiHidden/>
    <w:rsid w:val="00B93003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c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e">
    <w:name w:val="Strong"/>
    <w:qFormat/>
    <w:rsid w:val="00B7066C"/>
    <w:rPr>
      <w:b/>
      <w:bCs/>
    </w:rPr>
  </w:style>
  <w:style w:type="paragraph" w:styleId="af">
    <w:name w:val="Title"/>
    <w:basedOn w:val="a0"/>
    <w:link w:val="af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2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3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5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6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7">
    <w:name w:val="Hyperlink"/>
    <w:rsid w:val="0066160D"/>
    <w:rPr>
      <w:color w:val="0000FF"/>
      <w:u w:val="single"/>
    </w:rPr>
  </w:style>
  <w:style w:type="paragraph" w:customStyle="1" w:styleId="af8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9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a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2">
    <w:name w:val="Знак3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footnote text"/>
    <w:basedOn w:val="a0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e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">
    <w:name w:val="Текст выноски Знак"/>
    <w:link w:val="aff0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0">
    <w:name w:val="Balloon Text"/>
    <w:basedOn w:val="a0"/>
    <w:link w:val="aff"/>
    <w:semiHidden/>
    <w:rsid w:val="00727C0A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727C0A"/>
    <w:pPr>
      <w:widowControl w:val="0"/>
    </w:pPr>
  </w:style>
  <w:style w:type="paragraph" w:customStyle="1" w:styleId="12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1">
    <w:name w:val="Цветовое выделение"/>
    <w:rsid w:val="00D220D0"/>
    <w:rPr>
      <w:b/>
      <w:color w:val="000080"/>
    </w:rPr>
  </w:style>
  <w:style w:type="character" w:customStyle="1" w:styleId="aff2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3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4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5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6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6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7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8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9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a">
    <w:name w:val="Интерактивный заголовок"/>
    <w:basedOn w:val="13"/>
    <w:next w:val="a0"/>
    <w:rsid w:val="00D220D0"/>
    <w:rPr>
      <w:b w:val="0"/>
      <w:bCs w:val="0"/>
      <w:color w:val="auto"/>
      <w:u w:val="single"/>
    </w:rPr>
  </w:style>
  <w:style w:type="paragraph" w:customStyle="1" w:styleId="affb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c">
    <w:name w:val="Информация об изменениях документа"/>
    <w:basedOn w:val="afb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d">
    <w:name w:val="Колонтитул (левый)"/>
    <w:basedOn w:val="af8"/>
    <w:next w:val="a0"/>
    <w:rsid w:val="00D220D0"/>
    <w:pPr>
      <w:jc w:val="both"/>
    </w:pPr>
    <w:rPr>
      <w:sz w:val="16"/>
      <w:szCs w:val="16"/>
    </w:rPr>
  </w:style>
  <w:style w:type="paragraph" w:customStyle="1" w:styleId="affe">
    <w:name w:val="Колонтитул (правый)"/>
    <w:basedOn w:val="af9"/>
    <w:next w:val="a0"/>
    <w:rsid w:val="00D220D0"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b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0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2">
    <w:name w:val="Найденные слова"/>
    <w:rsid w:val="00D220D0"/>
    <w:rPr>
      <w:rFonts w:cs="Times New Roman"/>
      <w:b/>
      <w:color w:val="000080"/>
    </w:rPr>
  </w:style>
  <w:style w:type="character" w:customStyle="1" w:styleId="afff3">
    <w:name w:val="Не вступил в силу"/>
    <w:rsid w:val="00D220D0"/>
    <w:rPr>
      <w:rFonts w:cs="Times New Roman"/>
      <w:b/>
      <w:color w:val="008080"/>
    </w:rPr>
  </w:style>
  <w:style w:type="paragraph" w:customStyle="1" w:styleId="afff4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5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6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7">
    <w:name w:val="Оглавление"/>
    <w:basedOn w:val="af5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D220D0"/>
    <w:rPr>
      <w:color w:val="FF0000"/>
    </w:rPr>
  </w:style>
  <w:style w:type="paragraph" w:customStyle="1" w:styleId="afff9">
    <w:name w:val="Переменная часть"/>
    <w:basedOn w:val="aff6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a">
    <w:name w:val="Постоянная часть"/>
    <w:basedOn w:val="aff6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c">
    <w:name w:val="Примечание."/>
    <w:basedOn w:val="afb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d">
    <w:name w:val="Продолжение ссылки"/>
    <w:basedOn w:val="aff2"/>
    <w:rsid w:val="00D220D0"/>
    <w:rPr>
      <w:rFonts w:cs="Times New Roman"/>
      <w:b/>
      <w:color w:val="008000"/>
    </w:rPr>
  </w:style>
  <w:style w:type="paragraph" w:customStyle="1" w:styleId="afffe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0">
    <w:name w:val="Сравнение редакций. Добавленный фрагмент"/>
    <w:rsid w:val="00D220D0"/>
    <w:rPr>
      <w:color w:val="0000FF"/>
    </w:rPr>
  </w:style>
  <w:style w:type="character" w:customStyle="1" w:styleId="affff1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2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3">
    <w:name w:val="Текст в таблице"/>
    <w:basedOn w:val="afff5"/>
    <w:next w:val="a0"/>
    <w:rsid w:val="00D220D0"/>
    <w:pPr>
      <w:ind w:firstLine="500"/>
    </w:pPr>
  </w:style>
  <w:style w:type="paragraph" w:customStyle="1" w:styleId="affff4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5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6">
    <w:name w:val="Центрированный (таблица)"/>
    <w:basedOn w:val="afff5"/>
    <w:next w:val="a0"/>
    <w:rsid w:val="00D220D0"/>
    <w:pPr>
      <w:jc w:val="center"/>
    </w:pPr>
  </w:style>
  <w:style w:type="character" w:customStyle="1" w:styleId="14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Верхний колонтитул Знак"/>
    <w:link w:val="a7"/>
    <w:locked/>
    <w:rsid w:val="00D53288"/>
    <w:rPr>
      <w:lang w:val="ru-RU" w:eastAsia="ru-RU" w:bidi="ar-SA"/>
    </w:rPr>
  </w:style>
  <w:style w:type="character" w:styleId="affff7">
    <w:name w:val="line number"/>
    <w:basedOn w:val="a1"/>
    <w:rsid w:val="00D5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1805924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6148-D703-49DD-A867-AE6EE306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7120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http://80.253.4.49/document?id=18059246&amp;sub=0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Евгения В. Истрашкина</cp:lastModifiedBy>
  <cp:revision>2</cp:revision>
  <cp:lastPrinted>2017-02-02T04:30:00Z</cp:lastPrinted>
  <dcterms:created xsi:type="dcterms:W3CDTF">2017-02-02T04:42:00Z</dcterms:created>
  <dcterms:modified xsi:type="dcterms:W3CDTF">2017-02-02T04:42:00Z</dcterms:modified>
</cp:coreProperties>
</file>