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DD" w:rsidRDefault="002D4ADD" w:rsidP="002D4AD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РАНЖИРОВАННЫЙ СПИСОК </w:t>
      </w:r>
    </w:p>
    <w:p w:rsidR="002D4ADD" w:rsidRDefault="002D4ADD" w:rsidP="002D4A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Природные объекты и достопримечательности</w:t>
      </w:r>
    </w:p>
    <w:p w:rsidR="00DC3246" w:rsidRPr="002D67FE" w:rsidRDefault="00DC3246" w:rsidP="00DC3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Ответов: 500 (100%), затруднились ответить: 0 (0%), пропусков: 0 (0%) </w:t>
      </w:r>
    </w:p>
    <w:p w:rsidR="002D4ADD" w:rsidRPr="002D4ADD" w:rsidRDefault="002D4ADD" w:rsidP="002D4AD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2"/>
        <w:gridCol w:w="1499"/>
        <w:gridCol w:w="1224"/>
      </w:tblGrid>
      <w:tr w:rsidR="002D4ADD" w:rsidRPr="002D67FE" w:rsidTr="002D4AD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D4ADD" w:rsidRPr="002D67FE" w:rsidRDefault="002D4ADD" w:rsidP="002D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0" w:type="auto"/>
            <w:vAlign w:val="center"/>
            <w:hideMark/>
          </w:tcPr>
          <w:p w:rsidR="002D4ADD" w:rsidRPr="002D67FE" w:rsidRDefault="002D4ADD" w:rsidP="002D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vAlign w:val="center"/>
            <w:hideMark/>
          </w:tcPr>
          <w:p w:rsidR="002D4ADD" w:rsidRPr="002D67FE" w:rsidRDefault="002D4ADD" w:rsidP="002D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</w:t>
            </w:r>
          </w:p>
        </w:tc>
      </w:tr>
      <w:tr w:rsidR="002D4ADD" w:rsidRPr="00ED6E1C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Государственный природный заповедник «ОСТРОВ ВРАНГЕЛЯ»</w:t>
            </w: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 в 1976 году. Площадь заповедника включает в себя территории о. Врангеля и о. </w:t>
            </w:r>
            <w:proofErr w:type="spellStart"/>
            <w:proofErr w:type="gramStart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Геральд</w:t>
            </w:r>
            <w:proofErr w:type="spellEnd"/>
            <w:proofErr w:type="gramEnd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795,65 тыс.га и 1430,0 тыс.га — площадь 12-мильной зоны территориальных вод. 30 июля 2004 года Комитет всемирного наследия принял решение включить государственный заповедник "Остров Врангеля" в список всемирного наследия ЮНЕСКО. </w:t>
            </w:r>
          </w:p>
          <w:p w:rsidR="002D4ADD" w:rsidRPr="00ED6E1C" w:rsidRDefault="002D4ADD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55,00% </w:t>
            </w:r>
          </w:p>
        </w:tc>
      </w:tr>
      <w:tr w:rsidR="002D4ADD" w:rsidRPr="00ED6E1C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Пегтымельские</w:t>
            </w:r>
            <w:proofErr w:type="spellEnd"/>
            <w:r w:rsidRPr="00ED6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наскальные рисунки</w:t>
            </w:r>
            <w:r w:rsidR="00E31CD7"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Уникальный для арктического региона памятник - </w:t>
            </w:r>
            <w:proofErr w:type="spellStart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Пегтымель</w:t>
            </w:r>
            <w:proofErr w:type="spellEnd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представляет собой историко-культурный комплекс, центральным элементом которого являются самые северные в Азии наскальные рисунки (петроглифы), привязанные к группе неолитических стоянок. Общая протяженность памятника вдоль берега реки - 2 км. Петроглифы датируются 1 тыс. </w:t>
            </w:r>
            <w:proofErr w:type="gramStart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э. - 1 тыс. н. э. Подлежат </w:t>
            </w:r>
            <w:proofErr w:type="gramStart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</w:t>
            </w:r>
            <w:proofErr w:type="gramEnd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памятники древней культуры. </w:t>
            </w:r>
          </w:p>
          <w:p w:rsidR="002D4ADD" w:rsidRPr="00ED6E1C" w:rsidRDefault="002D4ADD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38,60% </w:t>
            </w:r>
          </w:p>
        </w:tc>
      </w:tr>
      <w:tr w:rsidR="002D4ADD" w:rsidRPr="00ED6E1C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Ботанический памятник природы «</w:t>
            </w:r>
            <w:proofErr w:type="spellStart"/>
            <w:r w:rsidRPr="00ED6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Телеакайская</w:t>
            </w:r>
            <w:proofErr w:type="spellEnd"/>
            <w:r w:rsidRPr="00ED6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роща»</w:t>
            </w: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Ботанический памятник природы БЕРЕЗОВСКИЙ (реликтовая </w:t>
            </w:r>
            <w:proofErr w:type="spellStart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Телеакайская</w:t>
            </w:r>
            <w:proofErr w:type="spellEnd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роща) находится на территории Иультинского района в глубокой межгорной котловине при слиянии рек Правый </w:t>
            </w:r>
            <w:proofErr w:type="spellStart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Телеакай</w:t>
            </w:r>
            <w:proofErr w:type="spellEnd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Левый </w:t>
            </w:r>
            <w:proofErr w:type="spellStart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Телеакай</w:t>
            </w:r>
            <w:proofErr w:type="spellEnd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1939 г. в роще побывала группа К.Ф.Яковлева, входившая в Чукотскую комплексную экспедицию НК РСФСР, занимавшаяся инвентаризацией угодий. </w:t>
            </w:r>
          </w:p>
          <w:p w:rsidR="002D4ADD" w:rsidRPr="00ED6E1C" w:rsidRDefault="002D4ADD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28,00% </w:t>
            </w:r>
          </w:p>
        </w:tc>
      </w:tr>
      <w:tr w:rsidR="002D4ADD" w:rsidRPr="00ED6E1C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Ботанический памятник природы АМГУЭМСКИЙ</w:t>
            </w: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 на территории Иультинского района. Площадь 27 га. Территория памятника включает участок долины </w:t>
            </w:r>
            <w:proofErr w:type="spellStart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spellEnd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Амгуэма</w:t>
            </w:r>
            <w:proofErr w:type="spellEnd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среднем течении - от места пересечения ее с </w:t>
            </w:r>
            <w:proofErr w:type="spellStart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Иультинской</w:t>
            </w:r>
            <w:proofErr w:type="spellEnd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трассой. Здесь самые восточные в Азии местонахождения степных скоплений </w:t>
            </w:r>
            <w:proofErr w:type="spellStart"/>
            <w:proofErr w:type="gramStart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еликтовых</w:t>
            </w:r>
            <w:proofErr w:type="spellEnd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растений.</w:t>
            </w:r>
          </w:p>
          <w:p w:rsidR="002D4ADD" w:rsidRPr="00ED6E1C" w:rsidRDefault="002D4ADD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25,60% </w:t>
            </w:r>
          </w:p>
        </w:tc>
      </w:tr>
      <w:tr w:rsidR="002D4ADD" w:rsidRPr="00ED6E1C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археологического наследия:</w:t>
            </w: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Местонахождение Большая Осиновая-1, </w:t>
            </w:r>
            <w:proofErr w:type="spellStart"/>
            <w:proofErr w:type="gramStart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тоянка</w:t>
            </w:r>
            <w:proofErr w:type="spellEnd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Глубое-1, Поселение Дивное-1, Поселение Нут, Поселение </w:t>
            </w:r>
            <w:proofErr w:type="spellStart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Онман</w:t>
            </w:r>
            <w:proofErr w:type="spellEnd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Cтоянка</w:t>
            </w:r>
            <w:proofErr w:type="spellEnd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Паляваам-1, Стоянка Паляваам-2, Стоянка Паляваам-3, Стоянка Паляваам-4, Стоянка Паляваам-5, Стоянка Паляваам-6, Стоянка </w:t>
            </w:r>
            <w:proofErr w:type="spellStart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Усть-Тадлеваам</w:t>
            </w:r>
            <w:proofErr w:type="spellEnd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Стоянка Штаны-1. </w:t>
            </w:r>
          </w:p>
          <w:p w:rsidR="002D4ADD" w:rsidRPr="00ED6E1C" w:rsidRDefault="002D4ADD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18,20% </w:t>
            </w:r>
          </w:p>
        </w:tc>
      </w:tr>
      <w:tr w:rsidR="002D4ADD" w:rsidRPr="00ED6E1C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Памятник природы «Мыс </w:t>
            </w:r>
            <w:proofErr w:type="spellStart"/>
            <w:r w:rsidRPr="00ED6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Ванкарем</w:t>
            </w:r>
            <w:proofErr w:type="spellEnd"/>
            <w:r w:rsidRPr="00ED6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40 га. Мыс </w:t>
            </w:r>
            <w:proofErr w:type="spellStart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Ванкарем</w:t>
            </w:r>
            <w:proofErr w:type="spellEnd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один из цепи мысов, окаймляющих северное побережье Восточной Чукотки, является типичным </w:t>
            </w: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арктическим прибрежным природным комплексом Чукотского моря. </w:t>
            </w:r>
          </w:p>
          <w:p w:rsidR="002D4ADD" w:rsidRPr="00ED6E1C" w:rsidRDefault="002D4ADD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17,80% </w:t>
            </w:r>
          </w:p>
        </w:tc>
      </w:tr>
      <w:tr w:rsidR="002D4ADD" w:rsidRPr="00ED6E1C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Остров </w:t>
            </w:r>
            <w:proofErr w:type="spellStart"/>
            <w:r w:rsidRPr="00ED6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Колючин</w:t>
            </w:r>
            <w:proofErr w:type="spellEnd"/>
            <w:r w:rsidR="00BA400C" w:rsidRPr="00ED6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Маленький скалистый останец треугольной формы, площадь которого составляет 4 кв. км. Остров олицетворяет собой квинтэссенцию прибрежных экосистем Чукотского моря. </w:t>
            </w:r>
          </w:p>
          <w:p w:rsidR="002D4ADD" w:rsidRPr="00ED6E1C" w:rsidRDefault="002D4ADD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14,80% </w:t>
            </w:r>
          </w:p>
        </w:tc>
      </w:tr>
      <w:tr w:rsidR="002D4ADD" w:rsidRPr="00ED6E1C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Мыс Кожевникова</w:t>
            </w: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и мыс </w:t>
            </w:r>
            <w:proofErr w:type="spellStart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Ванкарем</w:t>
            </w:r>
            <w:proofErr w:type="spellEnd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является типичным прибрежным природным комплексом арктического побережья, играющим особую роль в жизни многих видов морских млекопитающих и птиц. В летне-осенний период здесь формируются береговые лежбища тихоокеанского моржа и колонии морских птиц. Белые медведи регулярно посещают районы мысов во все сезоны, образуя, при обилии корма, долговременные скопления. </w:t>
            </w:r>
          </w:p>
          <w:p w:rsidR="002D4ADD" w:rsidRPr="00ED6E1C" w:rsidRDefault="002D4ADD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10,60% </w:t>
            </w:r>
          </w:p>
        </w:tc>
      </w:tr>
      <w:tr w:rsidR="002D4ADD" w:rsidRPr="00ED6E1C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Ничего </w:t>
            </w:r>
            <w:proofErr w:type="gramStart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вышеперечисленного </w:t>
            </w:r>
          </w:p>
        </w:tc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3,00% </w:t>
            </w:r>
          </w:p>
        </w:tc>
      </w:tr>
    </w:tbl>
    <w:p w:rsidR="002D4ADD" w:rsidRPr="00ED6E1C" w:rsidRDefault="002D4ADD" w:rsidP="002D4A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Pr="00ED6E1C" w:rsidRDefault="002D4ADD" w:rsidP="002D4A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Pr="00ED6E1C" w:rsidRDefault="002D4ADD" w:rsidP="002D4A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Pr="00ED6E1C" w:rsidRDefault="002D4ADD" w:rsidP="002D4A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Pr="00ED6E1C" w:rsidRDefault="002D4ADD" w:rsidP="002D4A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Pr="00ED6E1C" w:rsidRDefault="002D4ADD" w:rsidP="002D4A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Pr="00ED6E1C" w:rsidRDefault="002D4ADD" w:rsidP="002D4A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Pr="00ED6E1C" w:rsidRDefault="002D4ADD" w:rsidP="002D4A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Pr="00ED6E1C" w:rsidRDefault="002D4ADD" w:rsidP="002D4A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Pr="00ED6E1C" w:rsidRDefault="002D4ADD" w:rsidP="002D4A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Pr="00ED6E1C" w:rsidRDefault="002D4ADD" w:rsidP="002D4A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Pr="00ED6E1C" w:rsidRDefault="002D4ADD" w:rsidP="002D4A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Pr="00ED6E1C" w:rsidRDefault="002D4ADD" w:rsidP="002D4A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Default="002D4ADD" w:rsidP="002D4A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Default="002D4ADD" w:rsidP="002D4A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Default="002D4ADD" w:rsidP="002D4A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00C" w:rsidRDefault="00BA400C" w:rsidP="002D4A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Default="002D4ADD" w:rsidP="002D4AD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РАНЖИРОВАННЫЙ СПИСОК </w:t>
      </w:r>
    </w:p>
    <w:p w:rsidR="002D4ADD" w:rsidRDefault="002D4ADD" w:rsidP="002D4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Памятники и значимые объекты</w:t>
      </w:r>
    </w:p>
    <w:p w:rsidR="00DC3246" w:rsidRPr="002D67FE" w:rsidRDefault="00DC3246" w:rsidP="00DC3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Ответов: 500 (100%), затруднились ответить: 0 (0%), пропусков: 0 (0%) </w:t>
      </w:r>
    </w:p>
    <w:p w:rsidR="002D4ADD" w:rsidRPr="00923581" w:rsidRDefault="002D4ADD" w:rsidP="002D4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2"/>
        <w:gridCol w:w="1499"/>
        <w:gridCol w:w="1224"/>
      </w:tblGrid>
      <w:tr w:rsidR="002D4ADD" w:rsidRPr="002D67FE" w:rsidTr="002D4AD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D4ADD" w:rsidRPr="002D67FE" w:rsidRDefault="002D4ADD" w:rsidP="002D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0" w:type="auto"/>
            <w:vAlign w:val="center"/>
            <w:hideMark/>
          </w:tcPr>
          <w:p w:rsidR="002D4ADD" w:rsidRPr="002D67FE" w:rsidRDefault="002D4ADD" w:rsidP="002D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vAlign w:val="center"/>
            <w:hideMark/>
          </w:tcPr>
          <w:p w:rsidR="002D4ADD" w:rsidRPr="002D67FE" w:rsidRDefault="002D4ADD" w:rsidP="002D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</w:t>
            </w:r>
          </w:p>
        </w:tc>
      </w:tr>
      <w:tr w:rsidR="002D4ADD" w:rsidRPr="002D67FE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ADD" w:rsidRDefault="002D4ADD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 «Полярный круг»</w:t>
            </w:r>
            <w:r w:rsidR="00BA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Братья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Погоничевы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 и Юрий</w:t>
            </w:r>
            <w:r w:rsidR="00BA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Водители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Эгвекинотской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автобазы братья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Погоничевы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1981 разработали и изготовили металлическую арку «Полярный круг», установив ее на 24 км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Иультинской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трассы. Арка стала символом Иультинского района. </w:t>
            </w:r>
          </w:p>
          <w:p w:rsidR="002D4ADD" w:rsidRPr="002D67FE" w:rsidRDefault="002D4ADD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2D4ADD" w:rsidRPr="00ED6E1C" w:rsidRDefault="002D4ADD" w:rsidP="002D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44,80% </w:t>
            </w:r>
          </w:p>
        </w:tc>
      </w:tr>
      <w:tr w:rsidR="007A05B2" w:rsidRPr="002D67FE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B2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пересечения Гринвичского меридиана и Северного полярного круга</w:t>
            </w:r>
            <w:r w:rsidR="00BA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единственное на суше место пересечения 180 меридиана и Северного полярного круга. Через точку проходит линия раздела Восточного и Западного полушарий,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Приполярья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Заполярья. </w:t>
            </w:r>
          </w:p>
          <w:p w:rsidR="007A05B2" w:rsidRPr="002D67FE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05B2" w:rsidRPr="00ED6E1C" w:rsidRDefault="007A05B2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7A05B2" w:rsidRPr="00ED6E1C" w:rsidRDefault="007A05B2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37,40% </w:t>
            </w:r>
          </w:p>
        </w:tc>
      </w:tr>
      <w:tr w:rsidR="007A05B2" w:rsidRPr="002D67FE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B2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Монумент памяти погибших авиаторов - участников перегона самолетов по трассе Аляска – Сибирь (АЛСИБ) в годы Великой Отечественной войны</w:t>
            </w:r>
            <w:r w:rsidR="00BA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Чукотский автономный округ, Иультинский район, п. Эгвекинот. Монумент установлен в 1985 г. Автор К. Б.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Добриев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A05B2" w:rsidRPr="002D67FE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05B2" w:rsidRPr="00ED6E1C" w:rsidRDefault="007A05B2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7A05B2" w:rsidRPr="00ED6E1C" w:rsidRDefault="007A05B2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36,20% </w:t>
            </w:r>
          </w:p>
        </w:tc>
      </w:tr>
      <w:tr w:rsidR="007A05B2" w:rsidRPr="002D67FE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B2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музей городского округа Эгвекинот</w:t>
            </w:r>
            <w:r w:rsidR="00BA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Днем рождения музея считается 10 февраля 1985 года. </w:t>
            </w:r>
          </w:p>
          <w:p w:rsidR="007A05B2" w:rsidRPr="002D67FE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05B2" w:rsidRPr="00ED6E1C" w:rsidRDefault="007A05B2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7A05B2" w:rsidRPr="00ED6E1C" w:rsidRDefault="007A05B2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35,80% </w:t>
            </w:r>
          </w:p>
        </w:tc>
      </w:tr>
      <w:tr w:rsidR="007A05B2" w:rsidRPr="002D67FE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B2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Воздвижения Креста Господня</w:t>
            </w:r>
            <w:r w:rsidR="00BA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декабря 2014 г. в новом храме свершилось великое освящение воды с молебном, и в этот день жители поселка услышали первое звучание колокольного звона нового храма Воздвижения Креста Господня. </w:t>
            </w:r>
          </w:p>
          <w:p w:rsidR="007A05B2" w:rsidRPr="002D67FE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05B2" w:rsidRPr="00ED6E1C" w:rsidRDefault="007A05B2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7A05B2" w:rsidRPr="00ED6E1C" w:rsidRDefault="007A05B2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31,00% </w:t>
            </w:r>
          </w:p>
        </w:tc>
      </w:tr>
      <w:tr w:rsidR="007A05B2" w:rsidRPr="002D67FE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B2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строителям дороги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Эгвекинот-Иультин</w:t>
            </w:r>
            <w:proofErr w:type="spellEnd"/>
            <w:r w:rsidR="00BA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Автомобильная дорога регионального значения Эгвекинот —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Иультин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связывает морской порт Эгвекинот на побережье Берингова моря с континентальной частью Иультинского района Чукотского автономного округа. Является самой восточной автомобильной дорогой РФ. Памятник строител</w:t>
            </w:r>
            <w:r w:rsidR="00BA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этой дороги стоит на берегу З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алива Креста. Дорога стала </w:t>
            </w:r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  <w:proofErr w:type="gram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круглогодично действующей автотрассой Чукотского полуострова. Памятник открыт в декабре 2013 года. </w:t>
            </w:r>
          </w:p>
          <w:p w:rsidR="007A05B2" w:rsidRPr="002D67FE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05B2" w:rsidRPr="00ED6E1C" w:rsidRDefault="007A05B2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7A05B2" w:rsidRPr="00ED6E1C" w:rsidRDefault="007A05B2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25,40% </w:t>
            </w:r>
          </w:p>
        </w:tc>
      </w:tr>
      <w:tr w:rsidR="007A05B2" w:rsidRPr="002D67FE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B2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вертолёту Ми-4 в аэропорту Залив Креста</w:t>
            </w:r>
            <w:r w:rsidR="00BA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августа 1987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открытия памятника вертолёту-труженику Ми-4 с бортовым номером 02322. </w:t>
            </w:r>
          </w:p>
          <w:p w:rsidR="007A05B2" w:rsidRPr="002D67FE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05B2" w:rsidRPr="00ED6E1C" w:rsidRDefault="007A05B2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A05B2" w:rsidRPr="00ED6E1C" w:rsidRDefault="007A05B2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14,20% </w:t>
            </w:r>
          </w:p>
        </w:tc>
      </w:tr>
      <w:tr w:rsidR="007A05B2" w:rsidRPr="002D67FE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B2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 через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Амгуэму</w:t>
            </w:r>
            <w:proofErr w:type="spellEnd"/>
            <w:r w:rsidR="00BA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Капитальный </w:t>
            </w:r>
            <w:proofErr w:type="spellStart"/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дерево-металлический</w:t>
            </w:r>
            <w:proofErr w:type="spellEnd"/>
            <w:proofErr w:type="gram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 через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Амгуэму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строили на 174 км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Иультинской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трассы с 1961 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1965 гг. по проекту Проектной группы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Ушосдора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Северовостокзолото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Мост длиной 522 метра вошел в Книгу рекордов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Гиннесса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 прослужил 29 лет. В 1994 г. мост был разрушен весенним паводком. </w:t>
            </w:r>
          </w:p>
          <w:p w:rsidR="007A05B2" w:rsidRPr="002D67FE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05B2" w:rsidRPr="00ED6E1C" w:rsidRDefault="007A05B2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vAlign w:val="center"/>
            <w:hideMark/>
          </w:tcPr>
          <w:p w:rsidR="007A05B2" w:rsidRPr="00ED6E1C" w:rsidRDefault="007A05B2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9,40% </w:t>
            </w:r>
          </w:p>
        </w:tc>
      </w:tr>
      <w:tr w:rsidR="007A05B2" w:rsidRPr="002D67FE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B2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Поклонные кресты, установленные на лагерных командировках в память о жертвах сталинских репрессий. </w:t>
            </w:r>
          </w:p>
          <w:p w:rsidR="007A05B2" w:rsidRPr="002D67FE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05B2" w:rsidRPr="00ED6E1C" w:rsidRDefault="007A05B2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A05B2" w:rsidRPr="00ED6E1C" w:rsidRDefault="007A05B2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7,20% </w:t>
            </w:r>
          </w:p>
        </w:tc>
      </w:tr>
      <w:tr w:rsidR="007A05B2" w:rsidRPr="002D67FE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B2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Памятный знак на месте гибели экипажа самолета, разбившегося 28 августа 1943 г</w:t>
            </w:r>
            <w:r w:rsidR="00BA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Чукотский автономный округ, Иультинский район, на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Ушканьем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хребте, на месте катастрофы самолета американского производства Си-47 «Дуглас»,</w:t>
            </w:r>
            <w:r w:rsidR="00BA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пилотируемого экипажем 6 ТАЭ (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корабля Е. Ф. Герасимов, второй пилот Н. Ф. Петухов, бортмеханик Н. А.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Кутилин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бортрадист П. К.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Оконечников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установлен в 1984 г. металлический памятник с пятиконечной звездой (выполнен</w:t>
            </w:r>
            <w:proofErr w:type="gram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Гоголицыным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Эгвекинотского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ППП). </w:t>
            </w:r>
            <w:proofErr w:type="gramEnd"/>
          </w:p>
          <w:p w:rsidR="007A05B2" w:rsidRPr="002D67FE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05B2" w:rsidRPr="00ED6E1C" w:rsidRDefault="007A05B2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7A05B2" w:rsidRPr="00ED6E1C" w:rsidRDefault="007A05B2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7,00% </w:t>
            </w:r>
          </w:p>
        </w:tc>
      </w:tr>
      <w:tr w:rsidR="007A05B2" w:rsidRPr="002D67FE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B2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Памятный знак младшему лейтенанту командиру звена</w:t>
            </w:r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торого перегоночного авиаполка Красноярской перегоночной дивизии Федоренко Алексею Ефимовичу на месте аварии самолета Чукотский автономный округ, Иультинский район, верховье реки Малый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Кулючивеем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15 км южнее 80-го км автодороги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Эгвекинот-Валунистый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Памятный знак установлен в 2008 году на месте крушения истребителя CURTISS P-40R и гибели А.Е. Федоренко в октябре 1942 г. Федоренко А. Е. пропал без вести на участке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Уэлькаль-Марково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A05B2" w:rsidRPr="002D67FE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05B2" w:rsidRPr="002D67FE" w:rsidRDefault="007A05B2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A05B2" w:rsidRPr="002D67FE" w:rsidRDefault="007A05B2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6,80% </w:t>
            </w:r>
          </w:p>
        </w:tc>
      </w:tr>
      <w:tr w:rsidR="007A05B2" w:rsidRPr="002D67FE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B2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Мемориальное место захоронения участников перегона самолетов по трассе Аляска – Сибирь (АЛСИБ) в годы Великой Отечественной войны, с.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Уэлькаль</w:t>
            </w:r>
            <w:proofErr w:type="spellEnd"/>
            <w:r w:rsidR="00BA4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Чукотский автономный округ, Иультинский район, с.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Уэлькаль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поселковое кладбище.</w:t>
            </w:r>
          </w:p>
          <w:p w:rsidR="007A05B2" w:rsidRPr="002D67FE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A05B2" w:rsidRPr="002D67FE" w:rsidRDefault="007A05B2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A05B2" w:rsidRPr="002D67FE" w:rsidRDefault="007A05B2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6,80% </w:t>
            </w:r>
          </w:p>
        </w:tc>
      </w:tr>
      <w:tr w:rsidR="007A05B2" w:rsidRPr="002D67FE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B2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Эгвекинотская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электростанция 1946 год заложено строительство электростанции на 18 тысяч киловатт. 1952 год, 20 декабря – образована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Эгвекинотская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ГРЭС в составе дизельной электростанции. 1953 год 10 сентября – принята в эксплуатацию ЛЭП залив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Креста-Иультин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05B2" w:rsidRPr="002D67FE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05B2" w:rsidRPr="002D67FE" w:rsidRDefault="007A05B2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A05B2" w:rsidRPr="002D67FE" w:rsidRDefault="007A05B2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6,60% </w:t>
            </w:r>
          </w:p>
        </w:tc>
      </w:tr>
      <w:tr w:rsidR="007A05B2" w:rsidRPr="002D67FE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B2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ИГОК</w:t>
            </w:r>
            <w:r w:rsidR="0006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октября 1959 года введен в строй Иультинский горнорудный комбинат, ставший флагманом индустрии Иультинского района. </w:t>
            </w:r>
          </w:p>
          <w:p w:rsidR="007A05B2" w:rsidRPr="002D67FE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05B2" w:rsidRPr="002D67FE" w:rsidRDefault="007A05B2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A05B2" w:rsidRPr="002D67FE" w:rsidRDefault="007A05B2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6,00% </w:t>
            </w:r>
          </w:p>
        </w:tc>
      </w:tr>
      <w:tr w:rsidR="007A05B2" w:rsidRPr="002D67FE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B2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Сдан в эксплуатацию Дом культуры в п. Эгвекинот согласно решению районного Совета депутатов трудящихся №3 от 13.01.1956г. Строительство началось в 1949 г., подрядчик – Управление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Чукотстроя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дирекция комплекса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роящихся предприятий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Чукотстроя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Дом культуры принадлежал 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районному отделу профсоюзов.</w:t>
            </w:r>
          </w:p>
          <w:p w:rsidR="007A05B2" w:rsidRPr="002D67FE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A05B2" w:rsidRPr="002D67FE" w:rsidRDefault="007A05B2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7A05B2" w:rsidRPr="002D67FE" w:rsidRDefault="007A05B2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6,00% </w:t>
            </w:r>
          </w:p>
        </w:tc>
      </w:tr>
      <w:tr w:rsidR="007A05B2" w:rsidRPr="002D67FE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B2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Стела «180 МЕРИДИАН» отмечает 180-й меридиан, который делит планету на западное и восточное полушария. Меридиан проходит через остров Врангеля и недалеко от Мыса Шмидта. </w:t>
            </w:r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1990 году диспетчером аэропорта МЫС ШМИДТА Дунаевым Ю.А. </w:t>
            </w:r>
          </w:p>
          <w:p w:rsidR="007A05B2" w:rsidRPr="002D67FE" w:rsidRDefault="007A05B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05B2" w:rsidRPr="002D67FE" w:rsidRDefault="007A05B2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A05B2" w:rsidRPr="002D67FE" w:rsidRDefault="007A05B2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5,60% </w:t>
            </w:r>
          </w:p>
        </w:tc>
      </w:tr>
      <w:tr w:rsidR="007A05B2" w:rsidRPr="002D67FE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B2" w:rsidRDefault="007A05B2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районной Администрации</w:t>
            </w:r>
            <w:r w:rsidR="0006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Чукотстроя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переехало в это здание из палаток в 1948 году. В 1957 г. был достроен 2-й этаж и здание оштукатурено. Здесь разместились Иультинский РК КПСС и Райисполком. Сейчас в здании работает аппарат районной администрации. </w:t>
            </w:r>
          </w:p>
          <w:p w:rsidR="007A05B2" w:rsidRPr="002D67FE" w:rsidRDefault="007A05B2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05B2" w:rsidRPr="002D67FE" w:rsidRDefault="007A05B2" w:rsidP="002D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A05B2" w:rsidRPr="002D67FE" w:rsidRDefault="007A05B2" w:rsidP="002D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5,20% </w:t>
            </w:r>
          </w:p>
        </w:tc>
      </w:tr>
      <w:tr w:rsidR="00492172" w:rsidRPr="002D67FE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172" w:rsidRDefault="0049217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Джеймсу Куку, 1998 г</w:t>
            </w:r>
            <w:r w:rsidR="0006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Чукотский автономный округ, Иультинский район, п. Мыс Шмидта. Автор памятника Ю. А. Дунаев. Установлен в честь английского мореплавателя, открывшего и нанесшего в 1778 г. на карту м. Северный (м. Шмидта). </w:t>
            </w:r>
          </w:p>
          <w:p w:rsidR="00492172" w:rsidRPr="002D67FE" w:rsidRDefault="0049217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2172" w:rsidRPr="002D67FE" w:rsidRDefault="00492172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92172" w:rsidRPr="002D67FE" w:rsidRDefault="00492172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5,00% </w:t>
            </w:r>
          </w:p>
        </w:tc>
      </w:tr>
      <w:tr w:rsidR="00492172" w:rsidRPr="002D67FE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172" w:rsidRDefault="00492172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Памятный знак, установленный в 2010 году в честь 60-летия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Иультинской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автодороги. </w:t>
            </w:r>
          </w:p>
          <w:p w:rsidR="00492172" w:rsidRPr="002D67FE" w:rsidRDefault="00492172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2172" w:rsidRPr="002D67FE" w:rsidRDefault="00492172" w:rsidP="002D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92172" w:rsidRPr="002D67FE" w:rsidRDefault="00492172" w:rsidP="002D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4,60% </w:t>
            </w:r>
          </w:p>
        </w:tc>
      </w:tr>
      <w:tr w:rsidR="00492172" w:rsidRPr="002D67FE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172" w:rsidRDefault="0049217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Панорамный памятник «Коса</w:t>
            </w:r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вух Пилотов», 1996 г Чукотский автономный округ, Иультинский район, п. Мыс Шмидта. Автор памятника Ю. А. Дунаев. Установлен в честь американских летчиков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Эйлсона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Борланда, погибших в 1929 г. на Косе</w:t>
            </w:r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вух Пилотов. </w:t>
            </w:r>
          </w:p>
          <w:p w:rsidR="00492172" w:rsidRPr="002D67FE" w:rsidRDefault="0049217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2172" w:rsidRPr="002D67FE" w:rsidRDefault="00492172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92172" w:rsidRPr="002D67FE" w:rsidRDefault="00492172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4,20% </w:t>
            </w:r>
          </w:p>
        </w:tc>
      </w:tr>
      <w:tr w:rsidR="00492172" w:rsidRPr="002D67FE" w:rsidTr="002D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172" w:rsidRPr="002D67FE" w:rsidRDefault="00492172" w:rsidP="002D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Ничего </w:t>
            </w:r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вышеперечисленного </w:t>
            </w:r>
          </w:p>
        </w:tc>
        <w:tc>
          <w:tcPr>
            <w:tcW w:w="0" w:type="auto"/>
            <w:vAlign w:val="center"/>
            <w:hideMark/>
          </w:tcPr>
          <w:p w:rsidR="00492172" w:rsidRPr="002D67FE" w:rsidRDefault="00492172" w:rsidP="002D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2172" w:rsidRPr="002D67FE" w:rsidRDefault="00492172" w:rsidP="002D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1,80% </w:t>
            </w:r>
          </w:p>
        </w:tc>
      </w:tr>
    </w:tbl>
    <w:p w:rsidR="002D4ADD" w:rsidRDefault="002D4A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Default="002D4A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Default="002D4A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Default="002D4A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Default="002D4A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Default="002D4A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Default="002D4A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Default="002D4A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Default="002D4A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Default="002D4A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D" w:rsidRDefault="002D4A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172" w:rsidRDefault="00492172" w:rsidP="00492172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РАНЖИРОВАННЫЙ СПИСОК </w:t>
      </w:r>
    </w:p>
    <w:p w:rsidR="00492172" w:rsidRDefault="00492172" w:rsidP="0049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Персоналии</w:t>
      </w:r>
    </w:p>
    <w:p w:rsidR="00DC3246" w:rsidRPr="002D67FE" w:rsidRDefault="00DC3246" w:rsidP="00DC3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Ответов: 500 (100%), затруднились ответить: 0 (0%), пропусков: 0 (0%) </w:t>
      </w:r>
    </w:p>
    <w:p w:rsidR="00DC3246" w:rsidRPr="00923581" w:rsidRDefault="00DC3246" w:rsidP="0049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5"/>
        <w:gridCol w:w="1496"/>
        <w:gridCol w:w="1224"/>
      </w:tblGrid>
      <w:tr w:rsidR="00492172" w:rsidRPr="002D67FE" w:rsidTr="00BB19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92172" w:rsidRPr="002D67FE" w:rsidRDefault="00492172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0" w:type="auto"/>
            <w:vAlign w:val="center"/>
            <w:hideMark/>
          </w:tcPr>
          <w:p w:rsidR="00492172" w:rsidRPr="002D67FE" w:rsidRDefault="00492172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vAlign w:val="center"/>
            <w:hideMark/>
          </w:tcPr>
          <w:p w:rsidR="00492172" w:rsidRPr="002D67FE" w:rsidRDefault="00492172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</w:t>
            </w:r>
          </w:p>
        </w:tc>
      </w:tr>
      <w:tr w:rsidR="00492172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172" w:rsidRDefault="0049217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Игорь Павлович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НАО «ЧУКОТСКАЯ ТОРГОВАЯ КОМПАНИЯ»</w:t>
            </w:r>
            <w:r w:rsidR="005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Павлович Иванов трудовую деятельность на Чукотке начал молодым специалистом в 1983 году в должности заместителя заведующего магазино</w:t>
            </w:r>
            <w:r w:rsidR="005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 2 п. Эгвекинот. С 1992-го-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Иультинсмешторга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1</w:t>
            </w:r>
            <w:r w:rsidR="005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 года и по настоящее время-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НПО «Чукотская торговая компания». В 2011-м был избран депутатом Думы Чукотского АО V созыва. </w:t>
            </w:r>
          </w:p>
          <w:p w:rsidR="00492172" w:rsidRPr="002D67FE" w:rsidRDefault="00492172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2172" w:rsidRPr="00DC3246" w:rsidRDefault="00492172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492172" w:rsidRPr="00DC3246" w:rsidRDefault="00492172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34,80% </w:t>
            </w:r>
          </w:p>
        </w:tc>
      </w:tr>
      <w:tr w:rsidR="005F04CC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4CC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Максимов Александр Георгиевич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муниципального образования Иультинский район в течение 25 лет. Под его руководством район смог без больших потерь пережить постперестроечные времена. Благодаря неустанным заботам главы администрации района поселок Эгвекинот приобрёл облик современного удобного для жителей поселка.</w:t>
            </w:r>
          </w:p>
          <w:p w:rsidR="005F04CC" w:rsidRPr="002D67FE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F04CC" w:rsidRPr="00DC3246" w:rsidRDefault="005F04CC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5F04CC" w:rsidRPr="00DC3246" w:rsidRDefault="005F04CC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32,60% </w:t>
            </w:r>
          </w:p>
        </w:tc>
      </w:tr>
      <w:tr w:rsidR="005F04CC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4CC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Клара </w:t>
            </w: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Каляна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Охотник из колхоза «Возрождение». Первая на Чукотке получила высшую награду СССР - Герой Социалистического Труда за трудовые достижения. </w:t>
            </w:r>
          </w:p>
          <w:p w:rsidR="005F04CC" w:rsidRPr="002D67FE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4CC" w:rsidRPr="00DC3246" w:rsidRDefault="005F04CC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5F04CC" w:rsidRPr="00DC3246" w:rsidRDefault="005F04CC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31,40% </w:t>
            </w:r>
          </w:p>
        </w:tc>
      </w:tr>
      <w:tr w:rsidR="005F04CC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4CC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Переладов</w:t>
            </w:r>
            <w:proofErr w:type="spellEnd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Владимир Тимофеевич</w:t>
            </w:r>
            <w:r w:rsidR="005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нженер-геолог, краевед, работал в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Эгвекинотском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краеведческом музее. Имеет многочисленные правительственные и ведомственные награды и благодарности. </w:t>
            </w:r>
          </w:p>
          <w:p w:rsidR="005F04CC" w:rsidRPr="002D67FE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4CC" w:rsidRPr="00DC3246" w:rsidRDefault="005F04CC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F04CC" w:rsidRPr="00DC3246" w:rsidRDefault="005F04CC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30,00% </w:t>
            </w:r>
          </w:p>
        </w:tc>
      </w:tr>
      <w:tr w:rsidR="005F04CC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4CC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Тынеру</w:t>
            </w:r>
            <w:proofErr w:type="spellEnd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Анатолий Яковлевич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оленеводческого хозяйства «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Амгуэма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Всю свою трудовую жизнь он отдал оленеводству и является одним из наиболее уважаемых специалистов отрасли на Чукотке. </w:t>
            </w:r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Комитета по промышленной, сельскохозяйственной и жилищной политике, строительству, транспорту, связи, топливно-энергетическому,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рыбохозяйственному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комплексу, природным ресурсам, природопользованию, охране окружающей среды и земельным отношениям.</w:t>
            </w:r>
            <w:proofErr w:type="gramEnd"/>
          </w:p>
          <w:p w:rsidR="005F04CC" w:rsidRPr="002D67FE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F04CC" w:rsidRPr="00DC3246" w:rsidRDefault="005F04CC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5F04CC" w:rsidRPr="00DC3246" w:rsidRDefault="005F04CC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19,20% </w:t>
            </w:r>
          </w:p>
        </w:tc>
      </w:tr>
      <w:tr w:rsidR="005F04CC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4CC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Наталья Михайловна </w:t>
            </w: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Зеленская</w:t>
            </w:r>
            <w:proofErr w:type="spellEnd"/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1984 году Наталья Михайловна приехала по направлению в Иультинский район. Работала учителем математики в селе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Амгуэма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затем в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Иультинско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райкоме комсомола, райком партии, райисполкоме, а с 1996 года занимает должность заместителя Главы Администрации городского округа Эгвекинот, курирующего вопросы культуры, образования, спорта, молодежной политики 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социальной сферы. </w:t>
            </w:r>
          </w:p>
          <w:p w:rsidR="005F04CC" w:rsidRPr="002D67FE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4CC" w:rsidRPr="00DC3246" w:rsidRDefault="005F04CC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vAlign w:val="center"/>
            <w:hideMark/>
          </w:tcPr>
          <w:p w:rsidR="005F04CC" w:rsidRPr="00DC3246" w:rsidRDefault="005F04CC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17,80% </w:t>
            </w:r>
          </w:p>
        </w:tc>
      </w:tr>
      <w:tr w:rsidR="005F04CC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4CC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Рынтыргин</w:t>
            </w:r>
            <w:proofErr w:type="spellEnd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 Иванович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Родился в 1909 году на мысе Шмидта (в ту пору мыс Северный). С юношеских лет Иван Иванович активно участвовал в строительстве новой жизни на Чукотке, установлении здесь власти Советов. Вначале он работал каюром, был проводником первых геологических экспедиций, затем избирался председателем райисполкома в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Певеке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организовал в селе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Рыркайпий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колхоз «Пионер», был его первым председателем. </w:t>
            </w:r>
          </w:p>
          <w:p w:rsidR="005F04CC" w:rsidRPr="002D67FE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4CC" w:rsidRPr="00DC3246" w:rsidRDefault="005F04CC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5F04CC" w:rsidRPr="00DC3246" w:rsidRDefault="005F04CC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10,20% </w:t>
            </w:r>
          </w:p>
        </w:tc>
      </w:tr>
      <w:tr w:rsidR="005F04CC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4CC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Самойлович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7752"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Александра Васильевна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Почетный работник общего образования РФ, ветеран труда РФ и Чукотки. Автор изданных пособий с методическими разработками для учителей начальных классов чукотских школ. </w:t>
            </w:r>
          </w:p>
          <w:p w:rsidR="005F04CC" w:rsidRPr="002D67FE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4CC" w:rsidRPr="00DC3246" w:rsidRDefault="005F04CC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5F04CC" w:rsidRPr="00DC3246" w:rsidRDefault="005F04CC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9,80% </w:t>
            </w:r>
          </w:p>
        </w:tc>
      </w:tr>
      <w:tr w:rsidR="005F04CC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4CC" w:rsidRPr="002D67FE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Акилькак</w:t>
            </w:r>
            <w:proofErr w:type="spellEnd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Ким Ильич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Жители села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Уэлькаль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награждены правительством медалью «За доблестный труд во время Великой Отечественной войны 1941-1945 гг.», среди них кавалер ордена Трудового Красного Знамени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Акилькак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 Ильич. </w:t>
            </w:r>
          </w:p>
        </w:tc>
        <w:tc>
          <w:tcPr>
            <w:tcW w:w="0" w:type="auto"/>
            <w:vAlign w:val="center"/>
            <w:hideMark/>
          </w:tcPr>
          <w:p w:rsidR="005F04CC" w:rsidRPr="00DC3246" w:rsidRDefault="005F04CC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5F04CC" w:rsidRPr="00DC3246" w:rsidRDefault="005F04CC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9,60% </w:t>
            </w:r>
          </w:p>
        </w:tc>
      </w:tr>
      <w:tr w:rsidR="005F32BF" w:rsidRPr="005F04CC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2BF" w:rsidRDefault="005F32BF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Кавры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7752"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Владилен</w:t>
            </w:r>
            <w:proofErr w:type="spellEnd"/>
            <w:r w:rsidR="005C7752"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Иванович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звестный на Чукотке охотник, общественный деятель, писатель</w:t>
            </w:r>
            <w:r w:rsidR="005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родился в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Ванкареме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Участник общественного объединения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морзвер</w:t>
            </w:r>
            <w:r w:rsidR="005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обоев</w:t>
            </w:r>
            <w:proofErr w:type="spellEnd"/>
            <w:r w:rsidR="005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Чукотки. Создатель «</w:t>
            </w:r>
            <w:proofErr w:type="spellStart"/>
            <w:r w:rsidR="005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УМКЫ-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патруля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Работал с научно-исследовательскими группами при Российско-Американской комиссии по белому медведю. </w:t>
            </w:r>
          </w:p>
          <w:p w:rsidR="005F32BF" w:rsidRPr="002D67FE" w:rsidRDefault="005F32BF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32BF" w:rsidRPr="00DC3246" w:rsidRDefault="005F32BF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5F32BF" w:rsidRPr="00DC3246" w:rsidRDefault="005F32BF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9,20% </w:t>
            </w:r>
          </w:p>
        </w:tc>
      </w:tr>
      <w:tr w:rsidR="005F04CC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4CC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Окулова Любовь Григорьевна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Старожил поселка Эгвекинот. Медсестра, старшая акушерка районной больницы. </w:t>
            </w:r>
          </w:p>
          <w:p w:rsidR="005F04CC" w:rsidRPr="002D67FE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4CC" w:rsidRPr="00DC3246" w:rsidRDefault="005F04CC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F04CC" w:rsidRPr="00DC3246" w:rsidRDefault="005F04CC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8,60% </w:t>
            </w:r>
          </w:p>
        </w:tc>
      </w:tr>
      <w:tr w:rsidR="005F04CC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4CC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Бережной</w:t>
            </w:r>
            <w:proofErr w:type="gramEnd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Николай Иванович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Чукотке с 1957 года. Краевед, путешественник, писатель,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блогер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фотограф, член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фотостудии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Берингия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Состоял в активе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Эгвекинотского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народного музея. </w:t>
            </w:r>
          </w:p>
          <w:p w:rsidR="005F04CC" w:rsidRPr="002D67FE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4CC" w:rsidRPr="00DC3246" w:rsidRDefault="005F04CC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5F04CC" w:rsidRPr="00DC3246" w:rsidRDefault="005F04CC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7,60% </w:t>
            </w:r>
          </w:p>
        </w:tc>
      </w:tr>
      <w:tr w:rsidR="005F04CC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4CC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Гераськин</w:t>
            </w:r>
            <w:proofErr w:type="spellEnd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Алексей Филиппович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1973 году приехал на Чукотку. В селе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Конергино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лет работал учителем Красной яранги, учителем начальной школы. С 1979 по 1997 год учитель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Озерненской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школы. С 1997 года возглавлял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Эгвекинотскую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среднюю школу №2, ставшую позже профессиональным училищем. За добросовестный и многолетний труд ему присвоено почетное звание «Заслуженный учитель школы РФ», награжден нагрудным знаком «Отличник народного просвещения». </w:t>
            </w:r>
          </w:p>
          <w:p w:rsidR="005F04CC" w:rsidRPr="002D67FE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4CC" w:rsidRPr="00DC3246" w:rsidRDefault="005F04CC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F04CC" w:rsidRPr="00DC3246" w:rsidRDefault="005F04CC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7,00% </w:t>
            </w:r>
          </w:p>
        </w:tc>
      </w:tr>
      <w:tr w:rsidR="005F04CC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4CC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Ателькун</w:t>
            </w:r>
            <w:proofErr w:type="spellEnd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Дмитрий Иванович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Жители села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Уэлькаль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награждены правительством медалью «За доблестный труд во время Великой Отечественной войны 1941-1945 гг.», среди них -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Ателькун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Иванович. </w:t>
            </w:r>
          </w:p>
          <w:p w:rsidR="005F04CC" w:rsidRPr="002D67FE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4CC" w:rsidRPr="002D67FE" w:rsidRDefault="005F04CC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vAlign w:val="center"/>
            <w:hideMark/>
          </w:tcPr>
          <w:p w:rsidR="005F04CC" w:rsidRPr="002D67FE" w:rsidRDefault="005F04CC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7,00% </w:t>
            </w:r>
          </w:p>
        </w:tc>
      </w:tr>
      <w:tr w:rsidR="005F04CC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4CC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Томак</w:t>
            </w:r>
            <w:proofErr w:type="spellEnd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Виктор Иванович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Работал на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Эгвекинотской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электростанции с 1971 года по 2005 г.</w:t>
            </w:r>
            <w:r w:rsidR="005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начиная с должности дежурного электромонтера главного щита управления ЭГРЭС, начальника смены станции, начальника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ЭГРЭС, главного инженера станции. В 1994 </w:t>
            </w:r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</w:t>
            </w:r>
            <w:proofErr w:type="gram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директором ЭГРЭС. </w:t>
            </w:r>
          </w:p>
          <w:p w:rsidR="005F04CC" w:rsidRPr="002D67FE" w:rsidRDefault="005F04CC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4CC" w:rsidRPr="002D67FE" w:rsidRDefault="005F04CC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F04CC" w:rsidRPr="002D67FE" w:rsidRDefault="005F04CC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6,80% </w:t>
            </w:r>
          </w:p>
        </w:tc>
      </w:tr>
      <w:tr w:rsidR="005F32BF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2BF" w:rsidRDefault="005F32BF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Кавры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7752"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Сергей Иванович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C7752"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сновал в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Ванкареме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«Умка-патруль», который учит жителей региона мирно сосуществовать с белыми медведями. Также он комиссионер Российской секции Российско-Американской комиссии по белому медведю. </w:t>
            </w:r>
          </w:p>
          <w:p w:rsidR="005F32BF" w:rsidRPr="002D67FE" w:rsidRDefault="005F32BF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32BF" w:rsidRPr="002D67FE" w:rsidRDefault="005F32BF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F32BF" w:rsidRPr="002D67FE" w:rsidRDefault="005F32BF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6,80% </w:t>
            </w:r>
          </w:p>
        </w:tc>
      </w:tr>
      <w:tr w:rsidR="005F32BF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2BF" w:rsidRDefault="005F32BF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Ершова Людмила Анатольевна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Чукотке с 1976 г. Работала в должности корректора в га</w:t>
            </w:r>
            <w:r w:rsidR="005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зете «Горняк Заполярья»,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Эгвекинотском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районном музее работает в должности заведующего отделом природы и истории. </w:t>
            </w:r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Награждена</w:t>
            </w:r>
            <w:proofErr w:type="gram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многочисленными грамотами и благодарностями. Ветеран труда Чукотки. </w:t>
            </w:r>
          </w:p>
          <w:p w:rsidR="005F32BF" w:rsidRPr="002D67FE" w:rsidRDefault="005F32BF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32BF" w:rsidRPr="002D67FE" w:rsidRDefault="005F32BF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F32BF" w:rsidRPr="002D67FE" w:rsidRDefault="005F32BF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6,40% </w:t>
            </w:r>
          </w:p>
        </w:tc>
      </w:tr>
      <w:tr w:rsidR="005F32BF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2BF" w:rsidRDefault="005F32BF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Полищук Владимир Александрович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Старожил Чукотки, полярный летчик-ас. Имеет многочисленные правительственные и ведомственные награды и благодарности.</w:t>
            </w:r>
          </w:p>
          <w:p w:rsidR="005F32BF" w:rsidRPr="002D67FE" w:rsidRDefault="005F32BF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F32BF" w:rsidRPr="002D67FE" w:rsidRDefault="005F32BF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F32BF" w:rsidRPr="002D67FE" w:rsidRDefault="005F32BF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6,40% </w:t>
            </w:r>
          </w:p>
        </w:tc>
      </w:tr>
      <w:tr w:rsidR="005F32BF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2BF" w:rsidRDefault="005F32BF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Витус</w:t>
            </w:r>
            <w:proofErr w:type="spellEnd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Беринг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мореплаватель. Открыл в 1728 году залив Святого Креста, не зная, что в заливе побывал в 1660 г. первопроходец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Иванов. </w:t>
            </w:r>
          </w:p>
          <w:p w:rsidR="005F32BF" w:rsidRPr="002D67FE" w:rsidRDefault="005F32BF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32BF" w:rsidRPr="002D67FE" w:rsidRDefault="005F32BF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F32BF" w:rsidRPr="002D67FE" w:rsidRDefault="005F32BF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6,20% </w:t>
            </w:r>
          </w:p>
        </w:tc>
      </w:tr>
      <w:tr w:rsidR="005F32BF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2BF" w:rsidRDefault="005F32BF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Миляев</w:t>
            </w:r>
            <w:proofErr w:type="spellEnd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Владимир Николаевич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Прораб-поисковик 2-й смены 2 Чукотской геологической экспедиции ВАИ ГЛАВСЕВМОРПУТИ. Первооткрыватель (06.07.1937 г.) уникального Иультинского оловянно-вольфрамового месторождения. </w:t>
            </w:r>
          </w:p>
          <w:p w:rsidR="005F32BF" w:rsidRPr="002D67FE" w:rsidRDefault="005F32BF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32BF" w:rsidRPr="002D67FE" w:rsidRDefault="005F32BF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F32BF" w:rsidRPr="002D67FE" w:rsidRDefault="005F32BF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6,20% </w:t>
            </w:r>
          </w:p>
        </w:tc>
      </w:tr>
      <w:tr w:rsidR="00BD5C4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C47" w:rsidRDefault="00BD5C4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Дежнев Семен</w:t>
            </w:r>
            <w:r w:rsidR="005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кутский казак, первый из европейских мореплавателей, за 80 лет до Беринга, в 1648 году, прошедший через пролив, отделяющий Азию от Америки. </w:t>
            </w:r>
          </w:p>
          <w:p w:rsidR="00BD5C47" w:rsidRPr="002D67FE" w:rsidRDefault="00BD5C4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5C47" w:rsidRPr="002D67FE" w:rsidRDefault="00BD5C4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D5C47" w:rsidRPr="002D67FE" w:rsidRDefault="00BD5C4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5,80% </w:t>
            </w:r>
          </w:p>
        </w:tc>
      </w:tr>
      <w:tr w:rsidR="00BD5C4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C47" w:rsidRDefault="00BD5C4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 Викторович Гнатюк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Диспетчер аэропорта Залив Креста. Служил в Узбекистане, в 105 легендарной Венской ордена Суворова III степени воздушно-десантной дивизии в дивизионной разведке. Прошел афганскую войну. Вносит огромный вклад в развитие патриотического воспитания подрастающего поколения в ГО Эгвекинот. </w:t>
            </w:r>
          </w:p>
          <w:p w:rsidR="00BD5C47" w:rsidRPr="002D67FE" w:rsidRDefault="00BD5C4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5C47" w:rsidRPr="002D67FE" w:rsidRDefault="00BD5C4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:rsidR="00BD5C47" w:rsidRPr="002D67FE" w:rsidRDefault="00BD5C4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5,40% </w:t>
            </w:r>
          </w:p>
        </w:tc>
      </w:tr>
      <w:tr w:rsidR="00BD5C4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C47" w:rsidRDefault="00BD5C4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Воробьев</w:t>
            </w:r>
            <w:r w:rsidR="00DC3246"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Юрий Иванович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Фронтовик, разведчик. Награды: орден Красного Знамени, орден Отечественной войны 1 и 2 </w:t>
            </w:r>
            <w:r w:rsidR="005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степеней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орден Красной Звезды, медали «За отвагу», «За победу над Германией в ВОВ», чехословацкая медаль за участие в боях за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r w:rsidR="005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</w:t>
            </w:r>
            <w:proofErr w:type="spellEnd"/>
            <w:r w:rsidR="005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 храбрость». На Чукотке с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1956 года. Работал водителем на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Эгвекинотской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автобазе. Занимался с призывниками. Юрий Иванович был организатором первого лыжного пробега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Эгвекинот-Иультин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D5C47" w:rsidRPr="002D67FE" w:rsidRDefault="00BD5C4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5C47" w:rsidRPr="002D67FE" w:rsidRDefault="00BD5C4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D5C47" w:rsidRPr="002D67FE" w:rsidRDefault="00BD5C4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5,20% </w:t>
            </w:r>
          </w:p>
        </w:tc>
      </w:tr>
      <w:tr w:rsidR="00BD5C4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C47" w:rsidRDefault="00BD5C4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Семенов Георгий Егорович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Преподаватель и директор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Эгвекинотской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искусств, художник, косторез. Окончил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Чебоксарское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художественное училище. Участник многих районных, окружных, областных и международных выставок</w:t>
            </w:r>
            <w:r w:rsidR="005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начиная с 1975 г. Почетный гражданин Чукотского автономного округа. </w:t>
            </w:r>
          </w:p>
          <w:p w:rsidR="00BD5C47" w:rsidRPr="002D67FE" w:rsidRDefault="00BD5C4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5C47" w:rsidRPr="002D67FE" w:rsidRDefault="00BD5C4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D5C47" w:rsidRPr="002D67FE" w:rsidRDefault="00BD5C4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5,00% </w:t>
            </w:r>
          </w:p>
        </w:tc>
      </w:tr>
      <w:tr w:rsidR="00BD5C4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C47" w:rsidRDefault="00BD5C4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Добриев</w:t>
            </w:r>
            <w:proofErr w:type="spellEnd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Базик</w:t>
            </w:r>
            <w:proofErr w:type="spellEnd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Магометович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районного исполнительного комитета. Внес существенный вклад в развитие культуры и литературы коренных малочисленных народов Чукотки. </w:t>
            </w:r>
          </w:p>
          <w:p w:rsidR="00BD5C47" w:rsidRPr="002D67FE" w:rsidRDefault="00BD5C4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5C47" w:rsidRPr="002D67FE" w:rsidRDefault="00BD5C4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D5C47" w:rsidRPr="002D67FE" w:rsidRDefault="00BD5C4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5,00% </w:t>
            </w:r>
          </w:p>
        </w:tc>
      </w:tr>
      <w:tr w:rsidR="00BD5C4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C47" w:rsidRDefault="00BD5C4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Островенко</w:t>
            </w:r>
            <w:proofErr w:type="spellEnd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Дмитрий Филимонович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Полярный летчик. Прибыл на Чукотку в 1935 г. В годы Великой Отечественной войны принимал участие в перегоне самолетов ленд-лиза по трассе АЛСИБ. В 1989 г. в числе других ветеранов перегона присутствовал при перезахоронении останков летчиков экипажа Е.Герасимова у обелиска в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Эгвекиноте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D5C47" w:rsidRPr="002D67FE" w:rsidRDefault="00BD5C4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5C47" w:rsidRPr="002D67FE" w:rsidRDefault="00BD5C4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D5C47" w:rsidRPr="002D67FE" w:rsidRDefault="00BD5C4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4,80% </w:t>
            </w:r>
          </w:p>
        </w:tc>
      </w:tr>
      <w:tr w:rsidR="00BD5C4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C47" w:rsidRDefault="00BD5C4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Бойко</w:t>
            </w:r>
            <w:r w:rsidR="005C7752"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Валерий Валентинович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7752"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 укрупнённой комплексной бригады докеров-механизатор</w:t>
            </w:r>
            <w:r w:rsidR="005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 Р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аботает в морском порту Эгвекинот с 1971 г. Награждён медалью «За трудовое отличие», знаком «Почётный работник морского флота», ветеран труда Магаданской области. </w:t>
            </w:r>
          </w:p>
          <w:p w:rsidR="00BD5C47" w:rsidRPr="002D67FE" w:rsidRDefault="00BD5C4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5C47" w:rsidRPr="002D67FE" w:rsidRDefault="00BD5C4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D5C47" w:rsidRPr="002D67FE" w:rsidRDefault="00BD5C4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4,80%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Курбат</w:t>
            </w:r>
            <w:proofErr w:type="spellEnd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Афанасьевич Иванов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первым пересекший Байкал в 1643 году, организовал поход на Камчатку. Он стал преемником Семена Дежнева на посту приказчика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Анадырского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острога. В начале июня 1660 года на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спустился по Анадырю к морю и двинулся вдоль побережья к северо-востоку. К середине июля они вышли на Чукотский полуостров, шли по берегу Берингова моря до залива, впоследствии названного заливом Святого Креста.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4,60%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Владимир Васильевич </w:t>
            </w: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Тынескин</w:t>
            </w:r>
            <w:proofErr w:type="spellEnd"/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одился в 1946 году в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Конергинской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тундре. Поэт.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4,40%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Лемешев Константин Стефанович</w:t>
            </w:r>
            <w:r w:rsidR="005C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поселке Эгвекинот с 1985 года. Фотокорреспондент районной и окружной газет, член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фотостудии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Берингия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член Союза фотохудожников России, участник российских и международных фотовыставок.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4,40%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Игнатущенко</w:t>
            </w:r>
            <w:proofErr w:type="spellEnd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Виктор Спиридонович</w:t>
            </w:r>
            <w:r w:rsidR="00165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автобазы в посёлке Эгвекинот. Внёс огромный вклад в организацию грузоперевозок в посёлок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Иультин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прииск Светлый, золотодобывающий комбинат Полярный. На его счету немало личных и коллективных изобретений, рацпредложений, а также добрых дел на благо поселка и района: строительство артезианской скважины и водонапорной башни, стадиона, телевизионного ретранслятора, грязелечебницы в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Эгвекиноте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дома отдыха для водителей на 123 км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Иультинской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трассы.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Верегиргина</w:t>
            </w:r>
            <w:proofErr w:type="spellEnd"/>
            <w:r w:rsidR="00165230"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Любовь Петровна</w:t>
            </w:r>
            <w:r w:rsidR="00165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6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меет высшее педагогическое образование. Работала воспитателем в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Конергинской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школе-интернате. С 1978 г. - председатель исполкома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Конергинского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совета. С 1985 г. – учитель родного языка </w:t>
            </w:r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Конергино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1998 г. - соцработник. В 2010 году Любовь Петровна в п. Эгвекинот создала этнокультурный центр «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Кэнъэв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что в переводе с чукотского означает «ущелье». Любовь Петровна стремится передавать знания молодежи.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Козлов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5230"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Дмитрий Павлович</w:t>
            </w:r>
            <w:r w:rsidR="00165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65230"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Окончил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Чебоксарское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художественное училище. На Чукотке с 1982 года. Художник. Работал преподавателем художественного отделения в школе искусств, учителем рисования в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Эгвекинотской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школе.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Вальгиргин</w:t>
            </w:r>
            <w:proofErr w:type="spellEnd"/>
            <w:r w:rsidR="00165230"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Михаил Васильевич</w:t>
            </w:r>
            <w:r w:rsidR="0016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укотский поэт, родился в 1939 году в селе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Уэлькаль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села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Уэлькаль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награждены правительством медалью «За доблестный труд во время Великой Отечественной войны 1941-1945 гг.», среди них </w:t>
            </w: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Рынана</w:t>
            </w:r>
            <w:proofErr w:type="spellEnd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Анна Яковлевна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Она работала телефонисткой на аэродроме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Уэлькаль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Вера Николаевна </w:t>
            </w: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Тевлянто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1964 года проработала 11 лет в оленеводстве. С 1976 года работала в отделе культуры старшим методистом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агиткультбригады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Шмидтовском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и с.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Биллингс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Затем работала радистом оленеводческой бригады, воспитателем в пришкольном интернате с.</w:t>
            </w:r>
            <w:r w:rsidR="0016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Рыркайпий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хореографом в ансамбле «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Рыркы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 1993 г. – ведущий специалист Управления национальной культуры, затем педагог дополнительного образования национального творчества. Участник этнокультурного центра «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Кэнъэв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Еттылин</w:t>
            </w:r>
            <w:proofErr w:type="spellEnd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Петр Петрович</w:t>
            </w:r>
            <w:r w:rsidR="00165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6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одился в селе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Конергино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семье оленеводов. Бригадир оленеводческой бригады № 3. Воспитал немало хороших оленеводов. Среди них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Ровтытагин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– лауреат Государственной премии СССР. За добросовестную, качественную работу, достигнутые успехи неоднократно награждался ценными подарками, денежными премиями, почетными грамотами, дипломами, медалями, знаками. Почетный гражданин ЧАО.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Мазурук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5230"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 Павлович</w:t>
            </w:r>
            <w:r w:rsidR="00165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6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олярный летчик. Во время Великой Отечественной войны полковник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Мазурук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начальником Красноярской воздушной трассы, командиром 1-й перегоночной авиационной дивизии, руководил перегоночной воздушной трассой "АЛСИБ", проходящей из Аляски в Красноярск, для поставок техники по ленд-лизу.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Каминский Михаил Николаевич</w:t>
            </w:r>
            <w:r w:rsidR="00165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6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аботал в полярной авиации с 1935 по 1960 гг. Авиационное освоение Чукотки на самолетах У-2 и Р-5 с 1935 по 1939 гг. Командир Чукотского авиаотряда и авиагруппы. Инициатор и создатель аэроклуба в Анадыре в 1938 г. Подготовил пятерых летчиков-чукчей. Участвовал в поисках самолета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С.Леваневского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1937 г. В качестве второго пилота в экипаже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И.Черевичного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совершил полет на Полюс относительной недоступности в 1941 г. Участник ВОВ.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Теркигин</w:t>
            </w:r>
            <w:proofErr w:type="spellEnd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Сергей</w:t>
            </w:r>
            <w:r w:rsidR="00165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 из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Амгуэмы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Пастух оленеводческой бригады.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Ровтытагин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5230"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Владимир Ильич</w:t>
            </w:r>
            <w:r w:rsidR="0016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ервый среди чукотских оленеводов удостоен в 1977 году звания лауреата Государственной премии СССР. </w:t>
            </w:r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Награждён</w:t>
            </w:r>
            <w:proofErr w:type="gram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ОРДЕНОМ ТРУДОВОЙ СЛАВЫ III СТЕПЕНИ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Калицкий</w:t>
            </w:r>
            <w:proofErr w:type="spellEnd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Трофим Кондратьевич</w:t>
            </w:r>
            <w:r w:rsidR="00165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Осужденный по 58 статье врач, хирург. Организовал здравоохранение в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Чукотстройлаге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посёлке </w:t>
            </w:r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вольнонаёмных</w:t>
            </w:r>
            <w:proofErr w:type="gram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его проекту и при непосредственном участии построена первая больница в посёлке Эгвекинот. В 1963 г. ему присвоено почётное звание «Заслуженный врач РСФСР».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Страшко</w:t>
            </w:r>
            <w:proofErr w:type="spellEnd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Александр Семенович</w:t>
            </w:r>
            <w:r w:rsidR="00165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Бывший фронтовик, учитель географии и директор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Эгвекинотской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="0016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(конец 1950-х - начало 1960-х)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Александр Семенович образцово поставил в школе трудовое воспитание еще задолго до того, как оно повсеместно вошло в программу обучения. Под его руководством и при участии всех учителей и учащихся построили большую теплицу.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Константин Константинович Трескин</w:t>
            </w:r>
            <w:r w:rsidR="00165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6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Приехал на Чукотку в 1968 году,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Беринговского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1969 году прибыл в пос. Эгвекинот, где в системе народного образования проработал до 1994 года, после чего переехал в Анадырь. «Отличник народного просвещения» (1974 г.), «Заслуженный учитель школ РСФСР» (1996 г.), награжден медалью «За службу в народном образовании», знаком «Знак признания заслуг Чукотского автономного округа», имеет Благодарность Президента Российской Федерации.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Продолжатель династии горняков </w:t>
            </w:r>
            <w:r w:rsidRPr="00165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Скляров Семен Васильевич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1960 г. по 1994 г. работал на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Иультинском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ГОКе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горным мастером, механиком.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Жилинский</w:t>
            </w:r>
            <w:proofErr w:type="spellEnd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Герман Борисович</w:t>
            </w:r>
            <w:r w:rsidR="00165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Инженер-геолог, с 1947 по 1950 гг. главный геолог ГРО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Чукотстроя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Выполнил первый генеральный подсчет запасов Иультинского оловянно-вольфрамового месторождения, обосновал промышленную золотоносность региона. </w:t>
            </w:r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Открыл первую промышленную россыпь золота на Чукотк</w:t>
            </w:r>
            <w:r w:rsidR="0016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(</w:t>
            </w:r>
            <w:proofErr w:type="spellStart"/>
            <w:r w:rsidR="0016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6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6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6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Марины Расковой, 1941 г.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Впоследствии – доктор г.м.н., академик Казахской АН, лауреат Ленинской премии за разработку гидротермального синтеза кристаллов касситерита. </w:t>
            </w:r>
            <w:proofErr w:type="gramEnd"/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Серпухов Владимир Иванович</w:t>
            </w:r>
            <w:r w:rsidR="00165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Инженер-геолог, профессор, сотрудник ВАИ</w:t>
            </w:r>
            <w:r w:rsidR="0016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1934 году открыл ряд рудопроявлений олова, кобальта в бассейне реки Правый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Телеакай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 один полевой сезон в сложнейших условиях провёл геологическую съёмку на площади 30 000 кв. км в центральной части Чукотки. Его находки оловянных руд – «точки Серпухова» - явились основанием для последующих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геологопоисковых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экспедиций на Восточную Чукотку.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Шульц Любовь Михайловна</w:t>
            </w:r>
            <w:r w:rsidR="0016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геологической партии, главный геолог ГРО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Чукотстроя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начальника Управления по геологоразведке. Первооткрыватель месторождений </w:t>
            </w:r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Солнечное</w:t>
            </w:r>
            <w:proofErr w:type="gram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Светлое. </w:t>
            </w:r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Награждена</w:t>
            </w:r>
            <w:proofErr w:type="gram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орденами Трудового Красного Знамени.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Борис Иванович </w:t>
            </w: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Равтытагин</w:t>
            </w:r>
            <w:proofErr w:type="spellEnd"/>
            <w:r w:rsidR="00165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80-е годы ХХ века один из лучших депутатов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Конергинского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Совета, работник совхоза «Возрождение».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Катюхов</w:t>
            </w:r>
            <w:proofErr w:type="spellEnd"/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Георгий Иванович</w:t>
            </w:r>
            <w:r w:rsidR="0016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олярный летчик, на Чукотке с 1935 г. Именно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Катюхов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показал геологам с борта самолета гору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Иультин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впоследствии открыли богатейшее месторождение олова и вольфрама.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2,20%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Голощапов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Сергей Иванови</w:t>
            </w: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16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ригадир проходчиков Иультинского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ГОКа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кавалер ордена Трудовой Славы III степени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Скляров Василий Иванович</w:t>
            </w:r>
            <w:r w:rsidR="0016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ачинатель династии горняков. Главный механик рудника ИУЛЬТИН. 1947 год.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 Александрович Кожухов</w:t>
            </w:r>
            <w:r w:rsidR="00165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1973 года работает на Чукотке на руководящих должностях в дорожной отрасли Чукотского АО. С 2001 года начальник Государственного учреждения «Управление автомобильных дорог Чукотского автономного округа». В 2005 году </w:t>
            </w:r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</w:t>
            </w:r>
            <w:proofErr w:type="gram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депутатом Думы Чукотского автономного округа. Почетный гражданин Чукотского автономного округа. </w:t>
            </w:r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</w:t>
            </w:r>
            <w:proofErr w:type="gram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Орденом Почета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Свинцов Владимир Павлович</w:t>
            </w:r>
            <w:r w:rsidR="0016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Бурильщик, проходчик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бригадир проходчиков участка ЛЕНОТАП</w:t>
            </w:r>
            <w:r w:rsidR="0016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Иультинского горно-обогатительного комбината. </w:t>
            </w:r>
          </w:p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Default="00E31CD7" w:rsidP="007D0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Костенко Ольга Яковлевна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Работала медсестрой в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Иультинском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строительном управлении, заведующей детским комбинатом, детским садом п.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Иультин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Организатор детского хора, поселковой службы ГО, оказывала помощь детсаду на о. Врангеля. Ветеран труда </w:t>
            </w:r>
            <w:proofErr w:type="spellStart"/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золото-платиновой</w:t>
            </w:r>
            <w:proofErr w:type="spellEnd"/>
            <w:proofErr w:type="gram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промышленности, ветеран Иультинского горнорудного комбината. </w:t>
            </w:r>
          </w:p>
          <w:p w:rsidR="00E31CD7" w:rsidRPr="002D67FE" w:rsidRDefault="00E31CD7" w:rsidP="007D0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7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7D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Бобров Николай Николаевич</w:t>
            </w:r>
            <w:r w:rsidR="0016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</w:t>
            </w: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еолог, корреспондент газет «</w:t>
            </w:r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</w:t>
            </w:r>
            <w:proofErr w:type="gram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 и «Советская Чукотка». В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Иультинском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с 1971 г. В 1980 г. организовал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фотостудию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БЕРИНГИЯ, объединив в нем фотолюбителей поселков Эгвекинот и Озерный. Обладатель и создатель богатого уникального </w:t>
            </w:r>
            <w:proofErr w:type="spell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фотоархива</w:t>
            </w:r>
            <w:proofErr w:type="spell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связанного с историей Чукотки. 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1,60% </w:t>
            </w:r>
          </w:p>
        </w:tc>
      </w:tr>
      <w:tr w:rsidR="00E31CD7" w:rsidRPr="002D67FE" w:rsidTr="00BB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Ничего </w:t>
            </w:r>
            <w:proofErr w:type="gramStart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вышеперечисленного 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CD7" w:rsidRPr="002D67FE" w:rsidRDefault="00E31CD7" w:rsidP="00BB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0,60%</w:t>
            </w:r>
          </w:p>
        </w:tc>
      </w:tr>
    </w:tbl>
    <w:p w:rsidR="00492172" w:rsidRDefault="00492172" w:rsidP="00492172">
      <w:pPr>
        <w:jc w:val="center"/>
      </w:pPr>
    </w:p>
    <w:sectPr w:rsidR="00492172" w:rsidSect="0063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00D"/>
    <w:multiLevelType w:val="multilevel"/>
    <w:tmpl w:val="5622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25314"/>
    <w:multiLevelType w:val="multilevel"/>
    <w:tmpl w:val="B55A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40ADB"/>
    <w:multiLevelType w:val="multilevel"/>
    <w:tmpl w:val="3C44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D67FE"/>
    <w:rsid w:val="0006534F"/>
    <w:rsid w:val="000B0627"/>
    <w:rsid w:val="00165230"/>
    <w:rsid w:val="0017120A"/>
    <w:rsid w:val="002D4ADD"/>
    <w:rsid w:val="002D67FE"/>
    <w:rsid w:val="00492172"/>
    <w:rsid w:val="004F11EE"/>
    <w:rsid w:val="00576A83"/>
    <w:rsid w:val="005C7752"/>
    <w:rsid w:val="005F04CC"/>
    <w:rsid w:val="005F32BF"/>
    <w:rsid w:val="00635CC5"/>
    <w:rsid w:val="007A05B2"/>
    <w:rsid w:val="00923581"/>
    <w:rsid w:val="00980E20"/>
    <w:rsid w:val="00982A2D"/>
    <w:rsid w:val="00A9304B"/>
    <w:rsid w:val="00BA400C"/>
    <w:rsid w:val="00BB1930"/>
    <w:rsid w:val="00BD5C47"/>
    <w:rsid w:val="00DC3246"/>
    <w:rsid w:val="00E31CD7"/>
    <w:rsid w:val="00EC0EC3"/>
    <w:rsid w:val="00ED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7FE"/>
    <w:rPr>
      <w:color w:val="0000FF"/>
      <w:u w:val="single"/>
    </w:rPr>
  </w:style>
  <w:style w:type="character" w:customStyle="1" w:styleId="nobr">
    <w:name w:val="nobr"/>
    <w:basedOn w:val="a0"/>
    <w:rsid w:val="002D67FE"/>
  </w:style>
  <w:style w:type="character" w:customStyle="1" w:styleId="bullet">
    <w:name w:val="bullet"/>
    <w:basedOn w:val="a0"/>
    <w:rsid w:val="002D6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3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8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3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8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6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6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3696</Words>
  <Characters>21072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Агафонов</dc:creator>
  <cp:lastModifiedBy>org-6</cp:lastModifiedBy>
  <cp:revision>7</cp:revision>
  <cp:lastPrinted>2017-08-14T23:42:00Z</cp:lastPrinted>
  <dcterms:created xsi:type="dcterms:W3CDTF">2017-08-14T05:28:00Z</dcterms:created>
  <dcterms:modified xsi:type="dcterms:W3CDTF">2017-08-14T23:48:00Z</dcterms:modified>
</cp:coreProperties>
</file>