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Default="007A287A">
      <w:pPr>
        <w:pStyle w:val="a3"/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84"/>
        <w:gridCol w:w="3285"/>
        <w:gridCol w:w="3285"/>
      </w:tblGrid>
      <w:tr w:rsidR="00A91796" w:rsidTr="005C25BB">
        <w:tc>
          <w:tcPr>
            <w:tcW w:w="3284" w:type="dxa"/>
          </w:tcPr>
          <w:p w:rsidR="00A91796" w:rsidRDefault="00A91796" w:rsidP="00B65566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>
              <w:t xml:space="preserve">   </w:t>
            </w:r>
            <w:r w:rsidR="00B65566">
              <w:t>февраля</w:t>
            </w:r>
            <w:r>
              <w:t xml:space="preserve">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</w:t>
            </w:r>
            <w:r w:rsidR="00B65566">
              <w:t xml:space="preserve">      </w:t>
            </w:r>
            <w:r>
              <w:t xml:space="preserve"> -па</w:t>
            </w:r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247332" w:rsidRDefault="00DC1A2C" w:rsidP="002C2C4D">
      <w:pPr>
        <w:jc w:val="center"/>
        <w:rPr>
          <w:b/>
          <w:bCs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A91796" w:rsidRPr="002E2970">
        <w:rPr>
          <w:b/>
        </w:rPr>
        <w:t xml:space="preserve"> </w:t>
      </w:r>
      <w:r w:rsidR="002C2C4D" w:rsidRPr="002E2970">
        <w:rPr>
          <w:b/>
          <w:bCs/>
        </w:rPr>
        <w:t>осуществления муниципального жилищного контроля на территории городского</w:t>
      </w:r>
      <w:r w:rsidR="00036600" w:rsidRPr="002E2970">
        <w:rPr>
          <w:b/>
          <w:bCs/>
        </w:rPr>
        <w:t xml:space="preserve"> округа Эгвекинот, утвержденный П</w:t>
      </w:r>
      <w:r w:rsidR="002C2C4D" w:rsidRPr="002E2970">
        <w:rPr>
          <w:b/>
          <w:bCs/>
        </w:rPr>
        <w:t xml:space="preserve">остановлением Администрации </w:t>
      </w:r>
      <w:r w:rsidR="00036600" w:rsidRPr="002E2970">
        <w:rPr>
          <w:b/>
          <w:bCs/>
        </w:rPr>
        <w:t xml:space="preserve">городского округа Эгвекинот </w:t>
      </w:r>
    </w:p>
    <w:p w:rsidR="00104216" w:rsidRPr="002E2970" w:rsidRDefault="00AA74C0" w:rsidP="002C2C4D">
      <w:pPr>
        <w:jc w:val="center"/>
        <w:rPr>
          <w:b/>
        </w:rPr>
      </w:pPr>
      <w:r>
        <w:rPr>
          <w:b/>
          <w:bCs/>
        </w:rPr>
        <w:t>от</w:t>
      </w:r>
      <w:r w:rsidR="002E2970" w:rsidRPr="002E2970">
        <w:rPr>
          <w:b/>
          <w:bCs/>
        </w:rPr>
        <w:t xml:space="preserve"> </w:t>
      </w:r>
      <w:r w:rsidR="00036600" w:rsidRPr="002E2970">
        <w:rPr>
          <w:b/>
          <w:bCs/>
        </w:rPr>
        <w:t xml:space="preserve">8 августа </w:t>
      </w:r>
      <w:r w:rsidR="002C2C4D" w:rsidRPr="002E2970">
        <w:rPr>
          <w:b/>
          <w:bCs/>
        </w:rPr>
        <w:t>2016 г. № 283-па</w:t>
      </w:r>
    </w:p>
    <w:p w:rsidR="00DC1A2C" w:rsidRPr="002E2970" w:rsidRDefault="00DC1A2C" w:rsidP="00DC1A2C"/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2257BA" w:rsidRPr="002E2970">
        <w:t xml:space="preserve">в соответствии с Уставом городского округа Эгвекинот, </w:t>
      </w:r>
      <w:r w:rsidR="0096762E" w:rsidRPr="002E2970">
        <w:t>Администрация городского округа Эгвекинот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r w:rsidRPr="002E2970">
        <w:rPr>
          <w:b/>
        </w:rPr>
        <w:t>П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Pr="002E2970">
        <w:rPr>
          <w:b/>
        </w:rPr>
        <w:t>Е</w:t>
      </w:r>
      <w:r w:rsidR="00D67C9E" w:rsidRPr="002E2970">
        <w:rPr>
          <w:b/>
        </w:rPr>
        <w:t xml:space="preserve"> </w:t>
      </w:r>
      <w:r w:rsidRPr="002E2970">
        <w:rPr>
          <w:b/>
        </w:rPr>
        <w:t>Т:</w:t>
      </w:r>
    </w:p>
    <w:p w:rsidR="00DE0EC1" w:rsidRPr="002E2970" w:rsidRDefault="00DE0EC1" w:rsidP="00104216">
      <w:pPr>
        <w:ind w:firstLine="708"/>
        <w:jc w:val="both"/>
      </w:pPr>
    </w:p>
    <w:p w:rsidR="002E6A2C" w:rsidRPr="002E2970" w:rsidRDefault="008D711A" w:rsidP="00036600">
      <w:pPr>
        <w:tabs>
          <w:tab w:val="left" w:pos="142"/>
        </w:tabs>
        <w:ind w:firstLine="709"/>
        <w:jc w:val="both"/>
        <w:rPr>
          <w:b/>
        </w:rPr>
      </w:pPr>
      <w:r w:rsidRPr="002E2970">
        <w:t>1</w:t>
      </w:r>
      <w:r w:rsidR="00D7792A" w:rsidRPr="002E2970">
        <w:t xml:space="preserve">. </w:t>
      </w:r>
      <w:r w:rsidR="0054096A" w:rsidRPr="002E2970">
        <w:t>Внести в</w:t>
      </w:r>
      <w:r w:rsidR="00B6316F" w:rsidRPr="002E2970">
        <w:t xml:space="preserve"> </w:t>
      </w:r>
      <w:r w:rsidR="007F2357" w:rsidRPr="002E2970">
        <w:t xml:space="preserve">административный регламент </w:t>
      </w:r>
      <w:r w:rsidR="00036600" w:rsidRPr="002E2970">
        <w:rPr>
          <w:bCs/>
        </w:rPr>
        <w:t xml:space="preserve">осуществления </w:t>
      </w:r>
      <w:r w:rsidR="002C2C4D" w:rsidRPr="002E2970">
        <w:rPr>
          <w:bCs/>
        </w:rPr>
        <w:t>муниципального жилищного контроля на территории городского округа Эгвекинот, утвержденн</w:t>
      </w:r>
      <w:r w:rsidR="00036600" w:rsidRPr="002E2970">
        <w:rPr>
          <w:bCs/>
        </w:rPr>
        <w:t>ый П</w:t>
      </w:r>
      <w:r w:rsidR="002C2C4D" w:rsidRPr="002E2970">
        <w:rPr>
          <w:bCs/>
        </w:rPr>
        <w:t xml:space="preserve">остановлением </w:t>
      </w:r>
      <w:r w:rsidR="002C2C4D" w:rsidRPr="00E67FA6">
        <w:rPr>
          <w:bCs/>
        </w:rPr>
        <w:t xml:space="preserve">Администрации </w:t>
      </w:r>
      <w:r w:rsidR="00036600" w:rsidRPr="00E67FA6">
        <w:rPr>
          <w:bCs/>
        </w:rPr>
        <w:t>городского округа Эгвекинот от 8 августа</w:t>
      </w:r>
      <w:r w:rsidR="00036600" w:rsidRPr="002E2970">
        <w:rPr>
          <w:bCs/>
        </w:rPr>
        <w:t xml:space="preserve"> 2016 г. № 283-па</w:t>
      </w:r>
      <w:r w:rsidR="00524EB8" w:rsidRPr="002E2970">
        <w:t>,</w:t>
      </w:r>
      <w:r w:rsidR="00412BED" w:rsidRPr="002E2970">
        <w:t xml:space="preserve"> следующие изменения:</w:t>
      </w:r>
    </w:p>
    <w:p w:rsidR="004C7B44" w:rsidRPr="002E2970" w:rsidRDefault="004C7B44" w:rsidP="00524EB8">
      <w:pPr>
        <w:ind w:firstLine="426"/>
        <w:jc w:val="both"/>
      </w:pPr>
    </w:p>
    <w:p w:rsidR="007A334B" w:rsidRPr="002E2970" w:rsidRDefault="002C2C4D" w:rsidP="009B3D1F">
      <w:pPr>
        <w:numPr>
          <w:ilvl w:val="1"/>
          <w:numId w:val="12"/>
        </w:numPr>
        <w:tabs>
          <w:tab w:val="left" w:pos="1134"/>
        </w:tabs>
        <w:ind w:hanging="137"/>
        <w:jc w:val="both"/>
      </w:pPr>
      <w:r w:rsidRPr="002E2970">
        <w:t xml:space="preserve">Реквизит </w:t>
      </w:r>
      <w:r w:rsidR="009B3D1F" w:rsidRPr="002E2970">
        <w:t>об утверждении</w:t>
      </w:r>
      <w:r w:rsidR="00036600" w:rsidRPr="002E2970">
        <w:t xml:space="preserve"> </w:t>
      </w:r>
      <w:r w:rsidRPr="002E2970">
        <w:t>регламента изложить в следующей редакции:</w:t>
      </w:r>
    </w:p>
    <w:p w:rsidR="00036600" w:rsidRPr="002E2970" w:rsidRDefault="00036600" w:rsidP="00036600">
      <w:pPr>
        <w:ind w:left="846"/>
        <w:jc w:val="both"/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E2970" w:rsidRPr="002E2970" w:rsidTr="009B3D1F">
        <w:tc>
          <w:tcPr>
            <w:tcW w:w="5351" w:type="dxa"/>
          </w:tcPr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«УТВЕРЖДЕН</w:t>
            </w:r>
          </w:p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36600" w:rsidRPr="002E2970" w:rsidRDefault="00036600" w:rsidP="00036600">
            <w:pPr>
              <w:pStyle w:val="ConsPlusNormal"/>
              <w:ind w:left="4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70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36600" w:rsidRPr="002E2970" w:rsidRDefault="00036600" w:rsidP="00036600">
            <w:pPr>
              <w:ind w:left="420"/>
              <w:jc w:val="center"/>
            </w:pPr>
            <w:r w:rsidRPr="002E2970">
              <w:t>от 8 августа 2016 г. № 283-па»</w:t>
            </w:r>
          </w:p>
        </w:tc>
      </w:tr>
    </w:tbl>
    <w:p w:rsidR="00031E08" w:rsidRPr="002E2970" w:rsidRDefault="00031E08" w:rsidP="00036600">
      <w:pPr>
        <w:jc w:val="both"/>
      </w:pPr>
    </w:p>
    <w:p w:rsidR="00BA7E92" w:rsidRPr="002E2970" w:rsidRDefault="009C7FCD" w:rsidP="00A61678">
      <w:pPr>
        <w:autoSpaceDE w:val="0"/>
        <w:autoSpaceDN w:val="0"/>
        <w:adjustRightInd w:val="0"/>
        <w:ind w:firstLine="709"/>
        <w:jc w:val="both"/>
      </w:pPr>
      <w:r w:rsidRPr="002E2970">
        <w:t xml:space="preserve">1.2. </w:t>
      </w:r>
      <w:r w:rsidR="00BA7E92" w:rsidRPr="002E2970">
        <w:t>В разделе I «Общие положения»:</w:t>
      </w:r>
    </w:p>
    <w:p w:rsidR="00E10114" w:rsidRPr="002E2970" w:rsidRDefault="00A61678" w:rsidP="00036600">
      <w:pPr>
        <w:autoSpaceDE w:val="0"/>
        <w:autoSpaceDN w:val="0"/>
        <w:adjustRightInd w:val="0"/>
        <w:ind w:firstLine="709"/>
        <w:jc w:val="both"/>
      </w:pPr>
      <w:r w:rsidRPr="002E2970">
        <w:t xml:space="preserve">1) </w:t>
      </w:r>
      <w:r w:rsidR="00BA7E92" w:rsidRPr="002E2970">
        <w:t>п</w:t>
      </w:r>
      <w:r w:rsidR="002C2C4D" w:rsidRPr="002E2970">
        <w:t>ункт 1.5</w:t>
      </w:r>
      <w:r w:rsidR="00524EB8" w:rsidRPr="002E2970">
        <w:t xml:space="preserve"> изложить в следующей редакции:</w:t>
      </w:r>
    </w:p>
    <w:p w:rsidR="00524EB8" w:rsidRPr="002E2970" w:rsidRDefault="002C2C4D" w:rsidP="00036600">
      <w:pPr>
        <w:autoSpaceDE w:val="0"/>
        <w:autoSpaceDN w:val="0"/>
        <w:adjustRightInd w:val="0"/>
        <w:ind w:firstLine="709"/>
        <w:jc w:val="both"/>
      </w:pPr>
      <w:r w:rsidRPr="002E2970">
        <w:t>«1.5</w:t>
      </w:r>
      <w:r w:rsidR="00524EB8" w:rsidRPr="002E2970">
        <w:t xml:space="preserve">. Перечень нормативных правовых актов, регулирующих осуществление муниципального </w:t>
      </w:r>
      <w:r w:rsidR="009B3D1F" w:rsidRPr="002E2970">
        <w:t xml:space="preserve">жилищного </w:t>
      </w:r>
      <w:r w:rsidR="00524EB8" w:rsidRPr="002E2970">
        <w:t>контроля:</w:t>
      </w:r>
    </w:p>
    <w:p w:rsidR="00D7468E" w:rsidRPr="002E2970" w:rsidRDefault="002C2C4D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Конституция Российской Федерации от 12 декабря 1993 года</w:t>
      </w:r>
      <w:r w:rsidR="007D577A" w:rsidRPr="002E2970">
        <w:t>;</w:t>
      </w:r>
      <w:r w:rsidRPr="002E2970">
        <w:t xml:space="preserve"> </w:t>
      </w:r>
    </w:p>
    <w:p w:rsidR="00D7468E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t xml:space="preserve">Градостроительный кодекс Российской Федерации </w:t>
      </w:r>
      <w:r w:rsidR="001B2E47" w:rsidRPr="002E2970">
        <w:t>от 29 декабря 2004 г. № 190-ФЗ;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  <w:rPr>
          <w:bCs/>
          <w:strike/>
        </w:rPr>
      </w:pPr>
      <w:r w:rsidRPr="002E2970">
        <w:rPr>
          <w:bCs/>
        </w:rPr>
        <w:t xml:space="preserve">Жилищный кодекс Российской Федерации </w:t>
      </w:r>
      <w:r w:rsidR="007D577A" w:rsidRPr="002E2970">
        <w:rPr>
          <w:bCs/>
        </w:rPr>
        <w:t xml:space="preserve">29 декабря 2004 г. № 188-ФЗ; </w:t>
      </w:r>
    </w:p>
    <w:p w:rsidR="00D7468E" w:rsidRPr="002E2970" w:rsidRDefault="00D7468E" w:rsidP="002C2C4D">
      <w:pPr>
        <w:shd w:val="clear" w:color="auto" w:fill="FFFFFF"/>
        <w:spacing w:line="285" w:lineRule="atLeast"/>
        <w:ind w:firstLine="709"/>
        <w:jc w:val="both"/>
        <w:rPr>
          <w:bCs/>
          <w:strike/>
        </w:rPr>
      </w:pPr>
      <w:r w:rsidRPr="002E2970">
        <w:t>Гражданский кодекс Российской Федерации;</w:t>
      </w:r>
    </w:p>
    <w:p w:rsidR="007D577A" w:rsidRPr="002E2970" w:rsidRDefault="007D577A" w:rsidP="00162006">
      <w:pPr>
        <w:shd w:val="clear" w:color="auto" w:fill="FFFFFF"/>
        <w:spacing w:line="285" w:lineRule="atLeast"/>
        <w:ind w:firstLine="709"/>
        <w:jc w:val="both"/>
      </w:pPr>
      <w:r w:rsidRPr="002E2970">
        <w:t>Федеральный закон от 27 декабря 2002 г. № 184-Ф</w:t>
      </w:r>
      <w:r w:rsidR="00162006" w:rsidRPr="002E2970">
        <w:t>З «О техническом регулировании»;</w:t>
      </w:r>
    </w:p>
    <w:p w:rsidR="007D577A" w:rsidRPr="002E2970" w:rsidRDefault="007D577A" w:rsidP="00162006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Федеральный закон от 6 октября 2003 г.</w:t>
      </w:r>
      <w:r w:rsidR="00162006" w:rsidRPr="002E2970">
        <w:t xml:space="preserve"> № 131-ФЗ «</w:t>
      </w:r>
      <w:r w:rsidRPr="002E2970">
        <w:t>Об общих принципах организации местного самоуп</w:t>
      </w:r>
      <w:r w:rsidR="00162006" w:rsidRPr="002E2970">
        <w:t>равления в Российской Федерации»;</w:t>
      </w:r>
      <w:r w:rsidRPr="002E2970">
        <w:t xml:space="preserve"> </w:t>
      </w:r>
    </w:p>
    <w:p w:rsidR="002C2C4D" w:rsidRPr="002E2970" w:rsidRDefault="002C2C4D" w:rsidP="00D7468E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rPr>
          <w:bCs/>
        </w:rPr>
        <w:t>Федеральн</w:t>
      </w:r>
      <w:r w:rsidR="007D577A" w:rsidRPr="002E2970">
        <w:rPr>
          <w:bCs/>
        </w:rPr>
        <w:t>ый закон от 26 декабря 2008 г. № 294-ФЗ «</w:t>
      </w:r>
      <w:r w:rsidRPr="002E2970">
        <w:rPr>
          <w:bCs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D577A" w:rsidRPr="002E2970">
        <w:rPr>
          <w:bCs/>
        </w:rPr>
        <w:t>зора) и муниципального контроля»;</w:t>
      </w:r>
      <w:r w:rsidRPr="002E2970">
        <w:rPr>
          <w:bCs/>
        </w:rPr>
        <w:t xml:space="preserve"> 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t>Федераль</w:t>
      </w:r>
      <w:r w:rsidR="00162006" w:rsidRPr="002E2970">
        <w:t>ный закон от 23 ноября 2009 г.</w:t>
      </w:r>
      <w:r w:rsidRPr="002E2970">
        <w:t xml:space="preserve"> № 261-ФЗ «Об энергосбережении и о повышении </w:t>
      </w:r>
      <w:r w:rsidR="00E67FA6" w:rsidRPr="002E2970">
        <w:t>энергетической эффективности,</w:t>
      </w:r>
      <w:r w:rsidR="00D7468E" w:rsidRPr="002E2970">
        <w:t xml:space="preserve"> </w:t>
      </w:r>
      <w:r w:rsidRPr="002E2970">
        <w:t>и о внесении изменений в отдельные законодательные акты Российской Федерации»</w:t>
      </w:r>
      <w:r w:rsidR="00162006" w:rsidRPr="002E2970">
        <w:t>;</w:t>
      </w:r>
      <w:r w:rsidRPr="002E2970">
        <w:t xml:space="preserve"> </w:t>
      </w:r>
    </w:p>
    <w:p w:rsidR="002C2C4D" w:rsidRPr="002E2970" w:rsidRDefault="002C2C4D" w:rsidP="002C2C4D">
      <w:pPr>
        <w:shd w:val="clear" w:color="auto" w:fill="FFFFFF"/>
        <w:spacing w:line="285" w:lineRule="atLeast"/>
        <w:ind w:firstLine="709"/>
        <w:jc w:val="both"/>
      </w:pPr>
      <w:r w:rsidRPr="002E2970">
        <w:lastRenderedPageBreak/>
        <w:t>Федеральный закон от 13 июля 2020 г. №</w:t>
      </w:r>
      <w:r w:rsidR="00162006" w:rsidRPr="002E2970">
        <w:t xml:space="preserve"> 193-ФЗ «</w:t>
      </w:r>
      <w:r w:rsidRPr="002E2970">
        <w:t>О государственной поддержке предпринимательской деятельности в Арктической зоне Российской Федерации"</w:t>
      </w:r>
      <w:r w:rsidR="00162006" w:rsidRPr="002E2970">
        <w:t>;</w:t>
      </w:r>
    </w:p>
    <w:p w:rsidR="00375EB5" w:rsidRPr="002E2970" w:rsidRDefault="00375EB5" w:rsidP="00375EB5">
      <w:pPr>
        <w:shd w:val="clear" w:color="auto" w:fill="FFFFFF"/>
        <w:spacing w:line="285" w:lineRule="atLeast"/>
        <w:ind w:firstLine="709"/>
        <w:jc w:val="both"/>
      </w:pPr>
      <w:r w:rsidRPr="002E2970">
        <w:t xml:space="preserve">Постановление Правительства Российской Федерации от 21 января 2006 г.  № 25 «Об утверждении Правил пользования жилыми помещениями»; </w:t>
      </w:r>
    </w:p>
    <w:p w:rsidR="00162006" w:rsidRPr="002E2970" w:rsidRDefault="00162006" w:rsidP="00162006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 Правительства Российской Федерации от 13 августа 2006</w:t>
      </w:r>
      <w:r w:rsidRPr="002E2970">
        <w:t xml:space="preserve"> г.</w:t>
      </w:r>
      <w:r w:rsidR="002C2C4D" w:rsidRPr="002E2970">
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r w:rsidR="002E2970" w:rsidRPr="002E2970">
        <w:t xml:space="preserve"> </w:t>
      </w:r>
      <w:r w:rsidRPr="002E2970">
        <w:t xml:space="preserve">оказания </w:t>
      </w:r>
      <w:r w:rsidR="002C2C4D" w:rsidRPr="002E2970">
        <w:t xml:space="preserve">услуг и выполнения работ по управлению, </w:t>
      </w:r>
      <w:r w:rsidRPr="002E2970">
        <w:t xml:space="preserve">содержанию и ремонту общего имущества в многоквартирном доме ненадлежащего </w:t>
      </w:r>
      <w:r w:rsidR="002C2C4D" w:rsidRPr="002E2970">
        <w:t>качества и (или) с перерывами, превышающими установленную продолжительность»</w:t>
      </w:r>
      <w:r w:rsidRPr="002E2970">
        <w:t>;</w:t>
      </w:r>
      <w:r w:rsidR="002C2C4D" w:rsidRPr="002E2970">
        <w:t xml:space="preserve"> </w:t>
      </w:r>
    </w:p>
    <w:p w:rsidR="002C2C4D" w:rsidRPr="002E2970" w:rsidRDefault="00375EB5" w:rsidP="00BA7E92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 xml:space="preserve">остановление Правительства Российской Федерации от </w:t>
      </w:r>
      <w:r w:rsidR="001328E8" w:rsidRPr="002E2970">
        <w:t>6 мая 2011 г.</w:t>
      </w:r>
      <w:r w:rsidR="002C2C4D" w:rsidRPr="002E2970">
        <w:t xml:space="preserve"> </w:t>
      </w:r>
      <w:r w:rsidRPr="002E2970">
        <w:t xml:space="preserve"> </w:t>
      </w:r>
      <w:r w:rsidR="002C2C4D" w:rsidRPr="002E2970">
        <w:t>№ 354 «О предоставлении коммунальных услуг собственникам и пользователям помещений в много</w:t>
      </w:r>
      <w:r w:rsidR="00BA7E92" w:rsidRPr="002E2970">
        <w:t>квартирных домах и жилых домов»;</w:t>
      </w:r>
    </w:p>
    <w:p w:rsidR="002C2C4D" w:rsidRPr="002E2970" w:rsidRDefault="00375EB5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 Правительства Российско</w:t>
      </w:r>
      <w:r w:rsidRPr="002E2970">
        <w:t>й Федерации от 30 июня 2010 г. № 489 «</w:t>
      </w:r>
      <w:r w:rsidR="002C2C4D" w:rsidRPr="002E2970"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Pr="002E2970">
        <w:t>индивидуальных предпринимателей»;</w:t>
      </w:r>
      <w:r w:rsidR="002C2C4D" w:rsidRPr="002E2970">
        <w:t xml:space="preserve"> </w:t>
      </w:r>
    </w:p>
    <w:p w:rsidR="002C2C4D" w:rsidRPr="002E2970" w:rsidRDefault="00D7468E" w:rsidP="002C2C4D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</w:t>
      </w:r>
      <w:r w:rsidR="002C2C4D" w:rsidRPr="002E2970">
        <w:t>остановление Правительства Российской</w:t>
      </w:r>
      <w:r w:rsidRPr="002E2970">
        <w:t xml:space="preserve"> Федерации от 3 апреля 2013 г.</w:t>
      </w:r>
      <w:r w:rsidR="002C2C4D" w:rsidRPr="002E2970"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2E2970">
        <w:t xml:space="preserve">; </w:t>
      </w:r>
      <w:r w:rsidR="002C2C4D" w:rsidRPr="002E2970">
        <w:t xml:space="preserve"> </w:t>
      </w:r>
    </w:p>
    <w:p w:rsidR="009B3D1F" w:rsidRPr="002E2970" w:rsidRDefault="009B3D1F" w:rsidP="009B3D1F">
      <w:pPr>
        <w:ind w:firstLine="709"/>
        <w:jc w:val="both"/>
      </w:pPr>
      <w:r w:rsidRPr="002E2970">
        <w:t>Постановление Правительства Российской Федерации от 30 ноября 2020 г.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B3D1F" w:rsidRPr="002E2970" w:rsidRDefault="00D7468E" w:rsidP="00375EB5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375EB5" w:rsidRPr="002E2970">
        <w:t>остановление Государственного комитета Российской Федерации от 27 сентября 2003 г. № 170 «Об утверждении Правил и норм техническо</w:t>
      </w:r>
      <w:r w:rsidR="00BA7E92" w:rsidRPr="002E2970">
        <w:t>й эксплуатации жилищного фонда»;</w:t>
      </w:r>
    </w:p>
    <w:p w:rsidR="00BA7E92" w:rsidRPr="002E2970" w:rsidRDefault="00D7468E" w:rsidP="002C2C4D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2C2C4D" w:rsidRPr="002E2970">
        <w:t>риказ </w:t>
      </w:r>
      <w:r w:rsidRPr="002E2970">
        <w:t>Генеральной прокуратуры Рос</w:t>
      </w:r>
      <w:bookmarkStart w:id="0" w:name="_GoBack"/>
      <w:bookmarkEnd w:id="0"/>
      <w:r w:rsidRPr="002E2970">
        <w:t>сийской Федерации от 27 марта 2009 г. № 93 «</w:t>
      </w:r>
      <w:r w:rsidR="002C2C4D" w:rsidRPr="002E2970">
        <w:t>О реализации Федеральног</w:t>
      </w:r>
      <w:r w:rsidRPr="002E2970">
        <w:t>о закона от 26 декабря 2008 г.</w:t>
      </w:r>
      <w:r w:rsidR="002C2C4D" w:rsidRPr="002E2970">
        <w:t xml:space="preserve"> № 294-ФЗ "О защите пр</w:t>
      </w:r>
      <w:r w:rsidR="002E2970" w:rsidRPr="002E2970">
        <w:t xml:space="preserve">ав юридических лиц и </w:t>
      </w:r>
      <w:r w:rsidR="002C2C4D" w:rsidRPr="002E2970">
        <w:t>индивидуальных предпринимателей при осуществлении государственного контроля (надзора) и муниципального контроля"</w:t>
      </w:r>
      <w:r w:rsidRPr="002E2970">
        <w:t>»</w:t>
      </w:r>
      <w:r w:rsidR="00BA7E92" w:rsidRPr="002E2970">
        <w:t>;</w:t>
      </w:r>
    </w:p>
    <w:p w:rsidR="002C2C4D" w:rsidRPr="002E2970" w:rsidRDefault="00D7468E" w:rsidP="002C2C4D">
      <w:pPr>
        <w:shd w:val="clear" w:color="auto" w:fill="FFFFFF"/>
        <w:spacing w:line="285" w:lineRule="atLeast"/>
        <w:ind w:firstLine="709"/>
        <w:jc w:val="both"/>
      </w:pPr>
      <w:r w:rsidRPr="002E2970">
        <w:t>П</w:t>
      </w:r>
      <w:r w:rsidR="002C2C4D" w:rsidRPr="002E2970">
        <w:t xml:space="preserve">риказ Министерства экономического развития Российской </w:t>
      </w:r>
      <w:r w:rsidRPr="002E2970">
        <w:t>Федерации от 30 апреля 2009 г. № 141 «</w:t>
      </w:r>
      <w:r w:rsidR="002C2C4D" w:rsidRPr="002E2970"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E2970">
        <w:t>»</w:t>
      </w:r>
      <w:r w:rsidR="00BA7E92" w:rsidRPr="002E2970">
        <w:t>;</w:t>
      </w:r>
    </w:p>
    <w:p w:rsidR="00BA7E92" w:rsidRPr="002E2970" w:rsidRDefault="002C2C4D" w:rsidP="001328E8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Приказ Министерства Российской Федерации по развитию Дальнего Востока и Арктики от 13 августа 2020 г. №</w:t>
      </w:r>
      <w:r w:rsidR="009B3D1F" w:rsidRPr="002E2970">
        <w:t xml:space="preserve"> 113 «</w:t>
      </w:r>
      <w:r w:rsidRPr="002E2970">
        <w:t>Об утверждении Порядка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Арктической зоны Российской Федер</w:t>
      </w:r>
      <w:r w:rsidR="009B3D1F" w:rsidRPr="002E2970">
        <w:t>ации»;</w:t>
      </w:r>
      <w:r w:rsidRPr="002E2970">
        <w:t xml:space="preserve"> </w:t>
      </w:r>
    </w:p>
    <w:p w:rsidR="001328E8" w:rsidRPr="002E2970" w:rsidRDefault="001328E8" w:rsidP="001328E8">
      <w:pPr>
        <w:shd w:val="clear" w:color="auto" w:fill="FFFFFF"/>
        <w:spacing w:line="285" w:lineRule="atLeast"/>
        <w:ind w:firstLine="709"/>
        <w:jc w:val="both"/>
        <w:rPr>
          <w:strike/>
        </w:rPr>
      </w:pPr>
      <w:r w:rsidRPr="002E2970">
        <w:t>Постановление Правительства Чукотского автономного округа от 24 марта 2016 г.          № 134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округа»;</w:t>
      </w:r>
    </w:p>
    <w:p w:rsidR="001328E8" w:rsidRPr="002E2970" w:rsidRDefault="001328E8" w:rsidP="001328E8">
      <w:pPr>
        <w:ind w:firstLine="709"/>
        <w:jc w:val="both"/>
      </w:pPr>
      <w:r w:rsidRPr="002E2970">
        <w:t>Устав городского округа Эгвекинот, утвержденный Решением Совета депутатов Иультинского муниципального района от 12 ноября 2015 г. № 145;</w:t>
      </w:r>
    </w:p>
    <w:p w:rsidR="001328E8" w:rsidRPr="002E2970" w:rsidRDefault="001328E8" w:rsidP="001B2E47">
      <w:pPr>
        <w:shd w:val="clear" w:color="auto" w:fill="FFFFFF"/>
        <w:spacing w:line="285" w:lineRule="atLeast"/>
        <w:ind w:firstLine="709"/>
        <w:jc w:val="both"/>
      </w:pPr>
      <w:r w:rsidRPr="002E2970">
        <w:t>Порядок осуществления муниципального жилищного контроля в городском округе Эгвекинот, утвержденный Постановлением Администрации городского округа Эгвекинот от 29 августа 2017 г. № 197-па</w:t>
      </w:r>
      <w:r w:rsidR="00BA7E92" w:rsidRPr="002E2970">
        <w:t>;</w:t>
      </w:r>
    </w:p>
    <w:p w:rsidR="00524EB8" w:rsidRDefault="001B2E47" w:rsidP="00A61678">
      <w:pPr>
        <w:shd w:val="clear" w:color="auto" w:fill="FFFFFF"/>
        <w:spacing w:line="285" w:lineRule="atLeast"/>
        <w:ind w:firstLine="709"/>
      </w:pPr>
      <w:r w:rsidRPr="002E2970">
        <w:lastRenderedPageBreak/>
        <w:t>настоящий а</w:t>
      </w:r>
      <w:r w:rsidR="002C2C4D" w:rsidRPr="002E2970">
        <w:t>дминистративный регламент</w:t>
      </w:r>
      <w:proofErr w:type="gramStart"/>
      <w:r w:rsidR="002C2C4D" w:rsidRPr="002E2970">
        <w:t>.</w:t>
      </w:r>
      <w:r w:rsidR="00BA7E92" w:rsidRPr="002E2970">
        <w:t>»;</w:t>
      </w:r>
      <w:proofErr w:type="gramEnd"/>
    </w:p>
    <w:p w:rsidR="00247332" w:rsidRPr="002E2970" w:rsidRDefault="00247332" w:rsidP="00A61678">
      <w:pPr>
        <w:shd w:val="clear" w:color="auto" w:fill="FFFFFF"/>
        <w:spacing w:line="285" w:lineRule="atLeast"/>
        <w:ind w:firstLine="709"/>
      </w:pPr>
    </w:p>
    <w:p w:rsidR="00BA7E92" w:rsidRPr="002E2970" w:rsidRDefault="00A61678" w:rsidP="00BA7E92">
      <w:pPr>
        <w:spacing w:line="264" w:lineRule="auto"/>
        <w:ind w:firstLine="709"/>
      </w:pPr>
      <w:r w:rsidRPr="002E2970">
        <w:t xml:space="preserve">2) </w:t>
      </w:r>
      <w:r w:rsidR="00BA7E92" w:rsidRPr="002E2970">
        <w:t>дополнить пунктом 1.10 следующего содержания»</w:t>
      </w:r>
    </w:p>
    <w:p w:rsidR="00E14E7E" w:rsidRPr="002E2970" w:rsidRDefault="009E4C0F" w:rsidP="00E14E7E">
      <w:pPr>
        <w:autoSpaceDE w:val="0"/>
        <w:autoSpaceDN w:val="0"/>
        <w:adjustRightInd w:val="0"/>
        <w:ind w:firstLine="720"/>
        <w:jc w:val="both"/>
      </w:pPr>
      <w:r w:rsidRPr="002E2970">
        <w:t>«</w:t>
      </w:r>
      <w:r w:rsidR="00BA7E92" w:rsidRPr="002E2970">
        <w:t xml:space="preserve">1.10. </w:t>
      </w:r>
      <w:r w:rsidRPr="002E2970">
        <w:t xml:space="preserve">Муниципальный </w:t>
      </w:r>
      <w:r w:rsidR="002C2C4D" w:rsidRPr="002E2970">
        <w:t>жилищный</w:t>
      </w:r>
      <w:r w:rsidRPr="002E2970">
        <w:t xml:space="preserve">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 проведения проверок, установленных статьей </w:t>
      </w:r>
      <w:r w:rsidR="00031E08" w:rsidRPr="002E2970">
        <w:t xml:space="preserve">13 Федерального закона от 13 июля </w:t>
      </w:r>
      <w:r w:rsidRPr="002E2970">
        <w:t>2020</w:t>
      </w:r>
      <w:r w:rsidR="00031E08" w:rsidRPr="002E2970">
        <w:t xml:space="preserve"> г.</w:t>
      </w:r>
      <w:r w:rsidRPr="002E2970">
        <w:t xml:space="preserve"> № 193-ФЗ «О государственной поддержке предпринимательской деятельности в Арктической зоне Российской Федерации».»</w:t>
      </w:r>
      <w:r w:rsidR="009C4E53" w:rsidRPr="002E2970">
        <w:t>.</w:t>
      </w:r>
    </w:p>
    <w:p w:rsidR="00DF42A4" w:rsidRDefault="00DF42A4" w:rsidP="00DF42A4">
      <w:pPr>
        <w:autoSpaceDE w:val="0"/>
        <w:autoSpaceDN w:val="0"/>
        <w:adjustRightInd w:val="0"/>
        <w:ind w:firstLine="720"/>
        <w:jc w:val="both"/>
      </w:pPr>
    </w:p>
    <w:p w:rsidR="00DC1A2C" w:rsidRDefault="00DC1A2C" w:rsidP="00DC1A2C">
      <w:pPr>
        <w:ind w:firstLine="708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C1A2C" w:rsidRPr="00292D85" w:rsidRDefault="00DC1A2C" w:rsidP="00DC1A2C">
      <w:pPr>
        <w:ind w:left="1069"/>
        <w:jc w:val="both"/>
      </w:pPr>
    </w:p>
    <w:p w:rsidR="00DC1A2C" w:rsidRPr="00292D85" w:rsidRDefault="00DC1A2C" w:rsidP="00DC1A2C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Pr="00292D85">
        <w:t>(</w:t>
      </w:r>
      <w:r w:rsidR="002C2C4D">
        <w:t>Абакаров А.М.</w:t>
      </w:r>
      <w:r w:rsidRPr="00292D85">
        <w:t>).</w:t>
      </w:r>
    </w:p>
    <w:p w:rsidR="00C01B48" w:rsidRDefault="00C01B48" w:rsidP="004245E6">
      <w:pPr>
        <w:ind w:firstLine="708"/>
        <w:jc w:val="both"/>
      </w:pPr>
    </w:p>
    <w:p w:rsidR="00D66287" w:rsidRDefault="00D9575F" w:rsidP="00B122EC">
      <w:pPr>
        <w:tabs>
          <w:tab w:val="right" w:pos="10206"/>
        </w:tabs>
        <w:jc w:val="both"/>
      </w:pPr>
      <w:r w:rsidRPr="001928EE">
        <w:rPr>
          <w:b/>
        </w:rPr>
        <w:t>Глав</w:t>
      </w:r>
      <w:r w:rsidR="00766FD8">
        <w:rPr>
          <w:b/>
        </w:rPr>
        <w:t>а</w:t>
      </w:r>
      <w:r w:rsidRPr="001928EE">
        <w:rPr>
          <w:b/>
        </w:rPr>
        <w:t xml:space="preserve"> Админи</w:t>
      </w:r>
      <w:r w:rsidR="009C7FCD">
        <w:rPr>
          <w:b/>
        </w:rPr>
        <w:t xml:space="preserve">страции                                                                                           </w:t>
      </w:r>
      <w:r w:rsidR="00766FD8">
        <w:rPr>
          <w:b/>
        </w:rPr>
        <w:t>Р</w:t>
      </w:r>
      <w:r w:rsidRPr="001928EE">
        <w:rPr>
          <w:b/>
        </w:rPr>
        <w:t>.</w:t>
      </w:r>
      <w:r w:rsidR="00766FD8">
        <w:rPr>
          <w:b/>
        </w:rPr>
        <w:t>В</w:t>
      </w:r>
      <w:r w:rsidRPr="001928EE">
        <w:rPr>
          <w:b/>
        </w:rPr>
        <w:t xml:space="preserve">. </w:t>
      </w:r>
      <w:r w:rsidR="00766FD8">
        <w:rPr>
          <w:b/>
        </w:rPr>
        <w:t>Коркишко</w:t>
      </w:r>
    </w:p>
    <w:p w:rsidR="008D060C" w:rsidRDefault="008D060C" w:rsidP="00807FDE">
      <w:pPr>
        <w:autoSpaceDE w:val="0"/>
        <w:autoSpaceDN w:val="0"/>
        <w:adjustRightInd w:val="0"/>
        <w:jc w:val="both"/>
      </w:pPr>
    </w:p>
    <w:sectPr w:rsidR="008D060C" w:rsidSect="00B122EC">
      <w:headerReference w:type="default" r:id="rId9"/>
      <w:pgSz w:w="11906" w:h="16838"/>
      <w:pgMar w:top="709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6A" w:rsidRDefault="0074086A" w:rsidP="009C7FCD">
      <w:r>
        <w:separator/>
      </w:r>
    </w:p>
  </w:endnote>
  <w:endnote w:type="continuationSeparator" w:id="0">
    <w:p w:rsidR="0074086A" w:rsidRDefault="0074086A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6A" w:rsidRDefault="0074086A" w:rsidP="009C7FCD">
      <w:r>
        <w:separator/>
      </w:r>
    </w:p>
  </w:footnote>
  <w:footnote w:type="continuationSeparator" w:id="0">
    <w:p w:rsidR="0074086A" w:rsidRDefault="0074086A" w:rsidP="009C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CD" w:rsidRDefault="009B78EA">
    <w:pPr>
      <w:pStyle w:val="a5"/>
      <w:jc w:val="center"/>
    </w:pPr>
    <w:r>
      <w:fldChar w:fldCharType="begin"/>
    </w:r>
    <w:r w:rsidR="009C7FCD">
      <w:instrText xml:space="preserve"> PAGE   \* MERGEFORMAT </w:instrText>
    </w:r>
    <w:r>
      <w:fldChar w:fldCharType="separate"/>
    </w:r>
    <w:r w:rsidR="00B122EC">
      <w:rPr>
        <w:noProof/>
      </w:rPr>
      <w:t>3</w:t>
    </w:r>
    <w:r>
      <w:fldChar w:fldCharType="end"/>
    </w:r>
  </w:p>
  <w:p w:rsidR="009C7FCD" w:rsidRDefault="009C7F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4009C"/>
    <w:rsid w:val="00046916"/>
    <w:rsid w:val="00051B21"/>
    <w:rsid w:val="00054BF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4B90"/>
    <w:rsid w:val="002257BA"/>
    <w:rsid w:val="002276DA"/>
    <w:rsid w:val="00234703"/>
    <w:rsid w:val="00247332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494D"/>
    <w:rsid w:val="002F58FD"/>
    <w:rsid w:val="002F6C7B"/>
    <w:rsid w:val="003015ED"/>
    <w:rsid w:val="0031272E"/>
    <w:rsid w:val="00321ABD"/>
    <w:rsid w:val="003236AC"/>
    <w:rsid w:val="003252A6"/>
    <w:rsid w:val="00333FE7"/>
    <w:rsid w:val="0033562A"/>
    <w:rsid w:val="00340C75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4665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6399"/>
    <w:rsid w:val="00482A35"/>
    <w:rsid w:val="0048648D"/>
    <w:rsid w:val="004A02FD"/>
    <w:rsid w:val="004A2552"/>
    <w:rsid w:val="004B2650"/>
    <w:rsid w:val="004B32ED"/>
    <w:rsid w:val="004B6558"/>
    <w:rsid w:val="004B6979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6002D7"/>
    <w:rsid w:val="00601E35"/>
    <w:rsid w:val="006023E9"/>
    <w:rsid w:val="00614D47"/>
    <w:rsid w:val="006169E0"/>
    <w:rsid w:val="00617AE3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CD0"/>
    <w:rsid w:val="0073293D"/>
    <w:rsid w:val="00733C91"/>
    <w:rsid w:val="00734346"/>
    <w:rsid w:val="00735C15"/>
    <w:rsid w:val="0074086A"/>
    <w:rsid w:val="0074563E"/>
    <w:rsid w:val="007479B7"/>
    <w:rsid w:val="007528E1"/>
    <w:rsid w:val="00755CB8"/>
    <w:rsid w:val="00763A10"/>
    <w:rsid w:val="00766FD8"/>
    <w:rsid w:val="007707D5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334B"/>
    <w:rsid w:val="007B29D2"/>
    <w:rsid w:val="007B4F71"/>
    <w:rsid w:val="007C30DB"/>
    <w:rsid w:val="007C6CEC"/>
    <w:rsid w:val="007D577A"/>
    <w:rsid w:val="007D6C37"/>
    <w:rsid w:val="007F02B8"/>
    <w:rsid w:val="007F2357"/>
    <w:rsid w:val="007F5516"/>
    <w:rsid w:val="00800F21"/>
    <w:rsid w:val="0080793E"/>
    <w:rsid w:val="00807FDE"/>
    <w:rsid w:val="00812BC8"/>
    <w:rsid w:val="0081325C"/>
    <w:rsid w:val="00817764"/>
    <w:rsid w:val="00820206"/>
    <w:rsid w:val="0082125E"/>
    <w:rsid w:val="00821443"/>
    <w:rsid w:val="00822299"/>
    <w:rsid w:val="0082245C"/>
    <w:rsid w:val="00824407"/>
    <w:rsid w:val="008326D2"/>
    <w:rsid w:val="008352A2"/>
    <w:rsid w:val="00835887"/>
    <w:rsid w:val="00836379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33F"/>
    <w:rsid w:val="009117F7"/>
    <w:rsid w:val="00913842"/>
    <w:rsid w:val="0091537B"/>
    <w:rsid w:val="0091710C"/>
    <w:rsid w:val="00921574"/>
    <w:rsid w:val="00925266"/>
    <w:rsid w:val="00925F9A"/>
    <w:rsid w:val="009272E0"/>
    <w:rsid w:val="009315A4"/>
    <w:rsid w:val="00937692"/>
    <w:rsid w:val="009411F6"/>
    <w:rsid w:val="00941AB8"/>
    <w:rsid w:val="00944319"/>
    <w:rsid w:val="00951CCC"/>
    <w:rsid w:val="00956DFD"/>
    <w:rsid w:val="00962424"/>
    <w:rsid w:val="0096762E"/>
    <w:rsid w:val="0096794F"/>
    <w:rsid w:val="00971DCD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B78EA"/>
    <w:rsid w:val="009C00D8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12637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4C0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22EC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5566"/>
    <w:rsid w:val="00B66925"/>
    <w:rsid w:val="00B67B83"/>
    <w:rsid w:val="00B73E81"/>
    <w:rsid w:val="00B74FF2"/>
    <w:rsid w:val="00B80924"/>
    <w:rsid w:val="00B847BA"/>
    <w:rsid w:val="00B9485C"/>
    <w:rsid w:val="00B95BDC"/>
    <w:rsid w:val="00B97FF2"/>
    <w:rsid w:val="00BA38D7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F0ECC"/>
    <w:rsid w:val="00CF13F2"/>
    <w:rsid w:val="00CF25F3"/>
    <w:rsid w:val="00D06439"/>
    <w:rsid w:val="00D11661"/>
    <w:rsid w:val="00D11D76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465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4659"/>
    <w:rsid w:val="00DE0EC1"/>
    <w:rsid w:val="00DE4C27"/>
    <w:rsid w:val="00DE60B3"/>
    <w:rsid w:val="00DE6AE5"/>
    <w:rsid w:val="00DF42A4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4813"/>
    <w:rsid w:val="00E93522"/>
    <w:rsid w:val="00E937B9"/>
    <w:rsid w:val="00EA0D0A"/>
    <w:rsid w:val="00EA3DBE"/>
    <w:rsid w:val="00EB0249"/>
    <w:rsid w:val="00EB5547"/>
    <w:rsid w:val="00ED0906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06C2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033D-9D2E-4162-A539-2F2E15FE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10</cp:revision>
  <cp:lastPrinted>2021-02-02T02:45:00Z</cp:lastPrinted>
  <dcterms:created xsi:type="dcterms:W3CDTF">2021-02-01T03:17:00Z</dcterms:created>
  <dcterms:modified xsi:type="dcterms:W3CDTF">2021-02-03T21:02:00Z</dcterms:modified>
</cp:coreProperties>
</file>